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91BD8" w:rsidRDefault="00891BD8" w:rsidP="00E05692">
      <w:pPr>
        <w:bidi/>
        <w:jc w:val="center"/>
        <w:rPr>
          <w:sz w:val="68"/>
          <w:szCs w:val="68"/>
          <w:rtl/>
          <w:lang w:bidi="fa-IR"/>
        </w:rPr>
      </w:pPr>
    </w:p>
    <w:p w:rsidR="00891BD8" w:rsidRDefault="00891BD8" w:rsidP="00E05692">
      <w:pPr>
        <w:bidi/>
        <w:jc w:val="center"/>
        <w:rPr>
          <w:sz w:val="68"/>
          <w:szCs w:val="68"/>
          <w:rtl/>
          <w:lang w:bidi="fa-IR"/>
        </w:rPr>
      </w:pPr>
    </w:p>
    <w:p w:rsidR="00891BD8" w:rsidRDefault="00891BD8" w:rsidP="00E05692">
      <w:pPr>
        <w:bidi/>
        <w:jc w:val="center"/>
        <w:rPr>
          <w:sz w:val="68"/>
          <w:szCs w:val="68"/>
          <w:rtl/>
          <w:lang w:bidi="fa-IR"/>
        </w:rPr>
      </w:pPr>
    </w:p>
    <w:p w:rsidR="00891BD8" w:rsidRPr="008019B1" w:rsidRDefault="00891BD8" w:rsidP="00E05692">
      <w:pPr>
        <w:bidi/>
        <w:jc w:val="center"/>
        <w:rPr>
          <w:rFonts w:cs="B Titr"/>
          <w:sz w:val="176"/>
          <w:szCs w:val="176"/>
          <w:rtl/>
          <w:lang w:bidi="fa-IR"/>
        </w:rPr>
      </w:pP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/>
          <w:sz w:val="176"/>
          <w:szCs w:val="176"/>
          <w:rtl/>
          <w:lang w:bidi="fa-IR"/>
        </w:rPr>
        <w:softHyphen/>
      </w:r>
      <w:r w:rsidRPr="008019B1">
        <w:rPr>
          <w:rFonts w:cs="B Titr" w:hint="cs"/>
          <w:sz w:val="176"/>
          <w:szCs w:val="176"/>
          <w:rtl/>
          <w:lang w:bidi="fa-IR"/>
        </w:rPr>
        <w:t>به نام خدا</w:t>
      </w:r>
    </w:p>
    <w:p w:rsidR="00891BD8" w:rsidRDefault="00891BD8" w:rsidP="00E05692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:rsidR="00891BD8" w:rsidRDefault="00891BD8" w:rsidP="00E05692">
      <w:pPr>
        <w:bidi/>
        <w:jc w:val="center"/>
        <w:rPr>
          <w:sz w:val="64"/>
          <w:szCs w:val="64"/>
          <w:rtl/>
          <w:lang w:bidi="fa-IR"/>
        </w:rPr>
      </w:pPr>
    </w:p>
    <w:p w:rsidR="00891BD8" w:rsidRPr="00B30533" w:rsidRDefault="00891BD8" w:rsidP="00E05692">
      <w:pPr>
        <w:bidi/>
        <w:jc w:val="center"/>
        <w:rPr>
          <w:rFonts w:cs="B Titr"/>
          <w:sz w:val="104"/>
          <w:szCs w:val="104"/>
          <w:rtl/>
          <w:lang w:bidi="fa-IR"/>
        </w:rPr>
      </w:pPr>
      <w:r w:rsidRPr="00B30533">
        <w:rPr>
          <w:rFonts w:cs="B Titr" w:hint="cs"/>
          <w:sz w:val="104"/>
          <w:szCs w:val="104"/>
          <w:rtl/>
          <w:lang w:bidi="fa-IR"/>
        </w:rPr>
        <w:t>گزارش کارآموزی</w:t>
      </w:r>
    </w:p>
    <w:p w:rsidR="000F0EA4" w:rsidRDefault="0004132A" w:rsidP="0004132A">
      <w:pPr>
        <w:bidi/>
        <w:jc w:val="center"/>
        <w:rPr>
          <w:sz w:val="58"/>
          <w:szCs w:val="58"/>
          <w:rtl/>
          <w:lang w:bidi="fa-IR"/>
        </w:rPr>
      </w:pPr>
      <w:r>
        <w:rPr>
          <w:rFonts w:hint="cs"/>
          <w:sz w:val="58"/>
          <w:szCs w:val="58"/>
          <w:rtl/>
          <w:lang w:bidi="fa-IR"/>
        </w:rPr>
        <w:t>(نمونه اولیه)</w:t>
      </w:r>
      <w:bookmarkStart w:id="0" w:name="_GoBack"/>
      <w:bookmarkEnd w:id="0"/>
    </w:p>
    <w:p w:rsidR="000F0EA4" w:rsidRDefault="000F0EA4" w:rsidP="000F0EA4">
      <w:pPr>
        <w:bidi/>
        <w:rPr>
          <w:sz w:val="58"/>
          <w:szCs w:val="58"/>
          <w:rtl/>
          <w:lang w:bidi="fa-IR"/>
        </w:rPr>
      </w:pPr>
    </w:p>
    <w:p w:rsidR="00891BD8" w:rsidRPr="00552CA8" w:rsidRDefault="006E1ED6" w:rsidP="006E1ED6">
      <w:pPr>
        <w:bidi/>
        <w:jc w:val="center"/>
        <w:rPr>
          <w:b/>
          <w:bCs/>
          <w:sz w:val="58"/>
          <w:szCs w:val="58"/>
          <w:rtl/>
          <w:lang w:bidi="fa-IR"/>
        </w:rPr>
      </w:pPr>
      <w:r w:rsidRPr="00552CA8">
        <w:rPr>
          <w:rFonts w:hint="cs"/>
          <w:b/>
          <w:bCs/>
          <w:sz w:val="58"/>
          <w:szCs w:val="58"/>
          <w:rtl/>
          <w:lang w:bidi="fa-IR"/>
        </w:rPr>
        <w:t>وب‌سایت مرکز تحقیقات بازی‌های رایانه‌ای</w:t>
      </w:r>
    </w:p>
    <w:p w:rsidR="00552CA8" w:rsidRDefault="00552CA8">
      <w:pPr>
        <w:rPr>
          <w:sz w:val="58"/>
          <w:szCs w:val="58"/>
          <w:rtl/>
          <w:lang w:bidi="fa-IR"/>
        </w:rPr>
      </w:pPr>
      <w:r>
        <w:rPr>
          <w:sz w:val="58"/>
          <w:szCs w:val="58"/>
          <w:rtl/>
          <w:lang w:bidi="fa-IR"/>
        </w:rPr>
        <w:br w:type="page"/>
      </w:r>
    </w:p>
    <w:p w:rsidR="000042C9" w:rsidRDefault="000042C9" w:rsidP="00E05692">
      <w:pPr>
        <w:bidi/>
        <w:rPr>
          <w:sz w:val="58"/>
          <w:szCs w:val="58"/>
          <w:rtl/>
          <w:lang w:bidi="fa-IR"/>
        </w:rPr>
      </w:pPr>
    </w:p>
    <w:p w:rsidR="0061750D" w:rsidRDefault="00AD2C8F" w:rsidP="000042C9">
      <w:pPr>
        <w:bidi/>
        <w:rPr>
          <w:rFonts w:hint="cs"/>
          <w:sz w:val="58"/>
          <w:szCs w:val="58"/>
          <w:rtl/>
          <w:lang w:bidi="fa-IR"/>
        </w:rPr>
      </w:pPr>
      <w:r>
        <w:rPr>
          <w:rFonts w:hint="cs"/>
          <w:sz w:val="58"/>
          <w:szCs w:val="58"/>
          <w:rtl/>
          <w:lang w:bidi="fa-IR"/>
        </w:rPr>
        <w:t>کارآموز:</w:t>
      </w:r>
    </w:p>
    <w:p w:rsidR="00AD2C8F" w:rsidRPr="00552CA8" w:rsidRDefault="00AD2C8F" w:rsidP="00E05692">
      <w:pPr>
        <w:bidi/>
        <w:jc w:val="center"/>
        <w:rPr>
          <w:b/>
          <w:bCs/>
          <w:sz w:val="58"/>
          <w:szCs w:val="58"/>
          <w:rtl/>
          <w:lang w:bidi="fa-IR"/>
        </w:rPr>
      </w:pPr>
      <w:r w:rsidRPr="00552CA8">
        <w:rPr>
          <w:rFonts w:hint="cs"/>
          <w:b/>
          <w:bCs/>
          <w:sz w:val="58"/>
          <w:szCs w:val="58"/>
          <w:rtl/>
          <w:lang w:bidi="fa-IR"/>
        </w:rPr>
        <w:t>عماد آقاجانی</w:t>
      </w:r>
    </w:p>
    <w:p w:rsidR="0061750D" w:rsidRDefault="0061750D" w:rsidP="00E05692">
      <w:pPr>
        <w:bidi/>
        <w:rPr>
          <w:sz w:val="58"/>
          <w:szCs w:val="58"/>
          <w:rtl/>
          <w:lang w:bidi="fa-IR"/>
        </w:rPr>
      </w:pPr>
      <w:r>
        <w:rPr>
          <w:rFonts w:hint="cs"/>
          <w:sz w:val="58"/>
          <w:szCs w:val="58"/>
          <w:rtl/>
          <w:lang w:bidi="fa-IR"/>
        </w:rPr>
        <w:t>استاد راهنما:</w:t>
      </w:r>
    </w:p>
    <w:p w:rsidR="0061750D" w:rsidRPr="00552CA8" w:rsidRDefault="0061750D" w:rsidP="00E05692">
      <w:pPr>
        <w:bidi/>
        <w:jc w:val="center"/>
        <w:rPr>
          <w:rFonts w:hint="cs"/>
          <w:b/>
          <w:bCs/>
          <w:sz w:val="58"/>
          <w:szCs w:val="58"/>
          <w:rtl/>
          <w:lang w:bidi="fa-IR"/>
        </w:rPr>
      </w:pPr>
      <w:r w:rsidRPr="00552CA8">
        <w:rPr>
          <w:rFonts w:hint="cs"/>
          <w:b/>
          <w:bCs/>
          <w:sz w:val="58"/>
          <w:szCs w:val="58"/>
          <w:rtl/>
          <w:lang w:bidi="fa-IR"/>
        </w:rPr>
        <w:t>دکتر عبداللهی</w:t>
      </w:r>
    </w:p>
    <w:p w:rsidR="0061750D" w:rsidRDefault="0061750D" w:rsidP="00E05692">
      <w:pPr>
        <w:bidi/>
        <w:rPr>
          <w:sz w:val="58"/>
          <w:szCs w:val="58"/>
          <w:rtl/>
          <w:lang w:bidi="fa-IR"/>
        </w:rPr>
      </w:pPr>
      <w:r>
        <w:rPr>
          <w:rFonts w:hint="cs"/>
          <w:sz w:val="58"/>
          <w:szCs w:val="58"/>
          <w:rtl/>
          <w:lang w:bidi="fa-IR"/>
        </w:rPr>
        <w:t>محل کارآموزی:</w:t>
      </w:r>
    </w:p>
    <w:p w:rsidR="0061750D" w:rsidRDefault="0061750D" w:rsidP="00E05692">
      <w:pPr>
        <w:bidi/>
        <w:jc w:val="center"/>
        <w:rPr>
          <w:b/>
          <w:bCs/>
          <w:sz w:val="58"/>
          <w:szCs w:val="58"/>
          <w:lang w:bidi="fa-IR"/>
        </w:rPr>
      </w:pPr>
      <w:r w:rsidRPr="00552CA8">
        <w:rPr>
          <w:rFonts w:hint="cs"/>
          <w:b/>
          <w:bCs/>
          <w:sz w:val="58"/>
          <w:szCs w:val="58"/>
          <w:rtl/>
          <w:lang w:bidi="fa-IR"/>
        </w:rPr>
        <w:t>بنیاد ملی بازی های رایانه ای</w:t>
      </w:r>
    </w:p>
    <w:p w:rsidR="00552CA8" w:rsidRDefault="00552CA8" w:rsidP="00552CA8">
      <w:pPr>
        <w:bidi/>
        <w:rPr>
          <w:b/>
          <w:bCs/>
          <w:sz w:val="58"/>
          <w:szCs w:val="58"/>
          <w:rtl/>
          <w:lang w:bidi="fa-IR"/>
        </w:rPr>
      </w:pPr>
    </w:p>
    <w:p w:rsidR="00552CA8" w:rsidRDefault="00552CA8" w:rsidP="00552CA8">
      <w:pPr>
        <w:bidi/>
        <w:rPr>
          <w:sz w:val="58"/>
          <w:szCs w:val="58"/>
          <w:rtl/>
          <w:lang w:bidi="fa-IR"/>
        </w:rPr>
      </w:pPr>
      <w:r>
        <w:rPr>
          <w:rFonts w:hint="cs"/>
          <w:sz w:val="58"/>
          <w:szCs w:val="58"/>
          <w:rtl/>
          <w:lang w:bidi="fa-IR"/>
        </w:rPr>
        <w:t>زمان:</w:t>
      </w:r>
    </w:p>
    <w:p w:rsidR="00552CA8" w:rsidRDefault="00552CA8" w:rsidP="00552CA8">
      <w:pPr>
        <w:bidi/>
        <w:jc w:val="center"/>
        <w:rPr>
          <w:b/>
          <w:bCs/>
          <w:sz w:val="58"/>
          <w:szCs w:val="58"/>
          <w:lang w:bidi="fa-IR"/>
        </w:rPr>
      </w:pPr>
      <w:r>
        <w:rPr>
          <w:rFonts w:hint="cs"/>
          <w:b/>
          <w:bCs/>
          <w:sz w:val="58"/>
          <w:szCs w:val="58"/>
          <w:rtl/>
          <w:lang w:bidi="fa-IR"/>
        </w:rPr>
        <w:t>تابستان 92</w:t>
      </w:r>
    </w:p>
    <w:p w:rsidR="00552CA8" w:rsidRDefault="00552CA8" w:rsidP="00552CA8">
      <w:pPr>
        <w:bidi/>
        <w:jc w:val="center"/>
        <w:rPr>
          <w:b/>
          <w:bCs/>
          <w:sz w:val="58"/>
          <w:szCs w:val="58"/>
          <w:lang w:bidi="fa-IR"/>
        </w:rPr>
      </w:pPr>
    </w:p>
    <w:p w:rsidR="00552CA8" w:rsidRPr="00552CA8" w:rsidRDefault="00552CA8" w:rsidP="00552CA8">
      <w:pPr>
        <w:bidi/>
        <w:jc w:val="center"/>
        <w:rPr>
          <w:rFonts w:hint="cs"/>
          <w:b/>
          <w:bCs/>
          <w:sz w:val="58"/>
          <w:szCs w:val="58"/>
          <w:rtl/>
          <w:lang w:bidi="fa-IR"/>
        </w:rPr>
      </w:pPr>
    </w:p>
    <w:p w:rsidR="00C45193" w:rsidRDefault="00AD2C8F" w:rsidP="00B05D47">
      <w:pPr>
        <w:bidi/>
        <w:jc w:val="center"/>
        <w:rPr>
          <w:sz w:val="84"/>
          <w:szCs w:val="84"/>
          <w:rtl/>
          <w:lang w:bidi="fa-IR"/>
        </w:rPr>
      </w:pPr>
      <w:r w:rsidRPr="00AD2C8F">
        <w:rPr>
          <w:rFonts w:hint="cs"/>
          <w:sz w:val="84"/>
          <w:szCs w:val="84"/>
          <w:rtl/>
          <w:lang w:bidi="fa-IR"/>
        </w:rPr>
        <w:t>ف</w:t>
      </w:r>
      <w:r>
        <w:rPr>
          <w:rFonts w:hint="cs"/>
          <w:sz w:val="84"/>
          <w:szCs w:val="84"/>
          <w:rtl/>
          <w:lang w:bidi="fa-IR"/>
        </w:rPr>
        <w:t>هرست</w:t>
      </w:r>
      <w:r w:rsidR="00B05D47">
        <w:rPr>
          <w:rFonts w:hint="cs"/>
          <w:sz w:val="84"/>
          <w:szCs w:val="84"/>
          <w:rtl/>
          <w:lang w:bidi="fa-IR"/>
        </w:rPr>
        <w:t xml:space="preserve"> مطالب</w:t>
      </w:r>
    </w:p>
    <w:sdt>
      <w:sdtPr>
        <w:rPr>
          <w:rtl/>
        </w:rPr>
        <w:id w:val="1629895135"/>
        <w:docPartObj>
          <w:docPartGallery w:val="Table of Contents"/>
          <w:docPartUnique/>
        </w:docPartObj>
      </w:sdtPr>
      <w:sdtEndPr>
        <w:rPr>
          <w:rFonts w:ascii="Consolas" w:eastAsiaTheme="minorHAnsi" w:hAnsi="Consolas" w:cs="B Nazanin"/>
          <w:b/>
          <w:bCs/>
          <w:noProof/>
          <w:color w:val="auto"/>
          <w:sz w:val="52"/>
          <w:szCs w:val="52"/>
        </w:rPr>
      </w:sdtEndPr>
      <w:sdtContent>
        <w:p w:rsidR="00C45193" w:rsidRDefault="00C45193" w:rsidP="00EB3FD7">
          <w:pPr>
            <w:pStyle w:val="TOCHeading"/>
            <w:bidi/>
          </w:pPr>
        </w:p>
        <w:p w:rsidR="004119D7" w:rsidRPr="003D7874" w:rsidRDefault="00C45193" w:rsidP="004119D7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sz w:val="52"/>
              <w:szCs w:val="52"/>
              <w:vertAlign w:val="subscript"/>
            </w:rPr>
          </w:pPr>
          <w:r w:rsidRPr="003D7874">
            <w:rPr>
              <w:sz w:val="52"/>
              <w:szCs w:val="52"/>
            </w:rPr>
            <w:fldChar w:fldCharType="begin"/>
          </w:r>
          <w:r w:rsidRPr="003D7874">
            <w:rPr>
              <w:sz w:val="52"/>
              <w:szCs w:val="52"/>
            </w:rPr>
            <w:instrText xml:space="preserve"> TOC \o "1-3" \h \z \u </w:instrText>
          </w:r>
          <w:r w:rsidRPr="003D7874">
            <w:rPr>
              <w:sz w:val="52"/>
              <w:szCs w:val="52"/>
            </w:rPr>
            <w:fldChar w:fldCharType="separate"/>
          </w:r>
          <w:hyperlink w:anchor="_Toc371205409" w:history="1">
            <w:r w:rsidR="004119D7"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درباره</w:t>
            </w:r>
            <w:r w:rsidR="004119D7"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="004119D7" w:rsidRPr="003D7874">
              <w:rPr>
                <w:rStyle w:val="Hyperlink"/>
                <w:rFonts w:ascii="Cambria" w:hAnsi="Cambria" w:hint="eastAsia"/>
                <w:noProof/>
                <w:sz w:val="52"/>
                <w:szCs w:val="52"/>
                <w:vertAlign w:val="subscript"/>
                <w:rtl/>
                <w:lang w:bidi="fa-IR"/>
              </w:rPr>
              <w:t>محل</w:t>
            </w:r>
            <w:r w:rsidR="004119D7" w:rsidRPr="003D7874">
              <w:rPr>
                <w:rStyle w:val="Hyperlink"/>
                <w:rFonts w:ascii="Cambria" w:hAnsi="Cambria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="004119D7" w:rsidRPr="003D7874">
              <w:rPr>
                <w:rStyle w:val="Hyperlink"/>
                <w:rFonts w:ascii="Cambria" w:hAnsi="Cambria" w:hint="eastAsia"/>
                <w:noProof/>
                <w:sz w:val="52"/>
                <w:szCs w:val="52"/>
                <w:vertAlign w:val="subscript"/>
                <w:rtl/>
                <w:lang w:bidi="fa-IR"/>
              </w:rPr>
              <w:t>کارآموز</w:t>
            </w:r>
            <w:r w:rsidR="004119D7" w:rsidRPr="003D7874">
              <w:rPr>
                <w:rStyle w:val="Hyperlink"/>
                <w:rFonts w:ascii="Cambria" w:hAnsi="Cambria" w:hint="cs"/>
                <w:noProof/>
                <w:sz w:val="52"/>
                <w:szCs w:val="52"/>
                <w:vertAlign w:val="subscript"/>
                <w:rtl/>
                <w:lang w:bidi="fa-IR"/>
              </w:rPr>
              <w:t>ی</w:t>
            </w:r>
            <w:r w:rsidR="004119D7"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>:</w:t>
            </w:r>
            <w:r w:rsidR="004119D7"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="004119D7"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="004119D7"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_Toc371205409 \h </w:instrText>
            </w:r>
            <w:r w:rsidR="004119D7"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="004119D7"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5</w:t>
            </w:r>
            <w:r w:rsidR="004119D7"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2"/>
            <w:tabs>
              <w:tab w:val="right" w:leader="dot" w:pos="9350"/>
            </w:tabs>
            <w:bidi/>
            <w:rPr>
              <w:noProof/>
              <w:sz w:val="52"/>
              <w:szCs w:val="52"/>
              <w:vertAlign w:val="subscript"/>
            </w:rPr>
          </w:pPr>
          <w:hyperlink w:anchor="_Toc371205410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ب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ن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اد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مل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باز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ها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را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انه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>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_Toc371205410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5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sz w:val="52"/>
              <w:szCs w:val="52"/>
              <w:vertAlign w:val="subscript"/>
            </w:rPr>
          </w:pPr>
          <w:hyperlink w:anchor="_Toc371205411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مرکز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تحق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قات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باز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</w:rPr>
              <w:t>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ها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را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انه‌ا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_Toc371205411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5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sz w:val="52"/>
              <w:szCs w:val="52"/>
              <w:vertAlign w:val="subscript"/>
            </w:rPr>
          </w:pPr>
          <w:hyperlink w:anchor="_Toc371205412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مختصر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از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اهداف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پروژه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>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_Toc371205412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6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sz w:val="52"/>
              <w:szCs w:val="52"/>
              <w:vertAlign w:val="subscript"/>
            </w:rPr>
          </w:pPr>
          <w:hyperlink w:anchor="_Toc371205413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بخش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ها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  <w:lang w:bidi="fa-IR"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اصل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  <w:lang w:bidi="fa-IR"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سا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  <w:lang w:bidi="fa-IR"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ت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>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_Toc371205413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6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sz w:val="52"/>
              <w:szCs w:val="52"/>
              <w:vertAlign w:val="subscript"/>
            </w:rPr>
          </w:pPr>
          <w:hyperlink w:anchor="_Toc371205414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پ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  <w:lang w:bidi="fa-IR"/>
              </w:rPr>
              <w:t>ی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اده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ساز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  <w:lang w:bidi="fa-IR"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>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_Toc371205414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13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2"/>
            <w:tabs>
              <w:tab w:val="right" w:leader="dot" w:pos="9350"/>
            </w:tabs>
            <w:bidi/>
            <w:rPr>
              <w:noProof/>
              <w:sz w:val="52"/>
              <w:szCs w:val="52"/>
              <w:vertAlign w:val="subscript"/>
            </w:rPr>
          </w:pPr>
          <w:hyperlink w:anchor="_Toc371205415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کتابخانه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مورد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 xml:space="preserve"> </w:t>
            </w:r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  <w:lang w:bidi="fa-IR"/>
              </w:rPr>
              <w:t>استفاده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  <w:lang w:bidi="fa-IR"/>
              </w:rPr>
              <w:t>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_Toc371205415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13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4119D7" w:rsidRPr="003D7874" w:rsidRDefault="004119D7" w:rsidP="004119D7">
          <w:pPr>
            <w:pStyle w:val="TOC2"/>
            <w:tabs>
              <w:tab w:val="right" w:leader="dot" w:pos="9350"/>
            </w:tabs>
            <w:bidi/>
            <w:rPr>
              <w:noProof/>
              <w:sz w:val="52"/>
              <w:szCs w:val="52"/>
              <w:vertAlign w:val="subscript"/>
            </w:rPr>
          </w:pPr>
          <w:hyperlink w:anchor="_Toc371205416" w:history="1">
            <w:r w:rsidRPr="003D7874">
              <w:rPr>
                <w:rStyle w:val="Hyperlink"/>
                <w:rFonts w:hint="eastAsia"/>
                <w:noProof/>
                <w:sz w:val="52"/>
                <w:szCs w:val="52"/>
                <w:vertAlign w:val="subscript"/>
                <w:rtl/>
              </w:rPr>
              <w:t>معمار</w:t>
            </w:r>
            <w:r w:rsidRPr="003D7874">
              <w:rPr>
                <w:rStyle w:val="Hyperlink"/>
                <w:rFonts w:hint="cs"/>
                <w:noProof/>
                <w:sz w:val="52"/>
                <w:szCs w:val="52"/>
                <w:vertAlign w:val="subscript"/>
                <w:rtl/>
              </w:rPr>
              <w:t>ی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 xml:space="preserve"> 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</w:rPr>
              <w:t>Django</w:t>
            </w:r>
            <w:r w:rsidRPr="003D7874">
              <w:rPr>
                <w:rStyle w:val="Hyperlink"/>
                <w:noProof/>
                <w:sz w:val="52"/>
                <w:szCs w:val="52"/>
                <w:vertAlign w:val="subscript"/>
                <w:rtl/>
              </w:rPr>
              <w:t>: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tab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begin"/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instrText xml:space="preserve"> PAGEREF _Toc371205416 \h </w:instrTex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separate"/>
            </w:r>
            <w:r w:rsidR="003A2490">
              <w:rPr>
                <w:noProof/>
                <w:webHidden/>
                <w:sz w:val="52"/>
                <w:szCs w:val="52"/>
                <w:vertAlign w:val="subscript"/>
                <w:rtl/>
              </w:rPr>
              <w:t>13</w:t>
            </w:r>
            <w:r w:rsidRPr="003D7874">
              <w:rPr>
                <w:noProof/>
                <w:webHidden/>
                <w:sz w:val="52"/>
                <w:szCs w:val="52"/>
                <w:vertAlign w:val="subscript"/>
              </w:rPr>
              <w:fldChar w:fldCharType="end"/>
            </w:r>
          </w:hyperlink>
        </w:p>
        <w:p w:rsidR="00C45193" w:rsidRPr="003D7874" w:rsidRDefault="00C45193" w:rsidP="00E05692">
          <w:pPr>
            <w:bidi/>
            <w:rPr>
              <w:sz w:val="52"/>
              <w:szCs w:val="52"/>
            </w:rPr>
          </w:pPr>
          <w:r w:rsidRPr="003D787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:rsidR="00AD2C8F" w:rsidRDefault="00AD2C8F" w:rsidP="00E05692">
      <w:pPr>
        <w:bidi/>
        <w:jc w:val="right"/>
        <w:rPr>
          <w:sz w:val="84"/>
          <w:szCs w:val="84"/>
          <w:rtl/>
          <w:lang w:bidi="fa-IR"/>
        </w:rPr>
      </w:pPr>
    </w:p>
    <w:p w:rsidR="00891BD8" w:rsidRDefault="00891BD8" w:rsidP="005A2EBF">
      <w:pPr>
        <w:pStyle w:val="Heading1"/>
        <w:bidi/>
        <w:rPr>
          <w:rtl/>
        </w:rPr>
      </w:pPr>
      <w:bookmarkStart w:id="1" w:name="_Toc371205409"/>
      <w:r w:rsidRPr="00CB61E0">
        <w:rPr>
          <w:rFonts w:hint="cs"/>
          <w:rtl/>
        </w:rPr>
        <w:lastRenderedPageBreak/>
        <w:t xml:space="preserve">درباره </w:t>
      </w:r>
      <w:r w:rsidR="005A2EBF">
        <w:rPr>
          <w:rFonts w:ascii="Cambria" w:hAnsi="Cambria" w:hint="cs"/>
          <w:rtl/>
          <w:lang w:bidi="fa-IR"/>
        </w:rPr>
        <w:t>محل کارآموزی</w:t>
      </w:r>
      <w:r w:rsidRPr="00CB61E0">
        <w:rPr>
          <w:rFonts w:hint="cs"/>
          <w:rtl/>
        </w:rPr>
        <w:t>:</w:t>
      </w:r>
      <w:bookmarkEnd w:id="1"/>
    </w:p>
    <w:p w:rsidR="005A2EBF" w:rsidRDefault="005A2EBF" w:rsidP="005A2EBF">
      <w:pPr>
        <w:pStyle w:val="Heading2"/>
        <w:bidi/>
        <w:rPr>
          <w:rtl/>
        </w:rPr>
      </w:pPr>
      <w:bookmarkStart w:id="2" w:name="_Toc371205410"/>
      <w:r>
        <w:rPr>
          <w:rFonts w:hint="cs"/>
          <w:rtl/>
          <w:lang w:bidi="fa-IR"/>
        </w:rPr>
        <w:t>ب</w:t>
      </w:r>
      <w:r>
        <w:rPr>
          <w:rtl/>
        </w:rPr>
        <w:t>نیاد ملی بازی های رایانه ای</w:t>
      </w:r>
      <w:r>
        <w:rPr>
          <w:rFonts w:hint="cs"/>
          <w:rtl/>
        </w:rPr>
        <w:t>:</w:t>
      </w:r>
      <w:bookmarkEnd w:id="2"/>
    </w:p>
    <w:p w:rsidR="00C92F51" w:rsidRPr="00AD551D" w:rsidRDefault="00C92F51" w:rsidP="00C92F51">
      <w:pPr>
        <w:bidi/>
        <w:rPr>
          <w:rFonts w:cs="B Titr"/>
          <w:sz w:val="28"/>
          <w:szCs w:val="28"/>
          <w:lang w:bidi="fa-IR"/>
        </w:rPr>
      </w:pPr>
      <w:r w:rsidRPr="00AD551D">
        <w:rPr>
          <w:rFonts w:cs="B Titr" w:hint="cs"/>
          <w:sz w:val="28"/>
          <w:szCs w:val="28"/>
          <w:rtl/>
          <w:lang w:bidi="fa-IR"/>
        </w:rPr>
        <w:t>مکان:</w:t>
      </w:r>
    </w:p>
    <w:p w:rsidR="003A47DB" w:rsidRDefault="003A47DB" w:rsidP="003A47DB">
      <w:pPr>
        <w:bidi/>
      </w:pPr>
      <w:r>
        <w:rPr>
          <w:rFonts w:hint="cs"/>
          <w:rtl/>
        </w:rPr>
        <w:t>ت</w:t>
      </w:r>
      <w:r>
        <w:rPr>
          <w:rtl/>
        </w:rPr>
        <w:t>هران - خیابان مطهری - خیابان سلیمان خاطر - خیابان وراوینی - خیابان زیرک زاده</w:t>
      </w:r>
      <w:r>
        <w:t xml:space="preserve"> - </w:t>
      </w:r>
      <w:r>
        <w:rPr>
          <w:rtl/>
        </w:rPr>
        <w:t>نبش کوچه گلزار غربی - پلاک 32</w:t>
      </w:r>
    </w:p>
    <w:p w:rsidR="00C92F51" w:rsidRPr="00AD551D" w:rsidRDefault="00C92F51" w:rsidP="003A47DB">
      <w:pPr>
        <w:bidi/>
        <w:rPr>
          <w:rFonts w:cs="B Titr"/>
          <w:sz w:val="28"/>
          <w:szCs w:val="28"/>
          <w:lang w:bidi="fa-IR"/>
        </w:rPr>
      </w:pPr>
      <w:r w:rsidRPr="00AD551D">
        <w:rPr>
          <w:rFonts w:cs="B Titr" w:hint="cs"/>
          <w:sz w:val="28"/>
          <w:szCs w:val="28"/>
          <w:rtl/>
          <w:lang w:bidi="fa-IR"/>
        </w:rPr>
        <w:t>سرپرست:</w:t>
      </w:r>
    </w:p>
    <w:p w:rsidR="00C92F51" w:rsidRPr="00AD551D" w:rsidRDefault="00C92F51" w:rsidP="00C92F51">
      <w:pPr>
        <w:bidi/>
        <w:rPr>
          <w:sz w:val="28"/>
          <w:szCs w:val="28"/>
        </w:rPr>
      </w:pPr>
      <w:r w:rsidRPr="00AD551D">
        <w:rPr>
          <w:rFonts w:hint="cs"/>
          <w:sz w:val="28"/>
          <w:szCs w:val="28"/>
          <w:rtl/>
        </w:rPr>
        <w:t xml:space="preserve">دکتر </w:t>
      </w:r>
      <w:r w:rsidRPr="00AD551D">
        <w:rPr>
          <w:rFonts w:hint="cs"/>
          <w:sz w:val="28"/>
          <w:szCs w:val="28"/>
          <w:rtl/>
        </w:rPr>
        <w:t>مینایی</w:t>
      </w:r>
    </w:p>
    <w:p w:rsidR="00D27988" w:rsidRPr="00AD551D" w:rsidRDefault="00C92F51" w:rsidP="00C92F51">
      <w:pPr>
        <w:bidi/>
        <w:rPr>
          <w:sz w:val="28"/>
          <w:szCs w:val="28"/>
          <w:rtl/>
          <w:lang w:bidi="fa-IR"/>
        </w:rPr>
      </w:pPr>
      <w:r w:rsidRPr="00AD551D">
        <w:rPr>
          <w:rFonts w:cs="B Titr"/>
          <w:sz w:val="28"/>
          <w:szCs w:val="28"/>
          <w:rtl/>
          <w:lang w:bidi="fa-IR"/>
        </w:rPr>
        <w:t>اهداف و ماموریت های</w:t>
      </w:r>
      <w:r w:rsidRPr="00AD551D">
        <w:rPr>
          <w:rFonts w:cs="B Titr"/>
          <w:sz w:val="28"/>
          <w:szCs w:val="28"/>
          <w:lang w:bidi="fa-IR"/>
        </w:rPr>
        <w:t>:</w:t>
      </w:r>
      <w:r w:rsidRPr="00AD551D">
        <w:rPr>
          <w:rFonts w:cs="B Titr" w:hint="cs"/>
          <w:sz w:val="28"/>
          <w:szCs w:val="28"/>
          <w:rtl/>
          <w:lang w:bidi="fa-IR"/>
        </w:rPr>
        <w:t xml:space="preserve">  </w:t>
      </w:r>
      <w:r w:rsidR="008B6F53" w:rsidRPr="00AD551D">
        <w:rPr>
          <w:rFonts w:hint="cs"/>
          <w:sz w:val="28"/>
          <w:szCs w:val="28"/>
          <w:rtl/>
          <w:lang w:bidi="fa-IR"/>
        </w:rPr>
        <w:t>ب</w:t>
      </w:r>
      <w:r w:rsidR="00891BD8" w:rsidRPr="00AD551D">
        <w:rPr>
          <w:sz w:val="28"/>
          <w:szCs w:val="28"/>
          <w:rtl/>
        </w:rPr>
        <w:t>نیاد ملی بازی های رایانه ای متولی رسمی صنعت بازی سازی در ایران</w:t>
      </w:r>
      <w:r w:rsidR="008B6F53" w:rsidRPr="00AD551D">
        <w:rPr>
          <w:rFonts w:hint="cs"/>
          <w:sz w:val="28"/>
          <w:szCs w:val="28"/>
          <w:rtl/>
        </w:rPr>
        <w:t xml:space="preserve"> میباشد. </w:t>
      </w:r>
      <w:r w:rsidR="00891BD8" w:rsidRPr="00AD551D">
        <w:rPr>
          <w:sz w:val="28"/>
          <w:szCs w:val="28"/>
          <w:rtl/>
        </w:rPr>
        <w:t xml:space="preserve">بنیاد ملی بازی های رایانه ای، با طراحی برنامه های آموزشی مدون و برگرفته از متون برتر و کاربردی روز دنیا و با استفاده از اساتید خبره و آزموده در این فن،تربیت دانش پژوهان را به عهده گرفته و به یاری خدا این صنعت نوپای ایرانی را در عرصه های بین المللی با چهره ای درخشان تر از پیش معرفی خواهد </w:t>
      </w:r>
      <w:r w:rsidR="00D27988" w:rsidRPr="00AD551D">
        <w:rPr>
          <w:sz w:val="28"/>
          <w:szCs w:val="28"/>
          <w:rtl/>
        </w:rPr>
        <w:t>کر</w:t>
      </w:r>
      <w:r w:rsidR="00D27988" w:rsidRPr="00AD551D">
        <w:rPr>
          <w:rFonts w:hint="cs"/>
          <w:sz w:val="28"/>
          <w:szCs w:val="28"/>
          <w:rtl/>
          <w:lang w:bidi="fa-IR"/>
        </w:rPr>
        <w:t>د.</w:t>
      </w:r>
    </w:p>
    <w:p w:rsidR="005A2EBF" w:rsidRDefault="005A2EBF" w:rsidP="005A2EBF">
      <w:pPr>
        <w:pStyle w:val="Heading1"/>
        <w:bidi/>
        <w:rPr>
          <w:szCs w:val="32"/>
          <w:rtl/>
        </w:rPr>
      </w:pPr>
    </w:p>
    <w:p w:rsidR="005A2EBF" w:rsidRDefault="005A2EBF" w:rsidP="005A2EBF">
      <w:pPr>
        <w:pStyle w:val="Heading1"/>
        <w:bidi/>
        <w:rPr>
          <w:szCs w:val="32"/>
        </w:rPr>
      </w:pPr>
      <w:bookmarkStart w:id="3" w:name="_Toc371205411"/>
      <w:r w:rsidRPr="005A2EBF">
        <w:rPr>
          <w:rFonts w:hint="cs"/>
          <w:szCs w:val="32"/>
          <w:rtl/>
        </w:rPr>
        <w:t>مرکز تحقیقات بازی‌های رایانه‌ای :</w:t>
      </w:r>
      <w:bookmarkEnd w:id="3"/>
    </w:p>
    <w:p w:rsidR="00FC4E20" w:rsidRDefault="00FC4E20" w:rsidP="00FC4E20">
      <w:pPr>
        <w:bidi/>
        <w:rPr>
          <w:rFonts w:cs="B Titr"/>
          <w:lang w:bidi="fa-IR"/>
        </w:rPr>
      </w:pPr>
      <w:r w:rsidRPr="00FC4E20">
        <w:rPr>
          <w:rFonts w:cs="B Titr" w:hint="cs"/>
          <w:rtl/>
          <w:lang w:bidi="fa-IR"/>
        </w:rPr>
        <w:t>مکان:</w:t>
      </w:r>
    </w:p>
    <w:p w:rsidR="00FC4E20" w:rsidRDefault="003A47DB" w:rsidP="003A47DB">
      <w:pPr>
        <w:bidi/>
        <w:rPr>
          <w:sz w:val="28"/>
          <w:szCs w:val="28"/>
        </w:rPr>
      </w:pPr>
      <w:r w:rsidRPr="003A47DB">
        <w:rPr>
          <w:rFonts w:hint="cs"/>
          <w:sz w:val="28"/>
          <w:szCs w:val="28"/>
          <w:rtl/>
        </w:rPr>
        <w:t>ت</w:t>
      </w:r>
      <w:r w:rsidRPr="003A47DB">
        <w:rPr>
          <w:sz w:val="28"/>
          <w:szCs w:val="28"/>
          <w:rtl/>
        </w:rPr>
        <w:t xml:space="preserve">هران </w:t>
      </w:r>
      <w:r w:rsidRPr="003A47DB">
        <w:rPr>
          <w:rFonts w:hint="cs"/>
          <w:sz w:val="28"/>
          <w:szCs w:val="28"/>
          <w:rtl/>
        </w:rPr>
        <w:t xml:space="preserve">- </w:t>
      </w:r>
      <w:r w:rsidRPr="00FC4E20">
        <w:rPr>
          <w:rFonts w:hint="cs"/>
          <w:sz w:val="28"/>
          <w:szCs w:val="28"/>
          <w:rtl/>
        </w:rPr>
        <w:t>دانش</w:t>
      </w:r>
      <w:r w:rsidR="00E77CC1">
        <w:rPr>
          <w:sz w:val="28"/>
          <w:szCs w:val="28"/>
        </w:rPr>
        <w:softHyphen/>
      </w:r>
      <w:r w:rsidR="00E77CC1">
        <w:rPr>
          <w:sz w:val="28"/>
          <w:szCs w:val="28"/>
        </w:rPr>
        <w:softHyphen/>
      </w:r>
      <w:r w:rsidR="00E77CC1">
        <w:rPr>
          <w:sz w:val="28"/>
          <w:szCs w:val="28"/>
        </w:rPr>
        <w:softHyphen/>
      </w:r>
      <w:r w:rsidRPr="00FC4E20">
        <w:rPr>
          <w:rFonts w:hint="cs"/>
          <w:sz w:val="28"/>
          <w:szCs w:val="28"/>
          <w:rtl/>
        </w:rPr>
        <w:t>گاه علم و صنعت ایران</w:t>
      </w:r>
      <w:r>
        <w:rPr>
          <w:rFonts w:hint="cs"/>
          <w:sz w:val="28"/>
          <w:szCs w:val="28"/>
          <w:rtl/>
        </w:rPr>
        <w:t xml:space="preserve"> - دانشکده مهندسی کامپیوتر</w:t>
      </w:r>
    </w:p>
    <w:p w:rsidR="00CB6E5E" w:rsidRPr="00A5328F" w:rsidRDefault="00CB6E5E" w:rsidP="00CB6E5E">
      <w:pPr>
        <w:bidi/>
        <w:rPr>
          <w:rFonts w:cs="B Titr"/>
          <w:sz w:val="28"/>
          <w:szCs w:val="28"/>
          <w:lang w:bidi="fa-IR"/>
        </w:rPr>
      </w:pPr>
      <w:r w:rsidRPr="00A5328F">
        <w:rPr>
          <w:rFonts w:cs="B Titr" w:hint="cs"/>
          <w:sz w:val="28"/>
          <w:szCs w:val="28"/>
          <w:rtl/>
          <w:lang w:bidi="fa-IR"/>
        </w:rPr>
        <w:t>سرپرست</w:t>
      </w:r>
      <w:r w:rsidRPr="00A5328F">
        <w:rPr>
          <w:rFonts w:cs="B Titr" w:hint="cs"/>
          <w:sz w:val="28"/>
          <w:szCs w:val="28"/>
          <w:rtl/>
          <w:lang w:bidi="fa-IR"/>
        </w:rPr>
        <w:t>:</w:t>
      </w:r>
    </w:p>
    <w:p w:rsidR="00CB6E5E" w:rsidRPr="00FC4E20" w:rsidRDefault="00CB6E5E" w:rsidP="00CB6E5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دکتر عبداللهی</w:t>
      </w:r>
    </w:p>
    <w:p w:rsidR="000835CB" w:rsidRPr="00FC4E20" w:rsidRDefault="005A1C04" w:rsidP="00C92F51">
      <w:pPr>
        <w:bidi/>
        <w:rPr>
          <w:rFonts w:hint="cs"/>
          <w:sz w:val="28"/>
          <w:szCs w:val="28"/>
          <w:rtl/>
        </w:rPr>
      </w:pPr>
      <w:r w:rsidRPr="005A1C04">
        <w:rPr>
          <w:rFonts w:cs="B Titr"/>
          <w:rtl/>
          <w:lang w:bidi="fa-IR"/>
        </w:rPr>
        <w:t>اهداف و ماموریت های مركز</w:t>
      </w:r>
      <w:r w:rsidR="00C92F51">
        <w:rPr>
          <w:rFonts w:cs="B Titr" w:hint="cs"/>
          <w:rtl/>
          <w:lang w:bidi="fa-IR"/>
        </w:rPr>
        <w:t xml:space="preserve">: </w:t>
      </w:r>
      <w:r w:rsidRPr="00FC4E20">
        <w:rPr>
          <w:sz w:val="28"/>
          <w:szCs w:val="28"/>
          <w:rtl/>
        </w:rPr>
        <w:t xml:space="preserve"> </w:t>
      </w:r>
      <w:r w:rsidRPr="00FC4E20">
        <w:rPr>
          <w:sz w:val="28"/>
          <w:szCs w:val="28"/>
          <w:rtl/>
        </w:rPr>
        <w:t>طراحي و ساخت بازي‌هاي رايانه‌اي و فناوري‌هاي زيرساختي مرتبط با آن (نظير موتور بازي‌سازي و موتور تصويرسازي) امروزه به موضوع مهمي در كشور تبديل شده است. هدف و مأموريت اصلي اين مركز، تبديل شدن به يك مركز پژوهشي تراز اول در زمينه دانش و فناوري بازي‌هاي رايانه‌اي در سطح كشور و انجام پروژه‌هاي بنيادي و كلان در اين زمينه و ارائه مشورت‌هاي علمي و فني به وزارت‌خانه‌ها، سازمان‌ها و شركت‌ها در زمينه‌هاي مرتبط با توسعه بازي‌هاي رايانه‌اي است</w:t>
      </w:r>
    </w:p>
    <w:p w:rsidR="00891BD8" w:rsidRPr="002D17AF" w:rsidRDefault="00D27988" w:rsidP="005A2EBF">
      <w:pPr>
        <w:pStyle w:val="Heading1"/>
        <w:bidi/>
      </w:pPr>
      <w:bookmarkStart w:id="4" w:name="_Toc371205412"/>
      <w:r w:rsidRPr="002D17AF">
        <w:rPr>
          <w:rFonts w:hint="cs"/>
          <w:rtl/>
        </w:rPr>
        <w:lastRenderedPageBreak/>
        <w:t>مختصری از اهداف پروژه:</w:t>
      </w:r>
      <w:bookmarkEnd w:id="4"/>
    </w:p>
    <w:p w:rsidR="00D840F2" w:rsidRDefault="00D840F2" w:rsidP="00D840F2">
      <w:pPr>
        <w:bidi/>
      </w:pPr>
    </w:p>
    <w:p w:rsidR="002D17AF" w:rsidRDefault="008A3A77" w:rsidP="00432838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 w:rsidR="00D840F2" w:rsidRPr="00D840F2">
        <w:rPr>
          <w:rFonts w:hint="cs"/>
          <w:sz w:val="28"/>
          <w:szCs w:val="28"/>
          <w:rtl/>
          <w:lang w:bidi="fa-IR"/>
        </w:rPr>
        <w:t>پروژه "وب</w:t>
      </w:r>
      <w:r w:rsidR="00432838">
        <w:rPr>
          <w:rFonts w:hint="cs"/>
          <w:sz w:val="28"/>
          <w:szCs w:val="28"/>
          <w:rtl/>
          <w:lang w:bidi="fa-IR"/>
        </w:rPr>
        <w:t>‌</w:t>
      </w:r>
      <w:r w:rsidR="00D840F2" w:rsidRPr="00D840F2">
        <w:rPr>
          <w:rFonts w:hint="cs"/>
          <w:sz w:val="28"/>
          <w:szCs w:val="28"/>
          <w:rtl/>
          <w:lang w:bidi="fa-IR"/>
        </w:rPr>
        <w:t>سایت مرکز تحقیقات بازی‌های رایانه‌ای"</w:t>
      </w:r>
      <w:r>
        <w:rPr>
          <w:rFonts w:hint="cs"/>
          <w:sz w:val="28"/>
          <w:szCs w:val="28"/>
          <w:rtl/>
          <w:lang w:bidi="fa-IR"/>
        </w:rPr>
        <w:t xml:space="preserve"> هدف ایجاد بستری برای اطلاع رسانی و نمایش دستاورد های این مرکز بود. </w:t>
      </w:r>
    </w:p>
    <w:p w:rsidR="002D17AF" w:rsidRDefault="002D17AF" w:rsidP="002D17AF">
      <w:pPr>
        <w:bidi/>
        <w:rPr>
          <w:sz w:val="28"/>
          <w:szCs w:val="28"/>
          <w:lang w:bidi="fa-IR"/>
        </w:rPr>
      </w:pPr>
    </w:p>
    <w:p w:rsidR="00D840F2" w:rsidRDefault="008A3A77" w:rsidP="002D17AF">
      <w:pPr>
        <w:pStyle w:val="Heading1"/>
        <w:bidi/>
        <w:rPr>
          <w:rtl/>
          <w:lang w:bidi="fa-IR"/>
        </w:rPr>
      </w:pPr>
      <w:bookmarkStart w:id="5" w:name="_Toc371205413"/>
      <w:r>
        <w:rPr>
          <w:rFonts w:hint="cs"/>
          <w:rtl/>
          <w:lang w:bidi="fa-IR"/>
        </w:rPr>
        <w:t xml:space="preserve">بخش های </w:t>
      </w:r>
      <w:r w:rsidR="002D17AF">
        <w:rPr>
          <w:rFonts w:hint="cs"/>
          <w:rtl/>
          <w:lang w:bidi="fa-IR"/>
        </w:rPr>
        <w:t>اصلی</w:t>
      </w:r>
      <w:r>
        <w:rPr>
          <w:rFonts w:hint="cs"/>
          <w:rtl/>
          <w:lang w:bidi="fa-IR"/>
        </w:rPr>
        <w:t xml:space="preserve"> سایت:</w:t>
      </w:r>
      <w:bookmarkEnd w:id="5"/>
    </w:p>
    <w:p w:rsidR="002D17AF" w:rsidRDefault="00962FF1" w:rsidP="002D17A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این بخش به معرفی بخش های اصلی سایت میپردازیم:</w:t>
      </w:r>
    </w:p>
    <w:p w:rsidR="008A3A77" w:rsidRDefault="008A3A77" w:rsidP="008A3A77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درباره </w:t>
      </w:r>
      <w:r w:rsidRPr="00D840F2">
        <w:rPr>
          <w:rFonts w:hint="cs"/>
          <w:sz w:val="28"/>
          <w:szCs w:val="28"/>
          <w:rtl/>
          <w:lang w:bidi="fa-IR"/>
        </w:rPr>
        <w:t>مرکز تحقیقات بازی‌های رایانه‌ای</w:t>
      </w:r>
      <w:r>
        <w:rPr>
          <w:rFonts w:hint="cs"/>
          <w:sz w:val="28"/>
          <w:szCs w:val="28"/>
          <w:rtl/>
          <w:lang w:bidi="fa-IR"/>
        </w:rPr>
        <w:t xml:space="preserve"> : در این قسمت توضیحاتی در رابطه با </w:t>
      </w:r>
      <w:r w:rsidRPr="00D840F2">
        <w:rPr>
          <w:rFonts w:hint="cs"/>
          <w:sz w:val="28"/>
          <w:szCs w:val="28"/>
          <w:rtl/>
          <w:lang w:bidi="fa-IR"/>
        </w:rPr>
        <w:t>مرکز تحقیقات بازی‌های رایانه‌ای</w:t>
      </w:r>
      <w:r>
        <w:rPr>
          <w:rFonts w:hint="cs"/>
          <w:sz w:val="28"/>
          <w:szCs w:val="28"/>
          <w:rtl/>
          <w:lang w:bidi="fa-IR"/>
        </w:rPr>
        <w:t xml:space="preserve"> و حوزه های تحقیقاتی آن و نحوه عضویت به آن آورده میشود.</w:t>
      </w:r>
    </w:p>
    <w:p w:rsidR="006A6953" w:rsidRDefault="006A6953" w:rsidP="006A6953">
      <w:pPr>
        <w:pStyle w:val="ListParagraph"/>
        <w:bidi/>
        <w:jc w:val="center"/>
        <w:rPr>
          <w:sz w:val="28"/>
          <w:szCs w:val="28"/>
          <w:lang w:bidi="fa-IR"/>
        </w:rPr>
      </w:pPr>
      <w:r>
        <w:rPr>
          <w:noProof/>
        </w:rPr>
        <w:drawing>
          <wp:inline distT="0" distB="0" distL="0" distR="0">
            <wp:extent cx="4474210" cy="3772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53" w:rsidRPr="008A3A77" w:rsidRDefault="006A6953" w:rsidP="006A6953">
      <w:pPr>
        <w:pStyle w:val="ListParagraph"/>
        <w:bidi/>
        <w:rPr>
          <w:sz w:val="28"/>
          <w:szCs w:val="28"/>
          <w:lang w:bidi="fa-IR"/>
        </w:rPr>
      </w:pPr>
    </w:p>
    <w:p w:rsidR="006A6953" w:rsidRDefault="006A6953" w:rsidP="006A6953">
      <w:pPr>
        <w:bidi/>
        <w:ind w:left="360"/>
        <w:rPr>
          <w:sz w:val="28"/>
          <w:szCs w:val="28"/>
          <w:lang w:bidi="fa-IR"/>
        </w:rPr>
      </w:pPr>
    </w:p>
    <w:p w:rsidR="006A6953" w:rsidRDefault="006A6953" w:rsidP="006A6953">
      <w:pPr>
        <w:bidi/>
        <w:ind w:left="360"/>
        <w:rPr>
          <w:sz w:val="28"/>
          <w:szCs w:val="28"/>
          <w:lang w:bidi="fa-IR"/>
        </w:rPr>
      </w:pPr>
    </w:p>
    <w:p w:rsidR="008A3A77" w:rsidRDefault="008A3A77" w:rsidP="006A6953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6A6953">
        <w:rPr>
          <w:rFonts w:hint="cs"/>
          <w:sz w:val="28"/>
          <w:szCs w:val="28"/>
          <w:rtl/>
          <w:lang w:bidi="fa-IR"/>
        </w:rPr>
        <w:lastRenderedPageBreak/>
        <w:t>اخبار جدید</w:t>
      </w:r>
      <w:r w:rsidR="00594B0F" w:rsidRPr="006A6953">
        <w:rPr>
          <w:rFonts w:hint="cs"/>
          <w:sz w:val="28"/>
          <w:szCs w:val="28"/>
          <w:rtl/>
          <w:lang w:bidi="fa-IR"/>
        </w:rPr>
        <w:t>: در این بخش جدیدترین رویدادهای مرتبط با این مرکز بصورت لحظه‌ای قابل مشاهده است.</w:t>
      </w:r>
    </w:p>
    <w:p w:rsidR="006A6953" w:rsidRDefault="006A6953" w:rsidP="006A6953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32897B4" wp14:editId="41FFAB8E">
            <wp:extent cx="47720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53" w:rsidRPr="006A6953" w:rsidRDefault="006A6953" w:rsidP="006A6953">
      <w:pPr>
        <w:pStyle w:val="ListParagraph"/>
        <w:bidi/>
        <w:rPr>
          <w:sz w:val="28"/>
          <w:szCs w:val="28"/>
          <w:lang w:bidi="fa-IR"/>
        </w:rPr>
      </w:pPr>
    </w:p>
    <w:p w:rsidR="00986624" w:rsidRDefault="008A3A77" w:rsidP="005C614C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986624">
        <w:rPr>
          <w:rFonts w:hint="cs"/>
          <w:sz w:val="28"/>
          <w:szCs w:val="28"/>
          <w:rtl/>
          <w:lang w:bidi="fa-IR"/>
        </w:rPr>
        <w:t>دستاوردها</w:t>
      </w:r>
      <w:r w:rsidR="00986624" w:rsidRPr="00986624">
        <w:rPr>
          <w:rFonts w:hint="cs"/>
          <w:sz w:val="28"/>
          <w:szCs w:val="28"/>
          <w:rtl/>
          <w:lang w:bidi="fa-IR"/>
        </w:rPr>
        <w:t xml:space="preserve">: این بخش که یکی از اصلی ترین بخش های سایت میباشد، کلکسیونی از بازی ها و سایر دستاورد های تحقیقاتی این مرکز </w:t>
      </w:r>
      <w:r w:rsidR="00986624">
        <w:rPr>
          <w:rFonts w:hint="cs"/>
          <w:sz w:val="28"/>
          <w:szCs w:val="28"/>
          <w:rtl/>
          <w:lang w:bidi="fa-IR"/>
        </w:rPr>
        <w:t xml:space="preserve">را به نمایش میگذارد. همچنین </w:t>
      </w:r>
      <w:r w:rsidR="005C614C">
        <w:rPr>
          <w:rFonts w:hint="cs"/>
          <w:sz w:val="28"/>
          <w:szCs w:val="28"/>
          <w:rtl/>
          <w:lang w:bidi="fa-IR"/>
        </w:rPr>
        <w:t>امکان مشاهده تصاویر بازی‌</w:t>
      </w:r>
      <w:r w:rsidR="00986624">
        <w:rPr>
          <w:rFonts w:hint="cs"/>
          <w:sz w:val="28"/>
          <w:szCs w:val="28"/>
          <w:rtl/>
          <w:lang w:bidi="fa-IR"/>
        </w:rPr>
        <w:t xml:space="preserve">ها و دانلود برخی از آن ها نیز </w:t>
      </w:r>
      <w:r w:rsidR="005C614C">
        <w:rPr>
          <w:rFonts w:hint="cs"/>
          <w:sz w:val="28"/>
          <w:szCs w:val="28"/>
          <w:rtl/>
          <w:lang w:bidi="fa-IR"/>
        </w:rPr>
        <w:t xml:space="preserve">ممکن </w:t>
      </w:r>
      <w:r w:rsidR="00986624">
        <w:rPr>
          <w:rFonts w:hint="cs"/>
          <w:sz w:val="28"/>
          <w:szCs w:val="28"/>
          <w:rtl/>
          <w:lang w:bidi="fa-IR"/>
        </w:rPr>
        <w:t>میباشد.</w:t>
      </w:r>
    </w:p>
    <w:p w:rsidR="006A6953" w:rsidRDefault="006A6953" w:rsidP="006A6953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70EED07" wp14:editId="659AE873">
            <wp:extent cx="594360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53" w:rsidRDefault="006A6953" w:rsidP="006A6953">
      <w:pPr>
        <w:pStyle w:val="ListParagraph"/>
        <w:bidi/>
        <w:rPr>
          <w:sz w:val="28"/>
          <w:szCs w:val="28"/>
          <w:rtl/>
          <w:lang w:bidi="fa-IR"/>
        </w:rPr>
      </w:pPr>
    </w:p>
    <w:p w:rsidR="006A6953" w:rsidRDefault="006A6953" w:rsidP="006A6953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کلیک بر روی "بیشتر..." میتوان به جزییات بازی ها، از قبیل تیم سازنده، پلتفرم بازی، خلاصه ای از داستان، تصاویر بازی و احتمالا لینک دانلود آن دست یافت.</w:t>
      </w:r>
    </w:p>
    <w:p w:rsidR="006A6953" w:rsidRDefault="00B85BED" w:rsidP="006A6953">
      <w:pPr>
        <w:pStyle w:val="ListParagraph"/>
        <w:bidi/>
        <w:rPr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1942C9C5" wp14:editId="2B4095A6">
            <wp:extent cx="4772025" cy="591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ED" w:rsidRDefault="00B85BED" w:rsidP="00B85BED">
      <w:pPr>
        <w:pStyle w:val="ListParagraph"/>
        <w:bidi/>
        <w:rPr>
          <w:sz w:val="28"/>
          <w:szCs w:val="28"/>
          <w:lang w:bidi="fa-IR"/>
        </w:rPr>
      </w:pPr>
    </w:p>
    <w:p w:rsidR="008A3A77" w:rsidRDefault="008A3A77" w:rsidP="001A23E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 w:rsidRPr="00986624">
        <w:rPr>
          <w:rFonts w:hint="cs"/>
          <w:sz w:val="28"/>
          <w:szCs w:val="28"/>
          <w:rtl/>
          <w:lang w:bidi="fa-IR"/>
        </w:rPr>
        <w:t>مقالات و پایان‌نامه های دانشجویی</w:t>
      </w:r>
      <w:r w:rsidR="001A23E9">
        <w:rPr>
          <w:rFonts w:hint="cs"/>
          <w:sz w:val="28"/>
          <w:szCs w:val="28"/>
          <w:rtl/>
          <w:lang w:bidi="fa-IR"/>
        </w:rPr>
        <w:t>: در این قسمت مقالاتی که توسط دانشجویان این مرکز در نتیجه تحقیقات حوزه مرکز صورت گرفته در کنار پایان نامه های مرتبط به شکل خلاصه آورده شده است.</w:t>
      </w:r>
    </w:p>
    <w:p w:rsidR="001A23E9" w:rsidRDefault="001A23E9" w:rsidP="001A23E9">
      <w:pPr>
        <w:bidi/>
        <w:ind w:left="360"/>
        <w:rPr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494A304" wp14:editId="5A8D4D17">
            <wp:extent cx="5943600" cy="551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9" w:rsidRPr="001A23E9" w:rsidRDefault="001A23E9" w:rsidP="001A23E9">
      <w:pPr>
        <w:bidi/>
        <w:ind w:left="360"/>
        <w:rPr>
          <w:sz w:val="28"/>
          <w:szCs w:val="28"/>
          <w:lang w:bidi="fa-IR"/>
        </w:rPr>
      </w:pPr>
    </w:p>
    <w:p w:rsidR="008A3A77" w:rsidRDefault="008A3A77" w:rsidP="008A3A77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موفقیت ها: در این بخش موفقیت های حاصل شده توسط دانشجویان این مرکز قرار داده میشود.</w:t>
      </w:r>
    </w:p>
    <w:p w:rsidR="001A23E9" w:rsidRDefault="001A23E9" w:rsidP="001A23E9">
      <w:pPr>
        <w:pStyle w:val="ListParagraph"/>
        <w:bidi/>
        <w:rPr>
          <w:sz w:val="28"/>
          <w:szCs w:val="28"/>
          <w:lang w:bidi="fa-IR"/>
        </w:rPr>
      </w:pPr>
    </w:p>
    <w:p w:rsidR="00A94BA3" w:rsidRDefault="00A94BA3" w:rsidP="00A94BA3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بخش </w:t>
      </w:r>
      <w:r w:rsidR="002D17AF">
        <w:rPr>
          <w:sz w:val="28"/>
          <w:szCs w:val="28"/>
          <w:lang w:bidi="fa-IR"/>
        </w:rPr>
        <w:t>Administ</w:t>
      </w:r>
      <w:r>
        <w:rPr>
          <w:sz w:val="28"/>
          <w:szCs w:val="28"/>
          <w:lang w:bidi="fa-IR"/>
        </w:rPr>
        <w:t>ra</w:t>
      </w:r>
      <w:r w:rsidR="002D17AF">
        <w:rPr>
          <w:sz w:val="28"/>
          <w:szCs w:val="28"/>
          <w:lang w:bidi="fa-IR"/>
        </w:rPr>
        <w:t>t</w:t>
      </w:r>
      <w:r>
        <w:rPr>
          <w:sz w:val="28"/>
          <w:szCs w:val="28"/>
          <w:lang w:bidi="fa-IR"/>
        </w:rPr>
        <w:t>ion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:rsidR="001A23E9" w:rsidRPr="001A23E9" w:rsidRDefault="001A23E9" w:rsidP="001A23E9">
      <w:pPr>
        <w:pStyle w:val="ListParagraph"/>
        <w:rPr>
          <w:rFonts w:hint="cs"/>
          <w:sz w:val="28"/>
          <w:szCs w:val="28"/>
          <w:rtl/>
          <w:lang w:bidi="fa-IR"/>
        </w:rPr>
      </w:pPr>
    </w:p>
    <w:p w:rsidR="001A23E9" w:rsidRDefault="001A23E9" w:rsidP="001A23E9">
      <w:pPr>
        <w:pStyle w:val="ListParagraph"/>
        <w:numPr>
          <w:ilvl w:val="1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بخش </w:t>
      </w:r>
      <w:r>
        <w:rPr>
          <w:sz w:val="28"/>
          <w:szCs w:val="28"/>
          <w:lang w:bidi="fa-IR"/>
        </w:rPr>
        <w:t>Login</w:t>
      </w:r>
      <w:r>
        <w:rPr>
          <w:rFonts w:hint="cs"/>
          <w:sz w:val="28"/>
          <w:szCs w:val="28"/>
          <w:rtl/>
          <w:lang w:bidi="fa-IR"/>
        </w:rPr>
        <w:t>:</w:t>
      </w:r>
    </w:p>
    <w:p w:rsidR="001A23E9" w:rsidRDefault="001A23E9" w:rsidP="001A23E9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BDE21E9" wp14:editId="32A6D497">
            <wp:extent cx="28575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9" w:rsidRDefault="001A23E9" w:rsidP="001A23E9">
      <w:pPr>
        <w:pStyle w:val="ListParagraph"/>
        <w:bidi/>
        <w:ind w:left="1440"/>
        <w:rPr>
          <w:sz w:val="28"/>
          <w:szCs w:val="28"/>
          <w:lang w:bidi="fa-IR"/>
        </w:rPr>
      </w:pPr>
    </w:p>
    <w:p w:rsidR="001A23E9" w:rsidRDefault="001A23E9" w:rsidP="001A23E9">
      <w:pPr>
        <w:pStyle w:val="ListParagraph"/>
        <w:numPr>
          <w:ilvl w:val="1"/>
          <w:numId w:val="1"/>
        </w:numPr>
        <w:bidi/>
        <w:rPr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6D92D" wp14:editId="23967189">
            <wp:simplePos x="0" y="0"/>
            <wp:positionH relativeFrom="margin">
              <wp:align>right</wp:align>
            </wp:positionH>
            <wp:positionV relativeFrom="paragraph">
              <wp:posOffset>625475</wp:posOffset>
            </wp:positionV>
            <wp:extent cx="5943600" cy="4651375"/>
            <wp:effectExtent l="0" t="0" r="0" b="0"/>
            <wp:wrapThrough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bidi="fa-IR"/>
        </w:rPr>
        <w:t>صفحه اصلی: در سمت راست آخرین تغییرات دیتابیس بشکل گرافیکی نمایش داده میشود و در سمت چب منوی دسترسی به دیتابیس و بخش های مختلف سایت آورده شده است.</w:t>
      </w:r>
    </w:p>
    <w:p w:rsidR="002D17AF" w:rsidRDefault="009C3AE2" w:rsidP="00850681">
      <w:pPr>
        <w:pStyle w:val="ListParagraph"/>
        <w:numPr>
          <w:ilvl w:val="1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منوی های داخلی لیستی از آیتم های قبلی نمایش داده میشود.</w:t>
      </w:r>
    </w:p>
    <w:p w:rsidR="009C3AE2" w:rsidRPr="009C3AE2" w:rsidRDefault="009C3AE2" w:rsidP="009C3AE2">
      <w:pPr>
        <w:pStyle w:val="ListParagraph"/>
        <w:numPr>
          <w:ilvl w:val="1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زدن دکمه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Cambria"/>
          <w:sz w:val="28"/>
          <w:szCs w:val="28"/>
          <w:lang w:bidi="fa-IR"/>
        </w:rPr>
        <w:t>Add</w:t>
      </w:r>
      <w:r>
        <w:rPr>
          <w:rFonts w:cstheme="minorBidi" w:hint="cs"/>
          <w:sz w:val="28"/>
          <w:szCs w:val="28"/>
          <w:rtl/>
          <w:lang w:bidi="fa-IR"/>
        </w:rPr>
        <w:t>" فرمی برای وارد کردن اطلاعات جدید به شکل گرافیکی آورده میشود. در این بخش صحت اطلاعات در سمت کلاینت بررسی میشود.</w:t>
      </w:r>
    </w:p>
    <w:p w:rsidR="009C3AE2" w:rsidRDefault="00C33897" w:rsidP="00C3389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زیر نمونه ای از این صفحه آورده شده است:</w:t>
      </w:r>
    </w:p>
    <w:p w:rsidR="00C33897" w:rsidRDefault="00C33897" w:rsidP="00C3389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32DB407" wp14:editId="1AC78B8C">
            <wp:extent cx="5276850" cy="591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97" w:rsidRDefault="00C33897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 w:type="page"/>
      </w:r>
    </w:p>
    <w:p w:rsidR="00C33897" w:rsidRDefault="00C33897" w:rsidP="00C33897">
      <w:pPr>
        <w:pStyle w:val="Heading1"/>
        <w:bidi/>
        <w:rPr>
          <w:rtl/>
          <w:lang w:bidi="fa-IR"/>
        </w:rPr>
      </w:pPr>
      <w:bookmarkStart w:id="6" w:name="_Toc371205414"/>
      <w:r>
        <w:rPr>
          <w:rFonts w:hint="cs"/>
          <w:rtl/>
          <w:lang w:bidi="fa-IR"/>
        </w:rPr>
        <w:lastRenderedPageBreak/>
        <w:t>پیاده سازی:</w:t>
      </w:r>
      <w:bookmarkEnd w:id="6"/>
    </w:p>
    <w:p w:rsidR="006B26DB" w:rsidRPr="00844AFC" w:rsidRDefault="006B26DB" w:rsidP="006B26DB">
      <w:pPr>
        <w:bidi/>
        <w:rPr>
          <w:sz w:val="28"/>
          <w:szCs w:val="28"/>
          <w:rtl/>
          <w:lang w:bidi="fa-IR"/>
        </w:rPr>
      </w:pPr>
      <w:r w:rsidRPr="00844AFC">
        <w:rPr>
          <w:rFonts w:hint="cs"/>
          <w:sz w:val="28"/>
          <w:szCs w:val="28"/>
          <w:rtl/>
          <w:lang w:bidi="fa-IR"/>
        </w:rPr>
        <w:t>در این بخش به بررسی نحوه پیاده سازی و کتابخانه های استفاده شده در پروژه میپردازیم.</w:t>
      </w:r>
    </w:p>
    <w:p w:rsidR="00261C0D" w:rsidRDefault="00261C0D" w:rsidP="00261C0D">
      <w:pPr>
        <w:bidi/>
        <w:rPr>
          <w:rtl/>
          <w:lang w:bidi="fa-IR"/>
        </w:rPr>
      </w:pPr>
    </w:p>
    <w:p w:rsidR="00261C0D" w:rsidRPr="00261C0D" w:rsidRDefault="00261C0D" w:rsidP="00261C0D">
      <w:pPr>
        <w:pStyle w:val="Heading2"/>
        <w:bidi/>
        <w:rPr>
          <w:rtl/>
          <w:lang w:bidi="fa-IR"/>
        </w:rPr>
      </w:pPr>
      <w:bookmarkStart w:id="7" w:name="_Toc371205415"/>
      <w:r>
        <w:rPr>
          <w:rFonts w:hint="cs"/>
          <w:rtl/>
          <w:lang w:bidi="fa-IR"/>
        </w:rPr>
        <w:t>کتابخانه مورد استفاده:</w:t>
      </w:r>
      <w:bookmarkEnd w:id="7"/>
    </w:p>
    <w:p w:rsidR="00844AFC" w:rsidRDefault="00844AFC" w:rsidP="00844AFC">
      <w:pPr>
        <w:bidi/>
        <w:rPr>
          <w:sz w:val="28"/>
          <w:szCs w:val="28"/>
          <w:rtl/>
          <w:lang w:bidi="fa-IR"/>
        </w:rPr>
      </w:pPr>
      <w:r w:rsidRPr="00844AFC">
        <w:rPr>
          <w:rFonts w:hint="cs"/>
          <w:sz w:val="28"/>
          <w:szCs w:val="28"/>
          <w:rtl/>
          <w:lang w:bidi="fa-IR"/>
        </w:rPr>
        <w:t xml:space="preserve">در این </w:t>
      </w:r>
      <w:r>
        <w:rPr>
          <w:rFonts w:hint="cs"/>
          <w:sz w:val="28"/>
          <w:szCs w:val="28"/>
          <w:rtl/>
          <w:lang w:bidi="fa-IR"/>
        </w:rPr>
        <w:t xml:space="preserve">پروژه اهدافی چون ماژولاریتی، امنیت، سادگی، و بروز بودن کتابخانه مورد استفاده مورد نظر بود. همچنین قابلیت </w:t>
      </w:r>
      <w:r>
        <w:rPr>
          <w:sz w:val="28"/>
          <w:szCs w:val="28"/>
          <w:lang w:bidi="fa-IR"/>
        </w:rPr>
        <w:t>crossplatrorm</w:t>
      </w:r>
      <w:r>
        <w:rPr>
          <w:rFonts w:hint="cs"/>
          <w:sz w:val="28"/>
          <w:szCs w:val="28"/>
          <w:rtl/>
          <w:lang w:bidi="fa-IR"/>
        </w:rPr>
        <w:t xml:space="preserve"> بودن نیز با توجه به رشد سرور های لینوکسی مطرح بود.</w:t>
      </w:r>
    </w:p>
    <w:p w:rsidR="00EB2E2B" w:rsidRDefault="00EB2E2B" w:rsidP="00E0109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از اینرو کتابخانه</w:t>
      </w:r>
      <w:r w:rsidR="00E01091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E01091">
        <w:rPr>
          <w:noProof/>
        </w:rPr>
        <w:drawing>
          <wp:inline distT="0" distB="0" distL="0" distR="0">
            <wp:extent cx="542925" cy="187556"/>
            <wp:effectExtent l="0" t="0" r="0" b="3175"/>
            <wp:docPr id="11" name="Picture 11" descr="Django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logo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0" cy="2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091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بعنوان یکی از بهترین گزینه ها انتخاب شد.</w:t>
      </w:r>
    </w:p>
    <w:p w:rsidR="00DA3E2E" w:rsidRDefault="00DA3E2E" w:rsidP="00DA3E2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کتابخانه که توانایی کار با تمام </w:t>
      </w:r>
      <w:r>
        <w:rPr>
          <w:sz w:val="28"/>
          <w:szCs w:val="28"/>
          <w:lang w:bidi="fa-IR"/>
        </w:rPr>
        <w:t>DBMS</w:t>
      </w:r>
      <w:r>
        <w:rPr>
          <w:rFonts w:hint="cs"/>
          <w:sz w:val="28"/>
          <w:szCs w:val="28"/>
          <w:rtl/>
          <w:lang w:bidi="fa-IR"/>
        </w:rPr>
        <w:t xml:space="preserve"> های مختلف را به شکل یکپارچه در خود دارد، ارتباطی امن با </w:t>
      </w:r>
      <w:r>
        <w:rPr>
          <w:sz w:val="28"/>
          <w:szCs w:val="28"/>
          <w:lang w:bidi="fa-IR"/>
        </w:rPr>
        <w:t>Sqlit</w:t>
      </w:r>
      <w:r>
        <w:rPr>
          <w:rFonts w:hint="cs"/>
          <w:sz w:val="28"/>
          <w:szCs w:val="28"/>
          <w:rtl/>
          <w:lang w:bidi="fa-IR"/>
        </w:rPr>
        <w:t xml:space="preserve"> که در این پروژه مورد استفاده قرار گرفت را در اختیار قرار داد.</w:t>
      </w:r>
    </w:p>
    <w:p w:rsidR="00451E2C" w:rsidRPr="00522236" w:rsidRDefault="00AB490F" w:rsidP="00451E2C">
      <w:pPr>
        <w:bidi/>
        <w:rPr>
          <w:rFonts w:hint="cs"/>
          <w:sz w:val="28"/>
          <w:szCs w:val="28"/>
          <w:rtl/>
          <w:lang w:bidi="fa-IR"/>
        </w:rPr>
      </w:pPr>
      <w:r w:rsidRPr="00522236">
        <w:rPr>
          <w:rFonts w:hint="cs"/>
          <w:sz w:val="28"/>
          <w:szCs w:val="28"/>
          <w:rtl/>
          <w:lang w:bidi="fa-IR"/>
        </w:rPr>
        <w:t xml:space="preserve">از جمله ویژگی های دیگر این کتابخانه زبان برنامه نویسی آن میباشد. زبان </w:t>
      </w:r>
      <w:r w:rsidRPr="00522236">
        <w:rPr>
          <w:rFonts w:hint="cs"/>
          <w:sz w:val="28"/>
          <w:szCs w:val="28"/>
          <w:rtl/>
          <w:lang w:bidi="fa-IR"/>
        </w:rPr>
        <w:t>برنامه نویسی</w:t>
      </w:r>
      <w:r w:rsidRPr="00522236">
        <w:rPr>
          <w:rFonts w:hint="cs"/>
          <w:sz w:val="28"/>
          <w:szCs w:val="28"/>
          <w:rtl/>
          <w:lang w:bidi="fa-IR"/>
        </w:rPr>
        <w:t xml:space="preserve"> کتابخانه </w:t>
      </w:r>
      <w:r w:rsidRPr="00522236">
        <w:rPr>
          <w:sz w:val="28"/>
          <w:szCs w:val="28"/>
          <w:lang w:bidi="fa-IR"/>
        </w:rPr>
        <w:t>Django</w:t>
      </w:r>
      <w:r w:rsidRPr="00522236">
        <w:rPr>
          <w:rFonts w:hint="cs"/>
          <w:sz w:val="28"/>
          <w:szCs w:val="28"/>
          <w:rtl/>
          <w:lang w:bidi="fa-IR"/>
        </w:rPr>
        <w:t xml:space="preserve"> زبان </w:t>
      </w:r>
      <w:r w:rsidRPr="00522236">
        <w:rPr>
          <w:sz w:val="28"/>
          <w:szCs w:val="28"/>
          <w:lang w:bidi="fa-IR"/>
        </w:rPr>
        <w:t>python</w:t>
      </w:r>
      <w:r w:rsidRPr="00522236">
        <w:rPr>
          <w:rFonts w:hint="cs"/>
          <w:sz w:val="28"/>
          <w:szCs w:val="28"/>
          <w:rtl/>
          <w:lang w:bidi="fa-IR"/>
        </w:rPr>
        <w:t xml:space="preserve"> میباشد که یکی از محبوبترین زبان های </w:t>
      </w:r>
      <w:r w:rsidRPr="00522236">
        <w:rPr>
          <w:sz w:val="28"/>
          <w:szCs w:val="28"/>
          <w:lang w:bidi="fa-IR"/>
        </w:rPr>
        <w:t>losely type</w:t>
      </w:r>
      <w:r w:rsidRPr="00522236">
        <w:rPr>
          <w:rFonts w:hint="cs"/>
          <w:sz w:val="28"/>
          <w:szCs w:val="28"/>
          <w:rtl/>
          <w:lang w:bidi="fa-IR"/>
        </w:rPr>
        <w:t xml:space="preserve"> امروزی میباشد.</w:t>
      </w:r>
    </w:p>
    <w:p w:rsidR="0086469B" w:rsidRPr="00522236" w:rsidRDefault="00AB490F" w:rsidP="0086469B">
      <w:pPr>
        <w:bidi/>
        <w:rPr>
          <w:sz w:val="28"/>
          <w:szCs w:val="28"/>
          <w:lang w:bidi="fa-IR"/>
        </w:rPr>
      </w:pPr>
      <w:r w:rsidRPr="00522236">
        <w:rPr>
          <w:rFonts w:hint="cs"/>
          <w:sz w:val="28"/>
          <w:szCs w:val="28"/>
          <w:rtl/>
          <w:lang w:bidi="fa-IR"/>
        </w:rPr>
        <w:t>استفاده از این زبان باعث میشود امکانات شی گرایی قوی این زبان در هرچه بهتر و امنتر طراحی کردن زیرساختارهای سایت بکمک برنامه نویس آید.</w:t>
      </w:r>
    </w:p>
    <w:p w:rsidR="0086469B" w:rsidRPr="00522236" w:rsidRDefault="0086469B" w:rsidP="0086469B">
      <w:pPr>
        <w:bidi/>
        <w:rPr>
          <w:rFonts w:hint="cs"/>
          <w:sz w:val="28"/>
          <w:szCs w:val="28"/>
          <w:rtl/>
          <w:lang w:bidi="fa-IR"/>
        </w:rPr>
      </w:pPr>
      <w:r w:rsidRPr="00522236">
        <w:rPr>
          <w:rFonts w:hint="cs"/>
          <w:sz w:val="28"/>
          <w:szCs w:val="28"/>
          <w:rtl/>
          <w:lang w:bidi="fa-IR"/>
        </w:rPr>
        <w:t>در پایان لازم به ذکر است که این کتابخانه و سایر کتابخانه های استفاده شده در این پروژه همگی لایسنس ازاد برای استفاده رایگان را دارا میباشند.</w:t>
      </w:r>
    </w:p>
    <w:p w:rsidR="00261C0D" w:rsidRPr="00522236" w:rsidRDefault="00261C0D" w:rsidP="00261C0D">
      <w:pPr>
        <w:bidi/>
        <w:rPr>
          <w:sz w:val="28"/>
          <w:szCs w:val="28"/>
          <w:rtl/>
          <w:lang w:bidi="fa-IR"/>
        </w:rPr>
      </w:pPr>
    </w:p>
    <w:p w:rsidR="00D14B81" w:rsidRPr="00522236" w:rsidRDefault="00D14B81" w:rsidP="00D14B81">
      <w:pPr>
        <w:pStyle w:val="Heading2"/>
        <w:bidi/>
        <w:rPr>
          <w:rFonts w:cs="B Nazanin"/>
          <w:sz w:val="30"/>
          <w:szCs w:val="32"/>
          <w:rtl/>
        </w:rPr>
      </w:pPr>
      <w:bookmarkStart w:id="8" w:name="_Toc371205416"/>
      <w:r w:rsidRPr="00522236">
        <w:rPr>
          <w:rFonts w:cs="B Nazanin" w:hint="cs"/>
          <w:sz w:val="30"/>
          <w:szCs w:val="32"/>
          <w:rtl/>
        </w:rPr>
        <w:t xml:space="preserve">معماری </w:t>
      </w:r>
      <w:r w:rsidRPr="00522236">
        <w:rPr>
          <w:rFonts w:cs="B Nazanin"/>
          <w:sz w:val="30"/>
          <w:szCs w:val="32"/>
        </w:rPr>
        <w:t>Django</w:t>
      </w:r>
      <w:r w:rsidRPr="00522236">
        <w:rPr>
          <w:rFonts w:cs="B Nazanin" w:hint="cs"/>
          <w:sz w:val="30"/>
          <w:szCs w:val="32"/>
          <w:rtl/>
        </w:rPr>
        <w:t>:</w:t>
      </w:r>
      <w:bookmarkEnd w:id="8"/>
    </w:p>
    <w:p w:rsidR="003C1934" w:rsidRPr="00522236" w:rsidRDefault="003C1934" w:rsidP="003C1934">
      <w:pPr>
        <w:bidi/>
        <w:rPr>
          <w:rFonts w:hint="cs"/>
          <w:sz w:val="30"/>
          <w:szCs w:val="30"/>
          <w:rtl/>
          <w:lang w:bidi="fa-IR"/>
        </w:rPr>
      </w:pPr>
      <w:r w:rsidRPr="00522236">
        <w:rPr>
          <w:rFonts w:hint="cs"/>
          <w:sz w:val="30"/>
          <w:szCs w:val="30"/>
          <w:rtl/>
        </w:rPr>
        <w:t xml:space="preserve">یک پروژه با کتابخانه </w:t>
      </w:r>
      <w:r w:rsidRPr="00522236">
        <w:rPr>
          <w:sz w:val="30"/>
          <w:szCs w:val="30"/>
        </w:rPr>
        <w:t>Django</w:t>
      </w:r>
      <w:r w:rsidRPr="00522236">
        <w:rPr>
          <w:rFonts w:hint="cs"/>
          <w:sz w:val="30"/>
          <w:szCs w:val="30"/>
          <w:rtl/>
          <w:lang w:bidi="fa-IR"/>
        </w:rPr>
        <w:t xml:space="preserve"> از معماری </w:t>
      </w:r>
      <w:r w:rsidRPr="00522236">
        <w:rPr>
          <w:sz w:val="30"/>
          <w:szCs w:val="30"/>
          <w:lang w:bidi="fa-IR"/>
        </w:rPr>
        <w:t>MVC(Model View Controller)</w:t>
      </w:r>
      <w:r w:rsidRPr="00522236">
        <w:rPr>
          <w:rFonts w:hint="cs"/>
          <w:sz w:val="30"/>
          <w:szCs w:val="30"/>
          <w:rtl/>
          <w:lang w:bidi="fa-IR"/>
        </w:rPr>
        <w:t xml:space="preserve"> بهره میبرد.</w:t>
      </w:r>
    </w:p>
    <w:p w:rsidR="003C1934" w:rsidRPr="00522236" w:rsidRDefault="003C1934" w:rsidP="003C1934">
      <w:pPr>
        <w:bidi/>
        <w:rPr>
          <w:rFonts w:hint="cs"/>
          <w:sz w:val="30"/>
          <w:szCs w:val="30"/>
          <w:rtl/>
          <w:lang w:bidi="fa-IR"/>
        </w:rPr>
      </w:pPr>
      <w:r w:rsidRPr="00522236">
        <w:rPr>
          <w:rFonts w:hint="cs"/>
          <w:sz w:val="30"/>
          <w:szCs w:val="30"/>
          <w:rtl/>
          <w:lang w:bidi="fa-IR"/>
        </w:rPr>
        <w:t xml:space="preserve">در دنیای </w:t>
      </w:r>
      <w:r w:rsidRPr="00522236">
        <w:rPr>
          <w:sz w:val="30"/>
          <w:szCs w:val="30"/>
          <w:lang w:bidi="fa-IR"/>
        </w:rPr>
        <w:t>Django</w:t>
      </w:r>
      <w:r w:rsidRPr="00522236">
        <w:rPr>
          <w:rFonts w:hint="cs"/>
          <w:sz w:val="30"/>
          <w:szCs w:val="30"/>
          <w:rtl/>
          <w:lang w:bidi="fa-IR"/>
        </w:rPr>
        <w:t xml:space="preserve"> 3 المان زیر</w:t>
      </w:r>
      <w:r w:rsidR="00EF2D38" w:rsidRPr="00522236">
        <w:rPr>
          <w:rFonts w:hint="cs"/>
          <w:sz w:val="30"/>
          <w:szCs w:val="30"/>
          <w:rtl/>
          <w:lang w:bidi="fa-IR"/>
        </w:rPr>
        <w:t xml:space="preserve"> این معماری را پیاده سازی میکنند:</w:t>
      </w:r>
    </w:p>
    <w:p w:rsidR="00EF2D38" w:rsidRPr="00522236" w:rsidRDefault="00EF2D38" w:rsidP="00EF2D38">
      <w:pPr>
        <w:pStyle w:val="ListParagraph"/>
        <w:numPr>
          <w:ilvl w:val="0"/>
          <w:numId w:val="2"/>
        </w:numPr>
        <w:bidi/>
        <w:rPr>
          <w:sz w:val="30"/>
          <w:szCs w:val="30"/>
          <w:lang w:bidi="fa-IR"/>
        </w:rPr>
      </w:pPr>
      <w:r w:rsidRPr="00522236">
        <w:rPr>
          <w:sz w:val="30"/>
          <w:szCs w:val="30"/>
          <w:lang w:bidi="fa-IR"/>
        </w:rPr>
        <w:t>Model</w:t>
      </w:r>
      <w:r w:rsidRPr="00522236">
        <w:rPr>
          <w:rFonts w:hint="cs"/>
          <w:sz w:val="30"/>
          <w:szCs w:val="30"/>
          <w:rtl/>
          <w:lang w:bidi="fa-IR"/>
        </w:rPr>
        <w:t xml:space="preserve"> -&gt; </w:t>
      </w:r>
      <w:r w:rsidR="00487935" w:rsidRPr="00522236">
        <w:rPr>
          <w:rFonts w:hint="cs"/>
          <w:sz w:val="30"/>
          <w:szCs w:val="30"/>
          <w:rtl/>
          <w:lang w:bidi="fa-IR"/>
        </w:rPr>
        <w:t xml:space="preserve">در واقع کلاس هایی به زبان </w:t>
      </w:r>
      <w:r w:rsidR="00487935" w:rsidRPr="00522236">
        <w:rPr>
          <w:sz w:val="30"/>
          <w:szCs w:val="30"/>
          <w:lang w:bidi="fa-IR"/>
        </w:rPr>
        <w:t>python</w:t>
      </w:r>
      <w:r w:rsidR="00487935" w:rsidRPr="00522236">
        <w:rPr>
          <w:rFonts w:hint="cs"/>
          <w:sz w:val="30"/>
          <w:szCs w:val="30"/>
          <w:rtl/>
          <w:lang w:bidi="fa-IR"/>
        </w:rPr>
        <w:t xml:space="preserve"> هستند که بدنه دیتابیس ما را شکل میدهند.</w:t>
      </w:r>
    </w:p>
    <w:p w:rsidR="00487935" w:rsidRPr="00522236" w:rsidRDefault="00487935" w:rsidP="00487935">
      <w:pPr>
        <w:pStyle w:val="ListParagraph"/>
        <w:bidi/>
        <w:rPr>
          <w:rFonts w:hint="cs"/>
          <w:sz w:val="30"/>
          <w:szCs w:val="30"/>
          <w:lang w:bidi="fa-IR"/>
        </w:rPr>
      </w:pPr>
      <w:r w:rsidRPr="00522236">
        <w:rPr>
          <w:noProof/>
        </w:rPr>
        <w:lastRenderedPageBreak/>
        <w:drawing>
          <wp:inline distT="0" distB="0" distL="0" distR="0" wp14:anchorId="664FC841" wp14:editId="047398FB">
            <wp:extent cx="5943600" cy="3344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C9" w:rsidRPr="00522236" w:rsidRDefault="00137FC9" w:rsidP="00137FC9">
      <w:pPr>
        <w:pStyle w:val="ListParagraph"/>
        <w:bidi/>
        <w:rPr>
          <w:sz w:val="30"/>
          <w:szCs w:val="30"/>
          <w:lang w:bidi="fa-IR"/>
        </w:rPr>
      </w:pPr>
    </w:p>
    <w:p w:rsidR="00487935" w:rsidRPr="00522236" w:rsidRDefault="00487935" w:rsidP="00137FC9">
      <w:pPr>
        <w:pStyle w:val="ListParagraph"/>
        <w:numPr>
          <w:ilvl w:val="0"/>
          <w:numId w:val="2"/>
        </w:numPr>
        <w:bidi/>
        <w:rPr>
          <w:sz w:val="30"/>
          <w:szCs w:val="30"/>
          <w:lang w:bidi="fa-IR"/>
        </w:rPr>
      </w:pPr>
      <w:r w:rsidRPr="00522236">
        <w:rPr>
          <w:sz w:val="30"/>
          <w:szCs w:val="30"/>
          <w:lang w:bidi="fa-IR"/>
        </w:rPr>
        <w:t>Controller</w:t>
      </w:r>
      <w:r w:rsidRPr="00522236">
        <w:rPr>
          <w:rFonts w:hint="cs"/>
          <w:sz w:val="30"/>
          <w:szCs w:val="30"/>
          <w:rtl/>
          <w:lang w:bidi="fa-IR"/>
        </w:rPr>
        <w:t xml:space="preserve"> -&gt; که در اینجا ما با نام </w:t>
      </w:r>
      <w:r w:rsidRPr="00522236">
        <w:rPr>
          <w:sz w:val="30"/>
          <w:szCs w:val="30"/>
          <w:lang w:bidi="fa-IR"/>
        </w:rPr>
        <w:t>View</w:t>
      </w:r>
      <w:r w:rsidRPr="00522236">
        <w:rPr>
          <w:rFonts w:hint="cs"/>
          <w:sz w:val="30"/>
          <w:szCs w:val="30"/>
          <w:rtl/>
          <w:lang w:bidi="fa-IR"/>
        </w:rPr>
        <w:t xml:space="preserve"> میشناسیم. در </w:t>
      </w:r>
      <w:r w:rsidRPr="00522236">
        <w:rPr>
          <w:sz w:val="30"/>
          <w:szCs w:val="30"/>
          <w:lang w:bidi="fa-IR"/>
        </w:rPr>
        <w:t>Django</w:t>
      </w:r>
      <w:r w:rsidRPr="00522236">
        <w:rPr>
          <w:rFonts w:hint="cs"/>
          <w:sz w:val="30"/>
          <w:szCs w:val="30"/>
          <w:rtl/>
          <w:lang w:bidi="fa-IR"/>
        </w:rPr>
        <w:t xml:space="preserve"> وظیفه</w:t>
      </w:r>
      <w:r w:rsidR="00BF32F9" w:rsidRPr="00522236">
        <w:rPr>
          <w:rFonts w:hint="cs"/>
          <w:sz w:val="30"/>
          <w:szCs w:val="30"/>
          <w:rtl/>
          <w:lang w:bidi="fa-IR"/>
        </w:rPr>
        <w:t xml:space="preserve"> یک</w:t>
      </w:r>
      <w:r w:rsidRPr="00522236">
        <w:rPr>
          <w:rFonts w:hint="cs"/>
          <w:sz w:val="30"/>
          <w:szCs w:val="30"/>
          <w:rtl/>
          <w:lang w:bidi="fa-IR"/>
        </w:rPr>
        <w:t xml:space="preserve"> </w:t>
      </w:r>
      <w:r w:rsidRPr="00522236">
        <w:rPr>
          <w:sz w:val="30"/>
          <w:szCs w:val="30"/>
          <w:lang w:bidi="fa-IR"/>
        </w:rPr>
        <w:t>View</w:t>
      </w:r>
      <w:r w:rsidRPr="00522236">
        <w:rPr>
          <w:rFonts w:hint="cs"/>
          <w:sz w:val="30"/>
          <w:szCs w:val="30"/>
          <w:rtl/>
          <w:lang w:bidi="fa-IR"/>
        </w:rPr>
        <w:t xml:space="preserve"> ایجاد </w:t>
      </w:r>
      <w:r w:rsidR="00BF32F9" w:rsidRPr="00522236">
        <w:rPr>
          <w:rFonts w:hint="cs"/>
          <w:sz w:val="30"/>
          <w:szCs w:val="30"/>
          <w:rtl/>
          <w:lang w:bidi="fa-IR"/>
        </w:rPr>
        <w:t xml:space="preserve">محتوای </w:t>
      </w:r>
      <w:r w:rsidRPr="00522236">
        <w:rPr>
          <w:rFonts w:hint="cs"/>
          <w:sz w:val="30"/>
          <w:szCs w:val="30"/>
          <w:rtl/>
          <w:lang w:bidi="fa-IR"/>
        </w:rPr>
        <w:t xml:space="preserve">صفحات نهایی </w:t>
      </w:r>
      <w:r w:rsidR="00BF32F9" w:rsidRPr="00522236">
        <w:rPr>
          <w:rFonts w:hint="cs"/>
          <w:sz w:val="30"/>
          <w:szCs w:val="30"/>
          <w:rtl/>
          <w:lang w:bidi="fa-IR"/>
        </w:rPr>
        <w:t xml:space="preserve">بشکل </w:t>
      </w:r>
      <w:r w:rsidR="00BF32F9" w:rsidRPr="00522236">
        <w:rPr>
          <w:sz w:val="30"/>
          <w:szCs w:val="30"/>
          <w:lang w:bidi="fa-IR"/>
        </w:rPr>
        <w:t>dynamic</w:t>
      </w:r>
      <w:r w:rsidR="00BF32F9" w:rsidRPr="00522236">
        <w:rPr>
          <w:rFonts w:hint="cs"/>
          <w:sz w:val="30"/>
          <w:szCs w:val="30"/>
          <w:rtl/>
          <w:lang w:bidi="fa-IR"/>
        </w:rPr>
        <w:t xml:space="preserve"> م</w:t>
      </w:r>
      <w:r w:rsidRPr="00522236">
        <w:rPr>
          <w:rFonts w:hint="cs"/>
          <w:sz w:val="30"/>
          <w:szCs w:val="30"/>
          <w:rtl/>
          <w:lang w:bidi="fa-IR"/>
        </w:rPr>
        <w:t>یباشد.</w:t>
      </w:r>
      <w:r w:rsidR="00BF32F9" w:rsidRPr="00522236">
        <w:rPr>
          <w:rFonts w:hint="cs"/>
          <w:sz w:val="30"/>
          <w:szCs w:val="30"/>
          <w:rtl/>
          <w:lang w:bidi="fa-IR"/>
        </w:rPr>
        <w:t xml:space="preserve"> در زیر نمونه ای از این کار آورده شده است.</w:t>
      </w:r>
    </w:p>
    <w:p w:rsidR="00137FC9" w:rsidRPr="00522236" w:rsidRDefault="00137FC9" w:rsidP="006130F5">
      <w:pPr>
        <w:pStyle w:val="ListParagraph"/>
        <w:bidi/>
        <w:rPr>
          <w:sz w:val="30"/>
          <w:szCs w:val="30"/>
          <w:lang w:bidi="fa-IR"/>
        </w:rPr>
      </w:pPr>
    </w:p>
    <w:p w:rsidR="00BF32F9" w:rsidRPr="00522236" w:rsidRDefault="00BF32F9" w:rsidP="00BF32F9">
      <w:pPr>
        <w:pStyle w:val="ListParagraph"/>
        <w:bidi/>
        <w:rPr>
          <w:sz w:val="30"/>
          <w:szCs w:val="30"/>
          <w:rtl/>
          <w:lang w:bidi="fa-IR"/>
        </w:rPr>
      </w:pPr>
      <w:r w:rsidRPr="00522236">
        <w:rPr>
          <w:noProof/>
        </w:rPr>
        <w:drawing>
          <wp:inline distT="0" distB="0" distL="0" distR="0" wp14:anchorId="1598C9AA" wp14:editId="3BAFF62D">
            <wp:extent cx="492442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1B" w:rsidRPr="00522236" w:rsidRDefault="0083281B" w:rsidP="0083281B">
      <w:pPr>
        <w:pStyle w:val="ListParagraph"/>
        <w:bidi/>
        <w:rPr>
          <w:sz w:val="30"/>
          <w:szCs w:val="30"/>
          <w:lang w:bidi="fa-IR"/>
        </w:rPr>
      </w:pPr>
    </w:p>
    <w:p w:rsidR="00BF32F9" w:rsidRPr="00522236" w:rsidRDefault="00BF32F9" w:rsidP="0083281B">
      <w:pPr>
        <w:pStyle w:val="ListParagraph"/>
        <w:numPr>
          <w:ilvl w:val="0"/>
          <w:numId w:val="2"/>
        </w:numPr>
        <w:bidi/>
        <w:rPr>
          <w:sz w:val="30"/>
          <w:szCs w:val="30"/>
          <w:lang w:bidi="fa-IR"/>
        </w:rPr>
      </w:pPr>
      <w:r w:rsidRPr="00522236">
        <w:rPr>
          <w:sz w:val="30"/>
          <w:szCs w:val="30"/>
          <w:lang w:bidi="fa-IR"/>
        </w:rPr>
        <w:t>View</w:t>
      </w:r>
      <w:r w:rsidRPr="00522236">
        <w:rPr>
          <w:rFonts w:hint="cs"/>
          <w:sz w:val="30"/>
          <w:szCs w:val="30"/>
          <w:rtl/>
          <w:lang w:bidi="fa-IR"/>
        </w:rPr>
        <w:t xml:space="preserve"> -&gt; </w:t>
      </w:r>
      <w:r w:rsidRPr="00522236">
        <w:rPr>
          <w:sz w:val="30"/>
          <w:szCs w:val="30"/>
          <w:lang w:bidi="fa-IR"/>
        </w:rPr>
        <w:t>Django</w:t>
      </w:r>
      <w:r w:rsidRPr="00522236">
        <w:rPr>
          <w:rFonts w:hint="cs"/>
          <w:sz w:val="30"/>
          <w:szCs w:val="30"/>
          <w:rtl/>
          <w:lang w:bidi="fa-IR"/>
        </w:rPr>
        <w:t xml:space="preserve"> برای این قسمت مولفه ی بسیار قوی </w:t>
      </w:r>
      <w:r w:rsidRPr="00522236">
        <w:rPr>
          <w:sz w:val="30"/>
          <w:szCs w:val="30"/>
          <w:lang w:bidi="fa-IR"/>
        </w:rPr>
        <w:t>Template</w:t>
      </w:r>
      <w:r w:rsidRPr="00522236">
        <w:rPr>
          <w:rFonts w:hint="cs"/>
          <w:sz w:val="30"/>
          <w:szCs w:val="30"/>
          <w:rtl/>
          <w:lang w:bidi="fa-IR"/>
        </w:rPr>
        <w:t xml:space="preserve"> ها را معرفی میکند. </w:t>
      </w:r>
      <w:r w:rsidRPr="00522236">
        <w:rPr>
          <w:sz w:val="30"/>
          <w:szCs w:val="30"/>
          <w:lang w:bidi="fa-IR"/>
        </w:rPr>
        <w:t>Template</w:t>
      </w:r>
      <w:r w:rsidRPr="00522236">
        <w:rPr>
          <w:rFonts w:hint="cs"/>
          <w:sz w:val="30"/>
          <w:szCs w:val="30"/>
          <w:rtl/>
          <w:lang w:bidi="fa-IR"/>
        </w:rPr>
        <w:t xml:space="preserve">ها در واقعی ساختار پیشرفته ای از </w:t>
      </w:r>
      <w:r w:rsidRPr="00522236">
        <w:rPr>
          <w:sz w:val="30"/>
          <w:szCs w:val="30"/>
          <w:lang w:bidi="fa-IR"/>
        </w:rPr>
        <w:t>Html</w:t>
      </w:r>
      <w:r w:rsidRPr="00522236">
        <w:rPr>
          <w:rFonts w:hint="cs"/>
          <w:sz w:val="30"/>
          <w:szCs w:val="30"/>
          <w:rtl/>
          <w:lang w:bidi="fa-IR"/>
        </w:rPr>
        <w:t xml:space="preserve"> میباشند که ویژگی های شی گرایی زبان </w:t>
      </w:r>
      <w:r w:rsidRPr="00522236">
        <w:rPr>
          <w:sz w:val="30"/>
          <w:szCs w:val="30"/>
          <w:lang w:bidi="fa-IR"/>
        </w:rPr>
        <w:t>python</w:t>
      </w:r>
      <w:r w:rsidRPr="00522236">
        <w:rPr>
          <w:rFonts w:hint="cs"/>
          <w:sz w:val="30"/>
          <w:szCs w:val="30"/>
          <w:rtl/>
          <w:lang w:bidi="fa-IR"/>
        </w:rPr>
        <w:t xml:space="preserve"> را دخیل میکنند و  به همین دلیل ویژگی هایی همچون ارث بری صفحات مختلف از هم حاصل میشود.</w:t>
      </w:r>
    </w:p>
    <w:sectPr w:rsidR="00BF32F9" w:rsidRPr="00522236" w:rsidSect="00B40E3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7FD6"/>
    <w:multiLevelType w:val="hybridMultilevel"/>
    <w:tmpl w:val="08748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277C2"/>
    <w:multiLevelType w:val="hybridMultilevel"/>
    <w:tmpl w:val="2112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52"/>
    <w:rsid w:val="000042C9"/>
    <w:rsid w:val="00032002"/>
    <w:rsid w:val="0004132A"/>
    <w:rsid w:val="00082877"/>
    <w:rsid w:val="000835CB"/>
    <w:rsid w:val="000F0EA4"/>
    <w:rsid w:val="001156CC"/>
    <w:rsid w:val="00137FC9"/>
    <w:rsid w:val="001A23E9"/>
    <w:rsid w:val="00261C0D"/>
    <w:rsid w:val="002D17AF"/>
    <w:rsid w:val="003051F2"/>
    <w:rsid w:val="003A2490"/>
    <w:rsid w:val="003A47DB"/>
    <w:rsid w:val="003C1934"/>
    <w:rsid w:val="003D7874"/>
    <w:rsid w:val="003F01D0"/>
    <w:rsid w:val="004006C7"/>
    <w:rsid w:val="004119D7"/>
    <w:rsid w:val="00432838"/>
    <w:rsid w:val="00451E2C"/>
    <w:rsid w:val="00487935"/>
    <w:rsid w:val="00522236"/>
    <w:rsid w:val="00552CA8"/>
    <w:rsid w:val="005700A3"/>
    <w:rsid w:val="00594B0F"/>
    <w:rsid w:val="005A1C04"/>
    <w:rsid w:val="005A2EBF"/>
    <w:rsid w:val="005B7ABD"/>
    <w:rsid w:val="005C614C"/>
    <w:rsid w:val="00611B4D"/>
    <w:rsid w:val="006130F5"/>
    <w:rsid w:val="0061750D"/>
    <w:rsid w:val="006A6953"/>
    <w:rsid w:val="006B26DB"/>
    <w:rsid w:val="006E1ED6"/>
    <w:rsid w:val="00703109"/>
    <w:rsid w:val="00755F4E"/>
    <w:rsid w:val="0078451F"/>
    <w:rsid w:val="00791A87"/>
    <w:rsid w:val="007B2A8B"/>
    <w:rsid w:val="008019B1"/>
    <w:rsid w:val="0083281B"/>
    <w:rsid w:val="00844AFC"/>
    <w:rsid w:val="00850681"/>
    <w:rsid w:val="0086469B"/>
    <w:rsid w:val="00891BD8"/>
    <w:rsid w:val="00895291"/>
    <w:rsid w:val="008A3A77"/>
    <w:rsid w:val="008B6F53"/>
    <w:rsid w:val="00962FF1"/>
    <w:rsid w:val="00986624"/>
    <w:rsid w:val="009C3AE2"/>
    <w:rsid w:val="00A4185C"/>
    <w:rsid w:val="00A5328F"/>
    <w:rsid w:val="00A94BA3"/>
    <w:rsid w:val="00AB490F"/>
    <w:rsid w:val="00AC463F"/>
    <w:rsid w:val="00AD2C8F"/>
    <w:rsid w:val="00AD551D"/>
    <w:rsid w:val="00B05D47"/>
    <w:rsid w:val="00B30533"/>
    <w:rsid w:val="00B40E3B"/>
    <w:rsid w:val="00B73967"/>
    <w:rsid w:val="00B85BED"/>
    <w:rsid w:val="00BF24FC"/>
    <w:rsid w:val="00BF32F9"/>
    <w:rsid w:val="00C33897"/>
    <w:rsid w:val="00C45193"/>
    <w:rsid w:val="00C92F51"/>
    <w:rsid w:val="00C95A91"/>
    <w:rsid w:val="00CB61E0"/>
    <w:rsid w:val="00CB6E5E"/>
    <w:rsid w:val="00D14B81"/>
    <w:rsid w:val="00D27988"/>
    <w:rsid w:val="00D840F2"/>
    <w:rsid w:val="00D8792F"/>
    <w:rsid w:val="00DA3E2E"/>
    <w:rsid w:val="00E01091"/>
    <w:rsid w:val="00E05692"/>
    <w:rsid w:val="00E42252"/>
    <w:rsid w:val="00E77CC1"/>
    <w:rsid w:val="00EB2E2B"/>
    <w:rsid w:val="00EB3FD7"/>
    <w:rsid w:val="00EF2D38"/>
    <w:rsid w:val="00FA73E8"/>
    <w:rsid w:val="00F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00C1B-9B11-452E-A488-F0BB12B2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988"/>
    <w:pPr>
      <w:keepNext/>
      <w:keepLines/>
      <w:spacing w:before="240" w:after="0"/>
      <w:outlineLvl w:val="0"/>
    </w:pPr>
    <w:rPr>
      <w:rFonts w:ascii="B Nazanin" w:eastAsiaTheme="majorEastAsia" w:hAnsi="B Nazanin" w:cs="B Titr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C0D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color w:val="2E74B5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88"/>
    <w:rPr>
      <w:rFonts w:ascii="B Nazanin" w:eastAsiaTheme="majorEastAsia" w:hAnsi="B Nazanin" w:cs="B Titr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451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1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5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A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C0D"/>
    <w:rPr>
      <w:rFonts w:asciiTheme="majorHAnsi" w:eastAsiaTheme="majorEastAsia" w:hAnsiTheme="majorHAnsi" w:cs="B Titr"/>
      <w:color w:val="2E74B5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119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1320-94A2-4EB7-8B43-07698C99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91</cp:revision>
  <cp:lastPrinted>2013-11-02T22:00:00Z</cp:lastPrinted>
  <dcterms:created xsi:type="dcterms:W3CDTF">2013-11-02T19:40:00Z</dcterms:created>
  <dcterms:modified xsi:type="dcterms:W3CDTF">2013-11-02T22:01:00Z</dcterms:modified>
</cp:coreProperties>
</file>