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Dimensão: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Leadership Competency (Competência de Liderança)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Bloco/Pilar: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 (Organização)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Pilar: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 &amp; Management (Estrutura e Gestão)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Resumo Descritivo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Capacidade dos líderes de estabelecer, comunicar e gerenciar sistemas de metas que motivam e engajam os colaboradores na transformação para Indústria 4.0. Inclui a habilidade de alinhar objetivos individuais, de equipe e organizacionais; definir metas baseadas em dados; promover autonomia e ownership; fornecer feedback contínuo; e adaptar metas dinamicamente ao contexto de negócios. Esta capacidade mede o quanto a liderança é capaz de criar um ambiente onde metas claras, desafiadoras e motivacionais impulsionam a transformação digital.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Capacidades Relacionadas: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Estilo de liderança democrático, Gestão ágil, Estratégia &amp; Governança, Colaboração Inter e Intraempresarial, Workforce Learning &amp; Development, Abertura à inovação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X57901bb33e92d3dc582c57b13b09fd81a88bf31"/>
    <w:p>
      <w:pPr>
        <w:pStyle w:val="Heading1"/>
      </w:pPr>
      <w:r>
        <w:rPr>
          <w:b/>
          <w:bCs/>
        </w:rPr>
        <w:t xml:space="preserve">Questão 1 - Sistemas de Metas Motivacionais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Como a liderança estabelece e gerencia sistemas de metas para motivar e engajar a equipe na transformação para Indústria 4.0?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Capacidade em medição: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de metas motivacionais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Respostas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Peso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Item de resposta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 existem metas formais relacionadas à Indústria 4.0. Liderança não estabelece objetivos claros para a transformação digital.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Liderança define metas de forma unilateral e top-down, comunicadas informalmente. Sem mecanismos de acompanhamento ou feedback.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Liderança define metas formais e as comunica através de canais oficiais, mas sem envolvimento da equipe na definição. Acompanhamento anual ou semestral.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Liderança define metas em consulta com as equipes, com alinhamento parcial entre objetivos individuais e organizacionais. Feedback periódico (trimestral) e sistema básico de reconhecimento.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Liderança co-cria metas com as equipes baseadas em dados, promovendo alinhamento claro entre objetivos individuais, de equipe e organizacionais. Feedback contínuo (mensal) e reconhecimento estruturado.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Liderança estabelece sistema ágil de metas com ciclos curtos, alta autonomia das equipes, dashboards com dados em tempo real, análises preditivas e reconhecimento personalizado. Metas adaptam-se dinamicamente ao contexto.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Liderança atua como facilitadora de sistema totalmente integrado onde equipes autogerenciáveis definem e ajustam metas continuamente com base em dados em tempo real, transparência total, feedback automatizado e celebração de conquistas. Motivação intrínseca sustentável.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Possíveis fontes de evidências: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A) Artefatos e onde buscar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Documentos de</w:t>
            </w:r>
            <w:r>
              <w:t xml:space="preserve"> </w:t>
            </w:r>
            <w:r>
              <w:rPr>
                <w:b/>
                <w:bCs/>
              </w:rPr>
              <w:t xml:space="preserve">definição de metas</w:t>
            </w:r>
            <w:r>
              <w:t xml:space="preserve"> </w:t>
            </w:r>
            <w:r>
              <w:t xml:space="preserve">(OKRs, KPIs, Balanced Scorecard) com evidências de autoria e participação.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Matriz de alinhamento</w:t>
            </w:r>
            <w:r>
              <w:t xml:space="preserve"> </w:t>
            </w:r>
            <w:r>
              <w:t xml:space="preserve">mostrando conexão entre metas individuais → equipe → organização.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Dashboards</w:t>
            </w:r>
            <w:r>
              <w:t xml:space="preserve"> </w:t>
            </w:r>
            <w:r>
              <w:t xml:space="preserve">de acompanhamento (frequência de atualização, nível de acesso).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Atas de reuniões</w:t>
            </w:r>
            <w:r>
              <w:t xml:space="preserve"> </w:t>
            </w:r>
            <w:r>
              <w:t xml:space="preserve">de definição, revisão e ajuste de metas (1:1s, team meetings, all-hands).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Registros de feedback</w:t>
            </w:r>
            <w:r>
              <w:t xml:space="preserve"> </w:t>
            </w:r>
            <w:r>
              <w:t xml:space="preserve">(formulários, sistemas de avaliação).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Programas de reconhecimento</w:t>
            </w:r>
            <w:r>
              <w:t xml:space="preserve"> </w:t>
            </w:r>
            <w:r>
              <w:t xml:space="preserve">(critérios, frequência, exemplos).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PDIs</w:t>
            </w:r>
            <w:r>
              <w:t xml:space="preserve"> </w:t>
            </w:r>
            <w:r>
              <w:t xml:space="preserve">(Planos de Desenvolvimento Individual) vinculados a metas.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Comunicações</w:t>
            </w:r>
            <w:r>
              <w:t xml:space="preserve"> </w:t>
            </w:r>
            <w:r>
              <w:t xml:space="preserve">sobre metas (e-mails, intranet, apresentações).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B) Métricas/KPIs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de colaboradores que</w:t>
            </w:r>
            <w:r>
              <w:t xml:space="preserve"> </w:t>
            </w:r>
            <w:r>
              <w:rPr>
                <w:b/>
                <w:bCs/>
              </w:rPr>
              <w:t xml:space="preserve">conhecem suas metas</w:t>
            </w:r>
            <w:r>
              <w:t xml:space="preserve"> </w:t>
            </w:r>
            <w:r>
              <w:t xml:space="preserve">e entendem como contribuem para objetivos organizacionais (pesquisa).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Taxa de alinhamento</w:t>
            </w:r>
            <w:r>
              <w:t xml:space="preserve"> </w:t>
            </w:r>
            <w:r>
              <w:t xml:space="preserve">entre metas (individual/equipe/organização).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Frequência</w:t>
            </w:r>
            <w:r>
              <w:t xml:space="preserve"> </w:t>
            </w:r>
            <w:r>
              <w:t xml:space="preserve">de definição, revisão e ajuste de metas.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de metas com</w:t>
            </w:r>
            <w:r>
              <w:t xml:space="preserve"> </w:t>
            </w:r>
            <w:r>
              <w:rPr>
                <w:b/>
                <w:bCs/>
              </w:rPr>
              <w:t xml:space="preserve">métricas quantitativas</w:t>
            </w:r>
            <w:r>
              <w:t xml:space="preserve"> </w:t>
            </w:r>
            <w:r>
              <w:t xml:space="preserve">e fontes de dados definidas.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de metas</w:t>
            </w:r>
            <w:r>
              <w:t xml:space="preserve"> </w:t>
            </w:r>
            <w:r>
              <w:rPr>
                <w:b/>
                <w:bCs/>
              </w:rPr>
              <w:t xml:space="preserve">co-criadas</w:t>
            </w:r>
            <w:r>
              <w:t xml:space="preserve"> </w:t>
            </w:r>
            <w:r>
              <w:t xml:space="preserve">vs. impostas.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Índice de engajamento</w:t>
            </w:r>
            <w:r>
              <w:t xml:space="preserve"> </w:t>
            </w:r>
            <w:r>
              <w:t xml:space="preserve">e motivação (pesquisa eNPS, clima).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Taxa de alcance</w:t>
            </w:r>
            <w:r>
              <w:t xml:space="preserve"> </w:t>
            </w:r>
            <w:r>
              <w:t xml:space="preserve">de metas.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Frequência de feedback</w:t>
            </w:r>
            <w:r>
              <w:t xml:space="preserve"> </w:t>
            </w:r>
            <w:r>
              <w:t xml:space="preserve">formal e informal. % de colaboradores que receberam</w:t>
            </w:r>
            <w:r>
              <w:t xml:space="preserve"> </w:t>
            </w:r>
            <w:r>
              <w:rPr>
                <w:b/>
                <w:bCs/>
              </w:rPr>
              <w:t xml:space="preserve">reconhecimento</w:t>
            </w:r>
            <w:r>
              <w:t xml:space="preserve"> </w:t>
            </w:r>
            <w:r>
              <w:t xml:space="preserve">vinculado a metas.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Tempo de resposta</w:t>
            </w:r>
            <w:r>
              <w:t xml:space="preserve"> </w:t>
            </w:r>
            <w:r>
              <w:t xml:space="preserve">entre mudança estratégica e ajuste de metas.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Índice de autonomia</w:t>
            </w:r>
            <w:r>
              <w:t xml:space="preserve"> </w:t>
            </w:r>
            <w:r>
              <w:t xml:space="preserve">(pesquisa sobre ownership das metas).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Taxa de uso</w:t>
            </w:r>
            <w:r>
              <w:t xml:space="preserve"> </w:t>
            </w:r>
            <w:r>
              <w:t xml:space="preserve">de dashboards e ferramentas de acompanhamento.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C) Sinais por nível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N0:</w:t>
            </w:r>
            <w:r>
              <w:t xml:space="preserve"> </w:t>
            </w:r>
            <w:r>
              <w:t xml:space="preserve">sem metas formais para Indústria 4.0; iniciativas ad-hoc ou ausentes.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N1:</w:t>
            </w:r>
            <w:r>
              <w:t xml:space="preserve"> </w:t>
            </w:r>
            <w:r>
              <w:t xml:space="preserve">metas definidas unilateralmente pela liderança; comunicação informal; sem acompanhamento estruturado; colaboradores desconhecem ou não se engajam.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N2:</w:t>
            </w:r>
            <w:r>
              <w:t xml:space="preserve"> </w:t>
            </w:r>
            <w:r>
              <w:t xml:space="preserve">metas definidas top-down com comunicação formal; acompanhamento anual/semestral; alinhamento fraco; feedback esporádico; reconhecimento pontual.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N3:</w:t>
            </w:r>
            <w:r>
              <w:t xml:space="preserve"> </w:t>
            </w:r>
            <w:r>
              <w:t xml:space="preserve">consulta às equipes na definição; alinhamento parcial documentado; revisões trimestrais; feedback periódico; sistema básico de reconhecimento; motivação moderada.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N4:</w:t>
            </w:r>
            <w:r>
              <w:t xml:space="preserve"> </w:t>
            </w:r>
            <w:r>
              <w:t xml:space="preserve">co-criação de metas com dados; alinhamento claro e documentado; dashboards digitais; feedback contínuo (mensal); reconhecimento estruturado; alta motivação; metas revisadas com base em contexto.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N5:</w:t>
            </w:r>
            <w:r>
              <w:t xml:space="preserve"> </w:t>
            </w:r>
            <w:r>
              <w:t xml:space="preserve">sistema ágil com ciclos curtos (sprints); alta autonomia; dashboards com tempo real e analytics preditivos; reconhecimento personalizado e automatizado; ajustes dinâmicos baseados em dados; motivação intrínseca.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N6:</w:t>
            </w:r>
            <w:r>
              <w:t xml:space="preserve"> </w:t>
            </w:r>
            <w:r>
              <w:t xml:space="preserve">autogestão completa; times definem e ajustam metas continuamente; transparência total; feedback e reconhecimento em tempo real; cultura de metas integrada; celebração sistemática de conquistas; metas adaptativas com ajustes automáticos.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D) Amostragem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Selecionar</w:t>
            </w:r>
            <w:r>
              <w:t xml:space="preserve"> </w:t>
            </w:r>
            <w:r>
              <w:rPr>
                <w:b/>
                <w:bCs/>
              </w:rPr>
              <w:t xml:space="preserve">3-5 ciclos</w:t>
            </w:r>
            <w:r>
              <w:t xml:space="preserve"> </w:t>
            </w:r>
            <w:r>
              <w:t xml:space="preserve">de definição de metas dos últimos 12-24 meses.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Analisar</w:t>
            </w:r>
            <w:r>
              <w:t xml:space="preserve"> </w:t>
            </w:r>
            <w:r>
              <w:rPr>
                <w:b/>
                <w:bCs/>
              </w:rPr>
              <w:t xml:space="preserve">10-15 metas</w:t>
            </w:r>
            <w:r>
              <w:t xml:space="preserve"> </w:t>
            </w:r>
            <w:r>
              <w:t xml:space="preserve">de diferentes níveis hierárquicos e funções, verificando: processo de definição (quem participa), comunicação (canais e clareza), alinhamento (vínculo com objetivos superiores), métricas (quantificação e fontes de dados), acompanhamento (frequência e ferramentas), feedback (registros e frequência), ajustes (histórico de revisões e justificativas), reconhecimento (exemplos concretos), autonomia (nível de participação dos colaboradores).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Realizar</w:t>
            </w:r>
            <w:r>
              <w:t xml:space="preserve"> </w:t>
            </w:r>
            <w:r>
              <w:rPr>
                <w:b/>
                <w:bCs/>
              </w:rPr>
              <w:t xml:space="preserve">entrevistas</w:t>
            </w:r>
            <w:r>
              <w:t xml:space="preserve"> </w:t>
            </w:r>
            <w:r>
              <w:t xml:space="preserve">com 5-10 colaboradores de diferentes níveis para avaliar percepção sobre clareza, motivação, alinhamento e ownership das metas.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Analisar</w:t>
            </w:r>
            <w:r>
              <w:t xml:space="preserve"> </w:t>
            </w:r>
            <w:r>
              <w:rPr>
                <w:b/>
                <w:bCs/>
              </w:rPr>
              <w:t xml:space="preserve">resultados de pesquisas</w:t>
            </w:r>
            <w:r>
              <w:t xml:space="preserve"> </w:t>
            </w:r>
            <w:r>
              <w:t xml:space="preserve">de engajamento correlacionando com dados de performance em metas.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9"/>
    <w:bookmarkStart w:id="10" w:name="X379f359a48056e4d14acf3e89000ed851260586"/>
    <w:p>
      <w:pPr>
        <w:pStyle w:val="Heading1"/>
      </w:pPr>
      <w:r>
        <w:rPr>
          <w:b/>
          <w:bCs/>
        </w:rPr>
        <w:t xml:space="preserve">Questão 2 - Clareza e Especificidade das Metas (SMART)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Como as metas são formuladas em termos de clareza, especificidade e mensurabilidade?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Capacidade em medição: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Clareza e especificidade das metas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Respostas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Peso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Item de resposta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Metas vagas e genéricas (</w:t>
            </w:r>
            <w:r>
              <w:t xml:space="preserve">“melhorar”</w:t>
            </w:r>
            <w:r>
              <w:t xml:space="preserve">,</w:t>
            </w:r>
            <w:r>
              <w:t xml:space="preserve"> </w:t>
            </w:r>
            <w:r>
              <w:t xml:space="preserve">“aumentar”</w:t>
            </w:r>
            <w:r>
              <w:t xml:space="preserve">) sem especificações concretas ou critérios de sucesso.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Alguma especificidade nas metas, mas sem métricas claras ou mensuráveis definidas.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Metas específicas com métricas definidas, mas sem prazos estabelecidos ou relevância clara.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Metas SMART básicas (específicas, mensuráveis, alcançáveis, relevantes e com prazo definido).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Metas SMART bem definidas, desafiadoras mas alcançáveis, com critérios de sucesso claros e documentados.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Metas SMART com múltiplas dimensões e interdependências mapeadas entre diferentes áreas e níveis organizacionais.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Sistema dinâmico de metas SMART que se auto-ajustam baseado em dados em tempo real e contexto de negócio, mantendo relevância e desafio apropriado.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Possíveis fontes de evidências: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A) Artefatos e onde buscar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Documentos de</w:t>
            </w:r>
            <w:r>
              <w:t xml:space="preserve"> </w:t>
            </w:r>
            <w:r>
              <w:rPr>
                <w:b/>
                <w:bCs/>
              </w:rPr>
              <w:t xml:space="preserve">metas</w:t>
            </w:r>
            <w:r>
              <w:t xml:space="preserve"> </w:t>
            </w:r>
            <w:r>
              <w:t xml:space="preserve">verificando presença de elementos SMART (especificidade, métricas, prazos, relevância).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Templates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frameworks</w:t>
            </w:r>
            <w:r>
              <w:t xml:space="preserve"> </w:t>
            </w:r>
            <w:r>
              <w:t xml:space="preserve">utilizados para definição de metas (OKR canvas, formulários SMART).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Matriz de metas</w:t>
            </w:r>
            <w:r>
              <w:t xml:space="preserve"> </w:t>
            </w:r>
            <w:r>
              <w:t xml:space="preserve">com detalhamento de cada critério SMART.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Exemplos</w:t>
            </w:r>
            <w:r>
              <w:t xml:space="preserve"> </w:t>
            </w:r>
            <w:r>
              <w:t xml:space="preserve">de metas bem formuladas vs. mal formuladas em documentação.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Guias internos</w:t>
            </w:r>
            <w:r>
              <w:t xml:space="preserve"> </w:t>
            </w:r>
            <w:r>
              <w:t xml:space="preserve">de formulação de metas.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B) Métricas/KPIs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de metas que atendem</w:t>
            </w:r>
            <w:r>
              <w:t xml:space="preserve"> </w:t>
            </w:r>
            <w:r>
              <w:rPr>
                <w:b/>
                <w:bCs/>
              </w:rPr>
              <w:t xml:space="preserve">todos os critérios SMART</w:t>
            </w:r>
            <w:r>
              <w:t xml:space="preserve"> </w:t>
            </w:r>
            <w:r>
              <w:t xml:space="preserve">(auditoria de qualidade de metas).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de metas com</w:t>
            </w:r>
            <w:r>
              <w:t xml:space="preserve"> </w:t>
            </w:r>
            <w:r>
              <w:rPr>
                <w:b/>
                <w:bCs/>
              </w:rPr>
              <w:t xml:space="preserve">métricas quantitativas</w:t>
            </w:r>
            <w:r>
              <w:t xml:space="preserve"> </w:t>
            </w:r>
            <w:r>
              <w:t xml:space="preserve">vs.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qualitativas. % de metas com</w:t>
            </w:r>
            <w:r>
              <w:t xml:space="preserve"> </w:t>
            </w:r>
            <w:r>
              <w:rPr>
                <w:b/>
                <w:bCs/>
              </w:rPr>
              <w:t xml:space="preserve">prazo definido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responsável claro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Clareza percebida</w:t>
            </w:r>
            <w:r>
              <w:t xml:space="preserve"> </w:t>
            </w:r>
            <w:r>
              <w:t xml:space="preserve">das metas por colaboradores (pesquisa/survey).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Taxa de alcance</w:t>
            </w:r>
            <w:r>
              <w:t xml:space="preserve"> </w:t>
            </w:r>
            <w:r>
              <w:t xml:space="preserve">de metas correlacionada com especificidade (metas SMART têm maior taxa de alcance).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Tempo médio</w:t>
            </w:r>
            <w:r>
              <w:t xml:space="preserve"> </w:t>
            </w:r>
            <w:r>
              <w:t xml:space="preserve">para definir uma meta (muito rápido pode indicar falta de rigor).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C) Sinais por nível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N0:</w:t>
            </w:r>
            <w:r>
              <w:t xml:space="preserve"> </w:t>
            </w:r>
            <w:r>
              <w:t xml:space="preserve">metas como</w:t>
            </w:r>
            <w:r>
              <w:t xml:space="preserve"> </w:t>
            </w:r>
            <w:r>
              <w:t xml:space="preserve">“melhorar produção”</w:t>
            </w:r>
            <w:r>
              <w:t xml:space="preserve">,</w:t>
            </w:r>
            <w:r>
              <w:t xml:space="preserve"> </w:t>
            </w:r>
            <w:r>
              <w:t xml:space="preserve">“aumentar qualidade”</w:t>
            </w:r>
            <w:r>
              <w:t xml:space="preserve">, sem números ou datas.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N1:</w:t>
            </w:r>
            <w:r>
              <w:t xml:space="preserve"> </w:t>
            </w:r>
            <w:r>
              <w:t xml:space="preserve">metas com algum número (</w:t>
            </w:r>
            <w:r>
              <w:t xml:space="preserve">“aumentar 10%”</w:t>
            </w:r>
            <w:r>
              <w:t xml:space="preserve">) mas sem contexto temporal ou baseline.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N2:</w:t>
            </w:r>
            <w:r>
              <w:t xml:space="preserve"> </w:t>
            </w:r>
            <w:r>
              <w:t xml:space="preserve">metas com número e prazo, mas sem clareza de como medir ou se é alcançável.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N3:</w:t>
            </w:r>
            <w:r>
              <w:t xml:space="preserve"> </w:t>
            </w:r>
            <w:r>
              <w:t xml:space="preserve">metas seguem estrutura SMART básica; maioria tem todos elementos presentes.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N4:</w:t>
            </w:r>
            <w:r>
              <w:t xml:space="preserve"> </w:t>
            </w:r>
            <w:r>
              <w:t xml:space="preserve">metas SMART consistentes; revisão de qualidade garante elementos bem definidos; desafio apropriado.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N5:</w:t>
            </w:r>
            <w:r>
              <w:t xml:space="preserve"> </w:t>
            </w:r>
            <w:r>
              <w:t xml:space="preserve">metas complexas que consideram múltiplas variáveis; interdependências entre metas documentadas; cenários alternativos.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N6:</w:t>
            </w:r>
            <w:r>
              <w:t xml:space="preserve"> </w:t>
            </w:r>
            <w:r>
              <w:t xml:space="preserve">sistema que monitora qualidade SMART automaticamente; ajusta dinamicamente dificuldade; sugere refinamentos baseados em dados.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D) Amostragem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Analisar amostra de</w:t>
            </w:r>
            <w:r>
              <w:t xml:space="preserve"> </w:t>
            </w:r>
            <w:r>
              <w:rPr>
                <w:b/>
                <w:bCs/>
              </w:rPr>
              <w:t xml:space="preserve">20-30 metas</w:t>
            </w:r>
            <w:r>
              <w:t xml:space="preserve"> </w:t>
            </w:r>
            <w:r>
              <w:t xml:space="preserve">de diferentes áreas e níveis hierárquicos.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 cada meta, avaliar presença e qualidade de cada critério SMART individualmente (0-5 pontos).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Calcular</w:t>
            </w:r>
            <w:r>
              <w:t xml:space="preserve"> </w:t>
            </w:r>
            <w:r>
              <w:rPr>
                <w:b/>
                <w:bCs/>
              </w:rPr>
              <w:t xml:space="preserve">score médio SMART</w:t>
            </w:r>
            <w:r>
              <w:t xml:space="preserve"> </w:t>
            </w:r>
            <w:r>
              <w:t xml:space="preserve">da organização.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Entrevistar</w:t>
            </w:r>
            <w:r>
              <w:t xml:space="preserve"> </w:t>
            </w:r>
            <w:r>
              <w:rPr>
                <w:b/>
                <w:bCs/>
              </w:rPr>
              <w:t xml:space="preserve">5-8 colaboradores</w:t>
            </w:r>
            <w:r>
              <w:t xml:space="preserve"> </w:t>
            </w:r>
            <w:r>
              <w:t xml:space="preserve">sobre clareza e compreensão de suas metas.</w:t>
            </w:r>
          </w:p>
        </w:tc>
      </w:tr>
    </w:tbl>
    <w:bookmarkEnd w:id="10"/>
    <w:bookmarkStart w:id="11" w:name="X4dcf478ae8f8b80f690f369c3771ec1aa56a1a8"/>
    <w:p>
      <w:pPr>
        <w:pStyle w:val="Heading1"/>
      </w:pPr>
      <w:r>
        <w:rPr>
          <w:b/>
          <w:bCs/>
        </w:rPr>
        <w:t xml:space="preserve">Questão 3 - Transparência e Visibilidade das Metas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Qual o nível de transparência e visibilidade das metas individuais, de equipe e organizacionais?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Capacidade em medição: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Transparência das metas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Respostas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Peso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Item de resposta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Metas confidenciais, conhecidas apenas pela liderança sênior. Não há compartilhamento estruturado.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Metas individuais privadas, compartilhadas apenas entre líder e liderado em conversas 1:1.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Metas de equipe compartilhadas dentro do time, mas não há visibilidade entre diferentes áreas ou departamentos.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Metas organizacionais públicas e acessíveis, metas individuais parcialmente visíveis dentro da organização.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 transparência - todas as metas (individuais, equipe, organizacionais) visíveis para toda a organização através de sistemas integrados.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Transparência total com dashboards públicos e acessíveis em tempo real por todos os colaboradores, incluindo progresso e status.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Transparência radical com visualização em tempo real de contribuições individuais para metas coletivas, impacto organizacional e interdependências visíveis.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Possíveis fontes de evidências: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A) Artefatos e onde buscar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Sistemas de gestão de metas</w:t>
            </w:r>
            <w:r>
              <w:t xml:space="preserve"> </w:t>
            </w:r>
            <w:r>
              <w:t xml:space="preserve">(OKR tools, HRIS, performance management systems) e configurações de acesso.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Políticas de transparência</w:t>
            </w:r>
            <w:r>
              <w:t xml:space="preserve"> </w:t>
            </w:r>
            <w:r>
              <w:t xml:space="preserve">de metas e diretrizes de compartilhamento.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Níveis de acesso</w:t>
            </w:r>
            <w:r>
              <w:t xml:space="preserve"> </w:t>
            </w:r>
            <w:r>
              <w:t xml:space="preserve">e permissões em sistemas (quem pode ver quais metas).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Dashboards públicos</w:t>
            </w:r>
            <w:r>
              <w:t xml:space="preserve"> </w:t>
            </w:r>
            <w:r>
              <w:t xml:space="preserve">e sua frequência de atualização.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Intranet/wikis</w:t>
            </w:r>
            <w:r>
              <w:t xml:space="preserve"> </w:t>
            </w:r>
            <w:r>
              <w:t xml:space="preserve">com metas organizacionais publicadas.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All-hands presentations</w:t>
            </w:r>
            <w:r>
              <w:t xml:space="preserve"> </w:t>
            </w:r>
            <w:r>
              <w:t xml:space="preserve">compartilhando metas.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B) Métricas/KPIs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de metas</w:t>
            </w:r>
            <w:r>
              <w:t xml:space="preserve"> </w:t>
            </w:r>
            <w:r>
              <w:rPr>
                <w:b/>
                <w:bCs/>
              </w:rPr>
              <w:t xml:space="preserve">visíveis para toda organização</w:t>
            </w:r>
            <w:r>
              <w:t xml:space="preserve"> </w:t>
            </w:r>
            <w:r>
              <w:t xml:space="preserve">vs. restritas.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Frequência de acesso</w:t>
            </w:r>
            <w:r>
              <w:t xml:space="preserve"> </w:t>
            </w:r>
            <w:r>
              <w:t xml:space="preserve">a dashboards de metas por colaborador. % de colaboradores que conseguem</w:t>
            </w:r>
            <w:r>
              <w:t xml:space="preserve"> </w:t>
            </w:r>
            <w:r>
              <w:rPr>
                <w:b/>
                <w:bCs/>
              </w:rPr>
              <w:t xml:space="preserve">visualizar metas</w:t>
            </w:r>
            <w:r>
              <w:t xml:space="preserve"> </w:t>
            </w:r>
            <w:r>
              <w:t xml:space="preserve">de outras áreas/níveis.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Índice de transparência percebida</w:t>
            </w:r>
            <w:r>
              <w:t xml:space="preserve"> </w:t>
            </w:r>
            <w:r>
              <w:t xml:space="preserve">(pesquisa sobre conhecimento de metas alheias).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Tempo médio</w:t>
            </w:r>
            <w:r>
              <w:t xml:space="preserve"> </w:t>
            </w:r>
            <w:r>
              <w:t xml:space="preserve">até meta ser publicada após definição.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Taxa de atualização</w:t>
            </w:r>
            <w:r>
              <w:t xml:space="preserve"> </w:t>
            </w:r>
            <w:r>
              <w:t xml:space="preserve">de status de metas em sistemas públicos.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C) Sinais por nível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N0:</w:t>
            </w:r>
            <w:r>
              <w:t xml:space="preserve"> </w:t>
            </w:r>
            <w:r>
              <w:t xml:space="preserve">metas em documentos locais da liderança; colaboradores não têm acesso.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N1:</w:t>
            </w:r>
            <w:r>
              <w:t xml:space="preserve"> </w:t>
            </w:r>
            <w:r>
              <w:t xml:space="preserve">metas individuais apenas em 1:1s ou sistemas com acesso restrito.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N2:</w:t>
            </w:r>
            <w:r>
              <w:t xml:space="preserve"> </w:t>
            </w:r>
            <w:r>
              <w:t xml:space="preserve">metas de equipe em boards/drives do time; silos entre áreas.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N3:</w:t>
            </w:r>
            <w:r>
              <w:t xml:space="preserve"> </w:t>
            </w:r>
            <w:r>
              <w:t xml:space="preserve">metas estratégicas em apresentações/intranet; individuais parcialmente acessíveis (mesmo nível hierárquico).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N4:</w:t>
            </w:r>
            <w:r>
              <w:t xml:space="preserve"> </w:t>
            </w:r>
            <w:r>
              <w:t xml:space="preserve">sistema centralizado onde todos podem buscar e visualizar metas de qualquer pessoa/área.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N5:</w:t>
            </w:r>
            <w:r>
              <w:t xml:space="preserve"> </w:t>
            </w:r>
            <w:r>
              <w:t xml:space="preserve">dashboards ao vivo mostrando progresso; atualizações frequentes (semanal/diária); cultura de transparência.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N6:</w:t>
            </w:r>
            <w:r>
              <w:t xml:space="preserve"> </w:t>
            </w:r>
            <w:r>
              <w:t xml:space="preserve">visualização de rede de metas mostrando como trabalho individual conecta-se a objetivos coletivos; tempo real; gamificação de progresso visível.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D) Amostragem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Testar</w:t>
            </w:r>
            <w:r>
              <w:t xml:space="preserve"> </w:t>
            </w:r>
            <w:r>
              <w:rPr>
                <w:b/>
                <w:bCs/>
              </w:rPr>
              <w:t xml:space="preserve">níveis de acesso</w:t>
            </w:r>
            <w:r>
              <w:t xml:space="preserve"> </w:t>
            </w:r>
            <w:r>
              <w:t xml:space="preserve">a metas: tentar acessar metas de diferentes níveis hierárquicos e áreas funcionais.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Entrevistar</w:t>
            </w:r>
            <w:r>
              <w:t xml:space="preserve"> </w:t>
            </w:r>
            <w:r>
              <w:rPr>
                <w:b/>
                <w:bCs/>
              </w:rPr>
              <w:t xml:space="preserve">8-12 colaboradores</w:t>
            </w:r>
            <w:r>
              <w:t xml:space="preserve"> </w:t>
            </w:r>
            <w:r>
              <w:t xml:space="preserve">de diversos níveis sobre: conhecimento das metas de outras áreas, facilidade de acesso, cultura de compartilhamento.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Verificar</w:t>
            </w:r>
            <w:r>
              <w:t xml:space="preserve"> </w:t>
            </w:r>
            <w:r>
              <w:rPr>
                <w:b/>
                <w:bCs/>
              </w:rPr>
              <w:t xml:space="preserve">última atualização</w:t>
            </w:r>
            <w:r>
              <w:t xml:space="preserve"> </w:t>
            </w:r>
            <w:r>
              <w:t xml:space="preserve">de metas em sistemas públicos.</w:t>
            </w:r>
          </w:p>
        </w:tc>
      </w:tr>
    </w:tbl>
    <w:bookmarkEnd w:id="11"/>
    <w:bookmarkStart w:id="12" w:name="X9da1890ba3f47ec7e2ca257a44a014dd60a2624"/>
    <w:p>
      <w:pPr>
        <w:pStyle w:val="Heading1"/>
      </w:pPr>
      <w:r>
        <w:rPr>
          <w:b/>
          <w:bCs/>
        </w:rPr>
        <w:t xml:space="preserve">Questão 4 - Frequência e Ciclos de Revisão de Metas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Qual a frequência dos ciclos de definição, revisão e ajuste de metas?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Capacidade em medição: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Ciclos de revisão de metas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Respostas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Peso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Item de resposta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Sem ciclos definidos ou metas permanentes sem revisão estruturada. Ajustes apenas reativos.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Ciclos anuais rígidos com pouca ou nenhuma flexibilidade para ajustes durante o ano.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Ciclos anuais com revisão mid-year (semestral) para ajustes pontuais baseados em mudanças significativas.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Ciclos trimestrais ou semestrais com revisões estruturadas e documentadas, permitindo ajustes planejados.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Ciclos bimestrais ou mensais com acompanhamento contínuo, rituais regulares e ajustes frequentes baseados em dados.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Ciclos curtos tipo sprint (2-4 semanas) com rituais ágeis de planejamento, revisão e retrospectiva; alta cadência de ajustes.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Metas adaptativas com revisão contínua baseada em dados em tempo real, ajustes automáticos e dinâmicos conforme contexto.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Possíveis fontes de evidências: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A) Artefatos e onde buscar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Calendário de ciclos</w:t>
            </w:r>
            <w:r>
              <w:t xml:space="preserve"> </w:t>
            </w:r>
            <w:r>
              <w:t xml:space="preserve">de metas e rituais associados (planning, reviews, retrospectives).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Atas de reuniões</w:t>
            </w:r>
            <w:r>
              <w:t xml:space="preserve"> </w:t>
            </w:r>
            <w:r>
              <w:t xml:space="preserve">de revisão de metas ao longo do tempo.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Histórico de versões</w:t>
            </w:r>
            <w:r>
              <w:t xml:space="preserve"> </w:t>
            </w:r>
            <w:r>
              <w:t xml:space="preserve">de metas em sistemas, mostrando ajustes e modificações.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Políticas de gestão</w:t>
            </w:r>
            <w:r>
              <w:t xml:space="preserve"> </w:t>
            </w:r>
            <w:r>
              <w:t xml:space="preserve">de metas especificando frequência de ciclos.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Cronograma anual</w:t>
            </w:r>
            <w:r>
              <w:t xml:space="preserve"> </w:t>
            </w:r>
            <w:r>
              <w:t xml:space="preserve">de processos de RH/gestão de performance.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Templates</w:t>
            </w:r>
            <w:r>
              <w:t xml:space="preserve"> </w:t>
            </w:r>
            <w:r>
              <w:t xml:space="preserve">de revisão com campos de ajustes e justificativas.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B) Métricas/KPIs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Duração média</w:t>
            </w:r>
            <w:r>
              <w:t xml:space="preserve"> </w:t>
            </w:r>
            <w:r>
              <w:t xml:space="preserve">dos ciclos de metas (em dias/semanas).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Frequência de revisões</w:t>
            </w:r>
            <w:r>
              <w:t xml:space="preserve"> </w:t>
            </w:r>
            <w:r>
              <w:t xml:space="preserve">formais por ano/trimestre. % de metas que foram</w:t>
            </w:r>
            <w:r>
              <w:t xml:space="preserve"> </w:t>
            </w:r>
            <w:r>
              <w:rPr>
                <w:b/>
                <w:bCs/>
              </w:rPr>
              <w:t xml:space="preserve">ajustadas durante o ciclo</w:t>
            </w:r>
            <w:r>
              <w:t xml:space="preserve"> </w:t>
            </w:r>
            <w:r>
              <w:t xml:space="preserve">(vs. mantidas inalteradas até o fim).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Tempo médio</w:t>
            </w:r>
            <w:r>
              <w:t xml:space="preserve"> </w:t>
            </w:r>
            <w:r>
              <w:t xml:space="preserve">entre identificação de necessidade de mudança e efetivo ajuste de meta.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Taxa de participação</w:t>
            </w:r>
            <w:r>
              <w:t xml:space="preserve"> </w:t>
            </w:r>
            <w:r>
              <w:t xml:space="preserve">em rituais de revisão.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Número de iterações</w:t>
            </w:r>
            <w:r>
              <w:t xml:space="preserve"> </w:t>
            </w:r>
            <w:r>
              <w:t xml:space="preserve">de uma meta antes de ser considerada completa.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C) Sinais por nível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N0:</w:t>
            </w:r>
            <w:r>
              <w:t xml:space="preserve"> </w:t>
            </w:r>
            <w:r>
              <w:t xml:space="preserve">metas definidas informalmente e raramente revisitadas; sem calendário.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N1:</w:t>
            </w:r>
            <w:r>
              <w:t xml:space="preserve"> </w:t>
            </w:r>
            <w:r>
              <w:t xml:space="preserve">ciclo anual fixo (ex.: definição em janeiro, avaliação em dezembro); metas não mudam.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N2:</w:t>
            </w:r>
            <w:r>
              <w:t xml:space="preserve"> </w:t>
            </w:r>
            <w:r>
              <w:t xml:space="preserve">ciclo anual com check-in semestral; ajustes apenas se mudança drástica no negócio.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N3:</w:t>
            </w:r>
            <w:r>
              <w:t xml:space="preserve"> </w:t>
            </w:r>
            <w:r>
              <w:t xml:space="preserve">ciclos trimestrais ou semestrais estabelecidos; atas documentam revisões; alguns ajustes permitidos.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N4:</w:t>
            </w:r>
            <w:r>
              <w:t xml:space="preserve"> </w:t>
            </w:r>
            <w:r>
              <w:t xml:space="preserve">ciclos mensais ou bimestrais; rituais regulares (monthly reviews); dados guiam ajustes; cultura de adaptação.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N5:</w:t>
            </w:r>
            <w:r>
              <w:t xml:space="preserve"> </w:t>
            </w:r>
            <w:r>
              <w:t xml:space="preserve">sprints de 2-4 semanas; planning/review/retro regulares; metas de curto prazo alinhadas a objetivos maiores; alta flexibilidade.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N6:</w:t>
            </w:r>
            <w:r>
              <w:t xml:space="preserve"> </w:t>
            </w:r>
            <w:r>
              <w:t xml:space="preserve">monitoramento contínuo com alertas automáticos; metas ajustadas em tempo quase real baseado em dashboards; cultura de experimentação rápida.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D) Amostragem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Rastrear</w:t>
            </w:r>
            <w:r>
              <w:t xml:space="preserve"> </w:t>
            </w:r>
            <w:r>
              <w:rPr>
                <w:b/>
                <w:bCs/>
              </w:rPr>
              <w:t xml:space="preserve">histórico de 10-15 metas</w:t>
            </w:r>
            <w:r>
              <w:t xml:space="preserve"> </w:t>
            </w:r>
            <w:r>
              <w:t xml:space="preserve">ao longo de 12 meses.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 cada meta, documentar: data de definição inicial, datas de todas as revisões, natureza dos ajustes (escopo, métrica, prazo), razão documentada para ajuste.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Calcular</w:t>
            </w:r>
            <w:r>
              <w:t xml:space="preserve"> </w:t>
            </w:r>
            <w:r>
              <w:rPr>
                <w:b/>
                <w:bCs/>
              </w:rPr>
              <w:t xml:space="preserve">tempo médio entre revisões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Verificar</w:t>
            </w:r>
            <w:r>
              <w:t xml:space="preserve"> </w:t>
            </w:r>
            <w:r>
              <w:rPr>
                <w:b/>
                <w:bCs/>
              </w:rPr>
              <w:t xml:space="preserve">aderência ao calendário</w:t>
            </w:r>
            <w:r>
              <w:t xml:space="preserve"> </w:t>
            </w:r>
            <w:r>
              <w:t xml:space="preserve">planejado de revisões.</w:t>
            </w:r>
          </w:p>
        </w:tc>
      </w:tr>
    </w:tbl>
    <w:bookmarkEnd w:id="12"/>
    <w:bookmarkStart w:id="13" w:name="X0072cfde8b06e9b742db4e259f235a5b451cb14"/>
    <w:p>
      <w:pPr>
        <w:pStyle w:val="Heading1"/>
      </w:pPr>
      <w:r>
        <w:rPr>
          <w:b/>
          <w:bCs/>
        </w:rPr>
        <w:t xml:space="preserve">Questão 5 - Conexão entre Metas e Propósito Organizacional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Como as metas individuais e de equipe conectam-se ao propósito e visão de longo prazo da organização?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Capacidade em medição: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Conexão com propósito organizacional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Respostas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Peso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Item de resposta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Sem propósito organizacional claro ou conexão explícita com metas estabelecidas. Metas puramente operacionais.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Propósito organizacional existe e é comunicado, mas desconectado das metas operacionais e individuais diárias.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Metas estratégicas de alto nível conectadas ao propósito, mas metas operacionais e individuais ainda desalinhadas.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Conexão explícita entre a maioria das metas e o propósito organizacional, documentada formalmente na definição de metas.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Todas as metas articulam claramente sua contribuição ao propósito e impacto organizacional esperado. Narrativa presente.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Sistema robusto de narrativas que conecta cada meta individual ao impacto organizacional e social de forma tangível e inspiradora.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Cultura onde propósito é vivenciado diariamente, com visualização em tempo real do impacto individual no propósito coletivo; celebração de contribuições.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Possíveis fontes de evidências: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A) Artefatos e onde buscar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Documentos de</w:t>
            </w:r>
            <w:r>
              <w:t xml:space="preserve"> </w:t>
            </w:r>
            <w:r>
              <w:rPr>
                <w:b/>
                <w:bCs/>
              </w:rPr>
              <w:t xml:space="preserve">propósito, missão e visão</w:t>
            </w:r>
            <w:r>
              <w:t xml:space="preserve"> </w:t>
            </w:r>
            <w:r>
              <w:t xml:space="preserve">organizacional amplamente divulgados.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Matriz de conexão</w:t>
            </w:r>
            <w:r>
              <w:t xml:space="preserve"> </w:t>
            </w:r>
            <w:r>
              <w:t xml:space="preserve">entre metas e propósito (cascading from purpose).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Templates de metas</w:t>
            </w:r>
            <w:r>
              <w:t xml:space="preserve"> </w:t>
            </w:r>
            <w:r>
              <w:t xml:space="preserve">com campo obrigatório de</w:t>
            </w:r>
            <w:r>
              <w:t xml:space="preserve"> </w:t>
            </w:r>
            <w:r>
              <w:t xml:space="preserve">“contribuição ao propósito”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Comunicações</w:t>
            </w:r>
            <w:r>
              <w:t xml:space="preserve"> </w:t>
            </w:r>
            <w:r>
              <w:t xml:space="preserve">e apresentações que articulam o</w:t>
            </w:r>
            <w:r>
              <w:t xml:space="preserve"> </w:t>
            </w:r>
            <w:r>
              <w:t xml:space="preserve">“porquê”</w:t>
            </w:r>
            <w:r>
              <w:t xml:space="preserve"> </w:t>
            </w:r>
            <w:r>
              <w:t xml:space="preserve">das metas.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Storytelling</w:t>
            </w:r>
            <w:r>
              <w:t xml:space="preserve"> </w:t>
            </w:r>
            <w:r>
              <w:t xml:space="preserve">em all-hands e town halls conectando trabalho individual a impacto maior.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Onboarding materials</w:t>
            </w:r>
            <w:r>
              <w:t xml:space="preserve"> </w:t>
            </w:r>
            <w:r>
              <w:t xml:space="preserve">que explicam propósito.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B) Métricas/KPIs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de metas que</w:t>
            </w:r>
            <w:r>
              <w:t xml:space="preserve"> </w:t>
            </w:r>
            <w:r>
              <w:rPr>
                <w:b/>
                <w:bCs/>
              </w:rPr>
              <w:t xml:space="preserve">explicitam conexão com propósito</w:t>
            </w:r>
            <w:r>
              <w:t xml:space="preserve"> </w:t>
            </w:r>
            <w:r>
              <w:t xml:space="preserve">em sua descrição.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Compreensão do propósito</w:t>
            </w:r>
            <w:r>
              <w:t xml:space="preserve"> </w:t>
            </w:r>
            <w:r>
              <w:t xml:space="preserve">pelos colaboradores (pesquisa:</w:t>
            </w:r>
            <w:r>
              <w:t xml:space="preserve"> </w:t>
            </w:r>
            <w:r>
              <w:t xml:space="preserve">“você sabe o propósito da empresa?”</w:t>
            </w:r>
            <w:r>
              <w:t xml:space="preserve">). % de colaboradores que conseguem</w:t>
            </w:r>
            <w:r>
              <w:t xml:space="preserve"> </w:t>
            </w:r>
            <w:r>
              <w:rPr>
                <w:b/>
                <w:bCs/>
              </w:rPr>
              <w:t xml:space="preserve">articular como seu trabalho contribui</w:t>
            </w:r>
            <w:r>
              <w:t xml:space="preserve"> </w:t>
            </w:r>
            <w:r>
              <w:t xml:space="preserve">para propósito (pesquisa).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Motivação intrínseca</w:t>
            </w:r>
            <w:r>
              <w:t xml:space="preserve"> </w:t>
            </w:r>
            <w:r>
              <w:t xml:space="preserve">relacionada ao propósito (eNPS, engagement scores).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Índice de alinhamento</w:t>
            </w:r>
            <w:r>
              <w:t xml:space="preserve"> </w:t>
            </w:r>
            <w:r>
              <w:t xml:space="preserve">entre valores pessoais e organizacionais.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Turnover</w:t>
            </w:r>
            <w:r>
              <w:t xml:space="preserve"> </w:t>
            </w:r>
            <w:r>
              <w:t xml:space="preserve">correlacionado com senso de propósito.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C) Sinais por nível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N0:</w:t>
            </w:r>
            <w:r>
              <w:t xml:space="preserve"> </w:t>
            </w:r>
            <w:r>
              <w:t xml:space="preserve">propósito inexistente ou desconhecido; metas puramente numéricas sem contexto maior.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N1:</w:t>
            </w:r>
            <w:r>
              <w:t xml:space="preserve"> </w:t>
            </w:r>
            <w:r>
              <w:t xml:space="preserve">propósito em parede/site mas não mencionado em conversas de metas; desconexão clara.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N2:</w:t>
            </w:r>
            <w:r>
              <w:t xml:space="preserve"> </w:t>
            </w:r>
            <w:r>
              <w:t xml:space="preserve">metas estratégicas do C-level mencionam propósito; metas operacionais não fazem essa ponte.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N3:</w:t>
            </w:r>
            <w:r>
              <w:t xml:space="preserve"> </w:t>
            </w:r>
            <w:r>
              <w:t xml:space="preserve">maioria das metas tem campo</w:t>
            </w:r>
            <w:r>
              <w:t xml:space="preserve"> </w:t>
            </w:r>
            <w:r>
              <w:t xml:space="preserve">“por que isso importa”</w:t>
            </w:r>
            <w:r>
              <w:t xml:space="preserve"> </w:t>
            </w:r>
            <w:r>
              <w:t xml:space="preserve">preenchido; referência ao propósito em documentação.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N4:</w:t>
            </w:r>
            <w:r>
              <w:t xml:space="preserve"> </w:t>
            </w:r>
            <w:r>
              <w:t xml:space="preserve">todas as metas incluem narrativa clara de contribuição; líderes consistentemente fazem essa conexão em comunicações.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N5:</w:t>
            </w:r>
            <w:r>
              <w:t xml:space="preserve"> </w:t>
            </w:r>
            <w:r>
              <w:t xml:space="preserve">histórias e exemplos concretos de como trabalho individual impactou propósito; cultura de storytelling; reconhecimento baseado em impacto.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N6:</w:t>
            </w:r>
            <w:r>
              <w:t xml:space="preserve"> </w:t>
            </w:r>
            <w:r>
              <w:t xml:space="preserve">dashboards mostram contribuição em tempo real para objetivos de propósito; celebrações frequentes; propósito guia decisões diárias visivelmente.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D) Amostragem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Analisar</w:t>
            </w:r>
            <w:r>
              <w:t xml:space="preserve"> </w:t>
            </w:r>
            <w:r>
              <w:rPr>
                <w:b/>
                <w:bCs/>
              </w:rPr>
              <w:t xml:space="preserve">20-30 metas</w:t>
            </w:r>
            <w:r>
              <w:t xml:space="preserve"> </w:t>
            </w:r>
            <w:r>
              <w:t xml:space="preserve">de diferentes níveis verificando presença de narrativa de conexão com propósito (sim/não/parcial).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Entrevistar</w:t>
            </w:r>
            <w:r>
              <w:t xml:space="preserve"> </w:t>
            </w:r>
            <w:r>
              <w:rPr>
                <w:b/>
                <w:bCs/>
              </w:rPr>
              <w:t xml:space="preserve">10-15 colaboradores</w:t>
            </w:r>
            <w:r>
              <w:t xml:space="preserve"> </w:t>
            </w:r>
            <w:r>
              <w:t xml:space="preserve">de diversos níveis com perguntas:</w:t>
            </w:r>
            <w:r>
              <w:t xml:space="preserve"> </w:t>
            </w:r>
            <w:r>
              <w:t xml:space="preserve">“Qual o propósito da organização?”</w:t>
            </w:r>
            <w:r>
              <w:t xml:space="preserve">,</w:t>
            </w:r>
            <w:r>
              <w:t xml:space="preserve"> </w:t>
            </w:r>
            <w:r>
              <w:t xml:space="preserve">“Como seu trabalho contribui para ele?”</w:t>
            </w:r>
            <w:r>
              <w:t xml:space="preserve">,</w:t>
            </w:r>
            <w:r>
              <w:t xml:space="preserve"> </w:t>
            </w:r>
            <w:r>
              <w:t xml:space="preserve">“Você sente que seu trabalho tem impacto maior?”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Avaliar</w:t>
            </w:r>
            <w:r>
              <w:t xml:space="preserve"> </w:t>
            </w:r>
            <w:r>
              <w:rPr>
                <w:b/>
                <w:bCs/>
              </w:rPr>
              <w:t xml:space="preserve">qualidade das respostas</w:t>
            </w:r>
            <w:r>
              <w:t xml:space="preserve"> </w:t>
            </w:r>
            <w:r>
              <w:t xml:space="preserve">(específicas vs. vagas).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Revisar</w:t>
            </w:r>
            <w:r>
              <w:t xml:space="preserve"> </w:t>
            </w:r>
            <w:r>
              <w:rPr>
                <w:b/>
                <w:bCs/>
              </w:rPr>
              <w:t xml:space="preserve">últimas 3-5 comunicações</w:t>
            </w:r>
            <w:r>
              <w:t xml:space="preserve"> </w:t>
            </w:r>
            <w:r>
              <w:t xml:space="preserve">de liderança sobre metas verificando menção a propósito.</w:t>
            </w:r>
          </w:p>
        </w:tc>
      </w:tr>
    </w:tbl>
    <w:bookmarkEnd w:id="13"/>
    <w:bookmarkStart w:id="14" w:name="Xf91be5b861d984d95037a20828fa5a33ab39378"/>
    <w:p>
      <w:pPr>
        <w:pStyle w:val="Heading1"/>
      </w:pPr>
      <w:r>
        <w:rPr>
          <w:b/>
          <w:bCs/>
        </w:rPr>
        <w:t xml:space="preserve">Questão 6 - Uso de Dados e Analytics na Definição de Metas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Como dados, métricas e analytics são utilizados no processo de definição e acompanhamento de metas?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Capacidade em medição: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de dados e analytics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Respostas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Peso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Item de resposta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Metas definidas sem base em dados, apenas intuição ou experiência da liderança. Decisões puramente qualitativas.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Uso básico de dados históricos para contextualizar metas, mas sem análise estruturada ou sistemática.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Análise de dados históricos estruturada para definir metas (baselines, trends), mas sem ferramentas dedicadas ou processos formais.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Uso de dashboards e relatórios periódicos para acompanhar progresso e ajustar metas. Analytics descritivos consolidados.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Analytics avançados com indicadores preditivos e benchmarking externo para definição de metas. Análise de causas e correlações.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Sistema integrado de business intelligence com análises preditivas e prescritivas em tempo real. Simulações e cenários.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Inteligência artificial e machine learning para otimização contínua e automática de metas baseada em múltiplas variáveis e contexto dinâmico.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Possíveis fontes de evidências: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A) Artefatos e onde buscar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Relatórios de análise</w:t>
            </w:r>
            <w:r>
              <w:t xml:space="preserve"> </w:t>
            </w:r>
            <w:r>
              <w:t xml:space="preserve">de dados utilizados na definição de metas (data packs, business reviews).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Dashboards e ferramentas de BI</w:t>
            </w:r>
            <w:r>
              <w:t xml:space="preserve"> </w:t>
            </w:r>
            <w:r>
              <w:t xml:space="preserve">(Tableau, PowerBI, Looker) com métricas de performance.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Registros de benchmarking</w:t>
            </w:r>
            <w:r>
              <w:t xml:space="preserve"> </w:t>
            </w:r>
            <w:r>
              <w:t xml:space="preserve">e comparações com mercado/competidores.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Modelos preditivos</w:t>
            </w:r>
            <w:r>
              <w:t xml:space="preserve"> </w:t>
            </w:r>
            <w:r>
              <w:t xml:space="preserve">e simulações usadas no planejamento.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catalog</w:t>
            </w:r>
            <w:r>
              <w:t xml:space="preserve"> </w:t>
            </w:r>
            <w:r>
              <w:t xml:space="preserve">com fontes de dados disponíveis para análise.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Decision logs</w:t>
            </w:r>
            <w:r>
              <w:t xml:space="preserve"> </w:t>
            </w:r>
            <w:r>
              <w:t xml:space="preserve">citando dados que embasaram metas.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B) Métricas/KPIs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de metas</w:t>
            </w:r>
            <w:r>
              <w:t xml:space="preserve"> </w:t>
            </w:r>
            <w:r>
              <w:rPr>
                <w:b/>
                <w:bCs/>
              </w:rPr>
              <w:t xml:space="preserve">definidas com base em análise de dados</w:t>
            </w:r>
            <w:r>
              <w:t xml:space="preserve"> </w:t>
            </w:r>
            <w:r>
              <w:t xml:space="preserve">documentada (vs. intuição).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Frequência de uso</w:t>
            </w:r>
            <w:r>
              <w:t xml:space="preserve"> </w:t>
            </w:r>
            <w:r>
              <w:t xml:space="preserve">de dashboards por líderes e times. % de metas com</w:t>
            </w:r>
            <w:r>
              <w:t xml:space="preserve"> </w:t>
            </w:r>
            <w:r>
              <w:rPr>
                <w:b/>
                <w:bCs/>
              </w:rPr>
              <w:t xml:space="preserve">baseline histórico</w:t>
            </w:r>
            <w:r>
              <w:t xml:space="preserve"> </w:t>
            </w:r>
            <w:r>
              <w:t xml:space="preserve">documentado.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Qualidade das fontes de dados</w:t>
            </w:r>
            <w:r>
              <w:t xml:space="preserve"> </w:t>
            </w:r>
            <w:r>
              <w:t xml:space="preserve">(atualização, completude, confiabilidade).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Sofisticação das análises</w:t>
            </w:r>
            <w:r>
              <w:t xml:space="preserve"> </w:t>
            </w:r>
            <w:r>
              <w:t xml:space="preserve">(descritiva, diagnóstica, preditiva, prescritiva).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Tempo de acesso</w:t>
            </w:r>
            <w:r>
              <w:t xml:space="preserve"> </w:t>
            </w:r>
            <w:r>
              <w:t xml:space="preserve">a dados para tomada de decisão. % de decisões com</w:t>
            </w:r>
            <w:r>
              <w:t xml:space="preserve"> </w:t>
            </w:r>
            <w:r>
              <w:rPr>
                <w:b/>
                <w:bCs/>
              </w:rPr>
              <w:t xml:space="preserve">simulações/modelagens</w:t>
            </w:r>
            <w:r>
              <w:t xml:space="preserve"> </w:t>
            </w:r>
            <w:r>
              <w:t xml:space="preserve">prévias.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C) Sinais por nível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N0:</w:t>
            </w:r>
            <w:r>
              <w:t xml:space="preserve"> </w:t>
            </w:r>
            <w:r>
              <w:t xml:space="preserve">metas tipo</w:t>
            </w:r>
            <w:r>
              <w:t xml:space="preserve"> </w:t>
            </w:r>
            <w:r>
              <w:t xml:space="preserve">“aumentar 10%”</w:t>
            </w:r>
            <w:r>
              <w:t xml:space="preserve"> </w:t>
            </w:r>
            <w:r>
              <w:t xml:space="preserve">sem análise de viabilidade ou histórico; decisões de feeling.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N1:</w:t>
            </w:r>
            <w:r>
              <w:t xml:space="preserve"> </w:t>
            </w:r>
            <w:r>
              <w:t xml:space="preserve">dados históricos consultados informalmente (planilhas pessoais); não há processo estruturado.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N2:</w:t>
            </w:r>
            <w:r>
              <w:t xml:space="preserve"> </w:t>
            </w:r>
            <w:r>
              <w:t xml:space="preserve">relatórios periódicos (mensais/trimestrais) usados para contextualizar; análise retrospectiva básica.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N3:</w:t>
            </w:r>
            <w:r>
              <w:t xml:space="preserve"> </w:t>
            </w:r>
            <w:r>
              <w:t xml:space="preserve">dashboards consolidados acessados regularmente; métricas padronizadas; análise descritiva do que aconteceu.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N4:</w:t>
            </w:r>
            <w:r>
              <w:t xml:space="preserve"> </w:t>
            </w:r>
            <w:r>
              <w:t xml:space="preserve">análise de causas com dados (por que aconteceu); benchmarking sistemático; correlações identificadas; dados guiam ambição das metas.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N5:</w:t>
            </w:r>
            <w:r>
              <w:t xml:space="preserve"> </w:t>
            </w:r>
            <w:r>
              <w:t xml:space="preserve">modelos preditivos (o que vai acontecer); simulações de cenários; análises what-if; metas otimizadas por algoritmos; prescrições.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N6:</w:t>
            </w:r>
            <w:r>
              <w:t xml:space="preserve"> </w:t>
            </w:r>
            <w:r>
              <w:t xml:space="preserve">AI/ML monitorando performance em tempo real; ajustes automáticos de metas; aprendizado contínuo; otimização multi-objetivo.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D) Amostragem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Revisar</w:t>
            </w:r>
            <w:r>
              <w:t xml:space="preserve"> </w:t>
            </w:r>
            <w:r>
              <w:rPr>
                <w:b/>
                <w:bCs/>
              </w:rPr>
              <w:t xml:space="preserve">processo de definição de 15-20 metas</w:t>
            </w:r>
            <w:r>
              <w:t xml:space="preserve">, rastreando: quais dados foram consultados, que análises foram feitas, como dados influenciaram decisão final.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Entrevistar</w:t>
            </w:r>
            <w:r>
              <w:t xml:space="preserve"> </w:t>
            </w:r>
            <w:r>
              <w:rPr>
                <w:b/>
                <w:bCs/>
              </w:rPr>
              <w:t xml:space="preserve">5-8 líderes</w:t>
            </w:r>
            <w:r>
              <w:t xml:space="preserve"> </w:t>
            </w:r>
            <w:r>
              <w:t xml:space="preserve">sobre processo de uso de dados na definição de metas.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Avaliar</w:t>
            </w:r>
            <w:r>
              <w:t xml:space="preserve"> </w:t>
            </w:r>
            <w:r>
              <w:rPr>
                <w:b/>
                <w:bCs/>
              </w:rPr>
              <w:t xml:space="preserve">maturidade das ferramentas</w:t>
            </w:r>
            <w:r>
              <w:t xml:space="preserve"> </w:t>
            </w:r>
            <w:r>
              <w:t xml:space="preserve">de analytics disponíveis e taxa de adoção.</w:t>
            </w:r>
          </w:p>
        </w:tc>
      </w:tr>
    </w:tbl>
    <w:bookmarkEnd w:id="14"/>
    <w:bookmarkStart w:id="15" w:name="glossário"/>
    <w:p>
      <w:pPr>
        <w:pStyle w:val="Heading1"/>
      </w:pPr>
      <w:r>
        <w:rPr>
          <w:b/>
          <w:bCs/>
        </w:rPr>
        <w:t xml:space="preserve">Glossário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Termo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Definição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Objectives and Key Results - metodologia de definição e acompanhamento de metas onde cada objetivo tem resultados-chave mensuráveis.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Performance Indicator - indicador chave de desempenho que mede o progresso em relação a um objetivo.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Specific, Measurable, Achievable, Relevant, Time-bound - critérios para formulação eficaz de metas que aumentam clareza e probabilidade de sucesso.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Balanced Scorecard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 de gestão estratégica que traduz a visão e estratégia em objetivos e medidas em quatro perspectivas: financeira, clientes, processos internos e aprendizado/crescimento.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 de desdobramento de metas organizacionais em metas de equipe e individuais, garantindo alinhamento vertical e horizontal.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 de Desenvolvimento Individual - documento que estabelece objetivos de desenvolvimento e aprendizado do colaborador alinhados às necessidades organizacionais.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Reunião individual entre líder e liderado para feedback, acompanhamento de metas e desenvolvimento profissional.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Net Promoter Score - métrica de lealdade, satisfação e engajamento dos colaboradores baseada na probabilidade de recomendação.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Motivação intrínseca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Motivação que vem de dentro do indivíduo, baseada em propósito, autonomia e maestria (Teoria da Autodeterminação - Deci &amp; Ryan).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Motivação extrínseca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Motivação baseada em recompensas externas como bônus, promoções, reconhecimento público e outros incentivos.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 de propriedade e responsabilidade que o colaborador tem sobre suas metas e resultados, agindo como dono do processo.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 curto de trabalho (geralmente 1-4 semanas) comum em metodologias ágeis, com metas específicas e revisão ao final.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Autogestão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Capacidade de indivíduos ou times gerenciarem suas próprias atividades, metas e decisões com autonomia e mínima supervisão hierárquica.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visual que consolida e exibe métricas e KPIs relevantes para acompanhamento de performance em tempo real ou quase real.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Analytics preditivos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de dados históricos, algoritmos estatísticos e machine learning para identificar padrões e prever resultados futuros.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Conjunto de tecnologias, aplicações e práticas para coleta, integração, análise e apresentação de informações de negócio.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 de base ou ponto de partida usado como referência para medir progresso e mudanças em relação a uma meta.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Benchmarking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 de comparação de métricas e práticas da organização com as melhores do mercado ou setor para identificar gaps e oportunidades.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Transparência radical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Prática de compartilhar todas as informações organizacionais de forma aberta e acessível, promovendo accountability e confiança.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All-hands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Reunião com todos os colaboradores da organização para comunicações importantes, alinhamento de metas e celebrações.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8" w:name="referências"/>
    <w:p>
      <w:pPr>
        <w:pStyle w:val="Heading1"/>
      </w:pPr>
      <w:r>
        <w:rPr>
          <w:b/>
          <w:bCs/>
        </w:rPr>
        <w:t xml:space="preserve">Referências</w:t>
      </w:r>
    </w:p>
    <w:p>
      <w:pPr>
        <w:pStyle w:val="FirstParagraph"/>
      </w:pPr>
      <w:r>
        <w:t xml:space="preserve">ACATECH.</w:t>
      </w:r>
      <w:r>
        <w:t xml:space="preserve"> </w:t>
      </w:r>
      <w:r>
        <w:rPr>
          <w:b/>
          <w:bCs/>
        </w:rPr>
        <w:t xml:space="preserve">Industrie 4.0 Maturity Index. Managing the Digital Transformation of Companies – UPDATE 2020 - acatech - National Academy of Science and Engineering</w:t>
      </w:r>
      <w:r>
        <w:t xml:space="preserve">. Disponível em:</w:t>
      </w:r>
      <w:r>
        <w:t xml:space="preserve"> </w:t>
      </w:r>
      <w:hyperlink r:id="rId16">
        <w:r>
          <w:rPr>
            <w:rStyle w:val="Hyperlink"/>
          </w:rPr>
          <w:t xml:space="preserve">https://en.acatech.de/publication/industrie-4-0-maturity-index-update-2020/download-pdf</w:t>
        </w:r>
      </w:hyperlink>
      <w:r>
        <w:t xml:space="preserve">. Acesso em: 3 out. 2025.</w:t>
      </w:r>
    </w:p>
    <w:p>
      <w:pPr>
        <w:pStyle w:val="BodyText"/>
      </w:pPr>
      <w:r>
        <w:t xml:space="preserve">BERNSTEIN, E. S. The transparency trap.</w:t>
      </w:r>
      <w:r>
        <w:t xml:space="preserve"> </w:t>
      </w:r>
      <w:r>
        <w:rPr>
          <w:b/>
          <w:bCs/>
        </w:rPr>
        <w:t xml:space="preserve">Harvard Business Review</w:t>
      </w:r>
      <w:r>
        <w:t xml:space="preserve">, v. 92, n. 10, p. 58–66, 2014.</w:t>
      </w:r>
    </w:p>
    <w:p>
      <w:pPr>
        <w:pStyle w:val="BodyText"/>
      </w:pPr>
      <w:r>
        <w:t xml:space="preserve">BONINI, A. et al. The relationship between leadership and adaptive performance: A systematic review and meta-analysis.</w:t>
      </w:r>
      <w:r>
        <w:t xml:space="preserve"> </w:t>
      </w:r>
      <w:r>
        <w:rPr>
          <w:b/>
          <w:bCs/>
        </w:rPr>
        <w:t xml:space="preserve">PLOS ONE</w:t>
      </w:r>
      <w:r>
        <w:t xml:space="preserve">, v. 19, p. 1–29, out. 2024.</w:t>
      </w:r>
    </w:p>
    <w:p>
      <w:pPr>
        <w:pStyle w:val="BodyText"/>
      </w:pPr>
      <w:r>
        <w:t xml:space="preserve">BUCKINGHAM, M.; GOODALL, A. Reinventing performance management.</w:t>
      </w:r>
      <w:r>
        <w:t xml:space="preserve"> </w:t>
      </w:r>
      <w:r>
        <w:rPr>
          <w:b/>
          <w:bCs/>
        </w:rPr>
        <w:t xml:space="preserve">Harvard Business Review</w:t>
      </w:r>
      <w:r>
        <w:t xml:space="preserve">, v. 93, n. 4, p. 40–50, 2015.</w:t>
      </w:r>
    </w:p>
    <w:p>
      <w:pPr>
        <w:pStyle w:val="BodyText"/>
      </w:pPr>
      <w:r>
        <w:t xml:space="preserve">CAPPELLI, P.; TAVIS, A. The performance management revolution.</w:t>
      </w:r>
      <w:r>
        <w:t xml:space="preserve"> </w:t>
      </w:r>
      <w:r>
        <w:rPr>
          <w:b/>
          <w:bCs/>
        </w:rPr>
        <w:t xml:space="preserve">Harvard Business Review</w:t>
      </w:r>
      <w:r>
        <w:t xml:space="preserve">, v. 94, n. 10, p. 58–67, 2016.</w:t>
      </w:r>
    </w:p>
    <w:p>
      <w:pPr>
        <w:pStyle w:val="BodyText"/>
      </w:pPr>
      <w:r>
        <w:t xml:space="preserve">DAVENPORT, T. H.</w:t>
      </w:r>
      <w:r>
        <w:t xml:space="preserve"> </w:t>
      </w:r>
      <w:r>
        <w:rPr>
          <w:b/>
          <w:bCs/>
        </w:rPr>
        <w:t xml:space="preserve">Competing on Analytics: The New Science of Winning</w:t>
      </w:r>
      <w:r>
        <w:t xml:space="preserve">. Boston: Harvard Business School Press, 2007.</w:t>
      </w:r>
    </w:p>
    <w:p>
      <w:pPr>
        <w:pStyle w:val="BodyText"/>
      </w:pPr>
      <w:r>
        <w:t xml:space="preserve">DECI, E. L.; RYAN, R. M. Self-determination theory: A macrotheory of human motivation, development, and health.</w:t>
      </w:r>
      <w:r>
        <w:t xml:space="preserve"> </w:t>
      </w:r>
      <w:r>
        <w:rPr>
          <w:b/>
          <w:bCs/>
        </w:rPr>
        <w:t xml:space="preserve">Canadian Psychology</w:t>
      </w:r>
      <w:r>
        <w:t xml:space="preserve">, v. 49, n. 3, p. 182–185, 2008.</w:t>
      </w:r>
    </w:p>
    <w:p>
      <w:pPr>
        <w:pStyle w:val="BodyText"/>
      </w:pPr>
      <w:r>
        <w:t xml:space="preserve">DECUYPERE, A.; SCHAUFELI, W. Exploring the Leadership–Engagement Nexus: A Moderated Meta-Analysis and Review of Explaining Mechanisms.</w:t>
      </w:r>
      <w:r>
        <w:t xml:space="preserve"> </w:t>
      </w:r>
      <w:r>
        <w:rPr>
          <w:b/>
          <w:bCs/>
        </w:rPr>
        <w:t xml:space="preserve">International Journal of Environmental Research and Public Health</w:t>
      </w:r>
      <w:r>
        <w:t xml:space="preserve">, v. 18, n. 16, p. 8592, 2021.</w:t>
      </w:r>
    </w:p>
    <w:p>
      <w:pPr>
        <w:pStyle w:val="BodyText"/>
      </w:pPr>
      <w:r>
        <w:t xml:space="preserve">DOERR, J.</w:t>
      </w:r>
      <w:r>
        <w:t xml:space="preserve"> </w:t>
      </w:r>
      <w:r>
        <w:rPr>
          <w:b/>
          <w:bCs/>
        </w:rPr>
        <w:t xml:space="preserve">Measure What Matters: How Google, Bono, and the Gates Foundation Rock the World with OKRs</w:t>
      </w:r>
      <w:r>
        <w:t xml:space="preserve">. New York: Portfolio/Penguin, 2018.</w:t>
      </w:r>
    </w:p>
    <w:p>
      <w:pPr>
        <w:pStyle w:val="BodyText"/>
      </w:pPr>
      <w:r>
        <w:t xml:space="preserve">DORAN, G. T. There’s a S.M.A.R.T. way to write management’s goals and objectives.</w:t>
      </w:r>
      <w:r>
        <w:t xml:space="preserve"> </w:t>
      </w:r>
      <w:r>
        <w:rPr>
          <w:b/>
          <w:bCs/>
        </w:rPr>
        <w:t xml:space="preserve">Management Review</w:t>
      </w:r>
      <w:r>
        <w:t xml:space="preserve">, v. 70, n. 11, p. 35–36, 1981.</w:t>
      </w:r>
    </w:p>
    <w:p>
      <w:pPr>
        <w:pStyle w:val="BodyText"/>
      </w:pPr>
      <w:r>
        <w:t xml:space="preserve">DWECK, C. S.</w:t>
      </w:r>
      <w:r>
        <w:t xml:space="preserve"> </w:t>
      </w:r>
      <w:r>
        <w:rPr>
          <w:b/>
          <w:bCs/>
        </w:rPr>
        <w:t xml:space="preserve">Mindset: The New Psychology of Success</w:t>
      </w:r>
      <w:r>
        <w:t xml:space="preserve">. New York: Random House, 2006.</w:t>
      </w:r>
    </w:p>
    <w:p>
      <w:pPr>
        <w:pStyle w:val="BodyText"/>
      </w:pPr>
      <w:r>
        <w:t xml:space="preserve">GARTENBERG, C.; PRAT, A.; SERAFEIM, G. Corporate purpose and financial performance.</w:t>
      </w:r>
      <w:r>
        <w:t xml:space="preserve"> </w:t>
      </w:r>
      <w:r>
        <w:rPr>
          <w:b/>
          <w:bCs/>
        </w:rPr>
        <w:t xml:space="preserve">Organization Science</w:t>
      </w:r>
      <w:r>
        <w:t xml:space="preserve">, v. 30, n. 1, p. 1–18, 2019.</w:t>
      </w:r>
    </w:p>
    <w:p>
      <w:pPr>
        <w:pStyle w:val="BodyText"/>
      </w:pPr>
      <w:r>
        <w:t xml:space="preserve">KAPLAN, R. S.; NORTON, D. P.</w:t>
      </w:r>
      <w:r>
        <w:t xml:space="preserve"> </w:t>
      </w:r>
      <w:r>
        <w:rPr>
          <w:b/>
          <w:bCs/>
        </w:rPr>
        <w:t xml:space="preserve">The Balanced Scorecard: Translating Strategy into Action</w:t>
      </w:r>
      <w:r>
        <w:t xml:space="preserve">. Boston: Harvard Business School Press, 1996.</w:t>
      </w:r>
    </w:p>
    <w:p>
      <w:pPr>
        <w:pStyle w:val="BodyText"/>
      </w:pPr>
      <w:r>
        <w:t xml:space="preserve">KHASSAWNEH, O.; ELREHAIL, H. The Effect of Participative Leadership Style on Employees’ Performance: The Contingent Role of Institutional Theory.</w:t>
      </w:r>
      <w:r>
        <w:t xml:space="preserve"> </w:t>
      </w:r>
      <w:r>
        <w:rPr>
          <w:b/>
          <w:bCs/>
        </w:rPr>
        <w:t xml:space="preserve">Administrative Sciences</w:t>
      </w:r>
      <w:r>
        <w:t xml:space="preserve">, v. 12, n. 4, p. 195, 15 dez. 2022.</w:t>
      </w:r>
    </w:p>
    <w:p>
      <w:pPr>
        <w:pStyle w:val="BodyText"/>
      </w:pPr>
      <w:r>
        <w:t xml:space="preserve">LOCKE, E. A.; LATHAM, G. P. Building a practically useful theory of goal setting and task motivation: A 35-year odyssey.</w:t>
      </w:r>
      <w:r>
        <w:t xml:space="preserve"> </w:t>
      </w:r>
      <w:r>
        <w:rPr>
          <w:b/>
          <w:bCs/>
        </w:rPr>
        <w:t xml:space="preserve">American Psychologist</w:t>
      </w:r>
      <w:r>
        <w:t xml:space="preserve">, v. 57, n. 9, p. 705–717, 2002.</w:t>
      </w:r>
    </w:p>
    <w:p>
      <w:pPr>
        <w:pStyle w:val="BodyText"/>
      </w:pPr>
      <w:r>
        <w:t xml:space="preserve">LOCKE, E. A.; LATHAM, G. P. New directions in goal-setting theory.</w:t>
      </w:r>
      <w:r>
        <w:t xml:space="preserve"> </w:t>
      </w:r>
      <w:r>
        <w:rPr>
          <w:b/>
          <w:bCs/>
        </w:rPr>
        <w:t xml:space="preserve">Current Directions in Psychological Science</w:t>
      </w:r>
      <w:r>
        <w:t xml:space="preserve">, v. 15, n. 5, p. 265–268, 2006.</w:t>
      </w:r>
    </w:p>
    <w:p>
      <w:pPr>
        <w:pStyle w:val="BodyText"/>
      </w:pPr>
      <w:r>
        <w:t xml:space="preserve">MEYER, J. P.; ALLEN, N. J. A three-component conceptualization of organizational commitment.</w:t>
      </w:r>
      <w:r>
        <w:t xml:space="preserve"> </w:t>
      </w:r>
      <w:r>
        <w:rPr>
          <w:b/>
          <w:bCs/>
        </w:rPr>
        <w:t xml:space="preserve">Human Resource Management Review</w:t>
      </w:r>
      <w:r>
        <w:t xml:space="preserve">, v. 1, n. 1, p. 61–89, 1991.</w:t>
      </w:r>
    </w:p>
    <w:p>
      <w:pPr>
        <w:pStyle w:val="BodyText"/>
      </w:pPr>
      <w:r>
        <w:t xml:space="preserve">PINK, D. H.</w:t>
      </w:r>
      <w:r>
        <w:t xml:space="preserve"> </w:t>
      </w:r>
      <w:r>
        <w:rPr>
          <w:b/>
          <w:bCs/>
        </w:rPr>
        <w:t xml:space="preserve">Drive: The Surprising Truth About What Motivates Us</w:t>
      </w:r>
      <w:r>
        <w:t xml:space="preserve">. New York: Riverhead Books, 2009.</w:t>
      </w:r>
    </w:p>
    <w:p>
      <w:pPr>
        <w:pStyle w:val="BodyText"/>
      </w:pPr>
      <w:r>
        <w:t xml:space="preserve">QUINN, R. E.; THAKOR, A. V. Creating a purpose-driven organization.</w:t>
      </w:r>
      <w:r>
        <w:t xml:space="preserve"> </w:t>
      </w:r>
      <w:r>
        <w:rPr>
          <w:b/>
          <w:bCs/>
        </w:rPr>
        <w:t xml:space="preserve">Harvard Business Review</w:t>
      </w:r>
      <w:r>
        <w:t xml:space="preserve">, v. 96, n. 4, p. 78–85, 2018.</w:t>
      </w:r>
    </w:p>
    <w:p>
      <w:pPr>
        <w:pStyle w:val="BodyText"/>
      </w:pPr>
      <w:r>
        <w:t xml:space="preserve">SCHAUFELI, W. B.; BAKKER, A. B. Job demands, job resources, and their relationship with burnout and engagement: A multi-sample study.</w:t>
      </w:r>
      <w:r>
        <w:t xml:space="preserve"> </w:t>
      </w:r>
      <w:r>
        <w:rPr>
          <w:b/>
          <w:bCs/>
        </w:rPr>
        <w:t xml:space="preserve">Journal of Organizational Behavior</w:t>
      </w:r>
      <w:r>
        <w:t xml:space="preserve">, v. 25, n. 3, p. 293–315, 2004.</w:t>
      </w:r>
    </w:p>
    <w:p>
      <w:pPr>
        <w:pStyle w:val="BodyText"/>
      </w:pPr>
      <w:r>
        <w:t xml:space="preserve">SINEK, S.</w:t>
      </w:r>
      <w:r>
        <w:t xml:space="preserve"> </w:t>
      </w:r>
      <w:r>
        <w:rPr>
          <w:b/>
          <w:bCs/>
        </w:rPr>
        <w:t xml:space="preserve">Start with Why: How Great Leaders Inspire Everyone to Take Action</w:t>
      </w:r>
      <w:r>
        <w:t xml:space="preserve">. New York: Portfolio, 2009.</w:t>
      </w:r>
    </w:p>
    <w:p>
      <w:pPr>
        <w:pStyle w:val="BodyText"/>
      </w:pPr>
      <w:r>
        <w:t xml:space="preserve">SUTHERLAND, J.; SUTHERLAND, J. J.</w:t>
      </w:r>
      <w:r>
        <w:t xml:space="preserve"> </w:t>
      </w:r>
      <w:r>
        <w:rPr>
          <w:b/>
          <w:bCs/>
        </w:rPr>
        <w:t xml:space="preserve">Scrum: The Art of Doing Twice the Work in Half the Time</w:t>
      </w:r>
      <w:r>
        <w:t xml:space="preserve">. New York: Crown Business, 2014.</w:t>
      </w:r>
    </w:p>
    <w:p>
      <w:pPr>
        <w:pStyle w:val="BodyText"/>
      </w:pPr>
      <w:r>
        <w:t xml:space="preserve">TOUFIGHI, S. P. et al. Participative leadership, cultural factors, and speaking-up behaviour: An examination of intra-organisational knowledge sharing.</w:t>
      </w:r>
      <w:r>
        <w:t xml:space="preserve"> </w:t>
      </w:r>
      <w:r>
        <w:rPr>
          <w:b/>
          <w:bCs/>
        </w:rPr>
        <w:t xml:space="preserve">Journal of Innovation &amp; Knowledge</w:t>
      </w:r>
      <w:r>
        <w:t xml:space="preserve">, v. 9, n. 3, p. 100548–100548, 1 jul. 2024.</w:t>
      </w:r>
    </w:p>
    <w:p>
      <w:pPr>
        <w:pStyle w:val="BodyText"/>
      </w:pPr>
      <w:r>
        <w:t xml:space="preserve">TURBAN, D. B.; GREENING, D. W. Corporate social performance and organizational attractiveness to prospective employees.</w:t>
      </w:r>
      <w:r>
        <w:t xml:space="preserve"> </w:t>
      </w:r>
      <w:r>
        <w:rPr>
          <w:b/>
          <w:bCs/>
        </w:rPr>
        <w:t xml:space="preserve">Academy of Management Journal</w:t>
      </w:r>
      <w:r>
        <w:t xml:space="preserve">, v. 40, n. 3, p. 658–672, 1997.</w:t>
      </w:r>
    </w:p>
    <w:p>
      <w:pPr>
        <w:pStyle w:val="BodyText"/>
      </w:pPr>
      <w:r>
        <w:t xml:space="preserve">WEF.</w:t>
      </w:r>
      <w:r>
        <w:t xml:space="preserve"> </w:t>
      </w:r>
      <w:r>
        <w:rPr>
          <w:b/>
          <w:bCs/>
        </w:rPr>
        <w:t xml:space="preserve">The Global Smart Industry Readiness Index Initiative: Manufacturing Transformation Insights Report 2022</w:t>
      </w:r>
      <w:r>
        <w:t xml:space="preserve">. [s.l: s.n.]. Disponível em:</w:t>
      </w:r>
      <w:r>
        <w:t xml:space="preserve"> </w:t>
      </w:r>
      <w:hyperlink r:id="rId17">
        <w:r>
          <w:rPr>
            <w:rStyle w:val="Hyperlink"/>
          </w:rPr>
          <w:t xml:space="preserve">https://www3.weforum.org/docs/WEF_The_Global_Smart_Industry_Readiness_Index_Initiative_2022.pdf</w:t>
        </w:r>
      </w:hyperlink>
      <w:r>
        <w:t xml:space="preserve">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https://en.acatech.de/publication/industrie-4-0-maturity-index-update-2020/download-pdf" TargetMode="External"/><Relationship Id="rId17" Type="http://schemas.openxmlformats.org/officeDocument/2006/relationships/hyperlink" Target="https://www3.weforum.org/docs/WEF_The_Global_Smart_Industry_Readiness_Index_Initiative_2022.pdf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en.acatech.de/publication/industrie-4-0-maturity-index-update-2020/download-pdf" TargetMode="External"/><Relationship Id="rId17" Type="http://schemas.openxmlformats.org/officeDocument/2006/relationships/hyperlink" Target="https://www3.weforum.org/docs/WEF_The_Global_Smart_Industry_Readiness_Index_Initiative_202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2025-11-13T15:58:05Z</dcterms:created>
  <dcterms:modified xsi:type="dcterms:W3CDTF">2025-11-13T15:58:05Z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