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tblGridChange w:id="0">
          <w:tblGrid>
            <w:gridCol w:w="28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Competência de Liderança</w:t>
            </w:r>
          </w:p>
        </w:tc>
      </w:tr>
    </w:tbl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130"/>
        <w:tblGridChange w:id="0">
          <w:tblGrid>
            <w:gridCol w:w="1500"/>
            <w:gridCol w:w="21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Bloco/Pilar: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Organização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Estrutura &amp; Gestão</w:t>
            </w:r>
          </w:p>
        </w:tc>
      </w:tr>
    </w:tbl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Resumo Descritivo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Capacidade dos líderes de definir e comunicar uma visão clara para Indústria 4.0, patrocinar a transformação (recursos, priorização e governança), tomar decisões baseadas em dados, e fomentar uma cultura de aprendizado contínuo. Inclui incentivar colaboração multifuncional, gerir mudanças (metas, KPIs e rituais), e garantir planos de capacitação e requalificação alinhados ao roadmap digital.</w:t>
            </w:r>
          </w:p>
        </w:tc>
      </w:tr>
    </w:tbl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05"/>
        <w:tblGridChange w:id="0">
          <w:tblGrid>
            <w:gridCol w:w="2235"/>
            <w:gridCol w:w="670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Capacidades Relacionadas: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Estilo de liderança democrático, Sistemas de metas motivacionais, Gestão ágil, Abertura à inovação, Confiança em processos e sistemas de informação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3ajqyzr2rlf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dorw86j5kx8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- Estilo de liderança democrático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30"/>
        <w:gridCol w:w="2895"/>
        <w:tblGridChange w:id="0">
          <w:tblGrid>
            <w:gridCol w:w="6030"/>
            <w:gridCol w:w="289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as decisões estratégicas e operacionais são tomadas na organização? Qual o nível de participação da equipe no processo decisório?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7245"/>
        <w:tblGridChange w:id="0">
          <w:tblGrid>
            <w:gridCol w:w="1680"/>
            <w:gridCol w:w="72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Liderança decide sozinha de forma centralizada e autoritária, sem consultar a equipe. Decisões são impostas de cima para baixo.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Liderança toma decisões com base em processos estruturados, mas com mínima ou nenhuma participação da equipe.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Equipe é consultada e pode contribuir com sugestões, mas as decisões finais permanecem centralizadas na liderança.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Decisões são tomadas de forma colaborativa entre liderança e equipe, com consultas formais e análise conjunta de alternativas.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Decisões são co-criadas com a equipe usando análise de dados, avaliação coletiva de alternativas e consenso documentado.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Decisões são tomadas democraticamente com ampla participação, usando análises preditivas e simulações para embasar escolhas estratégicas.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Equipe tem autonomia para tomar decisões de forma descentralizada e adaptativa, com liderança atuando como facilitadora e guardião da visão estratégica.</w:t>
            </w:r>
          </w:p>
        </w:tc>
      </w:tr>
    </w:tbl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Decision logs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registro de participantes, contribuições da equipe, alternativas consideradas e racional da decisão.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Atas de reuniões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(comitês, steering, retrospectivas) mostrando participação multifuncional e processo deliberativo.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Business cases e POCs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desenvolvidos colaborativamente com critérios de sucesso definidos pela equipe.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Registros de votações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ou processos de consenso (ex.: enquetes, matriz de decisão, RACI).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Canais de comunicação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(Slack/Teams) com threads de discussão e co-criação de soluções.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Roadmaps e backlogs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evidências de priorização colaborativa.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% de decisões com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documentação formal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evidência de contribuição de múltiplas funções/níveis hierárquicos.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Diversidade de participantes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(número de contribuintes únicos, áreas representadas) em decisões estratégicas.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Lead time de decisão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(do problema identificado até decisão tomada) e taxa de implementação bem-sucedida.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Índice de engajamento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equipe em processos decisórios (participação em reuniões, contribuições registradas).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reversão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decisões (indicador de qualidade do processo colaborativo).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Net Promoter Score (NPS)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ou pesquisas de satisfação sobre o processo decisório.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decisões unilaterais sem consulta; comunicação top-down; ausência de documentação ou justificativa.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processos formais existem mas são executados pela liderança isoladamente; equipe apenas recebe comunicados.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consultas informais ou formais, mas contribuições da equipe têm impacto limitado; decisões já pré-determinadas.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 colaborativo estruturado com reuniões de análise conjunta; liderança considera seriamente as contribuições antes de decidir.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co-criação efetiva com análise de dados compartilhada; consenso buscado e documentado; decisões baseadas em evidências quantitativas.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processos democráticos maduros com uso de análises preditivas e simulações; equipe vota ou co-decide estratégias com modelos de governança claros.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autonomia distribuída com células auto-organizadas; liderança facilita e alinha; decisões descentralizadas em tempo real com ajustes adaptativos.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Selecionar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5-10 decisões significativas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(estratégicas ou operacionais críticas) dos últimos 90 dias e rastrear: (a) quem participou, (b) como a decisão foi tomada, (c) quais dados foram usados, (d) se houve consenso ou votação, (e) resultado e aprendizados.</w:t>
            </w:r>
          </w:p>
        </w:tc>
      </w:tr>
    </w:tbl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Glossário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Estilo de liderança democrático: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Abordagem de liderança participativa na qual os líderes envolvem ativamente os membros da equipe no processo de tomada de decisão, valorizando suas opiniões, conhecimentos e perspectivas.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Decision log: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Documento que registra decisões importantes, incluindo contexto, alternativas consideradas, participantes, critérios utilizados e justificativa da escolha.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Co-criação: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 colaborativo onde múltiplos stakeholders contribuem ativamente para criar soluções, estratégias ou decisões, combinando diferentes perspectivas e expertise.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Consenso: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Acordo geral alcançado através de discussão e colaboração, onde todos os participantes apoiam a decisão mesmo que não seja sua primeira escolha.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Análise preditiva: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Uso de dados históricos, algoritmos estatísticos e técnicas de machine learning para prever resultados futuros e embasar decisões estratégicas.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Autonomia distribuída: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Capacidade de equipes e indivíduos tomarem decisões de forma descentralizada dentro de um framework estratégico definido, sem necessidade de aprovação hierárquica constante.</w:t>
            </w:r>
          </w:p>
        </w:tc>
      </w:tr>
    </w:tbl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Referências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Disponível em: </w:t>
            </w:r>
            <w:hyperlink r:id="rId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https://en.acatech.de/publication/industrie-4-0-maturity-index-update-2020/download-pdf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3 out.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PLOS ONE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19, p. 1–29, out. 2024.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18, n. 16, p. 8592, 2021.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https://www.edb.gov.sg/content/dam/edb-en/about-edb/media-releases/news/the-smart-industry-readiness-index/the-sg-smart-industry-readiness-index-whitepaper (1).pdf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KHASSAWNEH, O.; ELREHAIL, H. The Effect of Participative Leadership Style on Employees' Performance: The Contingent Role of Institutional Theory.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Administrative Sciences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12, n. 4, p. 195, 15 dez. 2022.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9, n. 3, p. 100548–100548, 1 jul. 2024.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Global Smart Industry Readiness Index Initiative: Manufacturing Transformation Insights Report 2022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https://www3.weforum.org/docs/WEF_The_Global_Smart_Industry_Readiness_Index_Initiative_2022.pdf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acatech.de/publication/industrie-4-0-maturity-index-update-2020/download-pdf" TargetMode="External"/><Relationship Id="rId7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Relationship Id="rId8" Type="http://schemas.openxmlformats.org/officeDocument/2006/relationships/hyperlink" Target="https://www3.weforum.org/docs/WEF_The_Global_Smart_Industry_Readiness_Index_Initiative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