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8loxb8jq0icr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Competência de Liderança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jsu9iu126brk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Prontidão/Preparação de Talentos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Organização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npnjjjneu9wk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Capacidade dos líderes de definir e comunicar uma visão clara para Indústria 4.0, patrocinar a transformação (recursos, priorização e governança), tomar decisões baseadas em dados, e fomentar uma cultura de aprendizado contínuo. Inclui incentivar colaboração multifuncional, gerir mudanças (metas, KPIs e rituais), e garantir planos de capacitação e requalificação alinhados ao roadmap digital.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iukmccpvy9gr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Estilo de liderança democrático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de metas motivacionais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ágil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Abertura à inovação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left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Confiança em processos e sistemas de informação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0" w:firstLine="0"/>
        <w:rPr/>
      </w:pPr>
      <w:bookmarkStart w:colFirst="0" w:colLast="0" w:name="_eyjbacp3unk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0" w:firstLine="0"/>
        <w:rPr/>
      </w:pPr>
      <w:bookmarkStart w:colFirst="0" w:colLast="0" w:name="_itymqdz7nm5p" w:id="5"/>
      <w:bookmarkEnd w:id="5"/>
      <w:r w:rsidDel="00000000" w:rsidR="00000000" w:rsidRPr="00000000">
        <w:rPr>
          <w:rtl w:val="0"/>
        </w:rPr>
        <w:t xml:space="preserve">Questão 1 - Tomada de decisão sobre novas tecnologias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a sua equipe precisa decidir sobre a adoção de uma nova tecnologia digital (ex.: IoT, automação, análise de dados), como normalmente ocorre o processo de decisão?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xcanyrnk7vhf" w:id="6"/>
            <w:bookmarkEnd w:id="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ysy5xsksunjy" w:id="7"/>
            <w:bookmarkEnd w:id="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z081jaj39cdm" w:id="8"/>
            <w:bookmarkEnd w:id="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x6771hemyety" w:id="9"/>
            <w:bookmarkEnd w:id="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Liderança decide sozinha, baseada em necessidades imediatas de forma reativa.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 uma forma estruturada  e explícita de avaliar e adotar a adoção de novas tecnologias, sem ou com pouco envolvimento da equipe.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contribui com sugestões; decisões ainda dependem da liderança.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Decisões são analisadas entre equipe e liderança coletivamente com base em dados históricos e relatórios.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Decisões são discutidas coletivamente com base em estimativas quantitativas do impacto esperado com a adoção da nova tecnologia.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Decisões são tomadas democraticamente com apoio de análises preditivas.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equipe decide de forma autônoma e adaptativa, usando dados em tempo real; a liderança facilita.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gnmhbddeamu9" w:id="10"/>
            <w:bookmarkEnd w:id="1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logs</w:t>
            </w:r>
            <w:r w:rsidDel="00000000" w:rsidR="00000000" w:rsidRPr="00000000">
              <w:rPr>
                <w:rtl w:val="0"/>
              </w:rPr>
              <w:t xml:space="preserve"> com autores, opções consideradas, dados analisados, trade‑offs e resultado.</w:t>
              <w:br w:type="textWrapping"/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cases/POCs</w:t>
            </w:r>
            <w:r w:rsidDel="00000000" w:rsidR="00000000" w:rsidRPr="00000000">
              <w:rPr>
                <w:rtl w:val="0"/>
              </w:rPr>
              <w:t xml:space="preserve"> com critérios de sucesso e resultados.</w:t>
              <w:br w:type="textWrapping"/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Atas</w:t>
            </w:r>
            <w:r w:rsidDel="00000000" w:rsidR="00000000" w:rsidRPr="00000000">
              <w:rPr>
                <w:rtl w:val="0"/>
              </w:rPr>
              <w:t xml:space="preserve"> de comitês técnicos/steering com lista de participantes e votos.</w:t>
              <w:br w:type="textWrapping"/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Roadmap/Portfolio</w:t>
            </w:r>
            <w:r w:rsidDel="00000000" w:rsidR="00000000" w:rsidRPr="00000000">
              <w:rPr>
                <w:rtl w:val="0"/>
              </w:rPr>
              <w:t xml:space="preserve"> com ligações a análises e pilotos.</w:t>
              <w:br w:type="textWrapping"/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Threads</w:t>
            </w:r>
            <w:r w:rsidDel="00000000" w:rsidR="00000000" w:rsidRPr="00000000">
              <w:rPr>
                <w:rtl w:val="0"/>
              </w:rPr>
              <w:t xml:space="preserve"> em Slack/Teams com enquetes e síntese da decisão.</w:t>
              <w:br w:type="textWrapping"/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de decisões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decisão</w:t>
            </w:r>
            <w:r w:rsidDel="00000000" w:rsidR="00000000" w:rsidRPr="00000000">
              <w:rPr>
                <w:rtl w:val="0"/>
              </w:rPr>
              <w:t xml:space="preserve"> e evidência de contribuição de ICs (individual contributors).</w:t>
              <w:br w:type="textWrapping"/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time de decisão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(proposta → aprovação).</w:t>
              <w:br w:type="textWrapping"/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de decisões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dados quantitativos</w:t>
            </w:r>
            <w:r w:rsidDel="00000000" w:rsidR="00000000" w:rsidRPr="00000000">
              <w:rPr>
                <w:rtl w:val="0"/>
              </w:rPr>
              <w:t xml:space="preserve"> (benchmarks, experimentos, TCO, risco).</w:t>
              <w:br w:type="textWrapping"/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participação</w:t>
            </w:r>
            <w:r w:rsidDel="00000000" w:rsidR="00000000" w:rsidRPr="00000000">
              <w:rPr>
                <w:rtl w:val="0"/>
              </w:rPr>
              <w:t xml:space="preserve"> (nº de contribuintes únicos)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diversidade funcional</w:t>
            </w:r>
            <w:r w:rsidDel="00000000" w:rsidR="00000000" w:rsidRPr="00000000">
              <w:rPr>
                <w:rtl w:val="0"/>
              </w:rPr>
              <w:t xml:space="preserve"> (áreas representadas).</w:t>
              <w:br w:type="textWrapping"/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decisões unilaterais; ausência de POCs/ata; racional implícito.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consultas informais; atas curtas sem alternativas/dados.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dados e dashboards usados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descrever</w:t>
            </w:r>
            <w:r w:rsidDel="00000000" w:rsidR="00000000" w:rsidRPr="00000000">
              <w:rPr>
                <w:rtl w:val="0"/>
              </w:rPr>
              <w:t xml:space="preserve"> cenários; liderança ainda decide sozinha.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estimativa do impacto esperado na adoção; 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alternativas comparadas com dados quantitativos 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de causa</w:t>
            </w:r>
            <w:r w:rsidDel="00000000" w:rsidR="00000000" w:rsidRPr="00000000">
              <w:rPr>
                <w:rtl w:val="0"/>
              </w:rPr>
              <w:t xml:space="preserve">; consenso registrado; fontes de dados citadas.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decisões amparadas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predições/simulações</w:t>
            </w:r>
            <w:r w:rsidDel="00000000" w:rsidR="00000000" w:rsidRPr="00000000">
              <w:rPr>
                <w:rtl w:val="0"/>
              </w:rPr>
              <w:t xml:space="preserve"> (risco de falha, demanda, ROI) + critérios preventivos.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feature flags/rollouts</w:t>
            </w:r>
            <w:r w:rsidDel="00000000" w:rsidR="00000000" w:rsidRPr="00000000">
              <w:rPr>
                <w:rtl w:val="0"/>
              </w:rPr>
              <w:t xml:space="preserve"> e revisões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tempo quase real</w:t>
            </w:r>
            <w:r w:rsidDel="00000000" w:rsidR="00000000" w:rsidRPr="00000000">
              <w:rPr>
                <w:rtl w:val="0"/>
              </w:rPr>
              <w:t xml:space="preserve">; liderança atua como facilitadora.</w:t>
              <w:br w:type="textWrapping"/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5–10 decisões</w:t>
            </w:r>
            <w:r w:rsidDel="00000000" w:rsidR="00000000" w:rsidRPr="00000000">
              <w:rPr>
                <w:rtl w:val="0"/>
              </w:rPr>
              <w:t xml:space="preserve"> relevantes (investimentos, padrões, fornecedores) dos últimos 90 dias.</w:t>
              <w:br w:type="textWrapping"/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2 - Uso de dados no dia a dia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os dados de produção e operação são utilizados para apoiar as decisões?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widowControl w:val="0"/>
              <w:spacing w:after="0" w:lineRule="auto"/>
              <w:rPr/>
            </w:pPr>
            <w:bookmarkStart w:colFirst="0" w:colLast="0" w:name="_1k7m2orreso5" w:id="11"/>
            <w:bookmarkEnd w:id="11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widowControl w:val="0"/>
              <w:jc w:val="center"/>
              <w:rPr/>
            </w:pPr>
            <w:bookmarkStart w:colFirst="0" w:colLast="0" w:name="_z4pjuyg7xvue" w:id="12"/>
            <w:bookmarkEnd w:id="12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ubu4rry4u2r1" w:id="13"/>
            <w:bookmarkEnd w:id="13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bfhqx6jikcnx" w:id="14"/>
            <w:bookmarkEnd w:id="14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não são coletados.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Coletados manualmente, pouco utilizados.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Coletados digitalmente, mas analisados apenas pela liderança.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acessa dashboards simples para acompanhar indicadores.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explicam causas dos problemas e são compartilhados para decisões conjuntas.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permitem prever falhas e antecipar demandas, usados de forma colaborativa.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em tempo real orientam decisões autônomas e adaptativas.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widowControl w:val="0"/>
              <w:rPr/>
            </w:pPr>
            <w:bookmarkStart w:colFirst="0" w:colLast="0" w:name="_vbkbm3d2b2d5" w:id="15"/>
            <w:bookmarkEnd w:id="15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7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  <w:t xml:space="preserve"> (KPI owners, dicionário de métricas, data lineage).</w:t>
              <w:br w:type="textWrapping"/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7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Notebooks/queries</w:t>
            </w:r>
            <w:r w:rsidDel="00000000" w:rsidR="00000000" w:rsidRPr="00000000">
              <w:rPr>
                <w:rtl w:val="0"/>
              </w:rPr>
              <w:t xml:space="preserve"> anexos às atas/ decision logs.</w:t>
              <w:br w:type="textWrapping"/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7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de dados</w:t>
            </w:r>
            <w:r w:rsidDel="00000000" w:rsidR="00000000" w:rsidRPr="00000000">
              <w:rPr>
                <w:rtl w:val="0"/>
              </w:rPr>
              <w:t xml:space="preserve"> (glossário, qualidade, SLAs de atualização).</w:t>
              <w:br w:type="textWrapping"/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7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Playbooks</w:t>
            </w:r>
            <w:r w:rsidDel="00000000" w:rsidR="00000000" w:rsidRPr="00000000">
              <w:rPr>
                <w:rtl w:val="0"/>
              </w:rPr>
              <w:t xml:space="preserve"> de leitura de KPI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rotinas de revisão</w:t>
            </w:r>
            <w:r w:rsidDel="00000000" w:rsidR="00000000" w:rsidRPr="00000000">
              <w:rPr>
                <w:rtl w:val="0"/>
              </w:rPr>
              <w:t xml:space="preserve"> (rituais com pauta e prints).</w:t>
              <w:br w:type="textWrapping"/>
            </w:r>
          </w:p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de reuniões/decisões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link para dashboard/consulta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Freshness</w:t>
            </w:r>
            <w:r w:rsidDel="00000000" w:rsidR="00000000" w:rsidRPr="00000000">
              <w:rPr>
                <w:rtl w:val="0"/>
              </w:rPr>
              <w:t xml:space="preserve"> (atualização)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completude</w:t>
            </w:r>
            <w:r w:rsidDel="00000000" w:rsidR="00000000" w:rsidRPr="00000000">
              <w:rPr>
                <w:rtl w:val="0"/>
              </w:rPr>
              <w:t xml:space="preserve"> dos dados usados.</w:t>
              <w:br w:type="textWrapping"/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acesso</w:t>
            </w:r>
            <w:r w:rsidDel="00000000" w:rsidR="00000000" w:rsidRPr="00000000">
              <w:rPr>
                <w:rtl w:val="0"/>
              </w:rPr>
              <w:t xml:space="preserve"> aos dashboards por função/time.</w:t>
              <w:br w:type="textWrapping"/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Nº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  <w:t xml:space="preserve"> registradas que referenciam métricas.</w:t>
              <w:br w:type="textWrapping"/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4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ausência de registros.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planilhas locais e dados esparsos; raramente citados.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coleta digital centralizada; análise restrita a poucos.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dashboards populares com visão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descritiva</w:t>
            </w:r>
            <w:r w:rsidDel="00000000" w:rsidR="00000000" w:rsidRPr="00000000">
              <w:rPr>
                <w:rtl w:val="0"/>
              </w:rPr>
              <w:t xml:space="preserve"> (o que ocorreu).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análises que explicam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por que</w:t>
            </w:r>
            <w:r w:rsidDel="00000000" w:rsidR="00000000" w:rsidRPr="00000000">
              <w:rPr>
                <w:rtl w:val="0"/>
              </w:rPr>
              <w:t xml:space="preserve"> (causas/variáveis); decisões co-criadas.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modelos preditivos</w:t>
            </w:r>
            <w:r w:rsidDel="00000000" w:rsidR="00000000" w:rsidRPr="00000000">
              <w:rPr>
                <w:rtl w:val="0"/>
              </w:rPr>
              <w:t xml:space="preserve"> e alertas antecipando eventos; hipóteses testadas.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4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decisões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autônomas</w:t>
            </w:r>
            <w:r w:rsidDel="00000000" w:rsidR="00000000" w:rsidRPr="00000000">
              <w:rPr>
                <w:rtl w:val="0"/>
              </w:rPr>
              <w:t xml:space="preserve"> gatilhadas por dados em tempo real (regras/políticas).</w:t>
              <w:br w:type="textWrapping"/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Explorar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intercorrências</w:t>
            </w:r>
            <w:r w:rsidDel="00000000" w:rsidR="00000000" w:rsidRPr="00000000">
              <w:rPr>
                <w:rtl w:val="0"/>
              </w:rPr>
              <w:t xml:space="preserve"> (ex.: weekly ops, Planejamento de Vendas e Operações, daily meetings) e mapear como métricas sustentam ações nos últimos 90 dias.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3 - Colaboração entre áreas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surge a necessidade de integração entre diferentes áreas (ex.: produção, manutenção, TI), como a colaboração acontece?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widowControl w:val="0"/>
              <w:spacing w:after="0" w:lineRule="auto"/>
              <w:rPr/>
            </w:pPr>
            <w:bookmarkStart w:colFirst="0" w:colLast="0" w:name="_8w1l691twr80" w:id="16"/>
            <w:bookmarkEnd w:id="1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widowControl w:val="0"/>
              <w:jc w:val="center"/>
              <w:rPr/>
            </w:pPr>
            <w:bookmarkStart w:colFirst="0" w:colLast="0" w:name="_djzbh4vm979t" w:id="17"/>
            <w:bookmarkEnd w:id="1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4lh6jbciqcjs" w:id="18"/>
            <w:bookmarkEnd w:id="1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9kq47ej5uk97" w:id="19"/>
            <w:bookmarkEnd w:id="1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 área atua isoladamente, sem troca de informações.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 um procedimento que permite a colaboração quando autorizadas ou solicitadas pela liderança.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áreas compartilham informações através de instrumentos formais visíveis que permitem a colaboração, com a mediação da liderança.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áreas envolvidas analisam e discutem problemas em reuniões pontuais, sem a mediação da liderança.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Planejam ações conjuntas antecipando problemas ou demandas futuras com base em informações quantificáveis.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Ações conjuntas são planejadas baseadas em análises preditivas (planos preventivos e prognósticos).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Funcionam em redes multidisciplinares autônomas, ajustando-se dinamicamente.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widowControl w:val="0"/>
              <w:rPr/>
            </w:pPr>
            <w:bookmarkStart w:colFirst="0" w:colLast="0" w:name="_9m0ca5xjr5r" w:id="20"/>
            <w:bookmarkEnd w:id="2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8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Calendário</w:t>
            </w:r>
            <w:r w:rsidDel="00000000" w:rsidR="00000000" w:rsidRPr="00000000">
              <w:rPr>
                <w:rtl w:val="0"/>
              </w:rPr>
              <w:t xml:space="preserve"> de rituais interfuncionais (cadência, pauta e presença).</w:t>
              <w:br w:type="textWrapping"/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RACIs</w:t>
            </w:r>
            <w:r w:rsidDel="00000000" w:rsidR="00000000" w:rsidRPr="00000000">
              <w:rPr>
                <w:rtl w:val="0"/>
              </w:rPr>
              <w:t xml:space="preserve">/matrizes de responsabilidade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OKRs</w:t>
            </w:r>
            <w:r w:rsidDel="00000000" w:rsidR="00000000" w:rsidRPr="00000000">
              <w:rPr>
                <w:rtl w:val="0"/>
              </w:rPr>
              <w:t xml:space="preserve"> compartilhados.</w:t>
              <w:br w:type="textWrapping"/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Arquiteturas de integração</w:t>
            </w:r>
            <w:r w:rsidDel="00000000" w:rsidR="00000000" w:rsidRPr="00000000">
              <w:rPr>
                <w:rtl w:val="0"/>
              </w:rPr>
              <w:t xml:space="preserve"> (mapas de fluxo de informação).</w:t>
              <w:br w:type="textWrapping"/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8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Post‑mortems</w:t>
            </w:r>
            <w:r w:rsidDel="00000000" w:rsidR="00000000" w:rsidRPr="00000000">
              <w:rPr>
                <w:rtl w:val="0"/>
              </w:rPr>
              <w:t xml:space="preserve">/A3s com participantes de múltiplas áreas.</w:t>
              <w:br w:type="textWrapping"/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presença</w:t>
            </w:r>
            <w:r w:rsidDel="00000000" w:rsidR="00000000" w:rsidRPr="00000000">
              <w:rPr>
                <w:rtl w:val="0"/>
              </w:rPr>
              <w:t xml:space="preserve"> por função; nº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itens interáreas</w:t>
            </w:r>
            <w:r w:rsidDel="00000000" w:rsidR="00000000" w:rsidRPr="00000000">
              <w:rPr>
                <w:rtl w:val="0"/>
              </w:rPr>
              <w:t xml:space="preserve"> concluídos por sprint/mês.</w:t>
              <w:br w:type="textWrapping"/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 handoff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retrabalho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por fronteira (ex.: engenharia→produção).</w:t>
              <w:br w:type="textWrapping"/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</w:t>
            </w:r>
            <w:r w:rsidDel="00000000" w:rsidR="00000000" w:rsidRPr="00000000">
              <w:rPr>
                <w:rtl w:val="0"/>
              </w:rPr>
              <w:t xml:space="preserve"> (lead time, throughput, WIP) em itens que cruzam times.</w:t>
              <w:br w:type="textWrapping"/>
            </w:r>
          </w:p>
          <w:p w:rsidR="00000000" w:rsidDel="00000000" w:rsidP="00000000" w:rsidRDefault="00000000" w:rsidRPr="00000000" w14:paraId="0000009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5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silos; handoffs verbais.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compartilhamento sob demanda/autorização da liderança.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procedimento formal suporta a colaboração.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reuniões pontuais de status; poucos owners claros.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rotinas formais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de causa</w:t>
            </w:r>
            <w:r w:rsidDel="00000000" w:rsidR="00000000" w:rsidRPr="00000000">
              <w:rPr>
                <w:rtl w:val="0"/>
              </w:rPr>
              <w:t xml:space="preserve"> e plano conjunto; responsabilidades documentadas.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planos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preventivos</w:t>
            </w:r>
            <w:r w:rsidDel="00000000" w:rsidR="00000000" w:rsidRPr="00000000">
              <w:rPr>
                <w:rtl w:val="0"/>
              </w:rPr>
              <w:t xml:space="preserve"> interáreas baseados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prognósticos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5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células autônomas</w:t>
            </w:r>
            <w:r w:rsidDel="00000000" w:rsidR="00000000" w:rsidRPr="00000000">
              <w:rPr>
                <w:rtl w:val="0"/>
              </w:rPr>
              <w:t xml:space="preserve"> e rede dinâmica de colaboração; decisões distribuídas.</w:t>
              <w:br w:type="textWrapping"/>
            </w:r>
          </w:p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2–3 iniciativas</w:t>
            </w:r>
            <w:r w:rsidDel="00000000" w:rsidR="00000000" w:rsidRPr="00000000">
              <w:rPr>
                <w:rtl w:val="0"/>
              </w:rPr>
              <w:t xml:space="preserve"> que exigiram colaboração e seguir o “fio” dos registros ponta‑a‑ponta nos últimos 90 dias.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04 - Inovação e sugestões de melhoria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 sua equipe contribui com ideias de inovação ou melhoria contínua?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widowControl w:val="0"/>
              <w:spacing w:after="0" w:lineRule="auto"/>
              <w:rPr/>
            </w:pPr>
            <w:bookmarkStart w:colFirst="0" w:colLast="0" w:name="_tzeqalb0ikju" w:id="21"/>
            <w:bookmarkEnd w:id="21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widowControl w:val="0"/>
              <w:jc w:val="center"/>
              <w:rPr/>
            </w:pPr>
            <w:bookmarkStart w:colFirst="0" w:colLast="0" w:name="_tusxx095sadk" w:id="22"/>
            <w:bookmarkEnd w:id="22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uk3ph9l8hjrv" w:id="23"/>
            <w:bookmarkEnd w:id="23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m867tdwk0ubz" w:id="24"/>
            <w:bookmarkEnd w:id="24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existe espaço formal para sugestões.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 espaço formal para sugestões.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Sugestões são ouvidas e formalizadas, mas nem todas são avaliadas.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Ideias são formalizadas, avaliadas e aplicadas pela liderança.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Sugestões são discutidas coletivamente e validadas com base em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Ideias são testadas por meio de simulações e predições colaborativas.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conduz ciclos rápidos de inovação adaptativa e autônoma.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widowControl w:val="0"/>
              <w:rPr/>
            </w:pPr>
            <w:bookmarkStart w:colFirst="0" w:colLast="0" w:name="_vc9r331xy4wp" w:id="25"/>
            <w:bookmarkEnd w:id="25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Backlog de ideias</w:t>
            </w:r>
            <w:r w:rsidDel="00000000" w:rsidR="00000000" w:rsidRPr="00000000">
              <w:rPr>
                <w:rtl w:val="0"/>
              </w:rPr>
              <w:t xml:space="preserve"> (portal/hackathon/kanban) com critérios de priorização.</w:t>
              <w:br w:type="textWrapping"/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Relatos de experimento</w:t>
            </w:r>
            <w:r w:rsidDel="00000000" w:rsidR="00000000" w:rsidRPr="00000000">
              <w:rPr>
                <w:rtl w:val="0"/>
              </w:rPr>
              <w:t xml:space="preserve"> (Canvas de hipótese, MVT/A‑B, resultados e decisão).</w:t>
              <w:br w:type="textWrapping"/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Stage‑gate</w:t>
            </w:r>
            <w:r w:rsidDel="00000000" w:rsidR="00000000" w:rsidRPr="00000000">
              <w:rPr>
                <w:rtl w:val="0"/>
              </w:rPr>
              <w:t xml:space="preserve">/comitês e atas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kill/scale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Orçamento</w:t>
            </w:r>
            <w:r w:rsidDel="00000000" w:rsidR="00000000" w:rsidRPr="00000000">
              <w:rPr>
                <w:rtl w:val="0"/>
              </w:rPr>
              <w:t xml:space="preserve">/tempo reservado a experimentos.</w:t>
              <w:br w:type="textWrapping"/>
            </w:r>
          </w:p>
          <w:p w:rsidR="00000000" w:rsidDel="00000000" w:rsidP="00000000" w:rsidRDefault="00000000" w:rsidRPr="00000000" w14:paraId="000000C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Funil de inovação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taxa ideia→POC→piloto→escala.</w:t>
              <w:br w:type="textWrapping"/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até 1º experimento</w:t>
            </w:r>
            <w:r w:rsidDel="00000000" w:rsidR="00000000" w:rsidRPr="00000000">
              <w:rPr>
                <w:rtl w:val="0"/>
              </w:rPr>
              <w:t xml:space="preserve"> e até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de experimentos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métrica de sucesso</w:t>
            </w:r>
            <w:r w:rsidDel="00000000" w:rsidR="00000000" w:rsidRPr="00000000">
              <w:rPr>
                <w:rtl w:val="0"/>
              </w:rPr>
              <w:t xml:space="preserve"> definida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Kill rate saudável</w:t>
            </w:r>
            <w:r w:rsidDel="00000000" w:rsidR="00000000" w:rsidRPr="00000000">
              <w:rPr>
                <w:rtl w:val="0"/>
              </w:rPr>
              <w:t xml:space="preserve"> (capacidade de dizer “não” com dados).</w:t>
              <w:br w:type="textWrapping"/>
            </w:r>
          </w:p>
          <w:p w:rsidR="00000000" w:rsidDel="00000000" w:rsidP="00000000" w:rsidRDefault="00000000" w:rsidRPr="00000000" w14:paraId="000000C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sem canal formal; ideias não avaliadas formalmente.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com canal formal, ideias não avaliadas formalmente.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ideias avaliadas formalmente, pouco implementadas.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algumas ideias implementadas pela liderança; pouca experimentação.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avaliação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coletiva</w:t>
            </w:r>
            <w:r w:rsidDel="00000000" w:rsidR="00000000" w:rsidRPr="00000000">
              <w:rPr>
                <w:rtl w:val="0"/>
              </w:rPr>
              <w:t xml:space="preserve"> com dados; lições aprendidas registradas.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simulações e predições</w:t>
            </w:r>
            <w:r w:rsidDel="00000000" w:rsidR="00000000" w:rsidRPr="00000000">
              <w:rPr>
                <w:rtl w:val="0"/>
              </w:rPr>
              <w:t xml:space="preserve"> suportam priorização e rollout.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ciclos curtos</w:t>
            </w:r>
            <w:r w:rsidDel="00000000" w:rsidR="00000000" w:rsidRPr="00000000">
              <w:rPr>
                <w:rtl w:val="0"/>
              </w:rPr>
              <w:t xml:space="preserve"> e portfólio adaptativo; times decidem e iteram com autonomia.</w:t>
              <w:br w:type="textWrapping"/>
            </w:r>
          </w:p>
          <w:p w:rsidR="00000000" w:rsidDel="00000000" w:rsidP="00000000" w:rsidRDefault="00000000" w:rsidRPr="00000000" w14:paraId="000000D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20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Revisar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 ideias</w:t>
            </w:r>
            <w:r w:rsidDel="00000000" w:rsidR="00000000" w:rsidRPr="00000000">
              <w:rPr>
                <w:rtl w:val="0"/>
              </w:rPr>
              <w:t xml:space="preserve"> recentes com seu caminho no funil e a base de evidências que justificou cada decisão.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05 - Capacitação da equipe</w:t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é definido o desenvolvimento de novas competências (habilidades digitais, treinamentos)?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widowControl w:val="0"/>
              <w:spacing w:after="0" w:lineRule="auto"/>
              <w:rPr/>
            </w:pPr>
            <w:bookmarkStart w:colFirst="0" w:colLast="0" w:name="_pnd6vvi7e46" w:id="26"/>
            <w:bookmarkEnd w:id="2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widowControl w:val="0"/>
              <w:jc w:val="center"/>
              <w:rPr/>
            </w:pPr>
            <w:bookmarkStart w:colFirst="0" w:colLast="0" w:name="_rlh6ku2hhyug" w:id="27"/>
            <w:bookmarkEnd w:id="2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ujs7p4lq7hur" w:id="28"/>
            <w:bookmarkEnd w:id="2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ibkf93t7zflm" w:id="29"/>
            <w:bookmarkEnd w:id="2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existe um plano de desenvolvimento de competências.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Definido apenas pela liderança.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pode sugerir, mas é parcialmente atendida.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Liderança consulta a equipe para definir prioridades conjuntamente.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Plano de capacitação é co-criado, baseado em lacunas identificadas nos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Competências futuras são preditas e planejadas em conjunto.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equipe identifica autonomamente necessidades e ajusta continuamente o aprendizado.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2"/>
              <w:widowControl w:val="0"/>
              <w:rPr/>
            </w:pPr>
            <w:bookmarkStart w:colFirst="0" w:colLast="0" w:name="_6nmdfus77fpi" w:id="30"/>
            <w:bookmarkEnd w:id="3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26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competências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PDI</w:t>
            </w:r>
            <w:r w:rsidDel="00000000" w:rsidR="00000000" w:rsidRPr="00000000">
              <w:rPr>
                <w:rtl w:val="0"/>
              </w:rPr>
              <w:t xml:space="preserve"> (planos individuais).</w:t>
              <w:br w:type="textWrapping"/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Trilhas</w:t>
            </w:r>
            <w:r w:rsidDel="00000000" w:rsidR="00000000" w:rsidRPr="00000000">
              <w:rPr>
                <w:rtl w:val="0"/>
              </w:rPr>
              <w:t xml:space="preserve">/catálogo de cursos;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taxa de conclusão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certificações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Levantamento de lacunas</w:t>
            </w:r>
            <w:r w:rsidDel="00000000" w:rsidR="00000000" w:rsidRPr="00000000">
              <w:rPr>
                <w:rtl w:val="0"/>
              </w:rPr>
              <w:t xml:space="preserve"> ligado a dados de desempenho e metas.</w:t>
              <w:br w:type="textWrapping"/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26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Guildas/chapters</w:t>
            </w:r>
            <w:r w:rsidDel="00000000" w:rsidR="00000000" w:rsidRPr="00000000">
              <w:rPr>
                <w:rtl w:val="0"/>
              </w:rPr>
              <w:t xml:space="preserve"> e registros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comunidades de prática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F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18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Horas/colaborador</w:t>
            </w:r>
            <w:r w:rsidDel="00000000" w:rsidR="00000000" w:rsidRPr="00000000">
              <w:rPr>
                <w:rtl w:val="0"/>
              </w:rPr>
              <w:t xml:space="preserve"> em capacitação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  <w:t xml:space="preserve"> de skills‑chave.</w:t>
              <w:br w:type="textWrapping"/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de PDIs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co-criados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revisados</w:t>
            </w:r>
            <w:r w:rsidDel="00000000" w:rsidR="00000000" w:rsidRPr="00000000">
              <w:rPr>
                <w:rtl w:val="0"/>
              </w:rPr>
              <w:t xml:space="preserve"> no período.</w:t>
              <w:br w:type="textWrapping"/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 em campo</w:t>
            </w:r>
            <w:r w:rsidDel="00000000" w:rsidR="00000000" w:rsidRPr="00000000">
              <w:rPr>
                <w:rtl w:val="0"/>
              </w:rPr>
              <w:t xml:space="preserve"> (ex.: % de projetos que utilizaram técnica recém‑treinada).</w:t>
              <w:br w:type="textWrapping"/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18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Mobilidade interna</w:t>
            </w:r>
            <w:r w:rsidDel="00000000" w:rsidR="00000000" w:rsidRPr="00000000">
              <w:rPr>
                <w:rtl w:val="0"/>
              </w:rPr>
              <w:t xml:space="preserve">/mentorias pareadas.</w:t>
              <w:br w:type="textWrapping"/>
            </w:r>
          </w:p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19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 </w:t>
            </w:r>
            <w:r w:rsidDel="00000000" w:rsidR="00000000" w:rsidRPr="00000000">
              <w:rPr>
                <w:rtl w:val="0"/>
              </w:rPr>
              <w:t xml:space="preserve">treinamentos inexistentes ou muito pontuais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treinamentos impostos top‑down.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pedidos pontuais, pouco atendidos.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consultas parciais; pouca ligação com lacunas reais.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plano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cocriado</w:t>
            </w:r>
            <w:r w:rsidDel="00000000" w:rsidR="00000000" w:rsidRPr="00000000">
              <w:rPr>
                <w:rtl w:val="0"/>
              </w:rPr>
              <w:t xml:space="preserve"> com base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  <w:t xml:space="preserve">; indicadores de evolução.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predição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skills futuros</w:t>
            </w:r>
            <w:r w:rsidDel="00000000" w:rsidR="00000000" w:rsidRPr="00000000">
              <w:rPr>
                <w:rtl w:val="0"/>
              </w:rPr>
              <w:t xml:space="preserve"> (analytics, integração, automação) e planejamento preventivo.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19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 contínuo/autônomo</w:t>
            </w:r>
            <w:r w:rsidDel="00000000" w:rsidR="00000000" w:rsidRPr="00000000">
              <w:rPr>
                <w:rtl w:val="0"/>
              </w:rPr>
              <w:t xml:space="preserve"> com feedback do trabalho real.</w:t>
              <w:br w:type="textWrapping"/>
            </w:r>
          </w:p>
          <w:p w:rsidR="00000000" w:rsidDel="00000000" w:rsidP="00000000" w:rsidRDefault="00000000" w:rsidRPr="00000000" w14:paraId="0000010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Analisar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amostras de PDIs</w:t>
            </w:r>
            <w:r w:rsidDel="00000000" w:rsidR="00000000" w:rsidRPr="00000000">
              <w:rPr>
                <w:rtl w:val="0"/>
              </w:rPr>
              <w:t xml:space="preserve"> e confrontar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projetos que exigiram</w:t>
            </w:r>
            <w:r w:rsidDel="00000000" w:rsidR="00000000" w:rsidRPr="00000000">
              <w:rPr>
                <w:rtl w:val="0"/>
              </w:rPr>
              <w:t xml:space="preserve"> tais habilidades.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06 - Resolução de problemas operacionais</w:t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ocorre um problema inesperado (falha de máquina, atraso de produção), como a solução é construída?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2"/>
              <w:widowControl w:val="0"/>
              <w:spacing w:after="0" w:lineRule="auto"/>
              <w:rPr/>
            </w:pPr>
            <w:bookmarkStart w:colFirst="0" w:colLast="0" w:name="_kf4v12xkd0di" w:id="31"/>
            <w:bookmarkEnd w:id="31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2"/>
              <w:widowControl w:val="0"/>
              <w:jc w:val="center"/>
              <w:rPr/>
            </w:pPr>
            <w:bookmarkStart w:colFirst="0" w:colLast="0" w:name="_kvcv7r10f9l6" w:id="32"/>
            <w:bookmarkEnd w:id="32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tllm0nzav30m" w:id="33"/>
            <w:bookmarkEnd w:id="33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i4n2oqeswpxc" w:id="34"/>
            <w:bookmarkEnd w:id="34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Liderança decide sozinha, de forma reativa, sem procedimento a seguir.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Liderança atua de modo reativo, conforme procedimento estabelecido.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informa, mas não participa da solução.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contribui com sugestões; decisão final da liderança.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participa da análise de causa-raiz para decidir coletivamente.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utiliza ferramentas preditivas para antecipar e evitar problemas.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resolução é autônoma, com ajustes dinâmicos em tempo real.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2"/>
              <w:widowControl w:val="0"/>
              <w:rPr/>
            </w:pPr>
            <w:bookmarkStart w:colFirst="0" w:colLast="0" w:name="_txnufgc2rz5w" w:id="35"/>
            <w:bookmarkEnd w:id="35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RCA</w:t>
            </w:r>
            <w:r w:rsidDel="00000000" w:rsidR="00000000" w:rsidRPr="00000000">
              <w:rPr>
                <w:rtl w:val="0"/>
              </w:rPr>
              <w:t xml:space="preserve"> (5 Porquês, Ishikawa, A3),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post‑mortems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runbooks</w:t>
            </w:r>
            <w:r w:rsidDel="00000000" w:rsidR="00000000" w:rsidRPr="00000000">
              <w:rPr>
                <w:rtl w:val="0"/>
              </w:rPr>
              <w:t xml:space="preserve"> atualizados.</w:t>
              <w:br w:type="textWrapping"/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Playbooks</w:t>
            </w:r>
            <w:r w:rsidDel="00000000" w:rsidR="00000000" w:rsidRPr="00000000">
              <w:rPr>
                <w:rtl w:val="0"/>
              </w:rPr>
              <w:t xml:space="preserve"> de incidente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evidências</w:t>
            </w:r>
            <w:r w:rsidDel="00000000" w:rsidR="00000000" w:rsidRPr="00000000">
              <w:rPr>
                <w:rtl w:val="0"/>
              </w:rPr>
              <w:t xml:space="preserve"> de uso durante o evento.</w:t>
              <w:br w:type="textWrapping"/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Logs/tickets</w:t>
            </w:r>
            <w:r w:rsidDel="00000000" w:rsidR="00000000" w:rsidRPr="00000000">
              <w:rPr>
                <w:rtl w:val="0"/>
              </w:rPr>
              <w:t xml:space="preserve"> com linha do tempo, responsáveis e decisões.</w:t>
              <w:br w:type="textWrapping"/>
            </w:r>
          </w:p>
          <w:p w:rsidR="00000000" w:rsidDel="00000000" w:rsidP="00000000" w:rsidRDefault="00000000" w:rsidRPr="00000000" w14:paraId="0000012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MTTD/MTTR</w:t>
            </w:r>
            <w:r w:rsidDel="00000000" w:rsidR="00000000" w:rsidRPr="00000000">
              <w:rPr>
                <w:rtl w:val="0"/>
              </w:rPr>
              <w:t xml:space="preserve"> (detectar e resolver),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taxa de recorrência</w:t>
            </w:r>
            <w:r w:rsidDel="00000000" w:rsidR="00000000" w:rsidRPr="00000000">
              <w:rPr>
                <w:rtl w:val="0"/>
              </w:rPr>
              <w:t xml:space="preserve"> de incidentes.</w:t>
              <w:br w:type="textWrapping"/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de incidentes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RCA formal</w:t>
            </w:r>
            <w:r w:rsidDel="00000000" w:rsidR="00000000" w:rsidRPr="00000000">
              <w:rPr>
                <w:rtl w:val="0"/>
              </w:rPr>
              <w:t xml:space="preserve"> e ações preventivas rastreadas.</w:t>
              <w:br w:type="textWrapping"/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 atualização</w:t>
            </w:r>
            <w:r w:rsidDel="00000000" w:rsidR="00000000" w:rsidRPr="00000000">
              <w:rPr>
                <w:rtl w:val="0"/>
              </w:rPr>
              <w:t xml:space="preserve"> de runbooks após aprendizado.</w:t>
              <w:br w:type="textWrapping"/>
            </w:r>
          </w:p>
          <w:p w:rsidR="00000000" w:rsidDel="00000000" w:rsidP="00000000" w:rsidRDefault="00000000" w:rsidRPr="00000000" w14:paraId="0000012A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solução imposta; sem registro.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solução imposta; com registro.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equipe informa, mas não decide; pouca documentação.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equipe sugere; decisão final centralizada.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Análise colaborativa</w:t>
            </w:r>
            <w:r w:rsidDel="00000000" w:rsidR="00000000" w:rsidRPr="00000000">
              <w:rPr>
                <w:rtl w:val="0"/>
              </w:rPr>
              <w:t xml:space="preserve"> com causas comprovadas e ações.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deteção preditiva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planos preventivos</w:t>
            </w:r>
            <w:r w:rsidDel="00000000" w:rsidR="00000000" w:rsidRPr="00000000">
              <w:rPr>
                <w:rtl w:val="0"/>
              </w:rPr>
              <w:t xml:space="preserve"> com thresholds e alertas.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respostas automatizadas</w:t>
            </w:r>
            <w:r w:rsidDel="00000000" w:rsidR="00000000" w:rsidRPr="00000000">
              <w:rPr>
                <w:rtl w:val="0"/>
              </w:rPr>
              <w:t xml:space="preserve"> (runbooks acionáveis) e ajustes dinâmicos.</w:t>
              <w:br w:type="textWrapping"/>
            </w:r>
          </w:p>
          <w:p w:rsidR="00000000" w:rsidDel="00000000" w:rsidP="00000000" w:rsidRDefault="00000000" w:rsidRPr="00000000" w14:paraId="0000013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incidentes</w:t>
            </w:r>
            <w:r w:rsidDel="00000000" w:rsidR="00000000" w:rsidRPr="00000000">
              <w:rPr>
                <w:rtl w:val="0"/>
              </w:rPr>
              <w:t xml:space="preserve"> dos último trimestre; verificar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evento à prevenção</w:t>
            </w:r>
            <w:r w:rsidDel="00000000" w:rsidR="00000000" w:rsidRPr="00000000">
              <w:rPr>
                <w:rtl w:val="0"/>
              </w:rPr>
              <w:t xml:space="preserve"> (fechamento do ciclo).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07 - Adaptação às mudanças externas</w:t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 organização reage a mudanças externas (novas demandas, tecnologias, regulações, etc.)?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2"/>
              <w:widowControl w:val="0"/>
              <w:spacing w:after="0" w:lineRule="auto"/>
              <w:rPr/>
            </w:pPr>
            <w:bookmarkStart w:colFirst="0" w:colLast="0" w:name="_nw0gw6aoc30u" w:id="36"/>
            <w:bookmarkEnd w:id="3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2"/>
              <w:widowControl w:val="0"/>
              <w:jc w:val="center"/>
              <w:rPr/>
            </w:pPr>
            <w:bookmarkStart w:colFirst="0" w:colLast="0" w:name="_so45p9y6owvf" w:id="37"/>
            <w:bookmarkEnd w:id="3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s1d1nuz4hiw" w:id="38"/>
            <w:bookmarkEnd w:id="3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g4bzyw3zbjxm" w:id="39"/>
            <w:bookmarkEnd w:id="3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Mudanças são realizadas, mas tratadas de forma reativa pela liderança.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Liderança responde às mudanças de forma estruturada e limitada, sem equipe envolvida.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é parcialmente envolvida para discutir impactos.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Mudanças são analisadas coletivamente com base em dados explicativos.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desvios são identificados e causas que motivaram as mudanças podem ser diagnosticadas.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Mudanças são preditas com uso de cenários simulados e discutidas em conjunto.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é altamente adaptável, atuando de forma autônoma e colaborativa em tempo real.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2"/>
              <w:widowControl w:val="0"/>
              <w:rPr/>
            </w:pPr>
            <w:bookmarkStart w:colFirst="0" w:colLast="0" w:name="_ts6tzha5mun2" w:id="40"/>
            <w:bookmarkEnd w:id="4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2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Planejamento (de Vendas e Operação)</w:t>
            </w:r>
            <w:r w:rsidDel="00000000" w:rsidR="00000000" w:rsidRPr="00000000">
              <w:rPr>
                <w:rtl w:val="0"/>
              </w:rPr>
              <w:t xml:space="preserve"> com cenários, impactos e decisões.</w:t>
              <w:br w:type="textWrapping"/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2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Tech/Market radar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risk register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matriz regulatória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2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Roadmaps</w:t>
            </w:r>
            <w:r w:rsidDel="00000000" w:rsidR="00000000" w:rsidRPr="00000000">
              <w:rPr>
                <w:rtl w:val="0"/>
              </w:rPr>
              <w:t xml:space="preserve"> com pivôs/realocações e justificativas.</w:t>
              <w:br w:type="textWrapping"/>
            </w:r>
          </w:p>
          <w:p w:rsidR="00000000" w:rsidDel="00000000" w:rsidP="00000000" w:rsidRDefault="00000000" w:rsidRPr="00000000" w14:paraId="0000015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17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time de adaptação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(mudança → execução).</w:t>
              <w:br w:type="textWrapping"/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17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do orçamento/pipe alocado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mudanças emergentes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17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Acurácia de predição</w:t>
            </w:r>
            <w:r w:rsidDel="00000000" w:rsidR="00000000" w:rsidRPr="00000000">
              <w:rPr>
                <w:rtl w:val="0"/>
              </w:rPr>
              <w:t xml:space="preserve"> (demanda/suprimento)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tempo para compliance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58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2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reação tardia; decisões centralizadas.</w:t>
            </w:r>
          </w:p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respostas limitadas sem envolvimento amplo.</w:t>
            </w:r>
          </w:p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participação parcial; análise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descritiva</w:t>
            </w:r>
            <w:r w:rsidDel="00000000" w:rsidR="00000000" w:rsidRPr="00000000">
              <w:rPr>
                <w:rtl w:val="0"/>
              </w:rPr>
              <w:t xml:space="preserve"> do impacto.</w:t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existem dados que mensuram o impacto observado.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debate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causal</w:t>
            </w:r>
            <w:r w:rsidDel="00000000" w:rsidR="00000000" w:rsidRPr="00000000">
              <w:rPr>
                <w:rtl w:val="0"/>
              </w:rPr>
              <w:t xml:space="preserve"> e priorização colaborativa com dados.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cenários simulados</w:t>
            </w:r>
            <w:r w:rsidDel="00000000" w:rsidR="00000000" w:rsidRPr="00000000">
              <w:rPr>
                <w:rtl w:val="0"/>
              </w:rPr>
              <w:t xml:space="preserve"> e decisões preventivas com critérios de risco.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2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reconfiguração contínua</w:t>
            </w:r>
            <w:r w:rsidDel="00000000" w:rsidR="00000000" w:rsidRPr="00000000">
              <w:rPr>
                <w:rtl w:val="0"/>
              </w:rPr>
              <w:t xml:space="preserve"> (times/plano) guiada por sinais em tempo quase real.</w:t>
              <w:br w:type="textWrapping"/>
            </w:r>
          </w:p>
          <w:p w:rsidR="00000000" w:rsidDel="00000000" w:rsidP="00000000" w:rsidRDefault="00000000" w:rsidRPr="00000000" w14:paraId="00000160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21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Escolher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mudanças externas</w:t>
            </w:r>
            <w:r w:rsidDel="00000000" w:rsidR="00000000" w:rsidRPr="00000000">
              <w:rPr>
                <w:rtl w:val="0"/>
              </w:rPr>
              <w:t xml:space="preserve"> recentes (cliente, tecnologia, regulação) e rastrear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sinal à ação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Questão XX - TEMA</w:t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2"/>
              <w:widowControl w:val="0"/>
              <w:spacing w:after="0" w:lineRule="auto"/>
              <w:rPr/>
            </w:pPr>
            <w:bookmarkStart w:colFirst="0" w:colLast="0" w:name="_rif26ep9980u" w:id="41"/>
            <w:bookmarkEnd w:id="41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2"/>
              <w:widowControl w:val="0"/>
              <w:jc w:val="center"/>
              <w:rPr/>
            </w:pPr>
            <w:bookmarkStart w:colFirst="0" w:colLast="0" w:name="_ipixadjsxqjo" w:id="42"/>
            <w:bookmarkEnd w:id="42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28m2nf2h3u6r" w:id="43"/>
            <w:bookmarkEnd w:id="43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pgwe9xom1dl7" w:id="44"/>
            <w:bookmarkEnd w:id="44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2"/>
              <w:widowControl w:val="0"/>
              <w:rPr/>
            </w:pPr>
            <w:bookmarkStart w:colFirst="0" w:colLast="0" w:name="_hxjmusugi0vr" w:id="45"/>
            <w:bookmarkEnd w:id="45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43jtuur4brii" w:id="46"/>
            <w:bookmarkEnd w:id="46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2"/>
              <w:widowControl w:val="0"/>
              <w:jc w:val="center"/>
              <w:rPr/>
            </w:pPr>
            <w:bookmarkStart w:colFirst="0" w:colLast="0" w:name="_tpeio0343oie" w:id="47"/>
            <w:bookmarkEnd w:id="47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18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188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189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18A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18B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18C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18D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18E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18F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190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191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aboratorio Informatica" w:id="0" w:date="2025-10-03T14:09:36Z"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entre na colaboração intra-companhia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