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Dimensão: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Competência de Liderança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Bloco/Pilar: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Pilar: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&amp; Gestão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Resumo Descritivo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dos líderes de definir e comunicar uma visão clara para Indústria 4.0, patrocinar a transformação (recursos, priorização e governança), tomar decisões baseadas em dados, e fomentar uma cultura de aprendizado contínuo. Inclui incentivar colaboração multifuncional, gerir mudanças (metas, KPIs e rituais), e garantir planos de capacitação e requalificação alinhados ao roadmap digital.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Capacidades Relacionadas: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de liderança democrático, Sistemas de metas motivacionais, Gestão ágil, Abertura à inovação, Confiança em processos e sistemas de informação</w:t>
            </w:r>
          </w:p>
        </w:tc>
      </w:tr>
    </w:tbl>
    <w:bookmarkStart w:id="9" w:name="section"/>
    <w:p>
      <w:pPr>
        <w:pStyle w:val="Heading1"/>
      </w:pPr>
    </w:p>
    <w:bookmarkEnd w:id="9"/>
    <w:bookmarkStart w:id="10" w:name="Xdde06e0ed117c9ee271abd2bef0a7f0e9c931a3"/>
    <w:p>
      <w:pPr>
        <w:pStyle w:val="Heading1"/>
      </w:pPr>
      <w:r>
        <w:rPr>
          <w:b/>
          <w:bCs/>
        </w:rPr>
        <w:t xml:space="preserve">Questão 1 - Processo decisório e participação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as decisões estratégicas e operacionais são tomadas na organização? Qual o nível de participação da equipe no processo decisório?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de liderança democrático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decide sozinha de forma centralizada e autoritária, sem consultar a equipe. Decisões são impostas de cima para baixo.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toma decisões com base em processos estruturados, mas com mínima ou nenhuma participação da equipe.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Equipe é consultada e pode contribuir com sugestões, mas as decisões finais permanecem centralizadas na liderança.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Decisões são tomadas de forma colaborativa entre liderança e equipe, com consultas formais e análise conjunta de alternativas.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Decisões são co-criadas com a equipe usando análise de dados, avaliação coletiva de alternativas e consenso documentado.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Decisões são tomadas democraticamente com ampla participação, usando análises preditivas e simulações para embasar escolhas estratégicas.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Equipe tem autonomia para tomar decisões de forma descentralizada e adaptativa, com liderança atuando como facilitadora e guardião da visão estratégica.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logs</w:t>
            </w:r>
            <w:r>
              <w:t xml:space="preserve"> </w:t>
            </w:r>
            <w:r>
              <w:t xml:space="preserve">com registro de participantes, contribuições da equipe, alternativas consideradas e racional da decisão.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Atas de reuniões</w:t>
            </w:r>
            <w:r>
              <w:t xml:space="preserve"> </w:t>
            </w:r>
            <w:r>
              <w:t xml:space="preserve">(comitês, steering, retrospectivas) mostrando participação multifuncional e processo deliberativo.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cases e POCs</w:t>
            </w:r>
            <w:r>
              <w:t xml:space="preserve"> </w:t>
            </w:r>
            <w:r>
              <w:t xml:space="preserve">desenvolvidos colaborativamente com critérios de sucesso definidos pela equipe.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Registros de votações</w:t>
            </w:r>
            <w:r>
              <w:t xml:space="preserve"> </w:t>
            </w:r>
            <w:r>
              <w:t xml:space="preserve">ou processos de consenso (ex.: enquetes, matriz de decisão, RACI).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Canais de comunicação</w:t>
            </w:r>
            <w:r>
              <w:t xml:space="preserve"> </w:t>
            </w:r>
            <w:r>
              <w:t xml:space="preserve">(Slack/Teams) com threads de discussão e co-criação de soluções.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Roadmaps e backlogs</w:t>
            </w:r>
            <w:r>
              <w:t xml:space="preserve"> </w:t>
            </w:r>
            <w:r>
              <w:t xml:space="preserve">com evidências de priorização colaborativa.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decisões com</w:t>
            </w:r>
            <w:r>
              <w:t xml:space="preserve"> </w:t>
            </w:r>
            <w:r>
              <w:rPr>
                <w:b/>
                <w:bCs/>
              </w:rPr>
              <w:t xml:space="preserve">documentação formal</w:t>
            </w:r>
            <w:r>
              <w:t xml:space="preserve"> </w:t>
            </w:r>
            <w:r>
              <w:t xml:space="preserve">e evidência de contribuição de múltiplas funções/níveis hierárquicos.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Diversidade de participantes</w:t>
            </w:r>
            <w:r>
              <w:t xml:space="preserve"> </w:t>
            </w:r>
            <w:r>
              <w:t xml:space="preserve">(número de contribuintes únicos, áreas representadas) em decisões estratégicas.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time de decisão</w:t>
            </w:r>
            <w:r>
              <w:t xml:space="preserve"> </w:t>
            </w:r>
            <w:r>
              <w:t xml:space="preserve">(do problema identificado até decisão tomada) e taxa de implementação bem-sucedida.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engajamento</w:t>
            </w:r>
            <w:r>
              <w:t xml:space="preserve"> </w:t>
            </w:r>
            <w:r>
              <w:t xml:space="preserve">da equipe em processos decisórios (participação em reuniões, contribuições registradas).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reversão</w:t>
            </w:r>
            <w:r>
              <w:t xml:space="preserve"> </w:t>
            </w:r>
            <w:r>
              <w:t xml:space="preserve">de decisões (indicador de qualidade do processo colaborativo).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Promoter Score (NPS)</w:t>
            </w:r>
            <w:r>
              <w:t xml:space="preserve"> </w:t>
            </w:r>
            <w:r>
              <w:t xml:space="preserve">ou pesquisas de satisfação sobre o processo decisório.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decisões unilaterais sem consulta; comunicação top-down; ausência de documentação ou justificativa.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processos formais existem mas são executados pela liderança isoladamente; equipe apenas recebe comunicados.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consultas informais ou formais, mas contribuições da equipe têm impacto limitado; decisões já pré-determinadas.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processo colaborativo estruturado com reuniões de análise conjunta; liderança considera seriamente as contribuições antes de decidir.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co-criação efetiva com análise de dados compartilhada; consenso buscado e documentado; decisões baseadas em evidências quantitativas.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processos democráticos maduros com uso de análises preditivas e simulações; equipe vota ou co-decide estratégias com modelos de governança claros.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autonomia distribuída com células auto-organizadas; liderança facilita e alinha; decisões descentralizadas em tempo real com ajustes adaptativos.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</w:t>
            </w:r>
            <w:r>
              <w:t xml:space="preserve"> </w:t>
            </w:r>
            <w:r>
              <w:rPr>
                <w:b/>
                <w:bCs/>
              </w:rPr>
              <w:t xml:space="preserve">5-10 decisões significativas</w:t>
            </w:r>
            <w:r>
              <w:t xml:space="preserve"> </w:t>
            </w:r>
            <w:r>
              <w:t xml:space="preserve">(estratégicas ou operacionais críticas) dos últimos 90 dias e rastrear: (a) quem participou, (b) como a decisão foi tomada, (c) quais dados foram usados, (d) se houve consenso ou votação, (e) resultado e aprendizados.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"/>
    <w:bookmarkStart w:id="11" w:name="Xac9a65c6a3f5e2ab4e1cfe48cc41a089214546c"/>
    <w:p>
      <w:pPr>
        <w:pStyle w:val="Heading1"/>
      </w:pPr>
      <w:r>
        <w:rPr>
          <w:b/>
          <w:bCs/>
        </w:rPr>
        <w:t xml:space="preserve">Questão 2 - Segurança psicológica para erros e experimentação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liderança lida com erros, falhas e riscos assumidos pela equipe? Os colaboradores se sentem confortáveis em admitir erros, fazer perguntas e propor ideias não convencionais?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de liderança democrático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Erros são punidos; ambiente de culpabilização e medo. Colaboradores evitam assumir riscos.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Erros são tolerados, mas não discutidos abertamente. Clima de apreensão persiste.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Existe procedimento formal para registro de erros, mas discussão é limitada e não há aprendizado sistemático.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Líderes ocasionalmente admitem erros próprios. Discussões post-mortem pontuais acontecem para incidentes críticos.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de aprendizado com erros estabelecida. Líderes modelam vulnerabilidade regularmente e incentivam discussão aberta.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Experimentação é encorajada com processos estruturados de gestão de falhas.</w:t>
            </w:r>
            <w:r>
              <w:t xml:space="preserve"> </w:t>
            </w:r>
            <w:r>
              <w:t xml:space="preserve">“Falhar rápido, aprender rápido”</w:t>
            </w:r>
            <w:r>
              <w:t xml:space="preserve"> </w:t>
            </w:r>
            <w:r>
              <w:t xml:space="preserve">é praticado.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 nível de segurança psicológica. Erros são celebrados como oportunidades de aprendizado. Inovação floresce sem medo.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Post-mortems e retrospectivas</w:t>
            </w:r>
            <w:r>
              <w:t xml:space="preserve"> </w:t>
            </w:r>
            <w:r>
              <w:t xml:space="preserve">documentadas com participação ampla da equipe e ações de melhoria identificadas.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Registros de experimentos</w:t>
            </w:r>
            <w:r>
              <w:t xml:space="preserve"> </w:t>
            </w:r>
            <w:r>
              <w:t xml:space="preserve">e pilotos com hipóteses, resultados (incluindo falhas) e lições aprendidas.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Fóruns de compartilhamento</w:t>
            </w:r>
            <w:r>
              <w:t xml:space="preserve"> </w:t>
            </w:r>
            <w:r>
              <w:t xml:space="preserve">de erros e aprendizados (ex.:</w:t>
            </w:r>
            <w:r>
              <w:t xml:space="preserve"> </w:t>
            </w:r>
            <w:r>
              <w:t xml:space="preserve">“Failure Fridays”</w:t>
            </w:r>
            <w:r>
              <w:t xml:space="preserve">, sessões de lições aprendidas).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Repositório de conhecimento</w:t>
            </w:r>
            <w:r>
              <w:t xml:space="preserve"> </w:t>
            </w:r>
            <w:r>
              <w:t xml:space="preserve">com casos de falhas e como foram resolvidos.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Comunicações da liderança</w:t>
            </w:r>
            <w:r>
              <w:t xml:space="preserve"> </w:t>
            </w:r>
            <w:r>
              <w:t xml:space="preserve">admitindo erros próprios e modelando vulnerabilidade.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Políticas de experimentação</w:t>
            </w:r>
            <w:r>
              <w:t xml:space="preserve"> </w:t>
            </w:r>
            <w:r>
              <w:t xml:space="preserve">que explicitam tolerância a falhas em contextos de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segurança psicológica</w:t>
            </w:r>
            <w:r>
              <w:t xml:space="preserve"> </w:t>
            </w:r>
            <w:r>
              <w:t xml:space="preserve">medido via pesquisas (ex.: escala de Edmondson com 7 itens).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projetos que incluem</w:t>
            </w:r>
            <w:r>
              <w:t xml:space="preserve"> </w:t>
            </w:r>
            <w:r>
              <w:rPr>
                <w:b/>
                <w:bCs/>
              </w:rPr>
              <w:t xml:space="preserve">fase de experimentação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t xml:space="preserve">“direito a falhar”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Número de experimentos</w:t>
            </w:r>
            <w:r>
              <w:t xml:space="preserve"> </w:t>
            </w:r>
            <w:r>
              <w:t xml:space="preserve">executados e taxa de</w:t>
            </w:r>
            <w:r>
              <w:t xml:space="preserve"> </w:t>
            </w:r>
            <w:r>
              <w:t xml:space="preserve">“falhas produtivas”</w:t>
            </w:r>
            <w:r>
              <w:t xml:space="preserve"> </w:t>
            </w:r>
            <w:r>
              <w:t xml:space="preserve">(que geraram aprendizado).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 de reuniões</w:t>
            </w:r>
            <w:r>
              <w:t xml:space="preserve"> </w:t>
            </w:r>
            <w:r>
              <w:t xml:space="preserve">de retrospectiva e post-mortem (mensal, semanal).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funcionários que</w:t>
            </w:r>
            <w:r>
              <w:t xml:space="preserve"> </w:t>
            </w:r>
            <w:r>
              <w:rPr>
                <w:b/>
                <w:bCs/>
              </w:rPr>
              <w:t xml:space="preserve">reportam sentir-se confortáveis</w:t>
            </w:r>
            <w:r>
              <w:t xml:space="preserve"> </w:t>
            </w:r>
            <w:r>
              <w:t xml:space="preserve">para falar sobre erros sem medo de retaliação.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reporte</w:t>
            </w:r>
            <w:r>
              <w:t xml:space="preserve"> </w:t>
            </w:r>
            <w:r>
              <w:t xml:space="preserve">de near-misses e incidentes (indicador de abertura para falar sobre problemas).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cultura punitiva; erros escondidos; ausência de discussão; alta ansiedade.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erros tolerados silenciosamente mas não abordados; medo ainda presente.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processos existem mas são burocráticos; pouco aprendizado real; discussões superficiais.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alguns líderes compartilham vulnerabilidade; discussões começam a gerar insights; ainda há hesitação.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aprendizado sistemático; líderes consistentemente modelam abertura; clima de confiança estabelecido.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experimentação é norma; processos claros para testar e aprender; orçamento dedicado a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erros vistos como ativos; celebrações de</w:t>
            </w:r>
            <w:r>
              <w:t xml:space="preserve"> </w:t>
            </w:r>
            <w:r>
              <w:t xml:space="preserve">“falhas inteligentes”</w:t>
            </w:r>
            <w:r>
              <w:t xml:space="preserve">; inovação radical acontece naturalmente.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</w:t>
            </w:r>
            <w:r>
              <w:t xml:space="preserve"> </w:t>
            </w:r>
            <w:r>
              <w:rPr>
                <w:b/>
                <w:bCs/>
              </w:rPr>
              <w:t xml:space="preserve">3-5 incidentes ou falhas recentes</w:t>
            </w:r>
            <w:r>
              <w:t xml:space="preserve">: como foram comunicados, quem participou das discussões, quais ações foram tomadas, se houve punição ou aprendizado, e se mudanças foram implementadas.</w:t>
            </w:r>
          </w:p>
        </w:tc>
      </w:tr>
    </w:tbl>
    <w:bookmarkEnd w:id="11"/>
    <w:bookmarkStart w:id="12" w:name="X037090e46e3639c31179e1e0b45613b22d92bea"/>
    <w:p>
      <w:pPr>
        <w:pStyle w:val="Heading1"/>
      </w:pPr>
      <w:r>
        <w:rPr>
          <w:b/>
          <w:bCs/>
        </w:rPr>
        <w:t xml:space="preserve">Questão 3 - Transparência na comunicação de decisões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liderança comunica o contexto, os critérios e o racional por trás das decisões? A equipe tem acesso às informações necessárias para compreender e contribuir efetivamente?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de liderança democrático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Decisões tomadas sem comunicação ou justificativa. Equipe não sabe o</w:t>
            </w:r>
            <w:r>
              <w:t xml:space="preserve"> </w:t>
            </w:r>
            <w:r>
              <w:t xml:space="preserve">“porquê”</w:t>
            </w:r>
            <w:r>
              <w:t xml:space="preserve"> </w:t>
            </w:r>
            <w:r>
              <w:t xml:space="preserve">das decisões.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unidirecional e tardia. Apenas resultados finais são informados, sem contexto.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formal existe através de canais oficiais, mas contexto e critérios são limitados.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explica o</w:t>
            </w:r>
            <w:r>
              <w:t xml:space="preserve"> </w:t>
            </w:r>
            <w:r>
              <w:t xml:space="preserve">“porquê”</w:t>
            </w:r>
            <w:r>
              <w:t xml:space="preserve"> </w:t>
            </w:r>
            <w:r>
              <w:t xml:space="preserve">das decisões principais. Informações são compartilhadas com algum nível de detalhe.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Compartilhamento proativo de contexto, dados e trade-offs. Comunicação é bidirecional com espaço para perguntas.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Transparência radical. Equipe tem acesso amplo a informações estratégicas, dashboards e análises que embasam decisões.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de transparência sistêmica. Informações fluem naturalmente; equipe tem visibilidade completa do contexto estratégico e operacional.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Comunicados e anúncios</w:t>
            </w:r>
            <w:r>
              <w:t xml:space="preserve"> </w:t>
            </w:r>
            <w:r>
              <w:t xml:space="preserve">da liderança explicando não apenas</w:t>
            </w:r>
            <w:r>
              <w:t xml:space="preserve"> </w:t>
            </w:r>
            <w:r>
              <w:t xml:space="preserve">“o quê”</w:t>
            </w:r>
            <w:r>
              <w:t xml:space="preserve"> </w:t>
            </w:r>
            <w:r>
              <w:t xml:space="preserve">mas</w:t>
            </w:r>
            <w:r>
              <w:t xml:space="preserve"> </w:t>
            </w:r>
            <w:r>
              <w:t xml:space="preserve">“por quê”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“como”</w:t>
            </w:r>
            <w:r>
              <w:t xml:space="preserve"> </w:t>
            </w:r>
            <w:r>
              <w:t xml:space="preserve">das decisões.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Dashboards compartilhados</w:t>
            </w:r>
            <w:r>
              <w:t xml:space="preserve"> </w:t>
            </w:r>
            <w:r>
              <w:t xml:space="preserve">com métricas estratégicas acessíveis a toda equipe.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Atas de reuniões</w:t>
            </w:r>
            <w:r>
              <w:t xml:space="preserve"> </w:t>
            </w:r>
            <w:r>
              <w:t xml:space="preserve">All-Hands, Town Halls com Q&amp;A registrado e respostas da liderança.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records</w:t>
            </w:r>
            <w:r>
              <w:t xml:space="preserve"> </w:t>
            </w:r>
            <w:r>
              <w:t xml:space="preserve">públicos ou amplamente acessíveis com racional documentado.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Repositório de informações</w:t>
            </w:r>
            <w:r>
              <w:t xml:space="preserve"> </w:t>
            </w:r>
            <w:r>
              <w:t xml:space="preserve">estratégicas (intranet, wiki) atualizado regularmente.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Gravações de reuniões</w:t>
            </w:r>
            <w:r>
              <w:t xml:space="preserve"> </w:t>
            </w:r>
            <w:r>
              <w:t xml:space="preserve">estratégicas disponíveis para equipe que não pôde participar.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funcionários que</w:t>
            </w:r>
            <w:r>
              <w:t xml:space="preserve"> </w:t>
            </w:r>
            <w:r>
              <w:rPr>
                <w:b/>
                <w:bCs/>
              </w:rPr>
              <w:t xml:space="preserve">declaram compreender</w:t>
            </w:r>
            <w:r>
              <w:t xml:space="preserve"> </w:t>
            </w:r>
            <w:r>
              <w:t xml:space="preserve">o contexto e critérios das decisões estratégicas (survey).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 de comunicação</w:t>
            </w:r>
            <w:r>
              <w:t xml:space="preserve"> </w:t>
            </w:r>
            <w:r>
              <w:t xml:space="preserve">da liderança sobre estratégia e decisões importantes.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participação</w:t>
            </w:r>
            <w:r>
              <w:t xml:space="preserve"> </w:t>
            </w:r>
            <w:r>
              <w:t xml:space="preserve">em sessões de Q&amp;A e Town Halls.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Número de perguntas respondidas</w:t>
            </w:r>
            <w:r>
              <w:t xml:space="preserve"> </w:t>
            </w:r>
            <w:r>
              <w:t xml:space="preserve">pela liderança em fóruns abertos.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médio</w:t>
            </w:r>
            <w:r>
              <w:t xml:space="preserve"> </w:t>
            </w:r>
            <w:r>
              <w:t xml:space="preserve">entre decisão tomada e comunicação à equipe.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confiança</w:t>
            </w:r>
            <w:r>
              <w:t xml:space="preserve"> </w:t>
            </w:r>
            <w:r>
              <w:t xml:space="preserve">na liderança medido via pesquisas de engajamento.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“black box”</w:t>
            </w:r>
            <w:r>
              <w:t xml:space="preserve">; decisões surgem sem aviso ou explicação; desconfiança alta.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comunicação top-down formal mas vazia de contexto; equipe recebe ordens sem entender.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informações básicas são compartilhadas mas insuficientes para compreensão profunda.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liderança comunica razões principais; algum espaço para perguntas; transparência parcial.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contexto rico compartilhado proativamente; dados disponíveis; diálogo bidirecional estabelecido.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acesso amplo a informações estratégicas; dashboards em tempo real; política de transparência explícita.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transparência é cultural; informação flui livremente; todos entendem estratégia profundamente.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</w:t>
            </w:r>
            <w:r>
              <w:t xml:space="preserve"> </w:t>
            </w:r>
            <w:r>
              <w:rPr>
                <w:b/>
                <w:bCs/>
              </w:rPr>
              <w:t xml:space="preserve">3-5 decisões estratégicas recentes</w:t>
            </w:r>
            <w:r>
              <w:t xml:space="preserve"> </w:t>
            </w:r>
            <w:r>
              <w:t xml:space="preserve">e verificar: (a) como foram comunicadas, (b) quando foram comunicadas, (c) nível de detalhe do racional, (d) se houve espaço para perguntas, (e) satisfação da equipe com a comunicação.</w:t>
            </w:r>
          </w:p>
        </w:tc>
      </w:tr>
    </w:tbl>
    <w:bookmarkEnd w:id="12"/>
    <w:bookmarkStart w:id="16" w:name="X59dd917587a9d4448a64bc3ab3d86a000d37214"/>
    <w:p>
      <w:pPr>
        <w:pStyle w:val="Heading1"/>
      </w:pPr>
      <w:r>
        <w:rPr>
          <w:b/>
          <w:bCs/>
        </w:rPr>
        <w:t xml:space="preserve">Questão 4 - Autonomia e delegação de autoridade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liderança delega autoridade e promove autonomia da equipe? Os colaboradores têm liberdade e recursos para tomar decisões em suas áreas de responsabilidade?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de liderança democrático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Controle total centralizado. Nenhuma autonomia; todas as decisões requerem aprovação da liderança.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Autonomia mínima apenas para tarefas operacionais simples e rotineiras. Liderança mantém controle rígido.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Delegação formal existe, mas múltiplas aprovações são necessárias. Autonomia é mais aparente que real.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Autonomia moderada dentro de limites claramente definidos. Equipe pode decidir</w:t>
            </w:r>
            <w:r>
              <w:t xml:space="preserve"> </w:t>
            </w:r>
            <w:r>
              <w:t xml:space="preserve">“como”</w:t>
            </w:r>
            <w:r>
              <w:t xml:space="preserve">, mas não</w:t>
            </w:r>
            <w:r>
              <w:t xml:space="preserve"> </w:t>
            </w:r>
            <w:r>
              <w:t xml:space="preserve">“o quê”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 autonomia com delegação efetiva. Equipe recebe recursos e suporte adequados para executar decisões.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Empowerment amplo. Equipes decidem sobre recursos, prioridades e métodos com alinhamento estratégico claro.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Autogestão plena. Equipes são autônomas com accountability clara, tomando decisões rapidamente alinhadas à estratégia.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Matriz de delegação</w:t>
            </w:r>
            <w:r>
              <w:t xml:space="preserve"> </w:t>
            </w:r>
            <w:r>
              <w:t xml:space="preserve">(RACI, DACI) mostrando níveis de autoridade por tipo de decisão.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Políticas de alçadas</w:t>
            </w:r>
            <w:r>
              <w:t xml:space="preserve"> </w:t>
            </w:r>
            <w:r>
              <w:t xml:space="preserve">documentando quais decisões podem ser tomadas por cada nível.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Exemplos de decisões</w:t>
            </w:r>
            <w:r>
              <w:t xml:space="preserve"> </w:t>
            </w:r>
            <w:r>
              <w:t xml:space="preserve">tomadas autonomamente pelas equipes sem aprovação prévia da liderança.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Orçamentos descentralizados</w:t>
            </w:r>
            <w:r>
              <w:t xml:space="preserve"> </w:t>
            </w:r>
            <w:r>
              <w:t xml:space="preserve">geridos pelas próprias equipes.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OKRs/KPIs</w:t>
            </w:r>
            <w:r>
              <w:t xml:space="preserve"> </w:t>
            </w:r>
            <w:r>
              <w:t xml:space="preserve">definidos pelas equipes (não apenas cascateados de cima).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Estrutura organizacional</w:t>
            </w:r>
            <w:r>
              <w:t xml:space="preserve"> </w:t>
            </w:r>
            <w:r>
              <w:t xml:space="preserve">(squads, tribos, células) que favorece autonomia.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autonomia percebida</w:t>
            </w:r>
            <w:r>
              <w:t xml:space="preserve"> </w:t>
            </w:r>
            <w:r>
              <w:t xml:space="preserve">medido via pesquisas (escala de autodeterminação).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decisões tomadas</w:t>
            </w:r>
            <w:r>
              <w:t xml:space="preserve"> </w:t>
            </w:r>
            <w:r>
              <w:rPr>
                <w:b/>
                <w:bCs/>
              </w:rPr>
              <w:t xml:space="preserve">sem necessidade de aprovação</w:t>
            </w:r>
            <w:r>
              <w:t xml:space="preserve"> </w:t>
            </w:r>
            <w:r>
              <w:t xml:space="preserve">de níveis superiores.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médio de aprovação</w:t>
            </w:r>
            <w:r>
              <w:t xml:space="preserve"> </w:t>
            </w:r>
            <w:r>
              <w:t xml:space="preserve">para decisões que ainda requerem autorização.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Número de aprovadores</w:t>
            </w:r>
            <w:r>
              <w:t xml:space="preserve"> </w:t>
            </w:r>
            <w:r>
              <w:t xml:space="preserve">médio necessário por tipo de decisão.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do orçamento sob</w:t>
            </w:r>
            <w:r>
              <w:t xml:space="preserve"> </w:t>
            </w:r>
            <w:r>
              <w:rPr>
                <w:b/>
                <w:bCs/>
              </w:rPr>
              <w:t xml:space="preserve">gestão descentralizada</w:t>
            </w:r>
            <w:r>
              <w:t xml:space="preserve"> </w:t>
            </w:r>
            <w:r>
              <w:t xml:space="preserve">das equipes.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ownership</w:t>
            </w:r>
            <w:r>
              <w:t xml:space="preserve"> </w:t>
            </w:r>
            <w:r>
              <w:t xml:space="preserve">(colaboradores que se sentem donos de seus projetos/áreas).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microgerenciamento total; todas as decisões sobem; paralisia decisória; frustração alta.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autonomia apenas para escolhas triviais; controle rígido persiste em tudo relevante.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processos de delegação existem no papel mas burocracia impede autonomia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autonomia em execução (</w:t>
            </w:r>
            <w:r>
              <w:t xml:space="preserve">“como”</w:t>
            </w:r>
            <w:r>
              <w:t xml:space="preserve">) mas não em definição (</w:t>
            </w:r>
            <w:r>
              <w:t xml:space="preserve">“o quê”</w:t>
            </w:r>
            <w:r>
              <w:t xml:space="preserve">); limites claros mas restritivos.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delegação efetiva; equipes decidem com confiança; suporte disponível; poucos bloqueios.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empowerment real; equipes controlam recursos e prioridades; alinhamento estratégico claro.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autogestão; decisões rápidas e descentralizadas; liderança facilita e remove impedimentos.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Mapear</w:t>
            </w:r>
            <w:r>
              <w:t xml:space="preserve"> </w:t>
            </w:r>
            <w:r>
              <w:rPr>
                <w:b/>
                <w:bCs/>
              </w:rPr>
              <w:t xml:space="preserve">10-15 decisões recentes</w:t>
            </w:r>
            <w:r>
              <w:t xml:space="preserve"> </w:t>
            </w:r>
            <w:r>
              <w:t xml:space="preserve">de diferentes tipos e analisar: (a) quem tomou a decisão, (b) quantas aprovações foram necessárias, (c) tempo até decisão, (d) se recursos foram disponibilizados, (e) resultado da decisão.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Glossário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Estilo de liderança democrático:</w:t>
            </w:r>
            <w:r>
              <w:t xml:space="preserve"> </w:t>
            </w:r>
            <w:r>
              <w:t xml:space="preserve">Abordagem de liderança participativa na qual os líderes envolvem ativamente os membros da equipe no processo de tomada de decisão, valorizando suas opiniões, conhecimentos e perspectivas.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log:</w:t>
            </w:r>
            <w:r>
              <w:t xml:space="preserve"> </w:t>
            </w:r>
            <w:r>
              <w:t xml:space="preserve">Documento que registra decisões importantes, incluindo contexto, alternativas consideradas, participantes, critérios utilizados e justificativa da escolha.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Co-criação:</w:t>
            </w:r>
            <w:r>
              <w:t xml:space="preserve"> </w:t>
            </w:r>
            <w:r>
              <w:t xml:space="preserve">Processo colaborativo onde múltiplos stakeholders contribuem ativamente para criar soluções, estratégias ou decisões, combinando diferentes perspectivas e expertise.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Consenso:</w:t>
            </w:r>
            <w:r>
              <w:t xml:space="preserve"> </w:t>
            </w:r>
            <w:r>
              <w:t xml:space="preserve">Acordo geral alcançado através de discussão e colaboração, onde todos os participantes apoiam a decisão mesmo que não seja sua primeira escolha.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preditiva:</w:t>
            </w:r>
            <w:r>
              <w:t xml:space="preserve"> </w:t>
            </w:r>
            <w:r>
              <w:t xml:space="preserve">Uso de dados históricos, algoritmos estatísticos e técnicas de machine learning para prever resultados futuros e embasar decisões estratégicas.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Autonomia distribuída:</w:t>
            </w:r>
            <w:r>
              <w:t xml:space="preserve"> </w:t>
            </w:r>
            <w:r>
              <w:t xml:space="preserve">Capacidade de equipes e indivíduos tomarem decisões de forma descentralizada dentro de um framework estratégico definido, sem necessidade de aprovação hierárquica constante.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psicológica:</w:t>
            </w:r>
            <w:r>
              <w:t xml:space="preserve"> </w:t>
            </w:r>
            <w:r>
              <w:t xml:space="preserve">Crença compartilhada de que o ambiente é seguro para assumir riscos interpessoais, admitir erros, fazer perguntas e expressar ideias sem medo de punição ou humilhação.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Post-mortem:</w:t>
            </w:r>
            <w:r>
              <w:t xml:space="preserve"> </w:t>
            </w:r>
            <w:r>
              <w:t xml:space="preserve">Reunião ou documento de análise após um evento (sucesso ou falha) para identificar o que funcionou, o que não funcionou e lições aprendidas.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Transparência organizacional:</w:t>
            </w:r>
            <w:r>
              <w:t xml:space="preserve"> </w:t>
            </w:r>
            <w:r>
              <w:t xml:space="preserve">Grau em que informações sobre decisões, processos e performance são compartilhadas aberta e proativamente com stakeholders relevantes.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Empowerment:</w:t>
            </w:r>
            <w:r>
              <w:t xml:space="preserve"> </w:t>
            </w:r>
            <w:r>
              <w:t xml:space="preserve">Processo de delegação de poder e autoridade que aumenta a capacidade dos indivíduos de controlar seu trabalho e tomar decisões significativas.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Autogestão:</w:t>
            </w:r>
            <w:r>
              <w:t xml:space="preserve"> </w:t>
            </w:r>
            <w:r>
              <w:t xml:space="preserve">Modelo organizacional onde equipes têm autoridade para tomar decisões sobre seu trabalho sem aprovação hierárquica constante, dentro de limites estratégicos claros.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RACI/DACI:</w:t>
            </w:r>
            <w:r>
              <w:t xml:space="preserve"> </w:t>
            </w:r>
            <w:r>
              <w:t xml:space="preserve">Matriz de responsabilidades que define quem é Responsável, Aprovador (Accountable), Consultado e Informado para cada decisão ou tarefa.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Referências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ACATECH.</w:t>
            </w:r>
            <w:r>
              <w:t xml:space="preserve"> </w:t>
            </w:r>
            <w:r>
              <w:rPr>
                <w:b/>
                <w:bCs/>
              </w:rPr>
              <w:t xml:space="preserve">Industrie 4.0 Maturity Index. Managing the Digital Transformation of Companies – UPDATE 2020 - acatech - National Academy of Science and Engineering</w:t>
            </w:r>
            <w:r>
              <w:t xml:space="preserve">. Disponível em: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https://en.acatech.de/publication/industrie-4-0-maturity-index-update-2020/download-pdf</w:t>
              </w:r>
            </w:hyperlink>
            <w:r>
              <w:t xml:space="preserve">. Acesso em: 3 out.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BONINI, A. et al. The relationship between leadership and adaptive performance: A systematic review and meta-analysis.</w:t>
            </w:r>
            <w:r>
              <w:t xml:space="preserve"> </w:t>
            </w:r>
            <w:r>
              <w:rPr>
                <w:b/>
                <w:bCs/>
              </w:rPr>
              <w:t xml:space="preserve">PLOS ONE</w:t>
            </w:r>
            <w:r>
              <w:t xml:space="preserve">, v. 19, p. 1–29, out. 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DECUYPERE, A.; SCHAUFELI, W. Exploring the Leadership–Engagement Nexus: A Moderated Meta-Analysis and Review of Explaining Mechanisms.</w:t>
            </w:r>
            <w:r>
              <w:t xml:space="preserve"> </w:t>
            </w:r>
            <w:r>
              <w:rPr>
                <w:b/>
                <w:bCs/>
              </w:rPr>
              <w:t xml:space="preserve">International Journal of Environmental Research and Public Health</w:t>
            </w:r>
            <w:r>
              <w:t xml:space="preserve">, v. 18, n. 16, p. 8592, 2021.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EDB.</w:t>
            </w:r>
            <w:r>
              <w:t xml:space="preserve"> </w:t>
            </w:r>
            <w:r>
              <w:rPr>
                <w:b/>
                <w:bCs/>
              </w:rPr>
              <w:t xml:space="preserve">THE SMART INDUSTRY READINESS INDEX - Catalysing the transformation of manufacturing</w:t>
            </w:r>
            <w:r>
              <w:t xml:space="preserve">. [s.l: s.n.]. Disponível em: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https://www.edb.gov.sg/content/dam/edb-en/about-edb/media-releases/news/the-smart-industry-readiness-index/the-sg-smart-industry-readiness-index-whitepaper%20(1).pdf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EDMONDSON, A. C. Psychological safety and learning behavior in work teams.</w:t>
            </w:r>
            <w:r>
              <w:t xml:space="preserve"> </w:t>
            </w:r>
            <w:r>
              <w:rPr>
                <w:b/>
                <w:bCs/>
              </w:rPr>
              <w:t xml:space="preserve">Administrative Science Quarterly</w:t>
            </w:r>
            <w:r>
              <w:t xml:space="preserve">, v. 44, n. 2, p. 350-383, 1999.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FRAZIER, M. L. et al. Psychological Safety: A Meta-Analytic Review and Extension.</w:t>
            </w:r>
            <w:r>
              <w:t xml:space="preserve"> </w:t>
            </w:r>
            <w:r>
              <w:rPr>
                <w:b/>
                <w:bCs/>
              </w:rPr>
              <w:t xml:space="preserve">Personnel Psychology</w:t>
            </w:r>
            <w:r>
              <w:t xml:space="preserve">, v. 70, n. 1, p. 113-165,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HUANG, X.; IUN, J.; LIU, A.; GONG, Y. Does participative leadership enhance work performance by inducing empowerment or trust?</w:t>
            </w:r>
            <w:r>
              <w:t xml:space="preserve"> </w:t>
            </w:r>
            <w:r>
              <w:rPr>
                <w:b/>
                <w:bCs/>
              </w:rPr>
              <w:t xml:space="preserve">Journal of Organizational Behavior</w:t>
            </w:r>
            <w:r>
              <w:t xml:space="preserve">, v. 31, n. 1, p. 122-143, 2010.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KHASSAWNEH, O.; ELREHAIL, H. The Effect of Participative Leadership Style on Employees’ Performance: The Contingent Role of Institutional Theory.</w:t>
            </w:r>
            <w:r>
              <w:t xml:space="preserve"> </w:t>
            </w:r>
            <w:r>
              <w:rPr>
                <w:b/>
                <w:bCs/>
              </w:rPr>
              <w:t xml:space="preserve">Administrative Sciences</w:t>
            </w:r>
            <w:r>
              <w:t xml:space="preserve">, v. 12, n. 4, p. 195, 15 dez. 2022.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NEWMAN, A.; DONOHUE, R.; EVA, N. Psychological safety: A systematic review of the literature.</w:t>
            </w:r>
            <w:r>
              <w:t xml:space="preserve"> </w:t>
            </w:r>
            <w:r>
              <w:rPr>
                <w:b/>
                <w:bCs/>
              </w:rPr>
              <w:t xml:space="preserve">Human Resource Management Review</w:t>
            </w:r>
            <w:r>
              <w:t xml:space="preserve">, v. 27, n. 3, p. 521-535,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NORMAN, S. M.; AVOLIO, B. J.; LUTHANS, F. The impact of positivity and transparency on trust in leaders and their perceived effectiveness.</w:t>
            </w:r>
            <w:r>
              <w:t xml:space="preserve"> </w:t>
            </w:r>
            <w:r>
              <w:rPr>
                <w:b/>
                <w:bCs/>
              </w:rPr>
              <w:t xml:space="preserve">The Leadership Quarterly</w:t>
            </w:r>
            <w:r>
              <w:t xml:space="preserve">, v. 21, n. 3, p. 350-364, 2010.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SCHNACKENBERG, A. K.; TOMLINSON, E. C. Organizational transparency: A new perspective on managing trust in organization-stakeholder relationships.</w:t>
            </w:r>
            <w:r>
              <w:t xml:space="preserve"> </w:t>
            </w:r>
            <w:r>
              <w:rPr>
                <w:b/>
                <w:bCs/>
              </w:rPr>
              <w:t xml:space="preserve">Journal of Management</w:t>
            </w:r>
            <w:r>
              <w:t xml:space="preserve">, v. 42, n. 7, p. 1784-1810,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SEIBERT, S. E.; WANG, G.; COURTRIGHT, S. H. Antecedents and consequences of psychological and team empowerment in organizations: A meta-analytic review.</w:t>
            </w:r>
            <w:r>
              <w:t xml:space="preserve"> </w:t>
            </w:r>
            <w:r>
              <w:rPr>
                <w:b/>
                <w:bCs/>
              </w:rPr>
              <w:t xml:space="preserve">Journal of Applied Psychology</w:t>
            </w:r>
            <w:r>
              <w:t xml:space="preserve">, v. 96, n. 5, p. 981-1003, 2011.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SLEMP, G. R. et al. Leader autonomy support in the workplace: A meta-analytic review.</w:t>
            </w:r>
            <w:r>
              <w:t xml:space="preserve"> </w:t>
            </w:r>
            <w:r>
              <w:rPr>
                <w:b/>
                <w:bCs/>
              </w:rPr>
              <w:t xml:space="preserve">Motivation and Emotion</w:t>
            </w:r>
            <w:r>
              <w:t xml:space="preserve">, v. 42, n. 5, p. 706-724, 2018.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TOUFIGHI, S. P. et al. Participative leadership, cultural factors, and speaking-up behaviour: An examination of intra-organisational knowledge sharing.</w:t>
            </w:r>
            <w:r>
              <w:t xml:space="preserve"> </w:t>
            </w:r>
            <w:r>
              <w:rPr>
                <w:b/>
                <w:bCs/>
              </w:rPr>
              <w:t xml:space="preserve">Journal of Innovation &amp; Knowledge</w:t>
            </w:r>
            <w:r>
              <w:t xml:space="preserve">, v. 9, n. 3, p. 100548–100548, 1 jul. 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DEN BROECK, A. et al. Performance, incentives, and needs for autonomy, competence, and relatedness: A meta-analysis.</w:t>
            </w:r>
            <w:r>
              <w:t xml:space="preserve"> </w:t>
            </w:r>
            <w:r>
              <w:rPr>
                <w:b/>
                <w:bCs/>
              </w:rPr>
              <w:t xml:space="preserve">Motivation and Emotion</w:t>
            </w:r>
            <w:r>
              <w:t xml:space="preserve">, v. 40, n. 6, p. 781-813,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WEF.</w:t>
            </w:r>
            <w:r>
              <w:t xml:space="preserve"> </w:t>
            </w:r>
            <w:r>
              <w:rPr>
                <w:b/>
                <w:bCs/>
              </w:rPr>
              <w:t xml:space="preserve">The Global Smart Industry Readiness Index Initiative: Manufacturing Transformation Insights Report 2022</w:t>
            </w:r>
            <w:r>
              <w:t xml:space="preserve">. [s.l: s.n.]. Disponível em: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https://www3.weforum.org/docs/WEF_The_Global_Smart_Industry_Readiness_Index_Initiative_2022.pdf</w:t>
              </w:r>
            </w:hyperlink>
            <w:r>
              <w:t xml:space="preserve">.</w:t>
            </w:r>
          </w:p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en.acatech.de/publication/industrie-4-0-maturity-index-update-2020/download-pdf" TargetMode="External"/><Relationship Id="rId14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15" Type="http://schemas.openxmlformats.org/officeDocument/2006/relationships/hyperlink" Target="https://www3.weforum.org/docs/WEF_The_Global_Smart_Industry_Readiness_Index_Initiative_2022.pdf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en.acatech.de/publication/industrie-4-0-maturity-index-update-2020/download-pdf" TargetMode="External"/><Relationship Id="rId14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15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2025-11-13T15:58:06Z</dcterms:created>
  <dcterms:modified xsi:type="dcterms:W3CDTF">2025-11-13T15:58:06Z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