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A3B" w:rsidRDefault="004A72DD" w:rsidP="007967BC">
      <w:pPr>
        <w:spacing w:after="0"/>
        <w:ind w:left="2160" w:right="1765"/>
        <w:jc w:val="center"/>
        <w:rPr>
          <w:rFonts w:ascii="Century Gothic" w:eastAsia="Century Gothic" w:hAnsi="Century Gothic" w:cs="Century Gothic"/>
          <w:b/>
          <w:sz w:val="24"/>
        </w:rPr>
      </w:pPr>
      <w:r>
        <w:rPr>
          <w:noProof/>
        </w:rPr>
        <w:drawing>
          <wp:anchor distT="0" distB="0" distL="114300" distR="114300" simplePos="0" relativeHeight="251658240" behindDoc="0" locked="0" layoutInCell="1" allowOverlap="0">
            <wp:simplePos x="0" y="0"/>
            <wp:positionH relativeFrom="page">
              <wp:posOffset>866691</wp:posOffset>
            </wp:positionH>
            <wp:positionV relativeFrom="page">
              <wp:posOffset>779228</wp:posOffset>
            </wp:positionV>
            <wp:extent cx="882595" cy="771276"/>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911607" cy="796629"/>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eastAsia="Century Gothic" w:hAnsi="Century Gothic" w:cs="Century Gothic"/>
          <w:b/>
          <w:sz w:val="24"/>
        </w:rPr>
        <w:t xml:space="preserve">DEPARTMENT OF COMPUTER SCIENCE </w:t>
      </w:r>
    </w:p>
    <w:p w:rsidR="004F1743" w:rsidRDefault="00015529" w:rsidP="007967BC">
      <w:pPr>
        <w:spacing w:after="0"/>
        <w:ind w:left="2160" w:right="1765"/>
        <w:jc w:val="center"/>
        <w:rPr>
          <w:rFonts w:ascii="Century Gothic" w:eastAsia="Century Gothic" w:hAnsi="Century Gothic" w:cs="Century Gothic"/>
          <w:b/>
          <w:sz w:val="24"/>
        </w:rPr>
      </w:pPr>
      <w:r>
        <w:rPr>
          <w:rFonts w:ascii="Century Gothic" w:eastAsia="Century Gothic" w:hAnsi="Century Gothic" w:cs="Century Gothic"/>
          <w:b/>
          <w:sz w:val="24"/>
        </w:rPr>
        <w:t>DATA STRUCTURE &amp; ALGORITHM LAB PROJECT PROPOSAL</w:t>
      </w:r>
      <w:r w:rsidR="004A72DD">
        <w:rPr>
          <w:rFonts w:ascii="Century Gothic" w:eastAsia="Century Gothic" w:hAnsi="Century Gothic" w:cs="Century Gothic"/>
          <w:b/>
          <w:sz w:val="24"/>
        </w:rPr>
        <w:t xml:space="preserve"> </w:t>
      </w:r>
    </w:p>
    <w:p w:rsidR="007967BC" w:rsidRDefault="007967BC" w:rsidP="007967BC">
      <w:pPr>
        <w:spacing w:after="0"/>
        <w:ind w:right="1765" w:firstLine="720"/>
        <w:jc w:val="center"/>
      </w:pPr>
    </w:p>
    <w:tbl>
      <w:tblPr>
        <w:tblStyle w:val="TableGrid"/>
        <w:tblW w:w="9269" w:type="dxa"/>
        <w:tblInd w:w="-114" w:type="dxa"/>
        <w:tblCellMar>
          <w:top w:w="44" w:type="dxa"/>
          <w:left w:w="97" w:type="dxa"/>
          <w:right w:w="77" w:type="dxa"/>
        </w:tblCellMar>
        <w:tblLook w:val="04A0" w:firstRow="1" w:lastRow="0" w:firstColumn="1" w:lastColumn="0" w:noHBand="0" w:noVBand="1"/>
      </w:tblPr>
      <w:tblGrid>
        <w:gridCol w:w="457"/>
        <w:gridCol w:w="1904"/>
        <w:gridCol w:w="2849"/>
        <w:gridCol w:w="863"/>
        <w:gridCol w:w="1134"/>
        <w:gridCol w:w="2062"/>
      </w:tblGrid>
      <w:tr w:rsidR="004F1743" w:rsidTr="000C7FEB">
        <w:trPr>
          <w:trHeight w:val="256"/>
        </w:trPr>
        <w:tc>
          <w:tcPr>
            <w:tcW w:w="2361" w:type="dxa"/>
            <w:gridSpan w:val="2"/>
            <w:tcBorders>
              <w:top w:val="single" w:sz="4" w:space="0" w:color="000000"/>
              <w:left w:val="single" w:sz="4" w:space="0" w:color="000000"/>
              <w:bottom w:val="single" w:sz="4" w:space="0" w:color="000000"/>
              <w:right w:val="single" w:sz="4" w:space="0" w:color="000000"/>
            </w:tcBorders>
          </w:tcPr>
          <w:p w:rsidR="004F1743" w:rsidRDefault="00015529">
            <w:pPr>
              <w:ind w:right="24"/>
              <w:jc w:val="center"/>
            </w:pPr>
            <w:r>
              <w:rPr>
                <w:b/>
                <w:sz w:val="20"/>
              </w:rPr>
              <w:t xml:space="preserve">SEMESTER 3 </w:t>
            </w:r>
          </w:p>
        </w:tc>
        <w:tc>
          <w:tcPr>
            <w:tcW w:w="2849" w:type="dxa"/>
            <w:tcBorders>
              <w:top w:val="single" w:sz="4" w:space="0" w:color="000000"/>
              <w:left w:val="single" w:sz="4" w:space="0" w:color="000000"/>
              <w:bottom w:val="single" w:sz="4" w:space="0" w:color="000000"/>
              <w:right w:val="single" w:sz="4" w:space="0" w:color="000000"/>
            </w:tcBorders>
          </w:tcPr>
          <w:p w:rsidR="004F1743" w:rsidRDefault="00015529">
            <w:pPr>
              <w:ind w:right="23"/>
              <w:jc w:val="center"/>
            </w:pPr>
            <w:r>
              <w:rPr>
                <w:b/>
                <w:sz w:val="20"/>
              </w:rPr>
              <w:t xml:space="preserve">Spring </w:t>
            </w:r>
          </w:p>
        </w:tc>
        <w:tc>
          <w:tcPr>
            <w:tcW w:w="1997" w:type="dxa"/>
            <w:gridSpan w:val="2"/>
            <w:tcBorders>
              <w:top w:val="single" w:sz="4" w:space="0" w:color="000000"/>
              <w:left w:val="single" w:sz="4" w:space="0" w:color="000000"/>
              <w:bottom w:val="single" w:sz="4" w:space="0" w:color="000000"/>
              <w:right w:val="single" w:sz="4" w:space="0" w:color="000000"/>
            </w:tcBorders>
          </w:tcPr>
          <w:p w:rsidR="004F1743" w:rsidRDefault="000C7FEB" w:rsidP="000C7FEB">
            <w:pPr>
              <w:ind w:left="23"/>
              <w:jc w:val="center"/>
            </w:pPr>
            <w:r>
              <w:rPr>
                <w:b/>
                <w:sz w:val="20"/>
              </w:rPr>
              <w:t>BSCS-</w:t>
            </w:r>
            <w:r w:rsidR="0043026E">
              <w:rPr>
                <w:b/>
                <w:sz w:val="20"/>
              </w:rPr>
              <w:t>3</w:t>
            </w:r>
            <w:r w:rsidR="00EE2A3B">
              <w:rPr>
                <w:b/>
                <w:sz w:val="20"/>
              </w:rPr>
              <w:t>B</w:t>
            </w:r>
          </w:p>
        </w:tc>
        <w:tc>
          <w:tcPr>
            <w:tcW w:w="2062" w:type="dxa"/>
            <w:tcBorders>
              <w:top w:val="single" w:sz="4" w:space="0" w:color="000000"/>
              <w:left w:val="single" w:sz="4" w:space="0" w:color="000000"/>
              <w:bottom w:val="single" w:sz="4" w:space="0" w:color="000000"/>
              <w:right w:val="single" w:sz="4" w:space="0" w:color="000000"/>
            </w:tcBorders>
          </w:tcPr>
          <w:p w:rsidR="004F1743" w:rsidRDefault="00EE2A3B">
            <w:pPr>
              <w:ind w:right="46"/>
              <w:jc w:val="center"/>
            </w:pPr>
            <w:r>
              <w:rPr>
                <w:b/>
                <w:sz w:val="20"/>
              </w:rPr>
              <w:t>2023</w:t>
            </w:r>
          </w:p>
        </w:tc>
      </w:tr>
      <w:tr w:rsidR="004F1743">
        <w:trPr>
          <w:trHeight w:val="250"/>
        </w:trPr>
        <w:tc>
          <w:tcPr>
            <w:tcW w:w="9269" w:type="dxa"/>
            <w:gridSpan w:val="6"/>
            <w:tcBorders>
              <w:top w:val="single" w:sz="4" w:space="0" w:color="000000"/>
              <w:left w:val="single" w:sz="4" w:space="0" w:color="000000"/>
              <w:bottom w:val="single" w:sz="4" w:space="0" w:color="000000"/>
              <w:right w:val="single" w:sz="4" w:space="0" w:color="000000"/>
            </w:tcBorders>
            <w:shd w:val="clear" w:color="auto" w:fill="92CDDC"/>
          </w:tcPr>
          <w:p w:rsidR="004F1743" w:rsidRDefault="00015529">
            <w:pPr>
              <w:ind w:right="47"/>
              <w:jc w:val="center"/>
            </w:pPr>
            <w:r>
              <w:rPr>
                <w:b/>
                <w:sz w:val="20"/>
              </w:rPr>
              <w:t xml:space="preserve">TITLE OF PROJECT </w:t>
            </w:r>
          </w:p>
        </w:tc>
      </w:tr>
      <w:tr w:rsidR="004F1743">
        <w:trPr>
          <w:trHeight w:val="616"/>
        </w:trPr>
        <w:tc>
          <w:tcPr>
            <w:tcW w:w="9269" w:type="dxa"/>
            <w:gridSpan w:val="6"/>
            <w:tcBorders>
              <w:top w:val="single" w:sz="4" w:space="0" w:color="000000"/>
              <w:left w:val="single" w:sz="4" w:space="0" w:color="000000"/>
              <w:bottom w:val="single" w:sz="4" w:space="0" w:color="000000"/>
              <w:right w:val="single" w:sz="4" w:space="0" w:color="000000"/>
            </w:tcBorders>
          </w:tcPr>
          <w:p w:rsidR="004F1743" w:rsidRPr="008D481C" w:rsidRDefault="008D481C" w:rsidP="004A72DD">
            <w:pPr>
              <w:ind w:left="17"/>
              <w:jc w:val="center"/>
            </w:pPr>
            <w:r>
              <w:rPr>
                <w:rFonts w:ascii="Times New Roman" w:hAnsi="Times New Roman" w:cs="Times New Roman"/>
                <w:sz w:val="44"/>
                <w:szCs w:val="44"/>
              </w:rPr>
              <w:t xml:space="preserve">INVENTORY MANAGEMENT </w:t>
            </w:r>
            <w:r w:rsidRPr="008D481C">
              <w:rPr>
                <w:rFonts w:ascii="Times New Roman" w:hAnsi="Times New Roman" w:cs="Times New Roman"/>
                <w:sz w:val="44"/>
                <w:szCs w:val="44"/>
              </w:rPr>
              <w:t>SYSTEM</w:t>
            </w:r>
          </w:p>
        </w:tc>
      </w:tr>
      <w:tr w:rsidR="004F1743">
        <w:trPr>
          <w:trHeight w:val="251"/>
        </w:trPr>
        <w:tc>
          <w:tcPr>
            <w:tcW w:w="9269" w:type="dxa"/>
            <w:gridSpan w:val="6"/>
            <w:tcBorders>
              <w:top w:val="single" w:sz="4" w:space="0" w:color="000000"/>
              <w:left w:val="single" w:sz="4" w:space="0" w:color="000000"/>
              <w:bottom w:val="single" w:sz="4" w:space="0" w:color="000000"/>
              <w:right w:val="single" w:sz="4" w:space="0" w:color="000000"/>
            </w:tcBorders>
            <w:shd w:val="clear" w:color="auto" w:fill="93CDDC"/>
          </w:tcPr>
          <w:p w:rsidR="004F1743" w:rsidRDefault="00015529">
            <w:pPr>
              <w:ind w:right="45"/>
              <w:jc w:val="center"/>
            </w:pPr>
            <w:r>
              <w:rPr>
                <w:b/>
                <w:sz w:val="20"/>
              </w:rPr>
              <w:t xml:space="preserve">Group Members </w:t>
            </w:r>
          </w:p>
        </w:tc>
      </w:tr>
      <w:tr w:rsidR="004F1743">
        <w:trPr>
          <w:trHeight w:val="256"/>
        </w:trPr>
        <w:tc>
          <w:tcPr>
            <w:tcW w:w="457" w:type="dxa"/>
            <w:tcBorders>
              <w:top w:val="single" w:sz="4" w:space="0" w:color="000000"/>
              <w:left w:val="single" w:sz="4" w:space="0" w:color="000000"/>
              <w:bottom w:val="single" w:sz="4" w:space="0" w:color="000000"/>
              <w:right w:val="single" w:sz="4" w:space="0" w:color="000000"/>
            </w:tcBorders>
          </w:tcPr>
          <w:p w:rsidR="004F1743" w:rsidRDefault="00015529">
            <w:pPr>
              <w:ind w:left="24"/>
            </w:pPr>
            <w:r>
              <w:rPr>
                <w:b/>
                <w:sz w:val="20"/>
              </w:rPr>
              <w:t xml:space="preserve">S# </w:t>
            </w:r>
          </w:p>
        </w:tc>
        <w:tc>
          <w:tcPr>
            <w:tcW w:w="5616" w:type="dxa"/>
            <w:gridSpan w:val="3"/>
            <w:tcBorders>
              <w:top w:val="single" w:sz="4" w:space="0" w:color="000000"/>
              <w:left w:val="single" w:sz="4" w:space="0" w:color="000000"/>
              <w:bottom w:val="single" w:sz="4" w:space="0" w:color="000000"/>
              <w:right w:val="single" w:sz="4" w:space="0" w:color="000000"/>
            </w:tcBorders>
          </w:tcPr>
          <w:p w:rsidR="004F1743" w:rsidRDefault="00015529">
            <w:pPr>
              <w:ind w:right="21"/>
              <w:jc w:val="center"/>
            </w:pPr>
            <w:r>
              <w:rPr>
                <w:b/>
                <w:sz w:val="20"/>
              </w:rPr>
              <w:t xml:space="preserve">Student(s) Name </w:t>
            </w:r>
          </w:p>
        </w:tc>
        <w:tc>
          <w:tcPr>
            <w:tcW w:w="3196" w:type="dxa"/>
            <w:gridSpan w:val="2"/>
            <w:tcBorders>
              <w:top w:val="single" w:sz="4" w:space="0" w:color="000000"/>
              <w:left w:val="single" w:sz="4" w:space="0" w:color="000000"/>
              <w:bottom w:val="single" w:sz="4" w:space="0" w:color="000000"/>
              <w:right w:val="single" w:sz="4" w:space="0" w:color="000000"/>
            </w:tcBorders>
          </w:tcPr>
          <w:p w:rsidR="004F1743" w:rsidRDefault="00015529">
            <w:pPr>
              <w:ind w:right="28"/>
              <w:jc w:val="center"/>
            </w:pPr>
            <w:r>
              <w:rPr>
                <w:b/>
                <w:sz w:val="20"/>
              </w:rPr>
              <w:t xml:space="preserve">Enrollment Number </w:t>
            </w:r>
          </w:p>
        </w:tc>
      </w:tr>
      <w:tr w:rsidR="004F1743" w:rsidTr="004A72DD">
        <w:trPr>
          <w:trHeight w:val="369"/>
        </w:trPr>
        <w:tc>
          <w:tcPr>
            <w:tcW w:w="457" w:type="dxa"/>
            <w:tcBorders>
              <w:top w:val="single" w:sz="4" w:space="0" w:color="000000"/>
              <w:left w:val="single" w:sz="4" w:space="0" w:color="000000"/>
              <w:bottom w:val="single" w:sz="4" w:space="0" w:color="000000"/>
              <w:right w:val="single" w:sz="4" w:space="0" w:color="000000"/>
            </w:tcBorders>
          </w:tcPr>
          <w:p w:rsidR="004F1743" w:rsidRDefault="004A72DD" w:rsidP="004A72DD">
            <w:pPr>
              <w:ind w:left="17"/>
              <w:jc w:val="center"/>
            </w:pPr>
            <w:r>
              <w:rPr>
                <w:b/>
                <w:sz w:val="26"/>
              </w:rPr>
              <w:t>1</w:t>
            </w:r>
          </w:p>
        </w:tc>
        <w:tc>
          <w:tcPr>
            <w:tcW w:w="5616" w:type="dxa"/>
            <w:gridSpan w:val="3"/>
            <w:tcBorders>
              <w:top w:val="single" w:sz="4" w:space="0" w:color="000000"/>
              <w:left w:val="single" w:sz="4" w:space="0" w:color="000000"/>
              <w:bottom w:val="single" w:sz="4" w:space="0" w:color="000000"/>
              <w:right w:val="single" w:sz="4" w:space="0" w:color="000000"/>
            </w:tcBorders>
          </w:tcPr>
          <w:p w:rsidR="004F1743" w:rsidRDefault="00EE2A3B" w:rsidP="004A72DD">
            <w:pPr>
              <w:ind w:left="1"/>
            </w:pPr>
            <w:r>
              <w:t>Emad Tariq</w:t>
            </w:r>
          </w:p>
        </w:tc>
        <w:tc>
          <w:tcPr>
            <w:tcW w:w="3196" w:type="dxa"/>
            <w:gridSpan w:val="2"/>
            <w:tcBorders>
              <w:top w:val="single" w:sz="4" w:space="0" w:color="000000"/>
              <w:left w:val="single" w:sz="4" w:space="0" w:color="000000"/>
              <w:bottom w:val="single" w:sz="4" w:space="0" w:color="000000"/>
              <w:right w:val="single" w:sz="4" w:space="0" w:color="000000"/>
            </w:tcBorders>
          </w:tcPr>
          <w:p w:rsidR="004F1743" w:rsidRDefault="00EE2A3B" w:rsidP="007967BC">
            <w:pPr>
              <w:spacing w:after="160" w:line="259" w:lineRule="auto"/>
              <w:jc w:val="center"/>
            </w:pPr>
            <w:r>
              <w:t>02-134221-068</w:t>
            </w:r>
          </w:p>
        </w:tc>
      </w:tr>
      <w:tr w:rsidR="004F1743" w:rsidTr="004A72DD">
        <w:trPr>
          <w:trHeight w:val="387"/>
        </w:trPr>
        <w:tc>
          <w:tcPr>
            <w:tcW w:w="457" w:type="dxa"/>
            <w:tcBorders>
              <w:top w:val="single" w:sz="4" w:space="0" w:color="000000"/>
              <w:left w:val="single" w:sz="4" w:space="0" w:color="000000"/>
              <w:bottom w:val="single" w:sz="4" w:space="0" w:color="000000"/>
              <w:right w:val="single" w:sz="4" w:space="0" w:color="000000"/>
            </w:tcBorders>
          </w:tcPr>
          <w:p w:rsidR="004F1743" w:rsidRPr="004A72DD" w:rsidRDefault="004A72DD" w:rsidP="004A72DD">
            <w:pPr>
              <w:ind w:left="17"/>
              <w:jc w:val="center"/>
              <w:rPr>
                <w:b/>
                <w:sz w:val="26"/>
              </w:rPr>
            </w:pPr>
            <w:r w:rsidRPr="004A72DD">
              <w:rPr>
                <w:b/>
                <w:sz w:val="26"/>
              </w:rPr>
              <w:t>2</w:t>
            </w:r>
          </w:p>
        </w:tc>
        <w:tc>
          <w:tcPr>
            <w:tcW w:w="5616" w:type="dxa"/>
            <w:gridSpan w:val="3"/>
            <w:tcBorders>
              <w:top w:val="single" w:sz="4" w:space="0" w:color="000000"/>
              <w:left w:val="single" w:sz="4" w:space="0" w:color="000000"/>
              <w:bottom w:val="single" w:sz="4" w:space="0" w:color="000000"/>
              <w:right w:val="single" w:sz="4" w:space="0" w:color="000000"/>
            </w:tcBorders>
          </w:tcPr>
          <w:p w:rsidR="004F1743" w:rsidRDefault="00EE2A3B">
            <w:pPr>
              <w:ind w:left="1"/>
            </w:pPr>
            <w:r>
              <w:t>Soha Ather</w:t>
            </w:r>
          </w:p>
        </w:tc>
        <w:tc>
          <w:tcPr>
            <w:tcW w:w="3196" w:type="dxa"/>
            <w:gridSpan w:val="2"/>
            <w:tcBorders>
              <w:top w:val="single" w:sz="4" w:space="0" w:color="000000"/>
              <w:left w:val="single" w:sz="4" w:space="0" w:color="000000"/>
              <w:bottom w:val="single" w:sz="4" w:space="0" w:color="000000"/>
              <w:right w:val="single" w:sz="4" w:space="0" w:color="000000"/>
            </w:tcBorders>
          </w:tcPr>
          <w:p w:rsidR="004F1743" w:rsidRDefault="00EE2A3B" w:rsidP="007967BC">
            <w:pPr>
              <w:spacing w:after="160" w:line="259" w:lineRule="auto"/>
              <w:jc w:val="center"/>
            </w:pPr>
            <w:r>
              <w:t>02-134221-088</w:t>
            </w:r>
          </w:p>
        </w:tc>
      </w:tr>
      <w:tr w:rsidR="004F1743" w:rsidTr="00EE2A3B">
        <w:trPr>
          <w:trHeight w:val="495"/>
        </w:trPr>
        <w:tc>
          <w:tcPr>
            <w:tcW w:w="457" w:type="dxa"/>
            <w:tcBorders>
              <w:top w:val="single" w:sz="4" w:space="0" w:color="000000"/>
              <w:left w:val="single" w:sz="4" w:space="0" w:color="000000"/>
              <w:bottom w:val="single" w:sz="4" w:space="0" w:color="000000"/>
              <w:right w:val="single" w:sz="4" w:space="0" w:color="000000"/>
            </w:tcBorders>
          </w:tcPr>
          <w:p w:rsidR="004F1743" w:rsidRDefault="004A72DD" w:rsidP="004A72DD">
            <w:pPr>
              <w:ind w:left="17"/>
              <w:jc w:val="center"/>
            </w:pPr>
            <w:r w:rsidRPr="004A72DD">
              <w:rPr>
                <w:b/>
                <w:sz w:val="26"/>
              </w:rPr>
              <w:t>3</w:t>
            </w:r>
          </w:p>
        </w:tc>
        <w:tc>
          <w:tcPr>
            <w:tcW w:w="5616" w:type="dxa"/>
            <w:gridSpan w:val="3"/>
            <w:tcBorders>
              <w:top w:val="single" w:sz="4" w:space="0" w:color="000000"/>
              <w:left w:val="single" w:sz="4" w:space="0" w:color="000000"/>
              <w:bottom w:val="single" w:sz="4" w:space="0" w:color="000000"/>
              <w:right w:val="single" w:sz="4" w:space="0" w:color="000000"/>
            </w:tcBorders>
          </w:tcPr>
          <w:p w:rsidR="004F1743" w:rsidRDefault="00EE2A3B">
            <w:pPr>
              <w:ind w:left="35"/>
            </w:pPr>
            <w:r>
              <w:t>Ammarah Ali</w:t>
            </w:r>
          </w:p>
        </w:tc>
        <w:tc>
          <w:tcPr>
            <w:tcW w:w="3196" w:type="dxa"/>
            <w:gridSpan w:val="2"/>
            <w:tcBorders>
              <w:top w:val="single" w:sz="4" w:space="0" w:color="000000"/>
              <w:left w:val="single" w:sz="4" w:space="0" w:color="000000"/>
              <w:bottom w:val="single" w:sz="4" w:space="0" w:color="000000"/>
              <w:right w:val="single" w:sz="4" w:space="0" w:color="000000"/>
            </w:tcBorders>
          </w:tcPr>
          <w:p w:rsidR="004F1743" w:rsidRDefault="00917FE5" w:rsidP="00917FE5">
            <w:pPr>
              <w:spacing w:after="160" w:line="259" w:lineRule="auto"/>
              <w:jc w:val="center"/>
            </w:pPr>
            <w:r>
              <w:t>02-134221-077</w:t>
            </w:r>
          </w:p>
        </w:tc>
      </w:tr>
      <w:tr w:rsidR="00EE2A3B" w:rsidTr="00EE2A3B">
        <w:trPr>
          <w:trHeight w:val="495"/>
        </w:trPr>
        <w:tc>
          <w:tcPr>
            <w:tcW w:w="457" w:type="dxa"/>
            <w:tcBorders>
              <w:top w:val="single" w:sz="4" w:space="0" w:color="000000"/>
              <w:left w:val="single" w:sz="4" w:space="0" w:color="000000"/>
              <w:bottom w:val="single" w:sz="4" w:space="0" w:color="000000"/>
              <w:right w:val="single" w:sz="4" w:space="0" w:color="000000"/>
            </w:tcBorders>
          </w:tcPr>
          <w:p w:rsidR="00EE2A3B" w:rsidRPr="004A72DD" w:rsidRDefault="00EE2A3B" w:rsidP="004A72DD">
            <w:pPr>
              <w:ind w:left="17"/>
              <w:jc w:val="center"/>
              <w:rPr>
                <w:b/>
                <w:sz w:val="26"/>
              </w:rPr>
            </w:pPr>
            <w:r>
              <w:rPr>
                <w:b/>
                <w:sz w:val="26"/>
              </w:rPr>
              <w:t>4</w:t>
            </w:r>
          </w:p>
        </w:tc>
        <w:tc>
          <w:tcPr>
            <w:tcW w:w="5616" w:type="dxa"/>
            <w:gridSpan w:val="3"/>
            <w:tcBorders>
              <w:top w:val="single" w:sz="4" w:space="0" w:color="000000"/>
              <w:left w:val="single" w:sz="4" w:space="0" w:color="000000"/>
              <w:bottom w:val="single" w:sz="4" w:space="0" w:color="000000"/>
              <w:right w:val="single" w:sz="4" w:space="0" w:color="000000"/>
            </w:tcBorders>
          </w:tcPr>
          <w:p w:rsidR="00EE2A3B" w:rsidRDefault="00EE2A3B">
            <w:pPr>
              <w:ind w:left="35"/>
            </w:pPr>
            <w:r>
              <w:t>Ahsan Naeem</w:t>
            </w:r>
          </w:p>
        </w:tc>
        <w:tc>
          <w:tcPr>
            <w:tcW w:w="3196" w:type="dxa"/>
            <w:gridSpan w:val="2"/>
            <w:tcBorders>
              <w:top w:val="single" w:sz="4" w:space="0" w:color="000000"/>
              <w:left w:val="single" w:sz="4" w:space="0" w:color="000000"/>
              <w:bottom w:val="single" w:sz="4" w:space="0" w:color="000000"/>
              <w:right w:val="single" w:sz="4" w:space="0" w:color="000000"/>
            </w:tcBorders>
          </w:tcPr>
          <w:p w:rsidR="00EE2A3B" w:rsidRDefault="00917FE5" w:rsidP="007967BC">
            <w:pPr>
              <w:jc w:val="center"/>
            </w:pPr>
            <w:r>
              <w:t>02-134221-082</w:t>
            </w:r>
          </w:p>
        </w:tc>
      </w:tr>
      <w:tr w:rsidR="004F1743">
        <w:trPr>
          <w:trHeight w:val="250"/>
        </w:trPr>
        <w:tc>
          <w:tcPr>
            <w:tcW w:w="9269" w:type="dxa"/>
            <w:gridSpan w:val="6"/>
            <w:tcBorders>
              <w:top w:val="single" w:sz="4" w:space="0" w:color="000000"/>
              <w:left w:val="single" w:sz="4" w:space="0" w:color="000000"/>
              <w:bottom w:val="single" w:sz="4" w:space="0" w:color="000000"/>
              <w:right w:val="single" w:sz="4" w:space="0" w:color="000000"/>
            </w:tcBorders>
            <w:shd w:val="clear" w:color="auto" w:fill="92CDDC"/>
          </w:tcPr>
          <w:p w:rsidR="004F1743" w:rsidRDefault="00015529">
            <w:pPr>
              <w:ind w:right="48"/>
              <w:jc w:val="center"/>
            </w:pPr>
            <w:r>
              <w:rPr>
                <w:b/>
                <w:sz w:val="20"/>
              </w:rPr>
              <w:t xml:space="preserve">PROJECT PURPOSE, SCOPE, AND OBJECTIVES </w:t>
            </w:r>
          </w:p>
        </w:tc>
      </w:tr>
      <w:tr w:rsidR="004F1743">
        <w:trPr>
          <w:trHeight w:val="2554"/>
        </w:trPr>
        <w:tc>
          <w:tcPr>
            <w:tcW w:w="9269" w:type="dxa"/>
            <w:gridSpan w:val="6"/>
            <w:tcBorders>
              <w:top w:val="single" w:sz="4" w:space="0" w:color="000000"/>
              <w:left w:val="single" w:sz="4" w:space="0" w:color="000000"/>
              <w:bottom w:val="single" w:sz="4" w:space="0" w:color="000000"/>
              <w:right w:val="single" w:sz="4" w:space="0" w:color="000000"/>
            </w:tcBorders>
          </w:tcPr>
          <w:p w:rsidR="008D481C" w:rsidRPr="008D481C" w:rsidRDefault="008D481C" w:rsidP="008D48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szCs w:val="20"/>
              </w:rPr>
            </w:pPr>
            <w:r w:rsidRPr="008D481C">
              <w:rPr>
                <w:rFonts w:asciiTheme="minorHAnsi" w:hAnsiTheme="minorHAnsi" w:cstheme="minorHAnsi"/>
                <w:color w:val="374151"/>
                <w:shd w:val="clear" w:color="auto" w:fill="F7F7F8"/>
              </w:rPr>
              <w:t>The purpose of the Departmental Management System is to streamline and optimize departmental processes within an organization. It aims to improve communication, collaboration, and productivity by providing a centralized platform for managing department-specific tasks, resources, and information.</w:t>
            </w:r>
            <w:r w:rsidRPr="008D481C">
              <w:rPr>
                <w:rFonts w:asciiTheme="minorHAnsi" w:hAnsiTheme="minorHAnsi" w:cstheme="minorHAnsi"/>
                <w:szCs w:val="20"/>
              </w:rPr>
              <w:t xml:space="preserve"> </w:t>
            </w:r>
          </w:p>
          <w:p w:rsidR="008D481C" w:rsidRPr="008D481C" w:rsidRDefault="008D481C" w:rsidP="008D48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rPr>
            </w:pPr>
            <w:r w:rsidRPr="008D481C">
              <w:rPr>
                <w:rFonts w:asciiTheme="minorHAnsi" w:hAnsiTheme="minorHAnsi" w:cstheme="minorHAnsi"/>
                <w:color w:val="374151"/>
              </w:rPr>
              <w:t>Project Scope: User Management: Implement role-based access control to ensure appropriate data confidentiality and system security.</w:t>
            </w:r>
          </w:p>
          <w:p w:rsidR="008D481C" w:rsidRPr="008D481C" w:rsidRDefault="008D481C" w:rsidP="008D48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rPr>
            </w:pPr>
            <w:r w:rsidRPr="008D481C">
              <w:rPr>
                <w:rFonts w:asciiTheme="minorHAnsi" w:hAnsiTheme="minorHAnsi" w:cstheme="minorHAnsi"/>
                <w:color w:val="374151"/>
              </w:rPr>
              <w:t>Employee Information Management: Develop a module to store and manage employee details, including contact information, job roles, and performance records.</w:t>
            </w:r>
          </w:p>
          <w:p w:rsidR="008D481C" w:rsidRPr="008D481C" w:rsidRDefault="008D481C" w:rsidP="008D48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rPr>
            </w:pPr>
            <w:r w:rsidRPr="008D481C">
              <w:rPr>
                <w:rFonts w:asciiTheme="minorHAnsi" w:hAnsiTheme="minorHAnsi" w:cstheme="minorHAnsi"/>
                <w:color w:val="374151"/>
              </w:rPr>
              <w:t>Workflow Automation: Automate routine tasks, such as leave requests, expense approvals, and document sharing, with customizable workflows.</w:t>
            </w:r>
          </w:p>
          <w:p w:rsidR="008D481C" w:rsidRPr="008D481C" w:rsidRDefault="008D481C" w:rsidP="008D48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rPr>
            </w:pPr>
            <w:r w:rsidRPr="008D481C">
              <w:rPr>
                <w:rFonts w:asciiTheme="minorHAnsi" w:hAnsiTheme="minorHAnsi" w:cstheme="minorHAnsi"/>
                <w:sz w:val="20"/>
                <w:szCs w:val="20"/>
              </w:rPr>
              <w:t xml:space="preserve"> </w:t>
            </w:r>
            <w:r w:rsidRPr="008D481C">
              <w:rPr>
                <w:rFonts w:asciiTheme="minorHAnsi" w:hAnsiTheme="minorHAnsi" w:cstheme="minorHAnsi"/>
                <w:color w:val="374151"/>
              </w:rPr>
              <w:t xml:space="preserve">Project Objectives: </w:t>
            </w:r>
            <w:r w:rsidRPr="008D481C">
              <w:rPr>
                <w:rFonts w:asciiTheme="minorHAnsi" w:hAnsiTheme="minorHAnsi" w:cstheme="minorHAnsi"/>
                <w:color w:val="374151"/>
              </w:rPr>
              <w:t>Efficiency and Productivity: Improve departmental efficiency and productivity by automating workflows, reducing manual effort, and providing tools for streamlined task management</w:t>
            </w:r>
            <w:r w:rsidRPr="008D481C">
              <w:rPr>
                <w:rFonts w:asciiTheme="minorHAnsi" w:hAnsiTheme="minorHAnsi" w:cstheme="minorHAnsi"/>
                <w:color w:val="374151"/>
              </w:rPr>
              <w:t xml:space="preserve"> </w:t>
            </w:r>
            <w:r w:rsidRPr="008D481C">
              <w:rPr>
                <w:rFonts w:asciiTheme="minorHAnsi" w:hAnsiTheme="minorHAnsi" w:cstheme="minorHAnsi"/>
                <w:color w:val="374151"/>
              </w:rPr>
              <w:t>.Performance Tracking: Enable effective performance tracking and evaluation of individual employees and departments, facilitating goal setting and improving overall performance</w:t>
            </w:r>
          </w:p>
          <w:p w:rsidR="00CA2BA3" w:rsidRPr="00CA2BA3" w:rsidRDefault="00CA2BA3" w:rsidP="008D481C">
            <w:pPr>
              <w:rPr>
                <w:color w:val="auto"/>
                <w:sz w:val="20"/>
                <w:szCs w:val="20"/>
              </w:rPr>
            </w:pPr>
          </w:p>
        </w:tc>
      </w:tr>
      <w:tr w:rsidR="004F1743">
        <w:trPr>
          <w:trHeight w:val="250"/>
        </w:trPr>
        <w:tc>
          <w:tcPr>
            <w:tcW w:w="9269" w:type="dxa"/>
            <w:gridSpan w:val="6"/>
            <w:tcBorders>
              <w:top w:val="single" w:sz="4" w:space="0" w:color="000000"/>
              <w:left w:val="single" w:sz="4" w:space="0" w:color="000000"/>
              <w:bottom w:val="single" w:sz="4" w:space="0" w:color="000000"/>
              <w:right w:val="single" w:sz="4" w:space="0" w:color="000000"/>
            </w:tcBorders>
            <w:shd w:val="clear" w:color="auto" w:fill="93CDDC"/>
          </w:tcPr>
          <w:p w:rsidR="004F1743" w:rsidRDefault="00015529">
            <w:pPr>
              <w:tabs>
                <w:tab w:val="center" w:pos="2288"/>
                <w:tab w:val="center" w:pos="4883"/>
              </w:tabs>
            </w:pPr>
            <w:r>
              <w:tab/>
            </w:r>
            <w:r>
              <w:rPr>
                <w:b/>
                <w:sz w:val="20"/>
              </w:rPr>
              <w:t xml:space="preserve"> </w:t>
            </w:r>
            <w:r>
              <w:rPr>
                <w:b/>
                <w:sz w:val="20"/>
              </w:rPr>
              <w:tab/>
              <w:t xml:space="preserve">PROJECT DESCRIPTION </w:t>
            </w:r>
            <w:r>
              <w:rPr>
                <w:b/>
                <w:color w:val="FF0000"/>
                <w:sz w:val="20"/>
              </w:rPr>
              <w:t xml:space="preserve">(most important part) </w:t>
            </w:r>
            <w:r>
              <w:rPr>
                <w:b/>
                <w:sz w:val="20"/>
              </w:rPr>
              <w:t xml:space="preserve"> </w:t>
            </w:r>
          </w:p>
        </w:tc>
      </w:tr>
      <w:tr w:rsidR="004F1743">
        <w:trPr>
          <w:trHeight w:val="2293"/>
        </w:trPr>
        <w:tc>
          <w:tcPr>
            <w:tcW w:w="9269" w:type="dxa"/>
            <w:gridSpan w:val="6"/>
            <w:tcBorders>
              <w:top w:val="single" w:sz="4" w:space="0" w:color="000000"/>
              <w:left w:val="single" w:sz="4" w:space="0" w:color="000000"/>
              <w:bottom w:val="single" w:sz="4" w:space="0" w:color="000000"/>
              <w:right w:val="single" w:sz="4" w:space="0" w:color="000000"/>
            </w:tcBorders>
          </w:tcPr>
          <w:p w:rsidR="007967BC" w:rsidRDefault="007967BC" w:rsidP="007967BC">
            <w:pPr>
              <w:spacing w:line="254" w:lineRule="auto"/>
              <w:jc w:val="center"/>
              <w:rPr>
                <w:rFonts w:asciiTheme="minorHAnsi" w:eastAsiaTheme="minorHAnsi" w:hAnsiTheme="minorHAnsi" w:cstheme="minorHAnsi"/>
                <w:b/>
                <w:color w:val="auto"/>
                <w:sz w:val="28"/>
                <w:u w:val="single"/>
              </w:rPr>
            </w:pPr>
          </w:p>
          <w:p w:rsidR="00DB2EF0" w:rsidRPr="00DB2EF0" w:rsidRDefault="008D481C" w:rsidP="00DB2EF0">
            <w:pPr>
              <w:pStyle w:val="ListParagraph"/>
              <w:numPr>
                <w:ilvl w:val="0"/>
                <w:numId w:val="2"/>
              </w:numPr>
              <w:spacing w:line="240" w:lineRule="auto"/>
              <w:jc w:val="both"/>
              <w:rPr>
                <w:rFonts w:cstheme="minorHAnsi"/>
                <w:b/>
                <w:szCs w:val="24"/>
              </w:rPr>
            </w:pPr>
            <w:r w:rsidRPr="00DB2EF0">
              <w:rPr>
                <w:rFonts w:cstheme="minorHAnsi"/>
                <w:sz w:val="20"/>
                <w:shd w:val="clear" w:color="auto" w:fill="F7F7F8"/>
              </w:rPr>
              <w:t>T</w:t>
            </w:r>
            <w:r w:rsidRPr="00DB2EF0">
              <w:rPr>
                <w:rFonts w:cstheme="minorHAnsi"/>
                <w:sz w:val="20"/>
                <w:shd w:val="clear" w:color="auto" w:fill="F7F7F8"/>
              </w:rPr>
              <w:t>he Departmental Management System is a software solution that centralizes and streamlines departmental processes within an organization. It includes features such as workflow automation, communication tools, performance tracking, resource management, and reporting. The system aims to improve efficiency, collaboration, and productivity within departments, ultimately contributing to the overall success of the organization.</w:t>
            </w:r>
            <w:r w:rsidR="00CA2BA3" w:rsidRPr="00DB2EF0">
              <w:rPr>
                <w:rFonts w:cstheme="minorHAnsi"/>
                <w:b/>
                <w:szCs w:val="24"/>
              </w:rPr>
              <w:t xml:space="preserve"> </w:t>
            </w:r>
          </w:p>
          <w:p w:rsidR="00DB2EF0" w:rsidRPr="00DB2EF0" w:rsidRDefault="00DB2EF0" w:rsidP="00DB2EF0">
            <w:pPr>
              <w:pStyle w:val="ListParagraph"/>
              <w:numPr>
                <w:ilvl w:val="0"/>
                <w:numId w:val="2"/>
              </w:numPr>
              <w:spacing w:line="240" w:lineRule="auto"/>
              <w:jc w:val="both"/>
              <w:rPr>
                <w:rFonts w:cstheme="minorHAnsi"/>
                <w:b/>
                <w:szCs w:val="24"/>
              </w:rPr>
            </w:pPr>
            <w:r w:rsidRPr="00DB2EF0">
              <w:rPr>
                <w:rFonts w:cstheme="minorHAnsi"/>
                <w:sz w:val="20"/>
              </w:rPr>
              <w:t>Resource management features allow for efficient allocation and utilization of departmental resources. Inventory management, equipment tracking, and budget allocation tools enable departments to effectively manage their resources and ensure optimal utilization and cost-effectiveness.</w:t>
            </w:r>
            <w:r w:rsidRPr="00DB2EF0">
              <w:rPr>
                <w:rFonts w:cstheme="minorHAnsi"/>
                <w:sz w:val="20"/>
              </w:rPr>
              <w:t xml:space="preserve"> </w:t>
            </w:r>
          </w:p>
          <w:p w:rsidR="00DB2EF0" w:rsidRPr="00DB2EF0" w:rsidRDefault="00DB2EF0" w:rsidP="00DB2EF0">
            <w:pPr>
              <w:pStyle w:val="ListParagraph"/>
              <w:numPr>
                <w:ilvl w:val="0"/>
                <w:numId w:val="2"/>
              </w:numPr>
              <w:spacing w:line="240" w:lineRule="auto"/>
              <w:jc w:val="both"/>
              <w:rPr>
                <w:rFonts w:cstheme="minorHAnsi"/>
                <w:b/>
                <w:szCs w:val="24"/>
              </w:rPr>
            </w:pPr>
            <w:r w:rsidRPr="00DB2EF0">
              <w:rPr>
                <w:rFonts w:cstheme="minorHAnsi"/>
                <w:sz w:val="20"/>
              </w:rPr>
              <w:t>Comprehensive reporting and analytics capabilities provide valuable insights into departmental performance, resource utilization, and productivity. Graphical representations and data visualization enable managers and stakeholders to make informed de</w:t>
            </w:r>
            <w:r>
              <w:rPr>
                <w:rFonts w:cstheme="minorHAnsi"/>
                <w:sz w:val="20"/>
              </w:rPr>
              <w:t xml:space="preserve">cisions based on real-time data. </w:t>
            </w:r>
            <w:bookmarkStart w:id="0" w:name="_GoBack"/>
            <w:bookmarkEnd w:id="0"/>
            <w:r w:rsidRPr="00DB2EF0">
              <w:rPr>
                <w:rFonts w:cstheme="minorHAnsi"/>
                <w:sz w:val="20"/>
              </w:rPr>
              <w:t>The Departmental Management System is designed with a user-friendly interface, ensuring ease of use and navigation. User adoption is encouraged through intuitive design and user-focused features, promoting efficient utilization of the system.</w:t>
            </w:r>
          </w:p>
          <w:p w:rsidR="00DB2EF0" w:rsidRPr="007967BC" w:rsidRDefault="00DB2EF0" w:rsidP="00DB2EF0">
            <w:pPr>
              <w:pStyle w:val="ListParagraph"/>
              <w:spacing w:line="240" w:lineRule="auto"/>
              <w:ind w:left="1080"/>
              <w:rPr>
                <w:rFonts w:cstheme="minorHAnsi"/>
                <w:b/>
                <w:sz w:val="24"/>
                <w:szCs w:val="24"/>
              </w:rPr>
            </w:pPr>
          </w:p>
        </w:tc>
      </w:tr>
      <w:tr w:rsidR="007967BC">
        <w:trPr>
          <w:trHeight w:val="2293"/>
        </w:trPr>
        <w:tc>
          <w:tcPr>
            <w:tcW w:w="9269" w:type="dxa"/>
            <w:gridSpan w:val="6"/>
            <w:tcBorders>
              <w:top w:val="single" w:sz="4" w:space="0" w:color="000000"/>
              <w:left w:val="single" w:sz="4" w:space="0" w:color="000000"/>
              <w:bottom w:val="single" w:sz="4" w:space="0" w:color="000000"/>
              <w:right w:val="single" w:sz="4" w:space="0" w:color="000000"/>
            </w:tcBorders>
          </w:tcPr>
          <w:p w:rsidR="007967BC" w:rsidRPr="007967BC" w:rsidRDefault="007967BC" w:rsidP="007967BC">
            <w:pPr>
              <w:jc w:val="center"/>
              <w:rPr>
                <w:rFonts w:asciiTheme="minorHAnsi" w:eastAsiaTheme="minorHAnsi" w:hAnsiTheme="minorHAnsi" w:cstheme="minorHAnsi"/>
                <w:b/>
                <w:color w:val="auto"/>
                <w:sz w:val="28"/>
                <w:u w:val="single"/>
              </w:rPr>
            </w:pPr>
            <w:r w:rsidRPr="007967BC">
              <w:rPr>
                <w:rFonts w:asciiTheme="minorHAnsi" w:eastAsiaTheme="minorHAnsi" w:hAnsiTheme="minorHAnsi" w:cstheme="minorHAnsi"/>
                <w:b/>
                <w:color w:val="auto"/>
                <w:sz w:val="28"/>
                <w:u w:val="single"/>
              </w:rPr>
              <w:t>Assumptions</w:t>
            </w:r>
          </w:p>
          <w:p w:rsidR="007967BC" w:rsidRPr="007967BC" w:rsidRDefault="007967BC" w:rsidP="007967BC">
            <w:pPr>
              <w:pStyle w:val="ListParagraph"/>
              <w:numPr>
                <w:ilvl w:val="0"/>
                <w:numId w:val="2"/>
              </w:numPr>
              <w:spacing w:line="240" w:lineRule="auto"/>
              <w:rPr>
                <w:rFonts w:ascii="Calibri" w:hAnsi="Calibri" w:cs="Calibri"/>
              </w:rPr>
            </w:pPr>
            <w:r w:rsidRPr="007967BC">
              <w:rPr>
                <w:rFonts w:ascii="Calibri" w:hAnsi="Calibri" w:cs="Calibri"/>
              </w:rPr>
              <w:t>Company has enough budget and/or resources to provide computers to their employees and admins so that they can monitor and enter their information through the use of software instead of hardware/physical means.</w:t>
            </w:r>
          </w:p>
          <w:p w:rsidR="007967BC" w:rsidRPr="007967BC" w:rsidRDefault="007967BC" w:rsidP="007967BC">
            <w:pPr>
              <w:pStyle w:val="ListParagraph"/>
              <w:numPr>
                <w:ilvl w:val="0"/>
                <w:numId w:val="2"/>
              </w:numPr>
              <w:spacing w:line="240" w:lineRule="auto"/>
              <w:rPr>
                <w:rFonts w:ascii="Calibri" w:hAnsi="Calibri" w:cs="Calibri"/>
              </w:rPr>
            </w:pPr>
            <w:r w:rsidRPr="007967BC">
              <w:rPr>
                <w:rFonts w:ascii="Calibri" w:hAnsi="Calibri" w:cs="Calibri"/>
              </w:rPr>
              <w:t>The computers have enough capacity to run this program.</w:t>
            </w:r>
          </w:p>
          <w:p w:rsidR="007967BC" w:rsidRPr="007967BC" w:rsidRDefault="007967BC" w:rsidP="007967BC">
            <w:pPr>
              <w:pStyle w:val="ListParagraph"/>
              <w:numPr>
                <w:ilvl w:val="0"/>
                <w:numId w:val="2"/>
              </w:numPr>
              <w:spacing w:line="240" w:lineRule="auto"/>
              <w:rPr>
                <w:rFonts w:ascii="Calibri" w:hAnsi="Calibri" w:cs="Calibri"/>
              </w:rPr>
            </w:pPr>
            <w:r w:rsidRPr="007967BC">
              <w:rPr>
                <w:rFonts w:ascii="Calibri" w:hAnsi="Calibri" w:cs="Calibri"/>
              </w:rPr>
              <w:t>The employees are trained enough whether it be for using a computer or language purposes (as this software is in English) </w:t>
            </w:r>
          </w:p>
          <w:p w:rsidR="007967BC" w:rsidRDefault="007967BC" w:rsidP="007967BC">
            <w:pPr>
              <w:pStyle w:val="ListParagraph"/>
              <w:numPr>
                <w:ilvl w:val="0"/>
                <w:numId w:val="2"/>
              </w:numPr>
              <w:spacing w:line="240" w:lineRule="auto"/>
              <w:rPr>
                <w:rFonts w:cstheme="minorHAnsi"/>
                <w:b/>
                <w:sz w:val="28"/>
                <w:u w:val="single"/>
              </w:rPr>
            </w:pPr>
            <w:r w:rsidRPr="007967BC">
              <w:rPr>
                <w:rFonts w:ascii="Calibri" w:hAnsi="Calibri" w:cs="Calibri"/>
              </w:rPr>
              <w:t>Strict Policy is imposed to make them be particular about using this software for all their concerns and/or entries, requests etc. instead of paperwork or physically approaching the management.</w:t>
            </w:r>
          </w:p>
        </w:tc>
      </w:tr>
    </w:tbl>
    <w:p w:rsidR="004F1743" w:rsidRDefault="004F1743">
      <w:pPr>
        <w:spacing w:after="0"/>
      </w:pPr>
    </w:p>
    <w:p w:rsidR="004F1743" w:rsidRDefault="00015529" w:rsidP="007967BC">
      <w:pPr>
        <w:pBdr>
          <w:top w:val="single" w:sz="4" w:space="0" w:color="BFBFBF"/>
          <w:left w:val="single" w:sz="4" w:space="0" w:color="BFBFBF"/>
          <w:bottom w:val="single" w:sz="4" w:space="0" w:color="BFBFBF"/>
          <w:right w:val="single" w:sz="4" w:space="4" w:color="BFBFBF"/>
        </w:pBdr>
        <w:shd w:val="clear" w:color="auto" w:fill="93CDDC"/>
        <w:spacing w:after="0"/>
        <w:ind w:right="2"/>
        <w:jc w:val="center"/>
      </w:pPr>
      <w:r>
        <w:rPr>
          <w:b/>
          <w:sz w:val="20"/>
        </w:rPr>
        <w:t xml:space="preserve">For Teacher Use Only </w:t>
      </w:r>
    </w:p>
    <w:p w:rsidR="004F1743" w:rsidRDefault="00015529">
      <w:pPr>
        <w:spacing w:after="0"/>
      </w:pPr>
      <w:r>
        <w:rPr>
          <w:b/>
          <w:sz w:val="20"/>
        </w:rPr>
        <w:t xml:space="preserve"> </w:t>
      </w:r>
    </w:p>
    <w:tbl>
      <w:tblPr>
        <w:tblStyle w:val="TableGrid"/>
        <w:tblW w:w="9244" w:type="dxa"/>
        <w:tblInd w:w="-114" w:type="dxa"/>
        <w:tblCellMar>
          <w:top w:w="44" w:type="dxa"/>
          <w:left w:w="114" w:type="dxa"/>
          <w:right w:w="115" w:type="dxa"/>
        </w:tblCellMar>
        <w:tblLook w:val="04A0" w:firstRow="1" w:lastRow="0" w:firstColumn="1" w:lastColumn="0" w:noHBand="0" w:noVBand="1"/>
      </w:tblPr>
      <w:tblGrid>
        <w:gridCol w:w="9244"/>
      </w:tblGrid>
      <w:tr w:rsidR="004F1743">
        <w:trPr>
          <w:trHeight w:val="250"/>
        </w:trPr>
        <w:tc>
          <w:tcPr>
            <w:tcW w:w="9244" w:type="dxa"/>
            <w:tcBorders>
              <w:top w:val="single" w:sz="4" w:space="0" w:color="000000"/>
              <w:left w:val="single" w:sz="4" w:space="0" w:color="000000"/>
              <w:bottom w:val="single" w:sz="4" w:space="0" w:color="000000"/>
              <w:right w:val="single" w:sz="4" w:space="0" w:color="000000"/>
            </w:tcBorders>
            <w:shd w:val="clear" w:color="auto" w:fill="93CDDC"/>
          </w:tcPr>
          <w:p w:rsidR="004F1743" w:rsidRDefault="00015529">
            <w:pPr>
              <w:ind w:right="4"/>
              <w:jc w:val="center"/>
            </w:pPr>
            <w:r>
              <w:rPr>
                <w:b/>
                <w:sz w:val="20"/>
              </w:rPr>
              <w:t xml:space="preserve">REMARKS </w:t>
            </w:r>
          </w:p>
        </w:tc>
      </w:tr>
      <w:tr w:rsidR="004F1743">
        <w:trPr>
          <w:trHeight w:val="1967"/>
        </w:trPr>
        <w:tc>
          <w:tcPr>
            <w:tcW w:w="9244" w:type="dxa"/>
            <w:tcBorders>
              <w:top w:val="single" w:sz="4" w:space="0" w:color="000000"/>
              <w:left w:val="single" w:sz="4" w:space="0" w:color="000000"/>
              <w:bottom w:val="single" w:sz="4" w:space="0" w:color="000000"/>
              <w:right w:val="single" w:sz="4" w:space="0" w:color="000000"/>
            </w:tcBorders>
          </w:tcPr>
          <w:p w:rsidR="004F1743" w:rsidRDefault="00015529">
            <w:r>
              <w:rPr>
                <w:sz w:val="20"/>
              </w:rPr>
              <w:t xml:space="preserve"> </w:t>
            </w:r>
          </w:p>
          <w:p w:rsidR="004F1743" w:rsidRDefault="00015529">
            <w:r>
              <w:rPr>
                <w:sz w:val="20"/>
              </w:rPr>
              <w:t xml:space="preserve"> </w:t>
            </w:r>
          </w:p>
          <w:p w:rsidR="004F1743" w:rsidRDefault="00015529">
            <w:r>
              <w:rPr>
                <w:sz w:val="20"/>
              </w:rPr>
              <w:t xml:space="preserve"> </w:t>
            </w:r>
          </w:p>
          <w:p w:rsidR="004F1743" w:rsidRDefault="00015529">
            <w:r>
              <w:rPr>
                <w:sz w:val="20"/>
              </w:rPr>
              <w:t xml:space="preserve"> </w:t>
            </w:r>
          </w:p>
          <w:p w:rsidR="004F1743" w:rsidRDefault="00015529">
            <w:r>
              <w:rPr>
                <w:sz w:val="20"/>
              </w:rPr>
              <w:t xml:space="preserve"> </w:t>
            </w:r>
          </w:p>
          <w:p w:rsidR="004F1743" w:rsidRDefault="00015529">
            <w:r>
              <w:rPr>
                <w:sz w:val="20"/>
              </w:rPr>
              <w:t xml:space="preserve"> </w:t>
            </w:r>
          </w:p>
          <w:p w:rsidR="004F1743" w:rsidRDefault="00015529">
            <w:r>
              <w:rPr>
                <w:sz w:val="20"/>
              </w:rPr>
              <w:t xml:space="preserve"> </w:t>
            </w:r>
          </w:p>
          <w:p w:rsidR="004F1743" w:rsidRDefault="00015529">
            <w:r>
              <w:rPr>
                <w:sz w:val="20"/>
              </w:rPr>
              <w:t xml:space="preserve"> </w:t>
            </w:r>
          </w:p>
        </w:tc>
      </w:tr>
    </w:tbl>
    <w:p w:rsidR="004F1743" w:rsidRDefault="00015529">
      <w:pPr>
        <w:spacing w:after="0"/>
      </w:pPr>
      <w:r>
        <w:rPr>
          <w:b/>
          <w:sz w:val="20"/>
        </w:rPr>
        <w:t xml:space="preserve"> </w:t>
      </w:r>
    </w:p>
    <w:tbl>
      <w:tblPr>
        <w:tblStyle w:val="TableGrid"/>
        <w:tblW w:w="9245" w:type="dxa"/>
        <w:tblInd w:w="-107" w:type="dxa"/>
        <w:tblCellMar>
          <w:top w:w="44" w:type="dxa"/>
          <w:left w:w="107" w:type="dxa"/>
          <w:bottom w:w="3" w:type="dxa"/>
          <w:right w:w="115" w:type="dxa"/>
        </w:tblCellMar>
        <w:tblLook w:val="04A0" w:firstRow="1" w:lastRow="0" w:firstColumn="1" w:lastColumn="0" w:noHBand="0" w:noVBand="1"/>
      </w:tblPr>
      <w:tblGrid>
        <w:gridCol w:w="1665"/>
        <w:gridCol w:w="1563"/>
        <w:gridCol w:w="1414"/>
        <w:gridCol w:w="1846"/>
        <w:gridCol w:w="849"/>
        <w:gridCol w:w="1908"/>
      </w:tblGrid>
      <w:tr w:rsidR="004F1743">
        <w:trPr>
          <w:trHeight w:val="621"/>
        </w:trPr>
        <w:tc>
          <w:tcPr>
            <w:tcW w:w="1666" w:type="dxa"/>
            <w:tcBorders>
              <w:top w:val="single" w:sz="4" w:space="0" w:color="BFBFBF"/>
              <w:left w:val="single" w:sz="4" w:space="0" w:color="BFBFBF"/>
              <w:bottom w:val="single" w:sz="4" w:space="0" w:color="BFBFBF"/>
              <w:right w:val="single" w:sz="4" w:space="0" w:color="BFBFBF"/>
            </w:tcBorders>
            <w:shd w:val="clear" w:color="auto" w:fill="93CDDC"/>
          </w:tcPr>
          <w:p w:rsidR="004F1743" w:rsidRDefault="00015529">
            <w:r>
              <w:rPr>
                <w:b/>
                <w:sz w:val="20"/>
              </w:rPr>
              <w:t xml:space="preserve">Course Teacher  </w:t>
            </w:r>
          </w:p>
        </w:tc>
        <w:tc>
          <w:tcPr>
            <w:tcW w:w="1563" w:type="dxa"/>
            <w:tcBorders>
              <w:top w:val="single" w:sz="4" w:space="0" w:color="BFBFBF"/>
              <w:left w:val="single" w:sz="4" w:space="0" w:color="BFBFBF"/>
              <w:bottom w:val="single" w:sz="4" w:space="0" w:color="BFBFBF"/>
              <w:right w:val="single" w:sz="4" w:space="0" w:color="BFBFBF"/>
            </w:tcBorders>
          </w:tcPr>
          <w:p w:rsidR="004F1743" w:rsidRDefault="00015529">
            <w:pPr>
              <w:ind w:left="2"/>
            </w:pPr>
            <w:r>
              <w:rPr>
                <w:b/>
                <w:sz w:val="20"/>
              </w:rPr>
              <w:t xml:space="preserve"> </w:t>
            </w:r>
          </w:p>
        </w:tc>
        <w:tc>
          <w:tcPr>
            <w:tcW w:w="1414" w:type="dxa"/>
            <w:tcBorders>
              <w:top w:val="single" w:sz="4" w:space="0" w:color="BFBFBF"/>
              <w:left w:val="single" w:sz="4" w:space="0" w:color="BFBFBF"/>
              <w:bottom w:val="single" w:sz="4" w:space="0" w:color="BFBFBF"/>
              <w:right w:val="single" w:sz="4" w:space="0" w:color="BFBFBF"/>
            </w:tcBorders>
            <w:shd w:val="clear" w:color="auto" w:fill="93CDDC"/>
          </w:tcPr>
          <w:p w:rsidR="004F1743" w:rsidRDefault="00015529">
            <w:r>
              <w:rPr>
                <w:b/>
                <w:sz w:val="20"/>
              </w:rPr>
              <w:t xml:space="preserve">Signature </w:t>
            </w:r>
          </w:p>
        </w:tc>
        <w:tc>
          <w:tcPr>
            <w:tcW w:w="1846" w:type="dxa"/>
            <w:tcBorders>
              <w:top w:val="single" w:sz="4" w:space="0" w:color="BFBFBF"/>
              <w:left w:val="single" w:sz="4" w:space="0" w:color="BFBFBF"/>
              <w:bottom w:val="single" w:sz="4" w:space="0" w:color="BFBFBF"/>
              <w:right w:val="single" w:sz="4" w:space="0" w:color="BFBFBF"/>
            </w:tcBorders>
          </w:tcPr>
          <w:p w:rsidR="004F1743" w:rsidRDefault="00015529">
            <w:pPr>
              <w:ind w:left="2"/>
            </w:pPr>
            <w:r>
              <w:rPr>
                <w:b/>
                <w:sz w:val="20"/>
              </w:rPr>
              <w:t xml:space="preserve"> </w:t>
            </w:r>
          </w:p>
        </w:tc>
        <w:tc>
          <w:tcPr>
            <w:tcW w:w="849" w:type="dxa"/>
            <w:tcBorders>
              <w:top w:val="single" w:sz="4" w:space="0" w:color="BFBFBF"/>
              <w:left w:val="single" w:sz="4" w:space="0" w:color="BFBFBF"/>
              <w:bottom w:val="single" w:sz="4" w:space="0" w:color="BFBFBF"/>
              <w:right w:val="single" w:sz="4" w:space="0" w:color="BFBFBF"/>
            </w:tcBorders>
            <w:shd w:val="clear" w:color="auto" w:fill="93CDDC"/>
          </w:tcPr>
          <w:p w:rsidR="004F1743" w:rsidRDefault="00015529">
            <w:r>
              <w:rPr>
                <w:b/>
                <w:sz w:val="20"/>
              </w:rPr>
              <w:t xml:space="preserve">Date </w:t>
            </w:r>
          </w:p>
        </w:tc>
        <w:tc>
          <w:tcPr>
            <w:tcW w:w="1908" w:type="dxa"/>
            <w:tcBorders>
              <w:top w:val="single" w:sz="4" w:space="0" w:color="BFBFBF"/>
              <w:left w:val="single" w:sz="4" w:space="0" w:color="BFBFBF"/>
              <w:bottom w:val="single" w:sz="4" w:space="0" w:color="BFBFBF"/>
              <w:right w:val="single" w:sz="4" w:space="0" w:color="BFBFBF"/>
            </w:tcBorders>
          </w:tcPr>
          <w:p w:rsidR="004F1743" w:rsidRDefault="00015529">
            <w:pPr>
              <w:ind w:left="1"/>
            </w:pPr>
            <w:r>
              <w:rPr>
                <w:b/>
                <w:sz w:val="20"/>
              </w:rPr>
              <w:t xml:space="preserve"> </w:t>
            </w:r>
          </w:p>
        </w:tc>
      </w:tr>
      <w:tr w:rsidR="004F1743">
        <w:trPr>
          <w:trHeight w:val="618"/>
        </w:trPr>
        <w:tc>
          <w:tcPr>
            <w:tcW w:w="1666" w:type="dxa"/>
            <w:tcBorders>
              <w:top w:val="single" w:sz="4" w:space="0" w:color="BFBFBF"/>
              <w:left w:val="single" w:sz="4" w:space="0" w:color="BFBFBF"/>
              <w:bottom w:val="single" w:sz="4" w:space="0" w:color="BFBFBF"/>
              <w:right w:val="single" w:sz="4" w:space="0" w:color="BFBFBF"/>
            </w:tcBorders>
            <w:shd w:val="clear" w:color="auto" w:fill="93CDDC"/>
          </w:tcPr>
          <w:p w:rsidR="004F1743" w:rsidRDefault="00015529">
            <w:r>
              <w:rPr>
                <w:b/>
                <w:sz w:val="20"/>
              </w:rPr>
              <w:t xml:space="preserve">Lab Instructor </w:t>
            </w:r>
          </w:p>
        </w:tc>
        <w:tc>
          <w:tcPr>
            <w:tcW w:w="1563" w:type="dxa"/>
            <w:tcBorders>
              <w:top w:val="single" w:sz="4" w:space="0" w:color="BFBFBF"/>
              <w:left w:val="single" w:sz="4" w:space="0" w:color="BFBFBF"/>
              <w:bottom w:val="single" w:sz="4" w:space="0" w:color="BFBFBF"/>
              <w:right w:val="single" w:sz="4" w:space="0" w:color="BFBFBF"/>
            </w:tcBorders>
            <w:vAlign w:val="bottom"/>
          </w:tcPr>
          <w:p w:rsidR="004F1743" w:rsidRDefault="00015529">
            <w:pPr>
              <w:ind w:left="2"/>
            </w:pPr>
            <w:r>
              <w:rPr>
                <w:b/>
                <w:sz w:val="20"/>
              </w:rPr>
              <w:t xml:space="preserve"> </w:t>
            </w:r>
          </w:p>
        </w:tc>
        <w:tc>
          <w:tcPr>
            <w:tcW w:w="1414" w:type="dxa"/>
            <w:tcBorders>
              <w:top w:val="single" w:sz="4" w:space="0" w:color="BFBFBF"/>
              <w:left w:val="single" w:sz="4" w:space="0" w:color="BFBFBF"/>
              <w:bottom w:val="single" w:sz="4" w:space="0" w:color="BFBFBF"/>
              <w:right w:val="single" w:sz="4" w:space="0" w:color="BFBFBF"/>
            </w:tcBorders>
            <w:shd w:val="clear" w:color="auto" w:fill="93CDDC"/>
          </w:tcPr>
          <w:p w:rsidR="004F1743" w:rsidRDefault="00015529">
            <w:r>
              <w:rPr>
                <w:b/>
                <w:sz w:val="20"/>
              </w:rPr>
              <w:t xml:space="preserve">Signature </w:t>
            </w:r>
          </w:p>
        </w:tc>
        <w:tc>
          <w:tcPr>
            <w:tcW w:w="1846" w:type="dxa"/>
            <w:tcBorders>
              <w:top w:val="single" w:sz="4" w:space="0" w:color="BFBFBF"/>
              <w:left w:val="single" w:sz="4" w:space="0" w:color="BFBFBF"/>
              <w:bottom w:val="single" w:sz="4" w:space="0" w:color="BFBFBF"/>
              <w:right w:val="single" w:sz="4" w:space="0" w:color="BFBFBF"/>
            </w:tcBorders>
          </w:tcPr>
          <w:p w:rsidR="004F1743" w:rsidRDefault="00015529">
            <w:pPr>
              <w:ind w:left="2"/>
            </w:pPr>
            <w:r>
              <w:rPr>
                <w:b/>
                <w:sz w:val="20"/>
              </w:rPr>
              <w:t xml:space="preserve"> </w:t>
            </w:r>
          </w:p>
        </w:tc>
        <w:tc>
          <w:tcPr>
            <w:tcW w:w="849" w:type="dxa"/>
            <w:tcBorders>
              <w:top w:val="single" w:sz="4" w:space="0" w:color="BFBFBF"/>
              <w:left w:val="single" w:sz="4" w:space="0" w:color="BFBFBF"/>
              <w:bottom w:val="single" w:sz="4" w:space="0" w:color="BFBFBF"/>
              <w:right w:val="single" w:sz="4" w:space="0" w:color="BFBFBF"/>
            </w:tcBorders>
            <w:shd w:val="clear" w:color="auto" w:fill="93CDDC"/>
          </w:tcPr>
          <w:p w:rsidR="004F1743" w:rsidRDefault="00015529">
            <w:r>
              <w:rPr>
                <w:b/>
                <w:sz w:val="20"/>
              </w:rPr>
              <w:t xml:space="preserve">Date </w:t>
            </w:r>
          </w:p>
        </w:tc>
        <w:tc>
          <w:tcPr>
            <w:tcW w:w="1908" w:type="dxa"/>
            <w:tcBorders>
              <w:top w:val="single" w:sz="4" w:space="0" w:color="BFBFBF"/>
              <w:left w:val="single" w:sz="4" w:space="0" w:color="BFBFBF"/>
              <w:bottom w:val="single" w:sz="4" w:space="0" w:color="BFBFBF"/>
              <w:right w:val="single" w:sz="4" w:space="0" w:color="BFBFBF"/>
            </w:tcBorders>
          </w:tcPr>
          <w:p w:rsidR="004F1743" w:rsidRDefault="00015529">
            <w:pPr>
              <w:ind w:left="1"/>
            </w:pPr>
            <w:r>
              <w:rPr>
                <w:b/>
                <w:sz w:val="20"/>
              </w:rPr>
              <w:t xml:space="preserve"> </w:t>
            </w:r>
          </w:p>
        </w:tc>
      </w:tr>
    </w:tbl>
    <w:p w:rsidR="004F1743" w:rsidRDefault="00015529">
      <w:pPr>
        <w:spacing w:after="201"/>
      </w:pPr>
      <w:r>
        <w:rPr>
          <w:b/>
          <w:sz w:val="20"/>
        </w:rPr>
        <w:t xml:space="preserve"> </w:t>
      </w:r>
    </w:p>
    <w:p w:rsidR="004F1743" w:rsidRDefault="00015529">
      <w:pPr>
        <w:spacing w:after="0"/>
      </w:pPr>
      <w:r>
        <w:rPr>
          <w:rFonts w:ascii="Times New Roman" w:eastAsia="Times New Roman" w:hAnsi="Times New Roman" w:cs="Times New Roman"/>
          <w:sz w:val="24"/>
        </w:rPr>
        <w:t xml:space="preserve"> </w:t>
      </w:r>
    </w:p>
    <w:sectPr w:rsidR="004F1743">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74F1E"/>
    <w:multiLevelType w:val="multilevel"/>
    <w:tmpl w:val="DE14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C71197"/>
    <w:multiLevelType w:val="hybridMultilevel"/>
    <w:tmpl w:val="F2ECD132"/>
    <w:lvl w:ilvl="0" w:tplc="B756FB64">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5661F4F"/>
    <w:multiLevelType w:val="multilevel"/>
    <w:tmpl w:val="B09A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2E0912"/>
    <w:multiLevelType w:val="hybridMultilevel"/>
    <w:tmpl w:val="69844A8A"/>
    <w:lvl w:ilvl="0" w:tplc="F1D8A418">
      <w:start w:val="1"/>
      <w:numFmt w:val="bullet"/>
      <w:lvlText w:val="•"/>
      <w:lvlJc w:val="left"/>
      <w:pPr>
        <w:ind w:left="204"/>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B30A37D8">
      <w:start w:val="1"/>
      <w:numFmt w:val="bullet"/>
      <w:lvlText w:val="o"/>
      <w:lvlJc w:val="left"/>
      <w:pPr>
        <w:ind w:left="1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CEBED82A">
      <w:start w:val="1"/>
      <w:numFmt w:val="bullet"/>
      <w:lvlText w:val="▪"/>
      <w:lvlJc w:val="left"/>
      <w:pPr>
        <w:ind w:left="1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73D8B21E">
      <w:start w:val="1"/>
      <w:numFmt w:val="bullet"/>
      <w:lvlText w:val="•"/>
      <w:lvlJc w:val="left"/>
      <w:pPr>
        <w:ind w:left="2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D2F6A4AA">
      <w:start w:val="1"/>
      <w:numFmt w:val="bullet"/>
      <w:lvlText w:val="o"/>
      <w:lvlJc w:val="left"/>
      <w:pPr>
        <w:ind w:left="3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9EFA51A8">
      <w:start w:val="1"/>
      <w:numFmt w:val="bullet"/>
      <w:lvlText w:val="▪"/>
      <w:lvlJc w:val="left"/>
      <w:pPr>
        <w:ind w:left="4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0CFC7C20">
      <w:start w:val="1"/>
      <w:numFmt w:val="bullet"/>
      <w:lvlText w:val="•"/>
      <w:lvlJc w:val="left"/>
      <w:pPr>
        <w:ind w:left="48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3B5A5FE6">
      <w:start w:val="1"/>
      <w:numFmt w:val="bullet"/>
      <w:lvlText w:val="o"/>
      <w:lvlJc w:val="left"/>
      <w:pPr>
        <w:ind w:left="55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6C5A2EB6">
      <w:start w:val="1"/>
      <w:numFmt w:val="bullet"/>
      <w:lvlText w:val="▪"/>
      <w:lvlJc w:val="left"/>
      <w:pPr>
        <w:ind w:left="62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43"/>
    <w:rsid w:val="00015529"/>
    <w:rsid w:val="000C7FEB"/>
    <w:rsid w:val="0043026E"/>
    <w:rsid w:val="004A72DD"/>
    <w:rsid w:val="004B79F9"/>
    <w:rsid w:val="004F1743"/>
    <w:rsid w:val="00605907"/>
    <w:rsid w:val="007967BC"/>
    <w:rsid w:val="008D481C"/>
    <w:rsid w:val="00917FE5"/>
    <w:rsid w:val="00CA2BA3"/>
    <w:rsid w:val="00DB2EF0"/>
    <w:rsid w:val="00EE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E8B4CE-0BF7-43A9-B850-3AEE5FA5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2BA3"/>
    <w:pPr>
      <w:spacing w:line="256" w:lineRule="auto"/>
      <w:ind w:left="720"/>
      <w:contextualSpacing/>
    </w:pPr>
    <w:rPr>
      <w:rFonts w:asciiTheme="minorHAnsi" w:eastAsiaTheme="minorHAnsi" w:hAnsiTheme="minorHAnsi" w:cstheme="minorBidi"/>
      <w:color w:val="auto"/>
    </w:rPr>
  </w:style>
  <w:style w:type="paragraph" w:styleId="NormalWeb">
    <w:name w:val="Normal (Web)"/>
    <w:basedOn w:val="Normal"/>
    <w:uiPriority w:val="99"/>
    <w:semiHidden/>
    <w:unhideWhenUsed/>
    <w:rsid w:val="008D481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04731">
      <w:bodyDiv w:val="1"/>
      <w:marLeft w:val="0"/>
      <w:marRight w:val="0"/>
      <w:marTop w:val="0"/>
      <w:marBottom w:val="0"/>
      <w:divBdr>
        <w:top w:val="none" w:sz="0" w:space="0" w:color="auto"/>
        <w:left w:val="none" w:sz="0" w:space="0" w:color="auto"/>
        <w:bottom w:val="none" w:sz="0" w:space="0" w:color="auto"/>
        <w:right w:val="none" w:sz="0" w:space="0" w:color="auto"/>
      </w:divBdr>
    </w:div>
    <w:div w:id="508062611">
      <w:bodyDiv w:val="1"/>
      <w:marLeft w:val="0"/>
      <w:marRight w:val="0"/>
      <w:marTop w:val="0"/>
      <w:marBottom w:val="0"/>
      <w:divBdr>
        <w:top w:val="none" w:sz="0" w:space="0" w:color="auto"/>
        <w:left w:val="none" w:sz="0" w:space="0" w:color="auto"/>
        <w:bottom w:val="none" w:sz="0" w:space="0" w:color="auto"/>
        <w:right w:val="none" w:sz="0" w:space="0" w:color="auto"/>
      </w:divBdr>
    </w:div>
    <w:div w:id="783891050">
      <w:bodyDiv w:val="1"/>
      <w:marLeft w:val="0"/>
      <w:marRight w:val="0"/>
      <w:marTop w:val="0"/>
      <w:marBottom w:val="0"/>
      <w:divBdr>
        <w:top w:val="none" w:sz="0" w:space="0" w:color="auto"/>
        <w:left w:val="none" w:sz="0" w:space="0" w:color="auto"/>
        <w:bottom w:val="none" w:sz="0" w:space="0" w:color="auto"/>
        <w:right w:val="none" w:sz="0" w:space="0" w:color="auto"/>
      </w:divBdr>
    </w:div>
    <w:div w:id="995498291">
      <w:bodyDiv w:val="1"/>
      <w:marLeft w:val="0"/>
      <w:marRight w:val="0"/>
      <w:marTop w:val="0"/>
      <w:marBottom w:val="0"/>
      <w:divBdr>
        <w:top w:val="none" w:sz="0" w:space="0" w:color="auto"/>
        <w:left w:val="none" w:sz="0" w:space="0" w:color="auto"/>
        <w:bottom w:val="none" w:sz="0" w:space="0" w:color="auto"/>
        <w:right w:val="none" w:sz="0" w:space="0" w:color="auto"/>
      </w:divBdr>
    </w:div>
    <w:div w:id="1381662230">
      <w:bodyDiv w:val="1"/>
      <w:marLeft w:val="0"/>
      <w:marRight w:val="0"/>
      <w:marTop w:val="0"/>
      <w:marBottom w:val="0"/>
      <w:divBdr>
        <w:top w:val="none" w:sz="0" w:space="0" w:color="auto"/>
        <w:left w:val="none" w:sz="0" w:space="0" w:color="auto"/>
        <w:bottom w:val="none" w:sz="0" w:space="0" w:color="auto"/>
        <w:right w:val="none" w:sz="0" w:space="0" w:color="auto"/>
      </w:divBdr>
    </w:div>
    <w:div w:id="1910842503">
      <w:bodyDiv w:val="1"/>
      <w:marLeft w:val="0"/>
      <w:marRight w:val="0"/>
      <w:marTop w:val="0"/>
      <w:marBottom w:val="0"/>
      <w:divBdr>
        <w:top w:val="none" w:sz="0" w:space="0" w:color="auto"/>
        <w:left w:val="none" w:sz="0" w:space="0" w:color="auto"/>
        <w:bottom w:val="none" w:sz="0" w:space="0" w:color="auto"/>
        <w:right w:val="none" w:sz="0" w:space="0" w:color="auto"/>
      </w:divBdr>
    </w:div>
    <w:div w:id="2000380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 to BUKC</dc:creator>
  <cp:lastModifiedBy>pc</cp:lastModifiedBy>
  <cp:revision>2</cp:revision>
  <dcterms:created xsi:type="dcterms:W3CDTF">2023-06-19T20:42:00Z</dcterms:created>
  <dcterms:modified xsi:type="dcterms:W3CDTF">2023-06-19T20:42:00Z</dcterms:modified>
</cp:coreProperties>
</file>