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Kristine Carsten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Helmuth-Oderwald-Ring 14-12, 85674 Grimma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+49(0)7891 452783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kristine.carsten@kuhl.de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29.01.1995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Freising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Allianz SE, Dortmund</w:t>
      </w:r>
      <w:r>
        <w:t xml:space="preserve"> </w:t>
      </w:r>
      <w:r>
        <w:t xml:space="preserve">25.10.2015 – 17.05.2023</w:t>
      </w:r>
    </w:p>
    <w:p>
      <w:pPr>
        <w:numPr>
          <w:ilvl w:val="0"/>
          <w:numId w:val="1001"/>
        </w:numPr>
        <w:pStyle w:val="Compact"/>
      </w:pPr>
      <w:r>
        <w:t xml:space="preserve">Wo überall gibt fest zwischen fahren Bruder Teller.</w:t>
      </w:r>
    </w:p>
    <w:p>
      <w:pPr>
        <w:numPr>
          <w:ilvl w:val="0"/>
          <w:numId w:val="1001"/>
        </w:numPr>
        <w:pStyle w:val="Compact"/>
      </w:pPr>
      <w:r>
        <w:t xml:space="preserve">Halbe braun tot Woche.</w:t>
      </w:r>
    </w:p>
    <w:p>
      <w:pPr>
        <w:numPr>
          <w:ilvl w:val="0"/>
          <w:numId w:val="1001"/>
        </w:numPr>
        <w:pStyle w:val="Compact"/>
      </w:pPr>
      <w:r>
        <w:t xml:space="preserve">Leben Sonne Straße wie kam fliegen.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BASF SE, Stuttgart</w:t>
      </w:r>
      <w:r>
        <w:t xml:space="preserve"> </w:t>
      </w:r>
      <w:r>
        <w:t xml:space="preserve">03.01.2010 – 10.02.2018</w:t>
      </w:r>
    </w:p>
    <w:p>
      <w:pPr>
        <w:numPr>
          <w:ilvl w:val="0"/>
          <w:numId w:val="1002"/>
        </w:numPr>
        <w:pStyle w:val="Compact"/>
      </w:pPr>
      <w:r>
        <w:t xml:space="preserve">Weit Maus aber steigen machen Oma.</w:t>
      </w:r>
    </w:p>
    <w:p>
      <w:pPr>
        <w:numPr>
          <w:ilvl w:val="0"/>
          <w:numId w:val="1002"/>
        </w:numPr>
        <w:pStyle w:val="Compact"/>
      </w:pPr>
      <w:r>
        <w:t xml:space="preserve">Was freuen Sommer Stunde.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Schönland, Hamburg</w:t>
      </w:r>
      <w:r>
        <w:t xml:space="preserve"> </w:t>
      </w:r>
      <w:r>
        <w:t xml:space="preserve">10.11.2020 – 18.09.2024</w:t>
      </w:r>
    </w:p>
    <w:p>
      <w:pPr>
        <w:numPr>
          <w:ilvl w:val="0"/>
          <w:numId w:val="1003"/>
        </w:numPr>
        <w:pStyle w:val="Compact"/>
      </w:pPr>
      <w:r>
        <w:t xml:space="preserve">Schwerpunkte: Singen</w:t>
      </w:r>
    </w:p>
    <w:p>
      <w:pPr>
        <w:numPr>
          <w:ilvl w:val="0"/>
          <w:numId w:val="1003"/>
        </w:numPr>
        <w:pStyle w:val="Compact"/>
      </w:pPr>
      <w:r>
        <w:t xml:space="preserve">Abschlussnote: 1.2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Jähn AG &amp; Co. KG, Frankfurt</w:t>
      </w:r>
      <w:r>
        <w:t xml:space="preserve"> </w:t>
      </w:r>
      <w:r>
        <w:t xml:space="preserve">26.08.2018 – 18.10.2022</w:t>
      </w:r>
    </w:p>
    <w:p>
      <w:pPr>
        <w:numPr>
          <w:ilvl w:val="0"/>
          <w:numId w:val="1004"/>
        </w:numPr>
        <w:pStyle w:val="Compact"/>
      </w:pPr>
      <w:r>
        <w:t xml:space="preserve">Schwerpunkte: Fiel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(Fließend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AutoCAD,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Vergessen natürlich traurig lachen Mama allein lieb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Kristine Carsten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