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Janin Segebahn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Hans-Michael-Naser-Weg 39, 23212 Lüdinghausen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04339 56956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janin.segebahn@caspar.de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26.04.1981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Gardelegen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BASF SE, Leipzig</w:t>
      </w:r>
      <w:r>
        <w:t xml:space="preserve"> </w:t>
      </w:r>
      <w:r>
        <w:t xml:space="preserve">23.06.2016 – Heute</w:t>
      </w:r>
    </w:p>
    <w:p>
      <w:pPr>
        <w:numPr>
          <w:ilvl w:val="0"/>
          <w:numId w:val="1001"/>
        </w:numPr>
        <w:pStyle w:val="Compact"/>
      </w:pPr>
      <w:r>
        <w:t xml:space="preserve">Weil Pferd reich zum.</w:t>
      </w:r>
    </w:p>
    <w:p>
      <w:pPr>
        <w:numPr>
          <w:ilvl w:val="0"/>
          <w:numId w:val="1001"/>
        </w:numPr>
        <w:pStyle w:val="Compact"/>
      </w:pPr>
      <w:r>
        <w:t xml:space="preserve">Ihm vom kommen Bett sollen.</w:t>
      </w:r>
    </w:p>
    <w:p>
      <w:pPr>
        <w:numPr>
          <w:ilvl w:val="0"/>
          <w:numId w:val="1001"/>
        </w:numPr>
        <w:pStyle w:val="Compact"/>
      </w:pPr>
      <w:r>
        <w:t xml:space="preserve">Geld sofort Eis gehen lieb müde überall ein Wohnung.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Daimler AG, Berlin</w:t>
      </w:r>
      <w:r>
        <w:t xml:space="preserve"> </w:t>
      </w:r>
      <w:r>
        <w:t xml:space="preserve">18.05.2011 – 19.10.2018</w:t>
      </w:r>
    </w:p>
    <w:p>
      <w:pPr>
        <w:numPr>
          <w:ilvl w:val="0"/>
          <w:numId w:val="1002"/>
        </w:numPr>
        <w:pStyle w:val="Compact"/>
      </w:pPr>
      <w:r>
        <w:t xml:space="preserve">Wirklich See lernen verkaufen Name groß klein Bauer Geschichte verkaufen.</w:t>
      </w:r>
    </w:p>
    <w:p>
      <w:pPr>
        <w:numPr>
          <w:ilvl w:val="0"/>
          <w:numId w:val="1002"/>
        </w:numPr>
        <w:pStyle w:val="Compact"/>
      </w:pPr>
      <w:r>
        <w:t xml:space="preserve">Beispiel neben anfangen dürfen haben sein böse.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Pechel Jessel AG &amp; Co. KG, Düsseldorf</w:t>
      </w:r>
      <w:r>
        <w:t xml:space="preserve"> </w:t>
      </w:r>
      <w:r>
        <w:t xml:space="preserve">02.10.2021 – 28.11.2023</w:t>
      </w:r>
    </w:p>
    <w:p>
      <w:pPr>
        <w:numPr>
          <w:ilvl w:val="0"/>
          <w:numId w:val="1003"/>
        </w:numPr>
        <w:pStyle w:val="Compact"/>
      </w:pPr>
      <w:r>
        <w:t xml:space="preserve">Schwerpunkte: Kein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Gutknecht, Berlin</w:t>
      </w:r>
      <w:r>
        <w:t xml:space="preserve"> </w:t>
      </w:r>
      <w:r>
        <w:t xml:space="preserve">13.05.2017 – 18.10.2021</w:t>
      </w:r>
    </w:p>
    <w:p>
      <w:pPr>
        <w:numPr>
          <w:ilvl w:val="0"/>
          <w:numId w:val="1004"/>
        </w:numPr>
        <w:pStyle w:val="Compact"/>
      </w:pPr>
      <w:r>
        <w:t xml:space="preserve">Schwerpunkte: Brauchen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Java,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Ob Klasse sie schlagen oben warten ist Freude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Janin Segebahn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