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26B9" w:rsidRDefault="00A72C84">
      <w:r>
        <w:t xml:space="preserve">Fast track authority gives presidents substantial agenda setting powers. First, it gives the president the power to decide whether a proposal will be debated and voted  before other projects. Second, because it forces the legislature to make a decision on a bill or proposal within a certain number of days.  </w:t>
      </w:r>
    </w:p>
    <w:p w:rsidR="00A72C84" w:rsidRDefault="00A72C84"/>
    <w:p w:rsidR="00A72C84" w:rsidRDefault="00A72C84" w:rsidP="00A72C84">
      <w:r>
        <w:t xml:space="preserve">As mentioned above, the details regarding fast track authority vary across countries.  </w:t>
      </w:r>
      <w:r w:rsidR="00A009DF">
        <w:t xml:space="preserve">In general, fast track authority can be classified depending on whether Congress has to vote on the bill for it to become law, or if the bill becomes law if Congress does not act within a certain number of days. </w:t>
      </w:r>
    </w:p>
    <w:p w:rsidR="00A009DF" w:rsidRDefault="00A009DF" w:rsidP="00A72C84"/>
    <w:p w:rsidR="00A009DF" w:rsidRDefault="000F54AE" w:rsidP="00A72C84">
      <w:r>
        <w:t xml:space="preserve">Among the countries where urgent bills need congressional approval is </w:t>
      </w:r>
      <w:r w:rsidR="00A009DF">
        <w:t xml:space="preserve">Colombia </w:t>
      </w:r>
      <w:r>
        <w:t>(art. 163, Colombia Constitution), the</w:t>
      </w:r>
      <w:r w:rsidR="00A009DF">
        <w:t xml:space="preserve"> closest to Chile, as the legislature has to approve or reject the urgent bill within 30 days (for each chamber)</w:t>
      </w:r>
      <w:r>
        <w:t xml:space="preserve">. The key element in Colombia is that </w:t>
      </w:r>
      <w:r w:rsidR="00A009DF">
        <w:t>there is no reversion point if the legislature does not act within that time</w:t>
      </w:r>
      <w:r w:rsidR="00BE5F8E">
        <w:t xml:space="preserve"> (Nolte 2003)</w:t>
      </w:r>
      <w:r w:rsidR="00A009DF">
        <w:t>.</w:t>
      </w:r>
      <w:r w:rsidR="00BE5F8E">
        <w:rPr>
          <w:rStyle w:val="FootnoteReference"/>
        </w:rPr>
        <w:footnoteReference w:id="1"/>
      </w:r>
      <w:r w:rsidR="00A009DF">
        <w:t xml:space="preserve"> </w:t>
      </w:r>
      <w:r>
        <w:t>In Colombia, the president can attach the urgent label to any kind of bill, even the annual budget. In Brazil,  if Congress does not make a decision over the urgent bill win 45 days, Congress comes to a halt until it votes on the bill (art. 64, Brazil Constitution).</w:t>
      </w:r>
    </w:p>
    <w:p w:rsidR="007A06CA" w:rsidRDefault="007A06CA" w:rsidP="00A72C84"/>
    <w:p w:rsidR="00A72C84" w:rsidRDefault="007A06CA">
      <w:r>
        <w:t xml:space="preserve">In other three countries (Uruguay, Ecuador, and Paraguay), </w:t>
      </w:r>
      <w:r w:rsidR="00CE1D0C">
        <w:t xml:space="preserve">the specific details of </w:t>
      </w:r>
      <w:r>
        <w:t xml:space="preserve">fast track authority </w:t>
      </w:r>
      <w:r w:rsidR="00CE1D0C">
        <w:t>confer the President greater power</w:t>
      </w:r>
      <w:r>
        <w:t xml:space="preserve"> because if Congress does not act within a certain number of days, the bill immediately becomes law. This type of urgency increases significantly the legislative powers of the president, as it allows </w:t>
      </w:r>
      <w:r w:rsidR="00CE1D0C">
        <w:t>her</w:t>
      </w:r>
      <w:r>
        <w:t xml:space="preserve"> to change the status quo with a “law” without any congressional action. However, </w:t>
      </w:r>
      <w:r w:rsidR="00CE1D0C">
        <w:t xml:space="preserve">these countries do have some institutional mechanisms that attempt to control the presidential power. In Uruguay, the president cannot label urgent some bills like the budget, as well as bills that need the support of three fifths or two thirds of the chamber to become law. Furthermore, </w:t>
      </w:r>
      <w:r w:rsidR="000F064B">
        <w:t xml:space="preserve">only one bill at a time can be </w:t>
      </w:r>
      <w:r w:rsidR="004547CE">
        <w:t xml:space="preserve">declared </w:t>
      </w:r>
      <w:r w:rsidR="000F064B">
        <w:t>urgent</w:t>
      </w:r>
      <w:r w:rsidR="004547CE">
        <w:t xml:space="preserve"> and, more significantly, </w:t>
      </w:r>
      <w:r w:rsidR="00CE1D0C">
        <w:t xml:space="preserve">each chamber can reject the “urgency” </w:t>
      </w:r>
      <w:r w:rsidR="000F064B">
        <w:t xml:space="preserve">label by a vote of three fifths of the membership. </w:t>
      </w:r>
    </w:p>
    <w:p w:rsidR="00C466C2" w:rsidRDefault="00C466C2"/>
    <w:p w:rsidR="004547CE" w:rsidRDefault="004547CE">
      <w:r>
        <w:t xml:space="preserve">In Ecuador, the 1998 constitution constrains the president </w:t>
      </w:r>
      <w:r w:rsidR="00C466C2">
        <w:t xml:space="preserve">in that he can only label as urgent bills related the economy, and one bill at a time. Congress has 30 days to modify, approve or reject the urgent bill. Otherwise, it becomes law. </w:t>
      </w:r>
    </w:p>
    <w:p w:rsidR="00C466C2" w:rsidRDefault="00C466C2"/>
    <w:p w:rsidR="00C466C2" w:rsidRDefault="00C466C2">
      <w:r>
        <w:t xml:space="preserve">Paraguay has the most permissive prerogatives for the president. The 1992 Constitution gives the president latitude to declare urgent any type of bill,  at any point during the legislative process. Each chamber has 30 days to make a decision. Otherwise, the bill becomes law. </w:t>
      </w:r>
    </w:p>
    <w:p w:rsidR="007A06CA" w:rsidRDefault="007A06CA"/>
    <w:p w:rsidR="00BF6C57" w:rsidRDefault="00ED5E0E" w:rsidP="00BF6C57">
      <w:pPr>
        <w:pStyle w:val="NormalWeb"/>
        <w:rPr>
          <w:rFonts w:ascii="TimesNewRoman" w:hAnsi="TimesNewRoman"/>
          <w:sz w:val="22"/>
          <w:szCs w:val="22"/>
        </w:rPr>
      </w:pPr>
      <w:r>
        <w:t xml:space="preserve">The U.S. also grants its president with fast track authority on one issue, </w:t>
      </w:r>
      <w:r w:rsidR="00794975">
        <w:t>international trade agreements. Under this authority,</w:t>
      </w:r>
      <w:r w:rsidR="00BF6C57" w:rsidRPr="00BF6C57">
        <w:rPr>
          <w:rFonts w:ascii="TimesNewRoman" w:hAnsi="TimesNewRoman"/>
          <w:sz w:val="22"/>
          <w:szCs w:val="22"/>
        </w:rPr>
        <w:t xml:space="preserve"> international trade agreements </w:t>
      </w:r>
      <w:r w:rsidR="00794975">
        <w:rPr>
          <w:rFonts w:ascii="TimesNewRoman" w:hAnsi="TimesNewRoman"/>
          <w:sz w:val="22"/>
          <w:szCs w:val="22"/>
        </w:rPr>
        <w:t>are</w:t>
      </w:r>
      <w:r w:rsidR="00BF6C57" w:rsidRPr="00BF6C57">
        <w:rPr>
          <w:rFonts w:ascii="TimesNewRoman" w:hAnsi="TimesNewRoman"/>
          <w:sz w:val="22"/>
          <w:szCs w:val="22"/>
        </w:rPr>
        <w:t xml:space="preserve"> considered under </w:t>
      </w:r>
      <w:r w:rsidR="00794975">
        <w:rPr>
          <w:rFonts w:ascii="TimesNewRoman" w:hAnsi="TimesNewRoman"/>
          <w:sz w:val="22"/>
          <w:szCs w:val="22"/>
        </w:rPr>
        <w:t>“</w:t>
      </w:r>
      <w:r w:rsidR="00BF6C57" w:rsidRPr="00BF6C57">
        <w:rPr>
          <w:rFonts w:ascii="TimesNewRoman" w:hAnsi="TimesNewRoman"/>
          <w:sz w:val="22"/>
          <w:szCs w:val="22"/>
        </w:rPr>
        <w:t>expedited legislative procedures</w:t>
      </w:r>
      <w:r w:rsidR="00794975">
        <w:rPr>
          <w:rFonts w:ascii="TimesNewRoman" w:hAnsi="TimesNewRoman"/>
          <w:sz w:val="22"/>
          <w:szCs w:val="22"/>
        </w:rPr>
        <w:t xml:space="preserve">” (CRS:2015). </w:t>
      </w:r>
      <w:r w:rsidR="00A53F45">
        <w:rPr>
          <w:rFonts w:ascii="TimesNewRoman" w:hAnsi="TimesNewRoman"/>
          <w:sz w:val="22"/>
          <w:szCs w:val="22"/>
        </w:rPr>
        <w:t xml:space="preserve">In this way, the chambers suspend their ordinary legislative procedures: once they reach the floor, agreements can be debated for a limited period of time, </w:t>
      </w:r>
      <w:r w:rsidR="00794975">
        <w:rPr>
          <w:rFonts w:ascii="TimesNewRoman" w:hAnsi="TimesNewRoman"/>
          <w:sz w:val="22"/>
          <w:szCs w:val="22"/>
        </w:rPr>
        <w:t xml:space="preserve">cannot be </w:t>
      </w:r>
      <w:r w:rsidR="00794975">
        <w:rPr>
          <w:rFonts w:ascii="TimesNewRoman" w:hAnsi="TimesNewRoman"/>
          <w:sz w:val="22"/>
          <w:szCs w:val="22"/>
        </w:rPr>
        <w:lastRenderedPageBreak/>
        <w:t xml:space="preserve">amended and have to be approved within a certain period of time.  </w:t>
      </w:r>
      <w:r w:rsidR="00EE0F66">
        <w:rPr>
          <w:rFonts w:ascii="TimesNewRoman" w:hAnsi="TimesNewRoman"/>
          <w:sz w:val="22"/>
          <w:szCs w:val="22"/>
        </w:rPr>
        <w:t>On its par</w:t>
      </w:r>
      <w:r w:rsidR="00A53F45">
        <w:rPr>
          <w:rFonts w:ascii="TimesNewRoman" w:hAnsi="TimesNewRoman"/>
          <w:sz w:val="22"/>
          <w:szCs w:val="22"/>
        </w:rPr>
        <w:t>t, the president needs to comm</w:t>
      </w:r>
      <w:r w:rsidR="00EE0F66">
        <w:rPr>
          <w:rFonts w:ascii="TimesNewRoman" w:hAnsi="TimesNewRoman"/>
          <w:sz w:val="22"/>
          <w:szCs w:val="22"/>
        </w:rPr>
        <w:t xml:space="preserve">it </w:t>
      </w:r>
      <w:r w:rsidR="00A53F45">
        <w:rPr>
          <w:rFonts w:ascii="TimesNewRoman" w:hAnsi="TimesNewRoman"/>
          <w:sz w:val="22"/>
          <w:szCs w:val="22"/>
        </w:rPr>
        <w:t xml:space="preserve">to consult with the relevant committees during the negotiation process and to notify Congress 90 days before signing an agreement. </w:t>
      </w:r>
      <w:r w:rsidR="00794975">
        <w:rPr>
          <w:rFonts w:ascii="TimesNewRoman" w:hAnsi="TimesNewRoman"/>
          <w:sz w:val="22"/>
          <w:szCs w:val="22"/>
        </w:rPr>
        <w:t>The idea behind fast track authority in these agreements is to increase the leverage of the president when negotiating such agreements: other countries know that whatever agreement they reach, it will be approved fast and unamended.  The expedited legislative procedures under fast track were first included in the Trade Act of 1974</w:t>
      </w:r>
      <w:r w:rsidR="001B0BDC">
        <w:rPr>
          <w:rFonts w:ascii="TimesNewRoman" w:hAnsi="TimesNewRoman"/>
          <w:sz w:val="22"/>
          <w:szCs w:val="22"/>
        </w:rPr>
        <w:t>, and modified a few times after that.</w:t>
      </w:r>
      <w:r w:rsidR="00A53F45">
        <w:rPr>
          <w:rStyle w:val="FootnoteReference"/>
          <w:rFonts w:ascii="TimesNewRoman" w:hAnsi="TimesNewRoman"/>
          <w:sz w:val="22"/>
          <w:szCs w:val="22"/>
        </w:rPr>
        <w:footnoteReference w:id="2"/>
      </w:r>
    </w:p>
    <w:p w:rsidR="00ED5E0E" w:rsidRDefault="00372D81" w:rsidP="005E490E">
      <w:r>
        <w:rPr>
          <w:rFonts w:ascii="TimesNewRoman" w:hAnsi="TimesNewRoman"/>
          <w:sz w:val="22"/>
          <w:szCs w:val="22"/>
        </w:rPr>
        <w:t xml:space="preserve">An important element in this fast track authority </w:t>
      </w:r>
      <w:r w:rsidR="005E490E">
        <w:rPr>
          <w:rFonts w:ascii="TimesNewRoman" w:hAnsi="TimesNewRoman"/>
          <w:sz w:val="22"/>
          <w:szCs w:val="22"/>
        </w:rPr>
        <w:t xml:space="preserve">is that it is </w:t>
      </w:r>
      <w:r>
        <w:rPr>
          <w:rFonts w:ascii="TimesNewRoman" w:hAnsi="TimesNewRoman"/>
          <w:sz w:val="22"/>
          <w:szCs w:val="22"/>
        </w:rPr>
        <w:t xml:space="preserve">subject to time limits. </w:t>
      </w:r>
      <w:r w:rsidR="005E490E">
        <w:rPr>
          <w:rFonts w:ascii="TimesNewRoman" w:hAnsi="TimesNewRoman"/>
          <w:sz w:val="22"/>
          <w:szCs w:val="22"/>
        </w:rPr>
        <w:t>I</w:t>
      </w:r>
      <w:r w:rsidR="001B0BDC">
        <w:rPr>
          <w:rFonts w:ascii="TimesNewRoman" w:hAnsi="TimesNewRoman"/>
          <w:sz w:val="22"/>
          <w:szCs w:val="22"/>
        </w:rPr>
        <w:t xml:space="preserve">n 1974, Congress granted the president this authority for five years, ending in January 1980. </w:t>
      </w:r>
      <w:r w:rsidR="00044DB0">
        <w:rPr>
          <w:rFonts w:ascii="TimesNewRoman" w:hAnsi="TimesNewRoman"/>
          <w:sz w:val="22"/>
          <w:szCs w:val="22"/>
        </w:rPr>
        <w:t xml:space="preserve">Congress renewed this authority various times, interrupting </w:t>
      </w:r>
      <w:r w:rsidR="000A2EA4">
        <w:rPr>
          <w:rFonts w:ascii="TimesNewRoman" w:hAnsi="TimesNewRoman"/>
          <w:sz w:val="22"/>
          <w:szCs w:val="22"/>
        </w:rPr>
        <w:t xml:space="preserve">it for 8 years </w:t>
      </w:r>
      <w:r w:rsidR="00044DB0">
        <w:rPr>
          <w:rFonts w:ascii="TimesNewRoman" w:hAnsi="TimesNewRoman"/>
          <w:sz w:val="22"/>
          <w:szCs w:val="22"/>
        </w:rPr>
        <w:t xml:space="preserve">from 1994 until the Trade Act of 2002, in which a Republican majority granted fast track authority to president George W. Bush.  </w:t>
      </w:r>
      <w:r w:rsidR="005E490E">
        <w:rPr>
          <w:rFonts w:ascii="TimesNewRoman" w:hAnsi="TimesNewRoman"/>
          <w:sz w:val="22"/>
          <w:szCs w:val="22"/>
        </w:rPr>
        <w:t xml:space="preserve">This authority expired in 2007, although it remained in effect until 2011 for those agreements that were already under negotiation. Obama requested the renewal of fast track authority immediately after that, but it was only granted it in 2015. </w:t>
      </w:r>
    </w:p>
    <w:p w:rsidR="007A06CA" w:rsidRDefault="007A06CA"/>
    <w:p w:rsidR="00551746" w:rsidRDefault="00551746">
      <w:r>
        <w:t xml:space="preserve">The literature analyzing president’s fast track authority in the US tries to understand the conditions under which Congress </w:t>
      </w:r>
      <w:r w:rsidR="004957B9">
        <w:t>will delegate this authority to</w:t>
      </w:r>
      <w:r>
        <w:t xml:space="preserve"> the President.  </w:t>
      </w:r>
      <w:r w:rsidR="00544CA9">
        <w:t xml:space="preserve">Some </w:t>
      </w:r>
      <w:r>
        <w:t>scholars argue that legislators prefer to delegate trade authority on the president because the president is better able to resist the pressures from interest groups. Thus, legislators tie their hands and insulate themselv</w:t>
      </w:r>
      <w:r w:rsidR="004957B9">
        <w:t xml:space="preserve">es from these lobbying efforts (e.g.; </w:t>
      </w:r>
      <w:proofErr w:type="spellStart"/>
      <w:r w:rsidR="004957B9">
        <w:t>Destler</w:t>
      </w:r>
      <w:proofErr w:type="spellEnd"/>
      <w:r w:rsidR="004957B9">
        <w:t xml:space="preserve"> 1992). </w:t>
      </w:r>
      <w:r>
        <w:t xml:space="preserve"> </w:t>
      </w:r>
      <w:r w:rsidR="00544CA9">
        <w:t>Others argue that even though legislators delegate this authority, they still have mechanisms to control the president through oversight and procedural constraints</w:t>
      </w:r>
      <w:r w:rsidR="000856F8">
        <w:t xml:space="preserve">(e.g.; </w:t>
      </w:r>
      <w:proofErr w:type="spellStart"/>
      <w:r w:rsidR="000856F8">
        <w:t>Kiewiet</w:t>
      </w:r>
      <w:proofErr w:type="spellEnd"/>
      <w:r w:rsidR="000856F8">
        <w:t xml:space="preserve"> and </w:t>
      </w:r>
      <w:proofErr w:type="spellStart"/>
      <w:r w:rsidR="000856F8">
        <w:t>McCubbins</w:t>
      </w:r>
      <w:proofErr w:type="spellEnd"/>
      <w:r w:rsidR="000856F8">
        <w:t xml:space="preserve"> 1991)</w:t>
      </w:r>
      <w:r w:rsidR="00544CA9">
        <w:t xml:space="preserve">. </w:t>
      </w:r>
      <w:r w:rsidR="000856F8">
        <w:t xml:space="preserve">In a more nuanced view, Lohman and O’Halloran (1994) argue that Congress will constrain the president under divided government and when partisan conflict is high. </w:t>
      </w:r>
    </w:p>
    <w:p w:rsidR="00551746" w:rsidRDefault="00551746"/>
    <w:p w:rsidR="00551746" w:rsidRDefault="00551746"/>
    <w:p w:rsidR="00A72C84" w:rsidRDefault="00A72C84">
      <w:r>
        <w:t>With a very detail</w:t>
      </w:r>
      <w:r w:rsidR="00465075">
        <w:t>ed</w:t>
      </w:r>
      <w:r>
        <w:t xml:space="preserve"> description of the constitutional powers of the Latin American presidents, Garcia Montero argues that the more power presidents have to force the debate and vote on her proposals, </w:t>
      </w:r>
      <w:r w:rsidR="00465075">
        <w:t>the greater</w:t>
      </w:r>
      <w:r>
        <w:t xml:space="preserve"> the role </w:t>
      </w:r>
      <w:r w:rsidR="00465075">
        <w:t>and influence of</w:t>
      </w:r>
      <w:r>
        <w:t xml:space="preserve"> president in the legislative</w:t>
      </w:r>
      <w:r w:rsidR="00465075">
        <w:t xml:space="preserve"> process. Garcia Montero creates a typology that classifies presidents in Latin America depending on the president’s fast track powers. She emphasizes the differences in the institutional design among the different countries, situating</w:t>
      </w:r>
      <w:r w:rsidR="00A009DF">
        <w:t xml:space="preserve"> Colombia and Brazil as</w:t>
      </w:r>
      <w:r w:rsidR="002960ED">
        <w:t xml:space="preserve"> the least powerful</w:t>
      </w:r>
      <w:r w:rsidR="00A009DF">
        <w:t xml:space="preserve">, and Paraguay as the most. </w:t>
      </w:r>
    </w:p>
    <w:p w:rsidR="00A009DF" w:rsidRDefault="00A009DF"/>
    <w:p w:rsidR="00A009DF" w:rsidRDefault="00A009DF">
      <w:r>
        <w:t xml:space="preserve">In an article explaining the different powers of Presidents, </w:t>
      </w:r>
      <w:proofErr w:type="spellStart"/>
      <w:r>
        <w:t>Colomer</w:t>
      </w:r>
      <w:proofErr w:type="spellEnd"/>
      <w:r>
        <w:t xml:space="preserve"> and </w:t>
      </w:r>
      <w:proofErr w:type="spellStart"/>
      <w:r>
        <w:t>Negretto</w:t>
      </w:r>
      <w:proofErr w:type="spellEnd"/>
      <w:r>
        <w:t xml:space="preserve"> (2003)</w:t>
      </w:r>
    </w:p>
    <w:p w:rsidR="00A72C84" w:rsidRDefault="00A72C84"/>
    <w:p w:rsidR="00507666" w:rsidRDefault="00507666">
      <w:r>
        <w:t xml:space="preserve">In an article analyzing Chile’s relationship between Congress and the president, </w:t>
      </w:r>
      <w:r w:rsidR="00974026">
        <w:t xml:space="preserve">Nolte (2003:51) </w:t>
      </w:r>
      <w:r>
        <w:t xml:space="preserve">argues </w:t>
      </w:r>
      <w:r w:rsidR="00974026">
        <w:t xml:space="preserve">that fast track authority in Chile does not give </w:t>
      </w:r>
      <w:r>
        <w:t>the president</w:t>
      </w:r>
      <w:r w:rsidR="00974026">
        <w:t xml:space="preserve"> an important power to determine the fate of her initiatives. He claims that in Chile an urgent bill still needs congressional support to become law, so the size and discipline of the president’s congressional majority is more important than her institutional prerogative to declare bills urgent.  He also emphasizes that the President has no mechanism to sanction Congress if </w:t>
      </w:r>
      <w:r w:rsidR="00D54E63">
        <w:t xml:space="preserve">the latter does not act within a certain number of days. </w:t>
      </w:r>
    </w:p>
    <w:p w:rsidR="0031166C" w:rsidRDefault="000856F8" w:rsidP="0031166C">
      <w:pPr>
        <w:pStyle w:val="NormalWeb"/>
        <w:rPr>
          <w:rFonts w:ascii="AdvPS6F00" w:hAnsi="AdvPS6F00"/>
          <w:sz w:val="20"/>
          <w:szCs w:val="20"/>
        </w:rPr>
      </w:pPr>
      <w:r>
        <w:rPr>
          <w:rFonts w:ascii="NewsGothic" w:hAnsi="NewsGothic"/>
          <w:sz w:val="18"/>
          <w:szCs w:val="18"/>
        </w:rPr>
        <w:lastRenderedPageBreak/>
        <w:t xml:space="preserve">Attempting to understand </w:t>
      </w:r>
      <w:r w:rsidR="00C5716B">
        <w:rPr>
          <w:rFonts w:ascii="NewsGothic" w:hAnsi="NewsGothic"/>
          <w:sz w:val="18"/>
          <w:szCs w:val="18"/>
        </w:rPr>
        <w:t xml:space="preserve">presidential success in the legislative arena, Aleman and </w:t>
      </w:r>
      <w:proofErr w:type="spellStart"/>
      <w:r w:rsidR="00C5716B">
        <w:rPr>
          <w:rFonts w:ascii="NewsGothic" w:hAnsi="NewsGothic"/>
          <w:sz w:val="18"/>
          <w:szCs w:val="18"/>
        </w:rPr>
        <w:t>Navia</w:t>
      </w:r>
      <w:proofErr w:type="spellEnd"/>
      <w:r w:rsidR="00A01CCE">
        <w:rPr>
          <w:rFonts w:ascii="NewsGothic" w:hAnsi="NewsGothic"/>
          <w:sz w:val="18"/>
          <w:szCs w:val="18"/>
        </w:rPr>
        <w:t xml:space="preserve"> (2009)</w:t>
      </w:r>
      <w:r w:rsidR="0078656E">
        <w:rPr>
          <w:rFonts w:ascii="NewsGothic" w:hAnsi="NewsGothic"/>
          <w:sz w:val="18"/>
          <w:szCs w:val="18"/>
        </w:rPr>
        <w:t xml:space="preserve">  argue that is one of the prerogatives used by the President. They argue that  “</w:t>
      </w:r>
      <w:r w:rsidR="0078656E" w:rsidRPr="0078656E">
        <w:rPr>
          <w:rFonts w:ascii="AdvPS6F00" w:hAnsi="AdvPS6F00"/>
          <w:sz w:val="20"/>
          <w:szCs w:val="20"/>
        </w:rPr>
        <w:t>It may be employed as both a signaling device and a scheduling tool, prioritizing specific proposals in a busy env</w:t>
      </w:r>
      <w:r w:rsidR="0078656E">
        <w:rPr>
          <w:rFonts w:ascii="AdvPS6F00" w:hAnsi="AdvPS6F00"/>
          <w:sz w:val="20"/>
          <w:szCs w:val="20"/>
        </w:rPr>
        <w:t>ironment, or in some cases com</w:t>
      </w:r>
      <w:r w:rsidR="0078656E" w:rsidRPr="0078656E">
        <w:rPr>
          <w:rFonts w:ascii="AdvPS6F00" w:hAnsi="AdvPS6F00"/>
          <w:sz w:val="20"/>
          <w:szCs w:val="20"/>
        </w:rPr>
        <w:t>pelling Congress to address a legislative initiative</w:t>
      </w:r>
      <w:r w:rsidR="0078656E">
        <w:rPr>
          <w:rFonts w:ascii="AdvPS6F00" w:hAnsi="AdvPS6F00"/>
          <w:sz w:val="20"/>
          <w:szCs w:val="20"/>
        </w:rPr>
        <w:t>” (2009:404).  For the case of Chile, they argue that “</w:t>
      </w:r>
      <w:r w:rsidR="0078656E" w:rsidRPr="0078656E">
        <w:rPr>
          <w:rFonts w:ascii="AdvPS6F00" w:hAnsi="AdvPS6F00"/>
          <w:sz w:val="20"/>
          <w:szCs w:val="20"/>
        </w:rPr>
        <w:t>presidential urgencies is as a bargaining tool useful for shortening leadership negotiations and compelling legislative decision-making</w:t>
      </w:r>
      <w:r w:rsidR="0078656E">
        <w:rPr>
          <w:rFonts w:ascii="AdvPS6F00" w:hAnsi="AdvPS6F00"/>
          <w:sz w:val="20"/>
          <w:szCs w:val="20"/>
        </w:rPr>
        <w:t>…</w:t>
      </w:r>
      <w:r w:rsidR="0078656E" w:rsidRPr="0078656E">
        <w:rPr>
          <w:rFonts w:ascii="AdvPS6F00" w:hAnsi="AdvPS6F00"/>
        </w:rPr>
        <w:t xml:space="preserve"> </w:t>
      </w:r>
      <w:r w:rsidR="0078656E" w:rsidRPr="0078656E">
        <w:rPr>
          <w:rFonts w:ascii="AdvPS6F00" w:hAnsi="AdvPS6F00"/>
          <w:sz w:val="20"/>
          <w:szCs w:val="20"/>
        </w:rPr>
        <w:t xml:space="preserve">Within the narrower set of bills that receive </w:t>
      </w:r>
      <w:proofErr w:type="spellStart"/>
      <w:r w:rsidR="0078656E" w:rsidRPr="0078656E">
        <w:rPr>
          <w:rFonts w:ascii="AdvPS6F0B" w:hAnsi="AdvPS6F0B"/>
          <w:sz w:val="20"/>
          <w:szCs w:val="20"/>
        </w:rPr>
        <w:t>suma</w:t>
      </w:r>
      <w:proofErr w:type="spellEnd"/>
      <w:r w:rsidR="0078656E" w:rsidRPr="0078656E">
        <w:rPr>
          <w:rFonts w:ascii="AdvPS6F0B" w:hAnsi="AdvPS6F0B"/>
          <w:sz w:val="20"/>
          <w:szCs w:val="20"/>
        </w:rPr>
        <w:t xml:space="preserve"> </w:t>
      </w:r>
      <w:r w:rsidR="0078656E" w:rsidRPr="0078656E">
        <w:rPr>
          <w:rFonts w:ascii="AdvPS6F00" w:hAnsi="AdvPS6F00"/>
          <w:sz w:val="20"/>
          <w:szCs w:val="20"/>
        </w:rPr>
        <w:t xml:space="preserve">or </w:t>
      </w:r>
      <w:r w:rsidR="0078656E" w:rsidRPr="0078656E">
        <w:rPr>
          <w:rFonts w:ascii="AdvPS6F0B" w:hAnsi="AdvPS6F0B"/>
          <w:sz w:val="20"/>
          <w:szCs w:val="20"/>
        </w:rPr>
        <w:t xml:space="preserve">immediate </w:t>
      </w:r>
      <w:r w:rsidR="0078656E" w:rsidRPr="0078656E">
        <w:rPr>
          <w:rFonts w:ascii="AdvPS6F00" w:hAnsi="AdvPS6F00"/>
          <w:sz w:val="20"/>
          <w:szCs w:val="20"/>
        </w:rPr>
        <w:t xml:space="preserve">urgency requests, we find the agenda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by the government</w:t>
      </w:r>
      <w:r w:rsidR="0078656E">
        <w:rPr>
          <w:rFonts w:ascii="AdvPS6F00" w:hAnsi="AdvPS6F00"/>
          <w:sz w:val="20"/>
          <w:szCs w:val="20"/>
        </w:rPr>
        <w:t>…</w:t>
      </w:r>
      <w:r w:rsidR="0078656E" w:rsidRPr="0078656E">
        <w:rPr>
          <w:rFonts w:ascii="AdvPS6F00" w:hAnsi="AdvPS6F00"/>
          <w:sz w:val="20"/>
          <w:szCs w:val="20"/>
        </w:rPr>
        <w:t xml:space="preserve"> </w:t>
      </w:r>
      <w:proofErr w:type="spellStart"/>
      <w:r w:rsidR="0078656E" w:rsidRPr="0078656E">
        <w:rPr>
          <w:rFonts w:ascii="AdvPS6F00" w:hAnsi="AdvPS6F00"/>
          <w:sz w:val="20"/>
          <w:szCs w:val="20"/>
        </w:rPr>
        <w:t>utilised</w:t>
      </w:r>
      <w:proofErr w:type="spellEnd"/>
      <w:r w:rsidR="0078656E" w:rsidRPr="0078656E">
        <w:rPr>
          <w:rFonts w:ascii="AdvPS6F00" w:hAnsi="AdvPS6F00"/>
          <w:sz w:val="20"/>
          <w:szCs w:val="20"/>
        </w:rPr>
        <w:t xml:space="preserve"> to speed along the final touches on proposals that have already been negotiated with leading opposition parties. In either case the executive decides which bills will be negotiated and </w:t>
      </w:r>
      <w:proofErr w:type="spellStart"/>
      <w:r w:rsidR="0078656E" w:rsidRPr="0078656E">
        <w:rPr>
          <w:rFonts w:ascii="AdvPS6F00" w:hAnsi="AdvPS6F00"/>
          <w:sz w:val="20"/>
          <w:szCs w:val="20"/>
        </w:rPr>
        <w:t>prioritised</w:t>
      </w:r>
      <w:proofErr w:type="spellEnd"/>
      <w:r w:rsidR="0078656E" w:rsidRPr="0078656E">
        <w:rPr>
          <w:rFonts w:ascii="AdvPS6F00" w:hAnsi="AdvPS6F00"/>
          <w:sz w:val="20"/>
          <w:szCs w:val="20"/>
        </w:rPr>
        <w:t xml:space="preserve"> for an eventual floor vote, and which ones will be postponed (perhaps indefinitely). </w:t>
      </w:r>
      <w:r w:rsidR="0078656E">
        <w:rPr>
          <w:rFonts w:ascii="AdvPS6F00" w:hAnsi="AdvPS6F00"/>
          <w:sz w:val="20"/>
          <w:szCs w:val="20"/>
        </w:rPr>
        <w:t>“ (2009:404)</w:t>
      </w:r>
      <w:r w:rsidR="0031166C">
        <w:rPr>
          <w:rFonts w:ascii="AdvPS6F00" w:hAnsi="AdvPS6F00"/>
          <w:sz w:val="20"/>
          <w:szCs w:val="20"/>
        </w:rPr>
        <w:t xml:space="preserve">. </w:t>
      </w:r>
      <w:proofErr w:type="spellStart"/>
      <w:r w:rsidR="0031166C">
        <w:rPr>
          <w:rFonts w:ascii="AdvPS6F00" w:hAnsi="AdvPS6F00"/>
          <w:sz w:val="20"/>
          <w:szCs w:val="20"/>
        </w:rPr>
        <w:t>Thye</w:t>
      </w:r>
      <w:proofErr w:type="spellEnd"/>
      <w:r w:rsidR="0031166C">
        <w:rPr>
          <w:rFonts w:ascii="AdvPS6F00" w:hAnsi="AdvPS6F00"/>
          <w:sz w:val="20"/>
          <w:szCs w:val="20"/>
        </w:rPr>
        <w:t xml:space="preserve"> find that “</w:t>
      </w:r>
      <w:r w:rsidR="0031166C" w:rsidRPr="0031166C">
        <w:rPr>
          <w:rFonts w:ascii="AdvPS6F00" w:hAnsi="AdvPS6F00"/>
          <w:sz w:val="20"/>
          <w:szCs w:val="20"/>
        </w:rPr>
        <w:t xml:space="preserve">bills that receive </w:t>
      </w:r>
      <w:r w:rsidR="0031166C" w:rsidRPr="0031166C">
        <w:rPr>
          <w:rFonts w:ascii="AdvPS6F0B" w:hAnsi="AdvPS6F0B"/>
          <w:sz w:val="20"/>
          <w:szCs w:val="20"/>
        </w:rPr>
        <w:t xml:space="preserve">immediate </w:t>
      </w:r>
      <w:r w:rsidR="0031166C" w:rsidRPr="0031166C">
        <w:rPr>
          <w:rFonts w:ascii="AdvPS6F00" w:hAnsi="AdvPS6F00"/>
          <w:sz w:val="20"/>
          <w:szCs w:val="20"/>
        </w:rPr>
        <w:t xml:space="preserve">and </w:t>
      </w:r>
      <w:proofErr w:type="spellStart"/>
      <w:r w:rsidR="0031166C" w:rsidRPr="0031166C">
        <w:rPr>
          <w:rFonts w:ascii="AdvPS6F0B" w:hAnsi="AdvPS6F0B"/>
          <w:sz w:val="20"/>
          <w:szCs w:val="20"/>
        </w:rPr>
        <w:t>suma</w:t>
      </w:r>
      <w:proofErr w:type="spellEnd"/>
      <w:r w:rsidR="0031166C" w:rsidRPr="0031166C">
        <w:rPr>
          <w:rFonts w:ascii="AdvPS6F0B" w:hAnsi="AdvPS6F0B"/>
          <w:sz w:val="20"/>
          <w:szCs w:val="20"/>
        </w:rPr>
        <w:t xml:space="preserve"> </w:t>
      </w:r>
      <w:r w:rsidR="0031166C" w:rsidRPr="0031166C">
        <w:rPr>
          <w:rFonts w:ascii="AdvPS6F00" w:hAnsi="AdvPS6F00"/>
          <w:sz w:val="20"/>
          <w:szCs w:val="20"/>
        </w:rPr>
        <w:t>urgency motions appear significantly m</w:t>
      </w:r>
      <w:r w:rsidR="0031166C">
        <w:rPr>
          <w:rFonts w:ascii="AdvPS6F00" w:hAnsi="AdvPS6F00"/>
          <w:sz w:val="20"/>
          <w:szCs w:val="20"/>
        </w:rPr>
        <w:t>ore likely to pass. These find</w:t>
      </w:r>
      <w:r w:rsidR="0031166C" w:rsidRPr="0031166C">
        <w:rPr>
          <w:rFonts w:ascii="AdvPS6F00" w:hAnsi="AdvPS6F00"/>
          <w:sz w:val="20"/>
          <w:szCs w:val="20"/>
        </w:rPr>
        <w:t xml:space="preserve">ings confirm the </w:t>
      </w:r>
      <w:proofErr w:type="spellStart"/>
      <w:r w:rsidR="0031166C" w:rsidRPr="0031166C">
        <w:rPr>
          <w:rFonts w:ascii="AdvPS6F00" w:hAnsi="AdvPS6F00"/>
          <w:sz w:val="20"/>
          <w:szCs w:val="20"/>
        </w:rPr>
        <w:t>hypothesised</w:t>
      </w:r>
      <w:proofErr w:type="spellEnd"/>
      <w:r w:rsidR="0031166C" w:rsidRPr="0031166C">
        <w:rPr>
          <w:rFonts w:ascii="AdvPS6F00" w:hAnsi="AdvPS6F00"/>
          <w:sz w:val="20"/>
          <w:szCs w:val="20"/>
        </w:rPr>
        <w:t xml:space="preserve"> effect of presidential </w:t>
      </w:r>
      <w:proofErr w:type="spellStart"/>
      <w:r w:rsidR="0031166C" w:rsidRPr="0031166C">
        <w:rPr>
          <w:rFonts w:ascii="AdvPS6F00" w:hAnsi="AdvPS6F00"/>
          <w:sz w:val="20"/>
          <w:szCs w:val="20"/>
        </w:rPr>
        <w:t>prioritisation</w:t>
      </w:r>
      <w:proofErr w:type="spellEnd"/>
      <w:r w:rsidR="0031166C" w:rsidRPr="0031166C">
        <w:rPr>
          <w:rFonts w:ascii="AdvPS6F00" w:hAnsi="AdvPS6F00"/>
          <w:sz w:val="20"/>
          <w:szCs w:val="20"/>
        </w:rPr>
        <w:t>, indicating that different types of urgencies have substanti</w:t>
      </w:r>
      <w:r w:rsidR="0031166C">
        <w:rPr>
          <w:rFonts w:ascii="AdvPS6F00" w:hAnsi="AdvPS6F00"/>
          <w:sz w:val="20"/>
          <w:szCs w:val="20"/>
        </w:rPr>
        <w:t>vely different effects on legis</w:t>
      </w:r>
      <w:r w:rsidR="0031166C" w:rsidRPr="0031166C">
        <w:rPr>
          <w:rFonts w:ascii="AdvPS6F00" w:hAnsi="AdvPS6F00"/>
          <w:sz w:val="20"/>
          <w:szCs w:val="20"/>
        </w:rPr>
        <w:t>lation.</w:t>
      </w:r>
      <w:r w:rsidR="0031166C">
        <w:rPr>
          <w:rFonts w:ascii="AdvPS6F00" w:hAnsi="AdvPS6F00"/>
          <w:sz w:val="20"/>
          <w:szCs w:val="20"/>
        </w:rPr>
        <w:t xml:space="preserve">” </w:t>
      </w:r>
      <w:r w:rsidR="0031166C">
        <w:rPr>
          <w:rFonts w:ascii="AdvPS6F00" w:hAnsi="AdvPS6F00"/>
          <w:sz w:val="20"/>
          <w:szCs w:val="20"/>
        </w:rPr>
        <w:tab/>
        <w:t xml:space="preserve">WE SAY IT JUST HAPPEN TO BE THAT THOSE ARE THE MOST IMPORTANT IN THE PRESIDNETIAL AGENDA, BUT THE MAIN POINT IS THAT THOSE BILLS WERE NEGOTIATED WITH THE COMMITTEE CHAIR, AND THAT’S WHY THEY ARE PASSING. </w:t>
      </w:r>
    </w:p>
    <w:p w:rsidR="00F77EDB" w:rsidRPr="00F77EDB" w:rsidRDefault="0031166C" w:rsidP="00F77EDB">
      <w:pPr>
        <w:pStyle w:val="NormalWeb"/>
      </w:pPr>
      <w:proofErr w:type="spellStart"/>
      <w:r>
        <w:rPr>
          <w:rFonts w:ascii="AdvPS6F00" w:hAnsi="AdvPS6F00"/>
          <w:sz w:val="20"/>
          <w:szCs w:val="20"/>
        </w:rPr>
        <w:t>Aninat</w:t>
      </w:r>
      <w:proofErr w:type="spellEnd"/>
      <w:r>
        <w:rPr>
          <w:rFonts w:ascii="AdvPS6F00" w:hAnsi="AdvPS6F00"/>
          <w:sz w:val="20"/>
          <w:szCs w:val="20"/>
        </w:rPr>
        <w:t xml:space="preserve"> (</w:t>
      </w:r>
      <w:r w:rsidR="00F77EDB">
        <w:rPr>
          <w:rFonts w:ascii="AdvPS6F00" w:hAnsi="AdvPS6F00"/>
          <w:sz w:val="20"/>
          <w:szCs w:val="20"/>
        </w:rPr>
        <w:t>2006): Chile: “</w:t>
      </w:r>
      <w:proofErr w:type="spellStart"/>
      <w:r w:rsidR="00F77EDB" w:rsidRPr="00F77EDB">
        <w:rPr>
          <w:rFonts w:ascii="Berling" w:hAnsi="Berling"/>
          <w:sz w:val="20"/>
          <w:szCs w:val="20"/>
        </w:rPr>
        <w:t>Esto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lleva</w:t>
      </w:r>
      <w:proofErr w:type="spellEnd"/>
      <w:r w:rsidR="00F77EDB" w:rsidRPr="00F77EDB">
        <w:rPr>
          <w:rFonts w:ascii="Berling" w:hAnsi="Berling"/>
          <w:sz w:val="20"/>
          <w:szCs w:val="20"/>
        </w:rPr>
        <w:t xml:space="preserve"> a que el</w:t>
      </w:r>
      <w:r w:rsidR="00F77EDB">
        <w:rPr>
          <w:rFonts w:ascii="Berling" w:hAnsi="Berling"/>
          <w:sz w:val="20"/>
          <w:szCs w:val="20"/>
        </w:rPr>
        <w:t xml:space="preserve"> principal </w:t>
      </w:r>
      <w:proofErr w:type="spellStart"/>
      <w:r w:rsidR="00F77EDB">
        <w:rPr>
          <w:rFonts w:ascii="Berling" w:hAnsi="Berling"/>
          <w:sz w:val="20"/>
          <w:szCs w:val="20"/>
        </w:rPr>
        <w:t>efecto</w:t>
      </w:r>
      <w:proofErr w:type="spellEnd"/>
      <w:r w:rsidR="00F77EDB">
        <w:rPr>
          <w:rFonts w:ascii="Berling" w:hAnsi="Berling"/>
          <w:sz w:val="20"/>
          <w:szCs w:val="20"/>
        </w:rPr>
        <w:t xml:space="preserve"> de las </w:t>
      </w:r>
      <w:proofErr w:type="spellStart"/>
      <w:r w:rsidR="00F77EDB">
        <w:rPr>
          <w:rFonts w:ascii="Berling" w:hAnsi="Berling"/>
          <w:sz w:val="20"/>
          <w:szCs w:val="20"/>
        </w:rPr>
        <w:t>urgen</w:t>
      </w:r>
      <w:r w:rsidR="00F77EDB" w:rsidRPr="00F77EDB">
        <w:rPr>
          <w:rFonts w:ascii="Berling" w:hAnsi="Berling"/>
          <w:sz w:val="20"/>
          <w:szCs w:val="20"/>
        </w:rPr>
        <w:t>cias</w:t>
      </w:r>
      <w:proofErr w:type="spellEnd"/>
      <w:r w:rsidR="00F77EDB" w:rsidRPr="00F77EDB">
        <w:rPr>
          <w:rFonts w:ascii="Berling" w:hAnsi="Berling"/>
          <w:sz w:val="20"/>
          <w:szCs w:val="20"/>
        </w:rPr>
        <w:t xml:space="preserve"> sea </w:t>
      </w:r>
      <w:proofErr w:type="spellStart"/>
      <w:r w:rsidR="00F77EDB" w:rsidRPr="00F77EDB">
        <w:rPr>
          <w:rFonts w:ascii="Berling" w:hAnsi="Berling"/>
          <w:sz w:val="20"/>
          <w:szCs w:val="20"/>
        </w:rPr>
        <w:t>determinar</w:t>
      </w:r>
      <w:proofErr w:type="spellEnd"/>
      <w:r w:rsidR="00F77EDB" w:rsidRPr="00F77EDB">
        <w:rPr>
          <w:rFonts w:ascii="Berling" w:hAnsi="Berling"/>
          <w:sz w:val="20"/>
          <w:szCs w:val="20"/>
        </w:rPr>
        <w:t xml:space="preserve"> el </w:t>
      </w:r>
      <w:proofErr w:type="spellStart"/>
      <w:r w:rsidR="00F77EDB" w:rsidRPr="00F77EDB">
        <w:rPr>
          <w:rFonts w:ascii="Berling" w:hAnsi="Berling"/>
          <w:sz w:val="20"/>
          <w:szCs w:val="20"/>
        </w:rPr>
        <w:t>orden</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día</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tanto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comisiones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como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sala</w:t>
      </w:r>
      <w:proofErr w:type="spellEnd"/>
      <w:r w:rsidR="00F77EDB" w:rsidRPr="00F77EDB">
        <w:rPr>
          <w:rFonts w:ascii="Berling" w:hAnsi="Berling"/>
          <w:sz w:val="20"/>
          <w:szCs w:val="20"/>
        </w:rPr>
        <w:t xml:space="preserve">) y </w:t>
      </w:r>
      <w:proofErr w:type="spellStart"/>
      <w:r w:rsidR="00F77EDB" w:rsidRPr="00F77EDB">
        <w:rPr>
          <w:rFonts w:ascii="Berling" w:hAnsi="Berling"/>
          <w:sz w:val="20"/>
          <w:szCs w:val="20"/>
        </w:rPr>
        <w:t>enviar</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señales</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políticas</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preferencias</w:t>
      </w:r>
      <w:proofErr w:type="spellEnd"/>
      <w:r w:rsidR="00F77EDB" w:rsidRPr="00F77EDB">
        <w:rPr>
          <w:rFonts w:ascii="Berling" w:hAnsi="Berling"/>
          <w:sz w:val="20"/>
          <w:szCs w:val="20"/>
        </w:rPr>
        <w:t xml:space="preserve"> o </w:t>
      </w:r>
      <w:proofErr w:type="spellStart"/>
      <w:r w:rsidR="00F77EDB" w:rsidRPr="00F77EDB">
        <w:rPr>
          <w:rFonts w:ascii="Berling" w:hAnsi="Berling"/>
          <w:sz w:val="20"/>
          <w:szCs w:val="20"/>
        </w:rPr>
        <w:t>prioridades</w:t>
      </w:r>
      <w:proofErr w:type="spellEnd"/>
      <w:r w:rsidR="00F77EDB" w:rsidRPr="00F77EDB">
        <w:rPr>
          <w:rFonts w:ascii="Berling" w:hAnsi="Berling"/>
          <w:sz w:val="20"/>
          <w:szCs w:val="20"/>
        </w:rPr>
        <w:t xml:space="preserve"> del </w:t>
      </w:r>
      <w:proofErr w:type="spellStart"/>
      <w:r w:rsidR="00F77EDB" w:rsidRPr="00F77EDB">
        <w:rPr>
          <w:rFonts w:ascii="Berling" w:hAnsi="Berling"/>
          <w:sz w:val="20"/>
          <w:szCs w:val="20"/>
        </w:rPr>
        <w:t>gobierno</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en</w:t>
      </w:r>
      <w:proofErr w:type="spellEnd"/>
      <w:r w:rsidR="00F77EDB" w:rsidRPr="00F77EDB">
        <w:rPr>
          <w:rFonts w:ascii="Berling" w:hAnsi="Berling"/>
          <w:sz w:val="20"/>
          <w:szCs w:val="20"/>
        </w:rPr>
        <w:t xml:space="preserve"> </w:t>
      </w:r>
      <w:proofErr w:type="spellStart"/>
      <w:r w:rsidR="00F77EDB" w:rsidRPr="00F77EDB">
        <w:rPr>
          <w:rFonts w:ascii="Berling" w:hAnsi="Berling"/>
          <w:sz w:val="20"/>
          <w:szCs w:val="20"/>
        </w:rPr>
        <w:t>vez</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forzar</w:t>
      </w:r>
      <w:proofErr w:type="spellEnd"/>
      <w:r w:rsidR="00F77EDB" w:rsidRPr="00F77EDB">
        <w:rPr>
          <w:rFonts w:ascii="Berling" w:hAnsi="Berling"/>
          <w:sz w:val="20"/>
          <w:szCs w:val="20"/>
        </w:rPr>
        <w:t xml:space="preserve"> la </w:t>
      </w:r>
      <w:proofErr w:type="spellStart"/>
      <w:r w:rsidR="00F77EDB" w:rsidRPr="00F77EDB">
        <w:rPr>
          <w:rFonts w:ascii="Berling" w:hAnsi="Berling"/>
          <w:sz w:val="20"/>
          <w:szCs w:val="20"/>
        </w:rPr>
        <w:t>votación</w:t>
      </w:r>
      <w:proofErr w:type="spellEnd"/>
      <w:r w:rsidR="00F77EDB" w:rsidRPr="00F77EDB">
        <w:rPr>
          <w:rFonts w:ascii="Berling" w:hAnsi="Berling"/>
          <w:sz w:val="20"/>
          <w:szCs w:val="20"/>
        </w:rPr>
        <w:t xml:space="preserve"> de </w:t>
      </w:r>
      <w:proofErr w:type="spellStart"/>
      <w:r w:rsidR="00F77EDB" w:rsidRPr="00F77EDB">
        <w:rPr>
          <w:rFonts w:ascii="Berling" w:hAnsi="Berling"/>
          <w:sz w:val="20"/>
          <w:szCs w:val="20"/>
        </w:rPr>
        <w:t>proyectos</w:t>
      </w:r>
      <w:proofErr w:type="spellEnd"/>
      <w:r w:rsidR="00F77EDB" w:rsidRPr="00F77EDB">
        <w:rPr>
          <w:rFonts w:ascii="Berling" w:hAnsi="Berling"/>
          <w:sz w:val="20"/>
          <w:szCs w:val="20"/>
        </w:rPr>
        <w:t xml:space="preserve"> de ley</w:t>
      </w:r>
      <w:r w:rsidR="00F77EDB">
        <w:rPr>
          <w:rFonts w:ascii="Berling" w:hAnsi="Berling"/>
          <w:sz w:val="20"/>
          <w:szCs w:val="20"/>
        </w:rPr>
        <w:t xml:space="preserve"> (</w:t>
      </w:r>
      <w:r w:rsidR="00F77EDB">
        <w:rPr>
          <w:rFonts w:ascii="Berling" w:hAnsi="Berling"/>
          <w:sz w:val="16"/>
          <w:szCs w:val="16"/>
        </w:rPr>
        <w:t xml:space="preserve">La </w:t>
      </w:r>
      <w:proofErr w:type="spellStart"/>
      <w:r w:rsidR="00F77EDB">
        <w:rPr>
          <w:rFonts w:ascii="Berling" w:hAnsi="Berling"/>
          <w:sz w:val="16"/>
          <w:szCs w:val="16"/>
        </w:rPr>
        <w:t>Constitución</w:t>
      </w:r>
      <w:proofErr w:type="spellEnd"/>
      <w:r w:rsidR="00F77EDB">
        <w:rPr>
          <w:rFonts w:ascii="Berling" w:hAnsi="Berling"/>
          <w:sz w:val="16"/>
          <w:szCs w:val="16"/>
        </w:rPr>
        <w:t xml:space="preserve"> no </w:t>
      </w:r>
      <w:proofErr w:type="spellStart"/>
      <w:r w:rsidR="00F77EDB">
        <w:rPr>
          <w:rFonts w:ascii="Berling" w:hAnsi="Berling"/>
          <w:sz w:val="16"/>
          <w:szCs w:val="16"/>
        </w:rPr>
        <w:t>establece</w:t>
      </w:r>
      <w:proofErr w:type="spellEnd"/>
      <w:r w:rsidR="00F77EDB">
        <w:rPr>
          <w:rFonts w:ascii="Berling" w:hAnsi="Berling"/>
          <w:sz w:val="16"/>
          <w:szCs w:val="16"/>
        </w:rPr>
        <w:t xml:space="preserve"> lo que </w:t>
      </w:r>
      <w:proofErr w:type="spellStart"/>
      <w:r w:rsidR="00F77EDB">
        <w:rPr>
          <w:rFonts w:ascii="Berling" w:hAnsi="Berling"/>
          <w:sz w:val="16"/>
          <w:szCs w:val="16"/>
        </w:rPr>
        <w:t>sucede</w:t>
      </w:r>
      <w:proofErr w:type="spellEnd"/>
      <w:r w:rsidR="00F77EDB">
        <w:rPr>
          <w:rFonts w:ascii="Berling" w:hAnsi="Berling"/>
          <w:sz w:val="16"/>
          <w:szCs w:val="16"/>
        </w:rPr>
        <w:t xml:space="preserve"> </w:t>
      </w:r>
      <w:proofErr w:type="spellStart"/>
      <w:r w:rsidR="00F77EDB">
        <w:rPr>
          <w:rFonts w:ascii="Berling" w:hAnsi="Berling"/>
          <w:sz w:val="16"/>
          <w:szCs w:val="16"/>
        </w:rPr>
        <w:t>en</w:t>
      </w:r>
      <w:proofErr w:type="spellEnd"/>
      <w:r w:rsidR="00F77EDB">
        <w:rPr>
          <w:rFonts w:ascii="Berling" w:hAnsi="Berling"/>
          <w:sz w:val="16"/>
          <w:szCs w:val="16"/>
        </w:rPr>
        <w:t xml:space="preserve"> </w:t>
      </w:r>
      <w:proofErr w:type="spellStart"/>
      <w:r w:rsidR="00F77EDB">
        <w:rPr>
          <w:rFonts w:ascii="Berling" w:hAnsi="Berling"/>
          <w:sz w:val="16"/>
          <w:szCs w:val="16"/>
        </w:rPr>
        <w:t>caso</w:t>
      </w:r>
      <w:proofErr w:type="spellEnd"/>
      <w:r w:rsidR="00F77EDB">
        <w:rPr>
          <w:rFonts w:ascii="Berling" w:hAnsi="Berling"/>
          <w:sz w:val="16"/>
          <w:szCs w:val="16"/>
        </w:rPr>
        <w:t xml:space="preserve"> de que el </w:t>
      </w:r>
      <w:proofErr w:type="spellStart"/>
      <w:r w:rsidR="00F77EDB">
        <w:rPr>
          <w:rFonts w:ascii="Berling" w:hAnsi="Berling"/>
          <w:sz w:val="16"/>
          <w:szCs w:val="16"/>
        </w:rPr>
        <w:t>proyecto</w:t>
      </w:r>
      <w:proofErr w:type="spellEnd"/>
      <w:r w:rsidR="00F77EDB">
        <w:rPr>
          <w:rFonts w:ascii="Berling" w:hAnsi="Berling"/>
          <w:sz w:val="16"/>
          <w:szCs w:val="16"/>
        </w:rPr>
        <w:t xml:space="preserve"> de ley bajo </w:t>
      </w:r>
      <w:proofErr w:type="spellStart"/>
      <w:r w:rsidR="00F77EDB">
        <w:rPr>
          <w:rFonts w:ascii="Berling" w:hAnsi="Berling"/>
          <w:sz w:val="16"/>
          <w:szCs w:val="16"/>
        </w:rPr>
        <w:t>urgencia</w:t>
      </w:r>
      <w:proofErr w:type="spellEnd"/>
      <w:r w:rsidR="00F77EDB">
        <w:rPr>
          <w:rFonts w:ascii="Berling" w:hAnsi="Berling"/>
          <w:sz w:val="16"/>
          <w:szCs w:val="16"/>
        </w:rPr>
        <w:t xml:space="preserve"> no se vote </w:t>
      </w:r>
      <w:proofErr w:type="spellStart"/>
      <w:r w:rsidR="00F77EDB" w:rsidRPr="00F77EDB">
        <w:rPr>
          <w:rFonts w:ascii="Berling" w:hAnsi="Berling"/>
          <w:sz w:val="16"/>
          <w:szCs w:val="16"/>
        </w:rPr>
        <w:t>en</w:t>
      </w:r>
      <w:proofErr w:type="spellEnd"/>
      <w:r w:rsidR="00F77EDB" w:rsidRPr="00F77EDB">
        <w:rPr>
          <w:rFonts w:ascii="Berling" w:hAnsi="Berling"/>
          <w:sz w:val="16"/>
          <w:szCs w:val="16"/>
        </w:rPr>
        <w:t xml:space="preserve"> el </w:t>
      </w:r>
      <w:proofErr w:type="spellStart"/>
      <w:r w:rsidR="00F77EDB" w:rsidRPr="00F77EDB">
        <w:rPr>
          <w:rFonts w:ascii="Berling" w:hAnsi="Berling"/>
          <w:sz w:val="16"/>
          <w:szCs w:val="16"/>
        </w:rPr>
        <w:t>tiempo</w:t>
      </w:r>
      <w:proofErr w:type="spellEnd"/>
      <w:r w:rsidR="00F77EDB" w:rsidRPr="00F77EDB">
        <w:rPr>
          <w:rFonts w:ascii="Berling" w:hAnsi="Berling"/>
          <w:sz w:val="16"/>
          <w:szCs w:val="16"/>
        </w:rPr>
        <w:t xml:space="preserve"> </w:t>
      </w:r>
      <w:proofErr w:type="spellStart"/>
      <w:r w:rsidR="00F77EDB" w:rsidRPr="00F77EDB">
        <w:rPr>
          <w:rFonts w:ascii="Berling" w:hAnsi="Berling"/>
          <w:sz w:val="16"/>
          <w:szCs w:val="16"/>
        </w:rPr>
        <w:t>indicado</w:t>
      </w:r>
      <w:proofErr w:type="spellEnd"/>
      <w:r w:rsidR="00F77EDB" w:rsidRPr="00F77EDB">
        <w:rPr>
          <w:rFonts w:ascii="Berling" w:hAnsi="Berling"/>
          <w:sz w:val="16"/>
          <w:szCs w:val="16"/>
        </w:rPr>
        <w:t xml:space="preserve">. </w:t>
      </w:r>
      <w:r w:rsidR="00F77EDB">
        <w:rPr>
          <w:rFonts w:ascii="Berling" w:hAnsi="Berling"/>
          <w:sz w:val="16"/>
          <w:szCs w:val="16"/>
        </w:rPr>
        <w:t>)”.</w:t>
      </w:r>
    </w:p>
    <w:p w:rsidR="00F77EDB" w:rsidRPr="00F77EDB" w:rsidRDefault="00F77EDB" w:rsidP="00F77EDB">
      <w:pPr>
        <w:pStyle w:val="NormalWeb"/>
      </w:pPr>
      <w:proofErr w:type="spellStart"/>
      <w:r>
        <w:t>Aninat</w:t>
      </w:r>
      <w:proofErr w:type="spellEnd"/>
      <w:r>
        <w:t xml:space="preserve"> (2006): “</w:t>
      </w:r>
      <w:r w:rsidRPr="00F77EDB">
        <w:rPr>
          <w:rFonts w:ascii="Berling" w:hAnsi="Berling"/>
          <w:sz w:val="20"/>
          <w:szCs w:val="20"/>
        </w:rPr>
        <w:t xml:space="preserve">La </w:t>
      </w:r>
      <w:proofErr w:type="spellStart"/>
      <w:r w:rsidRPr="00F77EDB">
        <w:rPr>
          <w:rFonts w:ascii="Berling" w:hAnsi="Berling"/>
          <w:sz w:val="20"/>
          <w:szCs w:val="20"/>
        </w:rPr>
        <w:t>facultad</w:t>
      </w:r>
      <w:proofErr w:type="spellEnd"/>
      <w:r w:rsidRPr="00F77EDB">
        <w:rPr>
          <w:rFonts w:ascii="Berling" w:hAnsi="Berling"/>
          <w:sz w:val="20"/>
          <w:szCs w:val="20"/>
        </w:rPr>
        <w:t xml:space="preserve"> </w:t>
      </w:r>
      <w:proofErr w:type="spellStart"/>
      <w:r w:rsidRPr="00F77EDB">
        <w:rPr>
          <w:rFonts w:ascii="Berling" w:hAnsi="Berling"/>
          <w:sz w:val="20"/>
          <w:szCs w:val="20"/>
        </w:rPr>
        <w:t>presidencial</w:t>
      </w:r>
      <w:proofErr w:type="spellEnd"/>
      <w:r w:rsidRPr="00F77EDB">
        <w:rPr>
          <w:rFonts w:ascii="Berling" w:hAnsi="Berling"/>
          <w:sz w:val="20"/>
          <w:szCs w:val="20"/>
        </w:rPr>
        <w:t xml:space="preserve"> de </w:t>
      </w:r>
      <w:proofErr w:type="spellStart"/>
      <w:r w:rsidRPr="00F77EDB">
        <w:rPr>
          <w:rFonts w:ascii="Berling" w:hAnsi="Berling"/>
          <w:sz w:val="20"/>
          <w:szCs w:val="20"/>
        </w:rPr>
        <w:t>imponer</w:t>
      </w:r>
      <w:proofErr w:type="spellEnd"/>
      <w:r w:rsidRPr="00F77EDB">
        <w:rPr>
          <w:rFonts w:ascii="Berling" w:hAnsi="Berling"/>
          <w:sz w:val="20"/>
          <w:szCs w:val="20"/>
        </w:rPr>
        <w:t xml:space="preserve"> </w:t>
      </w:r>
      <w:proofErr w:type="spellStart"/>
      <w:r w:rsidRPr="00F77EDB">
        <w:rPr>
          <w:rFonts w:ascii="Berling" w:hAnsi="Berling"/>
          <w:sz w:val="20"/>
          <w:szCs w:val="20"/>
        </w:rPr>
        <w:t>urgencias</w:t>
      </w:r>
      <w:proofErr w:type="spellEnd"/>
      <w:r w:rsidRPr="00F77EDB">
        <w:rPr>
          <w:rFonts w:ascii="Berling" w:hAnsi="Berling"/>
          <w:sz w:val="20"/>
          <w:szCs w:val="20"/>
        </w:rPr>
        <w:t xml:space="preserve"> a la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de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da un </w:t>
      </w:r>
      <w:proofErr w:type="spellStart"/>
      <w:r w:rsidRPr="00F77EDB">
        <w:rPr>
          <w:rFonts w:ascii="Berling" w:hAnsi="Berling"/>
          <w:sz w:val="20"/>
          <w:szCs w:val="20"/>
        </w:rPr>
        <w:t>importante</w:t>
      </w:r>
      <w:proofErr w:type="spellEnd"/>
      <w:r w:rsidRPr="00F77EDB">
        <w:rPr>
          <w:rFonts w:ascii="Berling" w:hAnsi="Berling"/>
          <w:sz w:val="20"/>
          <w:szCs w:val="20"/>
        </w:rPr>
        <w:t xml:space="preserve"> </w:t>
      </w:r>
      <w:proofErr w:type="spellStart"/>
      <w:r w:rsidRPr="00F77EDB">
        <w:rPr>
          <w:rFonts w:ascii="Berling" w:hAnsi="Berling"/>
          <w:sz w:val="20"/>
          <w:szCs w:val="20"/>
        </w:rPr>
        <w:t>poder</w:t>
      </w:r>
      <w:proofErr w:type="spellEnd"/>
      <w:r w:rsidRPr="00F77EDB">
        <w:rPr>
          <w:rFonts w:ascii="Berling" w:hAnsi="Berling"/>
          <w:sz w:val="20"/>
          <w:szCs w:val="20"/>
        </w:rPr>
        <w:t xml:space="preserve"> de agenda al </w:t>
      </w:r>
      <w:proofErr w:type="spellStart"/>
      <w:r w:rsidRPr="00F77EDB">
        <w:rPr>
          <w:rFonts w:ascii="Berling" w:hAnsi="Berling"/>
          <w:sz w:val="20"/>
          <w:szCs w:val="20"/>
        </w:rPr>
        <w:t>Presidente</w:t>
      </w:r>
      <w:proofErr w:type="spellEnd"/>
      <w:r w:rsidRPr="00F77EDB">
        <w:rPr>
          <w:rFonts w:ascii="Berling" w:hAnsi="Berling"/>
          <w:sz w:val="20"/>
          <w:szCs w:val="20"/>
        </w:rPr>
        <w:t xml:space="preserve"> de la </w:t>
      </w:r>
      <w:proofErr w:type="spellStart"/>
      <w:r w:rsidRPr="00F77EDB">
        <w:rPr>
          <w:rFonts w:ascii="Berling" w:hAnsi="Berling"/>
          <w:sz w:val="20"/>
          <w:szCs w:val="20"/>
        </w:rPr>
        <w:t>Repu</w:t>
      </w:r>
      <w:proofErr w:type="spellEnd"/>
      <w:r w:rsidRPr="00F77EDB">
        <w:rPr>
          <w:rFonts w:ascii="Berling" w:hAnsi="Berling"/>
          <w:sz w:val="20"/>
          <w:szCs w:val="20"/>
        </w:rPr>
        <w:t xml:space="preserve">́- </w:t>
      </w:r>
      <w:proofErr w:type="spellStart"/>
      <w:r w:rsidRPr="00F77EDB">
        <w:rPr>
          <w:rFonts w:ascii="Berling" w:hAnsi="Berling"/>
          <w:sz w:val="20"/>
          <w:szCs w:val="20"/>
        </w:rPr>
        <w:t>blica</w:t>
      </w:r>
      <w:proofErr w:type="spellEnd"/>
      <w:r w:rsidRPr="00F77EDB">
        <w:rPr>
          <w:rFonts w:ascii="Berling" w:hAnsi="Berling"/>
          <w:sz w:val="20"/>
          <w:szCs w:val="20"/>
        </w:rPr>
        <w:t xml:space="preserve">. Al </w:t>
      </w:r>
      <w:proofErr w:type="spellStart"/>
      <w:r w:rsidRPr="00F77EDB">
        <w:rPr>
          <w:rFonts w:ascii="Berling" w:hAnsi="Berling"/>
          <w:sz w:val="20"/>
          <w:szCs w:val="20"/>
        </w:rPr>
        <w:t>contrario</w:t>
      </w:r>
      <w:proofErr w:type="spellEnd"/>
      <w:r w:rsidRPr="00F77EDB">
        <w:rPr>
          <w:rFonts w:ascii="Berling" w:hAnsi="Berling"/>
          <w:sz w:val="20"/>
          <w:szCs w:val="20"/>
        </w:rPr>
        <w:t xml:space="preserve"> de lo que </w:t>
      </w:r>
      <w:proofErr w:type="spellStart"/>
      <w:r w:rsidRPr="00F77EDB">
        <w:rPr>
          <w:rFonts w:ascii="Berling" w:hAnsi="Berling"/>
          <w:sz w:val="20"/>
          <w:szCs w:val="20"/>
        </w:rPr>
        <w:t>ocurre</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w:t>
      </w:r>
      <w:proofErr w:type="spellStart"/>
      <w:r w:rsidRPr="00F77EDB">
        <w:rPr>
          <w:rFonts w:ascii="Berling" w:hAnsi="Berling"/>
          <w:sz w:val="20"/>
          <w:szCs w:val="20"/>
        </w:rPr>
        <w:t>Estados</w:t>
      </w:r>
      <w:proofErr w:type="spellEnd"/>
      <w:r w:rsidRPr="00F77EDB">
        <w:rPr>
          <w:rFonts w:ascii="Berling" w:hAnsi="Berling"/>
          <w:sz w:val="20"/>
          <w:szCs w:val="20"/>
        </w:rPr>
        <w:t xml:space="preserve"> </w:t>
      </w:r>
      <w:proofErr w:type="spellStart"/>
      <w:r w:rsidRPr="00F77EDB">
        <w:rPr>
          <w:rFonts w:ascii="Berling" w:hAnsi="Berling"/>
          <w:sz w:val="20"/>
          <w:szCs w:val="20"/>
        </w:rPr>
        <w:t>Unidos</w:t>
      </w:r>
      <w:proofErr w:type="spellEnd"/>
      <w:r w:rsidRPr="00F77EDB">
        <w:rPr>
          <w:rFonts w:ascii="Berling" w:hAnsi="Berling"/>
          <w:sz w:val="20"/>
          <w:szCs w:val="20"/>
        </w:rPr>
        <w:t xml:space="preserve">, </w:t>
      </w:r>
      <w:proofErr w:type="spellStart"/>
      <w:r w:rsidRPr="00F77EDB">
        <w:rPr>
          <w:rFonts w:ascii="Berling" w:hAnsi="Berling"/>
          <w:sz w:val="20"/>
          <w:szCs w:val="20"/>
        </w:rPr>
        <w:t>donde</w:t>
      </w:r>
      <w:proofErr w:type="spellEnd"/>
      <w:r w:rsidRPr="00F77EDB">
        <w:rPr>
          <w:rFonts w:ascii="Berling" w:hAnsi="Berling"/>
          <w:sz w:val="20"/>
          <w:szCs w:val="20"/>
        </w:rPr>
        <w:t xml:space="preserve"> las </w:t>
      </w:r>
      <w:proofErr w:type="spellStart"/>
      <w:r w:rsidRPr="00F77EDB">
        <w:rPr>
          <w:rFonts w:ascii="Berling" w:hAnsi="Berling"/>
          <w:sz w:val="20"/>
          <w:szCs w:val="20"/>
        </w:rPr>
        <w:t>comisiones</w:t>
      </w:r>
      <w:proofErr w:type="spellEnd"/>
      <w:r w:rsidRPr="00F77EDB">
        <w:rPr>
          <w:rFonts w:ascii="Berling" w:hAnsi="Berling"/>
          <w:sz w:val="20"/>
          <w:szCs w:val="20"/>
        </w:rPr>
        <w:t xml:space="preserve"> </w:t>
      </w:r>
      <w:proofErr w:type="spellStart"/>
      <w:r w:rsidRPr="00F77EDB">
        <w:rPr>
          <w:rFonts w:ascii="Berling" w:hAnsi="Berling"/>
          <w:sz w:val="20"/>
          <w:szCs w:val="20"/>
        </w:rPr>
        <w:t>pueden</w:t>
      </w:r>
      <w:proofErr w:type="spellEnd"/>
      <w:r w:rsidRPr="00F77EDB">
        <w:rPr>
          <w:rFonts w:ascii="Berling" w:hAnsi="Berling"/>
          <w:sz w:val="20"/>
          <w:szCs w:val="20"/>
        </w:rPr>
        <w:t xml:space="preserve"> </w:t>
      </w:r>
      <w:proofErr w:type="spellStart"/>
      <w:r w:rsidRPr="00F77EDB">
        <w:rPr>
          <w:rFonts w:ascii="Berling" w:hAnsi="Berling"/>
          <w:sz w:val="20"/>
          <w:szCs w:val="20"/>
        </w:rPr>
        <w:t>demorar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w:t>
      </w:r>
      <w:proofErr w:type="spellStart"/>
      <w:r w:rsidRPr="00F77EDB">
        <w:rPr>
          <w:rFonts w:ascii="Berling" w:hAnsi="Berling"/>
          <w:sz w:val="20"/>
          <w:szCs w:val="20"/>
        </w:rPr>
        <w:t>como</w:t>
      </w:r>
      <w:proofErr w:type="spellEnd"/>
      <w:r w:rsidRPr="00F77EDB">
        <w:rPr>
          <w:rFonts w:ascii="Berling" w:hAnsi="Berling"/>
          <w:sz w:val="20"/>
          <w:szCs w:val="20"/>
        </w:rPr>
        <w:t xml:space="preserve"> </w:t>
      </w:r>
      <w:proofErr w:type="spellStart"/>
      <w:r w:rsidRPr="00F77EDB">
        <w:rPr>
          <w:rFonts w:ascii="Berling" w:hAnsi="Berling"/>
          <w:sz w:val="20"/>
          <w:szCs w:val="20"/>
        </w:rPr>
        <w:t>táctica</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para </w:t>
      </w:r>
      <w:proofErr w:type="spellStart"/>
      <w:r w:rsidRPr="00F77EDB">
        <w:rPr>
          <w:rFonts w:ascii="Berling" w:hAnsi="Berling"/>
          <w:sz w:val="20"/>
          <w:szCs w:val="20"/>
        </w:rPr>
        <w:t>evitar</w:t>
      </w:r>
      <w:proofErr w:type="spellEnd"/>
      <w:r w:rsidRPr="00F77EDB">
        <w:rPr>
          <w:rFonts w:ascii="Berling" w:hAnsi="Berling"/>
          <w:sz w:val="20"/>
          <w:szCs w:val="20"/>
        </w:rPr>
        <w:t xml:space="preserve"> que </w:t>
      </w:r>
      <w:proofErr w:type="spellStart"/>
      <w:r w:rsidRPr="00F77EDB">
        <w:rPr>
          <w:rFonts w:ascii="Berling" w:hAnsi="Berling"/>
          <w:sz w:val="20"/>
          <w:szCs w:val="20"/>
        </w:rPr>
        <w:t>éstos</w:t>
      </w:r>
      <w:proofErr w:type="spellEnd"/>
      <w:r w:rsidRPr="00F77EDB">
        <w:rPr>
          <w:rFonts w:ascii="Berling" w:hAnsi="Berling"/>
          <w:sz w:val="20"/>
          <w:szCs w:val="20"/>
        </w:rPr>
        <w:t xml:space="preserve"> </w:t>
      </w:r>
      <w:proofErr w:type="spellStart"/>
      <w:r w:rsidRPr="00F77EDB">
        <w:rPr>
          <w:rFonts w:ascii="Berling" w:hAnsi="Berling"/>
          <w:sz w:val="20"/>
          <w:szCs w:val="20"/>
        </w:rPr>
        <w:t>sean</w:t>
      </w:r>
      <w:proofErr w:type="spellEnd"/>
      <w:r w:rsidRPr="00F77EDB">
        <w:rPr>
          <w:rFonts w:ascii="Berling" w:hAnsi="Berling"/>
          <w:sz w:val="20"/>
          <w:szCs w:val="20"/>
        </w:rPr>
        <w:t xml:space="preserve"> </w:t>
      </w:r>
      <w:proofErr w:type="spellStart"/>
      <w:r w:rsidRPr="00F77EDB">
        <w:rPr>
          <w:rFonts w:ascii="Berling" w:hAnsi="Berling"/>
          <w:sz w:val="20"/>
          <w:szCs w:val="20"/>
        </w:rPr>
        <w:t>votados</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la </w:t>
      </w:r>
      <w:proofErr w:type="spellStart"/>
      <w:r w:rsidRPr="00F77EDB">
        <w:rPr>
          <w:rFonts w:ascii="Berling" w:hAnsi="Berling"/>
          <w:sz w:val="20"/>
          <w:szCs w:val="20"/>
        </w:rPr>
        <w:t>sala</w:t>
      </w:r>
      <w:proofErr w:type="spellEnd"/>
      <w:r w:rsidRPr="00F77EDB">
        <w:rPr>
          <w:rFonts w:ascii="Berling" w:hAnsi="Berling"/>
          <w:sz w:val="20"/>
          <w:szCs w:val="20"/>
        </w:rPr>
        <w:t xml:space="preserve">, </w:t>
      </w:r>
      <w:proofErr w:type="spellStart"/>
      <w:r w:rsidRPr="00F77EDB">
        <w:rPr>
          <w:rFonts w:ascii="Berling" w:hAnsi="Berling"/>
          <w:sz w:val="20"/>
          <w:szCs w:val="20"/>
        </w:rPr>
        <w:t>esta</w:t>
      </w:r>
      <w:proofErr w:type="spellEnd"/>
      <w:r w:rsidRPr="00F77EDB">
        <w:rPr>
          <w:rFonts w:ascii="Berling" w:hAnsi="Berling"/>
          <w:sz w:val="20"/>
          <w:szCs w:val="20"/>
        </w:rPr>
        <w:t xml:space="preserve"> </w:t>
      </w:r>
      <w:proofErr w:type="spellStart"/>
      <w:r w:rsidRPr="00F77EDB">
        <w:rPr>
          <w:rFonts w:ascii="Berling" w:hAnsi="Berling"/>
          <w:sz w:val="20"/>
          <w:szCs w:val="20"/>
        </w:rPr>
        <w:t>facultad</w:t>
      </w:r>
      <w:proofErr w:type="spellEnd"/>
      <w:r w:rsidRPr="00F77EDB">
        <w:rPr>
          <w:rFonts w:ascii="Berling" w:hAnsi="Berling"/>
          <w:sz w:val="20"/>
          <w:szCs w:val="20"/>
        </w:rPr>
        <w:t xml:space="preserve"> le </w:t>
      </w:r>
      <w:proofErr w:type="spellStart"/>
      <w:r w:rsidRPr="00F77EDB">
        <w:rPr>
          <w:rFonts w:ascii="Berling" w:hAnsi="Berling"/>
          <w:sz w:val="20"/>
          <w:szCs w:val="20"/>
        </w:rPr>
        <w:t>permite</w:t>
      </w:r>
      <w:proofErr w:type="spellEnd"/>
      <w:r w:rsidRPr="00F77EDB">
        <w:rPr>
          <w:rFonts w:ascii="Berling" w:hAnsi="Berling"/>
          <w:sz w:val="20"/>
          <w:szCs w:val="20"/>
        </w:rPr>
        <w:t xml:space="preserve"> al </w:t>
      </w:r>
      <w:proofErr w:type="spellStart"/>
      <w:r w:rsidRPr="00F77EDB">
        <w:rPr>
          <w:rFonts w:ascii="Berling" w:hAnsi="Berling"/>
          <w:sz w:val="20"/>
          <w:szCs w:val="20"/>
        </w:rPr>
        <w:t>Ejecutivo</w:t>
      </w:r>
      <w:proofErr w:type="spellEnd"/>
      <w:r w:rsidRPr="00F77EDB">
        <w:rPr>
          <w:rFonts w:ascii="Berling" w:hAnsi="Berling"/>
          <w:sz w:val="20"/>
          <w:szCs w:val="20"/>
        </w:rPr>
        <w:t xml:space="preserve"> </w:t>
      </w:r>
      <w:proofErr w:type="spellStart"/>
      <w:r w:rsidRPr="00F77EDB">
        <w:rPr>
          <w:rFonts w:ascii="Berling" w:hAnsi="Berling"/>
          <w:sz w:val="20"/>
          <w:szCs w:val="20"/>
        </w:rPr>
        <w:t>determinar</w:t>
      </w:r>
      <w:proofErr w:type="spellEnd"/>
      <w:r w:rsidRPr="00F77EDB">
        <w:rPr>
          <w:rFonts w:ascii="Berling" w:hAnsi="Berling"/>
          <w:sz w:val="20"/>
          <w:szCs w:val="20"/>
        </w:rPr>
        <w:t xml:space="preserve"> la </w:t>
      </w:r>
      <w:proofErr w:type="spellStart"/>
      <w:r w:rsidRPr="00F77EDB">
        <w:rPr>
          <w:rFonts w:ascii="Berling" w:hAnsi="Berling"/>
          <w:sz w:val="20"/>
          <w:szCs w:val="20"/>
        </w:rPr>
        <w:t>tabla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de las </w:t>
      </w:r>
      <w:proofErr w:type="spellStart"/>
      <w:r w:rsidRPr="00F77EDB">
        <w:rPr>
          <w:rFonts w:ascii="Berling" w:hAnsi="Berling"/>
          <w:sz w:val="20"/>
          <w:szCs w:val="20"/>
        </w:rPr>
        <w:t>comisiones</w:t>
      </w:r>
      <w:proofErr w:type="spellEnd"/>
      <w:r w:rsidRPr="00F77EDB">
        <w:rPr>
          <w:rFonts w:ascii="Berling" w:hAnsi="Berling"/>
          <w:sz w:val="20"/>
          <w:szCs w:val="20"/>
        </w:rPr>
        <w:t xml:space="preserve"> y de la </w:t>
      </w:r>
      <w:proofErr w:type="spellStart"/>
      <w:r w:rsidRPr="00F77EDB">
        <w:rPr>
          <w:rFonts w:ascii="Berling" w:hAnsi="Berling"/>
          <w:sz w:val="20"/>
          <w:szCs w:val="20"/>
        </w:rPr>
        <w:t>sala</w:t>
      </w:r>
      <w:proofErr w:type="spellEnd"/>
      <w:r w:rsidRPr="00F77EDB">
        <w:rPr>
          <w:rFonts w:ascii="Berling" w:hAnsi="Berling"/>
          <w:sz w:val="20"/>
          <w:szCs w:val="20"/>
        </w:rPr>
        <w:t xml:space="preserve"> de </w:t>
      </w:r>
      <w:proofErr w:type="spellStart"/>
      <w:r w:rsidRPr="00F77EDB">
        <w:rPr>
          <w:rFonts w:ascii="Berling" w:hAnsi="Berling"/>
          <w:sz w:val="20"/>
          <w:szCs w:val="20"/>
        </w:rPr>
        <w:t>ambas</w:t>
      </w:r>
      <w:proofErr w:type="spellEnd"/>
      <w:r w:rsidRPr="00F77EDB">
        <w:rPr>
          <w:rFonts w:ascii="Berling" w:hAnsi="Berling"/>
          <w:sz w:val="20"/>
          <w:szCs w:val="20"/>
        </w:rPr>
        <w:t xml:space="preserve"> </w:t>
      </w:r>
      <w:proofErr w:type="spellStart"/>
      <w:r w:rsidRPr="00F77EDB">
        <w:rPr>
          <w:rFonts w:ascii="Berling" w:hAnsi="Berling"/>
          <w:sz w:val="20"/>
          <w:szCs w:val="20"/>
        </w:rPr>
        <w:t>Cámaras</w:t>
      </w:r>
      <w:proofErr w:type="spellEnd"/>
      <w:r w:rsidRPr="00F77EDB">
        <w:rPr>
          <w:rFonts w:ascii="Berling" w:hAnsi="Berling"/>
          <w:sz w:val="20"/>
          <w:szCs w:val="20"/>
        </w:rPr>
        <w:t xml:space="preserve">, </w:t>
      </w:r>
      <w:proofErr w:type="spellStart"/>
      <w:r w:rsidRPr="00F77EDB">
        <w:rPr>
          <w:rFonts w:ascii="Berling" w:hAnsi="Berling"/>
          <w:sz w:val="20"/>
          <w:szCs w:val="20"/>
        </w:rPr>
        <w:t>ya</w:t>
      </w:r>
      <w:proofErr w:type="spellEnd"/>
      <w:r w:rsidRPr="00F77EDB">
        <w:rPr>
          <w:rFonts w:ascii="Berling" w:hAnsi="Berling"/>
          <w:sz w:val="20"/>
          <w:szCs w:val="20"/>
        </w:rPr>
        <w:t xml:space="preserve"> que </w:t>
      </w:r>
      <w:proofErr w:type="spellStart"/>
      <w:r w:rsidRPr="00F77EDB">
        <w:rPr>
          <w:rFonts w:ascii="Berling" w:hAnsi="Berling"/>
          <w:sz w:val="20"/>
          <w:szCs w:val="20"/>
        </w:rPr>
        <w:t>los</w:t>
      </w:r>
      <w:proofErr w:type="spellEnd"/>
      <w:r w:rsidRPr="00F77EDB">
        <w:rPr>
          <w:rFonts w:ascii="Berling" w:hAnsi="Berling"/>
          <w:sz w:val="20"/>
          <w:szCs w:val="20"/>
        </w:rPr>
        <w:t xml:space="preserve"> </w:t>
      </w:r>
      <w:proofErr w:type="spellStart"/>
      <w:r w:rsidRPr="00F77EDB">
        <w:rPr>
          <w:rFonts w:ascii="Berling" w:hAnsi="Berling"/>
          <w:sz w:val="20"/>
          <w:szCs w:val="20"/>
        </w:rPr>
        <w:t>proyec</w:t>
      </w:r>
      <w:proofErr w:type="spellEnd"/>
      <w:r w:rsidRPr="00F77EDB">
        <w:rPr>
          <w:rFonts w:ascii="Berling" w:hAnsi="Berling"/>
          <w:sz w:val="20"/>
          <w:szCs w:val="20"/>
        </w:rPr>
        <w:t xml:space="preserve">- </w:t>
      </w:r>
      <w:proofErr w:type="spellStart"/>
      <w:r w:rsidRPr="00F77EDB">
        <w:rPr>
          <w:rFonts w:ascii="Berling" w:hAnsi="Berling"/>
          <w:sz w:val="20"/>
          <w:szCs w:val="20"/>
        </w:rPr>
        <w:t>tos</w:t>
      </w:r>
      <w:proofErr w:type="spellEnd"/>
      <w:r w:rsidRPr="00F77EDB">
        <w:rPr>
          <w:rFonts w:ascii="Berling" w:hAnsi="Berling"/>
          <w:sz w:val="20"/>
          <w:szCs w:val="20"/>
        </w:rPr>
        <w:t xml:space="preserve"> con </w:t>
      </w:r>
      <w:proofErr w:type="spellStart"/>
      <w:r w:rsidRPr="00F77EDB">
        <w:rPr>
          <w:rFonts w:ascii="Berling" w:hAnsi="Berling"/>
          <w:sz w:val="20"/>
          <w:szCs w:val="20"/>
        </w:rPr>
        <w:t>urgencia</w:t>
      </w:r>
      <w:proofErr w:type="spellEnd"/>
      <w:r w:rsidRPr="00F77EDB">
        <w:rPr>
          <w:rFonts w:ascii="Berling" w:hAnsi="Berling"/>
          <w:sz w:val="20"/>
          <w:szCs w:val="20"/>
        </w:rPr>
        <w:t xml:space="preserve"> </w:t>
      </w:r>
      <w:proofErr w:type="spellStart"/>
      <w:r w:rsidRPr="00F77EDB">
        <w:rPr>
          <w:rFonts w:ascii="Berling" w:hAnsi="Berling"/>
          <w:sz w:val="20"/>
          <w:szCs w:val="20"/>
        </w:rPr>
        <w:t>desplazan</w:t>
      </w:r>
      <w:proofErr w:type="spellEnd"/>
      <w:r w:rsidRPr="00F77EDB">
        <w:rPr>
          <w:rFonts w:ascii="Berling" w:hAnsi="Berling"/>
          <w:sz w:val="20"/>
          <w:szCs w:val="20"/>
        </w:rPr>
        <w:t xml:space="preserve"> a </w:t>
      </w:r>
      <w:proofErr w:type="spellStart"/>
      <w:r w:rsidRPr="00F77EDB">
        <w:rPr>
          <w:rFonts w:ascii="Berling" w:hAnsi="Berling"/>
          <w:sz w:val="20"/>
          <w:szCs w:val="20"/>
        </w:rPr>
        <w:t>proyectos</w:t>
      </w:r>
      <w:proofErr w:type="spellEnd"/>
      <w:r w:rsidRPr="00F77EDB">
        <w:rPr>
          <w:rFonts w:ascii="Berling" w:hAnsi="Berling"/>
          <w:sz w:val="20"/>
          <w:szCs w:val="20"/>
        </w:rPr>
        <w:t xml:space="preserve"> que no </w:t>
      </w:r>
      <w:proofErr w:type="spellStart"/>
      <w:r w:rsidRPr="00F77EDB">
        <w:rPr>
          <w:rFonts w:ascii="Berling" w:hAnsi="Berling"/>
          <w:sz w:val="20"/>
          <w:szCs w:val="20"/>
        </w:rPr>
        <w:t>gozan</w:t>
      </w:r>
      <w:proofErr w:type="spellEnd"/>
      <w:r w:rsidRPr="00F77EDB">
        <w:rPr>
          <w:rFonts w:ascii="Berling" w:hAnsi="Berling"/>
          <w:sz w:val="20"/>
          <w:szCs w:val="20"/>
        </w:rPr>
        <w:t xml:space="preserve"> de </w:t>
      </w:r>
      <w:proofErr w:type="spellStart"/>
      <w:r w:rsidRPr="00F77EDB">
        <w:rPr>
          <w:rFonts w:ascii="Berling" w:hAnsi="Berling"/>
          <w:sz w:val="20"/>
          <w:szCs w:val="20"/>
        </w:rPr>
        <w:t>ésta</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el </w:t>
      </w:r>
      <w:proofErr w:type="spellStart"/>
      <w:r w:rsidRPr="00F77EDB">
        <w:rPr>
          <w:rFonts w:ascii="Berling" w:hAnsi="Berling"/>
          <w:sz w:val="20"/>
          <w:szCs w:val="20"/>
        </w:rPr>
        <w:t>orden</w:t>
      </w:r>
      <w:proofErr w:type="spellEnd"/>
      <w:r w:rsidRPr="00F77EDB">
        <w:rPr>
          <w:rFonts w:ascii="Berling" w:hAnsi="Berling"/>
          <w:sz w:val="20"/>
          <w:szCs w:val="20"/>
        </w:rPr>
        <w:t xml:space="preserve"> del </w:t>
      </w:r>
      <w:proofErr w:type="spellStart"/>
      <w:r w:rsidRPr="00F77EDB">
        <w:rPr>
          <w:rFonts w:ascii="Berling" w:hAnsi="Berling"/>
          <w:sz w:val="20"/>
          <w:szCs w:val="20"/>
        </w:rPr>
        <w:t>día</w:t>
      </w:r>
      <w:proofErr w:type="spellEnd"/>
      <w:r w:rsidRPr="00F77EDB">
        <w:rPr>
          <w:rFonts w:ascii="Berling" w:hAnsi="Berling"/>
          <w:sz w:val="20"/>
          <w:szCs w:val="20"/>
        </w:rPr>
        <w:t xml:space="preserve">. </w:t>
      </w:r>
      <w:proofErr w:type="spellStart"/>
      <w:r w:rsidRPr="00F77EDB">
        <w:rPr>
          <w:rFonts w:ascii="Berling" w:hAnsi="Berling"/>
          <w:sz w:val="20"/>
          <w:szCs w:val="20"/>
        </w:rPr>
        <w:t>Esto</w:t>
      </w:r>
      <w:proofErr w:type="spellEnd"/>
      <w:r w:rsidRPr="00F77EDB">
        <w:rPr>
          <w:rFonts w:ascii="Berling" w:hAnsi="Berling"/>
          <w:sz w:val="20"/>
          <w:szCs w:val="20"/>
        </w:rPr>
        <w:t xml:space="preserve"> </w:t>
      </w:r>
      <w:proofErr w:type="spellStart"/>
      <w:r w:rsidRPr="00F77EDB">
        <w:rPr>
          <w:rFonts w:ascii="Berling" w:hAnsi="Berling"/>
          <w:sz w:val="20"/>
          <w:szCs w:val="20"/>
        </w:rPr>
        <w:t>otorga</w:t>
      </w:r>
      <w:proofErr w:type="spellEnd"/>
      <w:r w:rsidRPr="00F77EDB">
        <w:rPr>
          <w:rFonts w:ascii="Berling" w:hAnsi="Berling"/>
          <w:sz w:val="20"/>
          <w:szCs w:val="20"/>
        </w:rPr>
        <w:t xml:space="preserve"> al </w:t>
      </w:r>
      <w:proofErr w:type="spellStart"/>
      <w:r w:rsidRPr="00F77EDB">
        <w:rPr>
          <w:rFonts w:ascii="Berling" w:hAnsi="Berling"/>
          <w:sz w:val="20"/>
          <w:szCs w:val="20"/>
        </w:rPr>
        <w:t>Presidente</w:t>
      </w:r>
      <w:proofErr w:type="spellEnd"/>
      <w:r w:rsidRPr="00F77EDB">
        <w:rPr>
          <w:rFonts w:ascii="Berling" w:hAnsi="Berling"/>
          <w:sz w:val="20"/>
          <w:szCs w:val="20"/>
        </w:rPr>
        <w:t xml:space="preserve"> la </w:t>
      </w:r>
      <w:proofErr w:type="spellStart"/>
      <w:r w:rsidRPr="00F77EDB">
        <w:rPr>
          <w:rFonts w:ascii="Berling" w:hAnsi="Berling"/>
          <w:sz w:val="20"/>
          <w:szCs w:val="20"/>
        </w:rPr>
        <w:t>capacidad</w:t>
      </w:r>
      <w:proofErr w:type="spellEnd"/>
      <w:r w:rsidRPr="00F77EDB">
        <w:rPr>
          <w:rFonts w:ascii="Berling" w:hAnsi="Berling"/>
          <w:sz w:val="20"/>
          <w:szCs w:val="20"/>
        </w:rPr>
        <w:t xml:space="preserve"> para </w:t>
      </w:r>
      <w:proofErr w:type="spellStart"/>
      <w:r w:rsidRPr="00F77EDB">
        <w:rPr>
          <w:rFonts w:ascii="Berling" w:hAnsi="Berling"/>
          <w:sz w:val="20"/>
          <w:szCs w:val="20"/>
        </w:rPr>
        <w:t>determinar</w:t>
      </w:r>
      <w:proofErr w:type="spellEnd"/>
      <w:r w:rsidRPr="00F77EDB">
        <w:rPr>
          <w:rFonts w:ascii="Berling" w:hAnsi="Berling"/>
          <w:sz w:val="20"/>
          <w:szCs w:val="20"/>
        </w:rPr>
        <w:t xml:space="preserve"> </w:t>
      </w:r>
      <w:proofErr w:type="spellStart"/>
      <w:r w:rsidRPr="00F77EDB">
        <w:rPr>
          <w:rFonts w:ascii="Berling" w:hAnsi="Berling"/>
          <w:sz w:val="20"/>
          <w:szCs w:val="20"/>
        </w:rPr>
        <w:t>los</w:t>
      </w:r>
      <w:proofErr w:type="spellEnd"/>
      <w:r w:rsidRPr="00F77EDB">
        <w:rPr>
          <w:rFonts w:ascii="Berling" w:hAnsi="Berling"/>
          <w:sz w:val="20"/>
          <w:szCs w:val="20"/>
        </w:rPr>
        <w:t xml:space="preserve"> </w:t>
      </w:r>
      <w:proofErr w:type="spellStart"/>
      <w:r w:rsidRPr="00F77EDB">
        <w:rPr>
          <w:rFonts w:ascii="Berling" w:hAnsi="Berling"/>
          <w:sz w:val="20"/>
          <w:szCs w:val="20"/>
        </w:rPr>
        <w:t>ritmos</w:t>
      </w:r>
      <w:proofErr w:type="spellEnd"/>
      <w:r w:rsidRPr="00F77EDB">
        <w:rPr>
          <w:rFonts w:ascii="Berling" w:hAnsi="Berling"/>
          <w:sz w:val="20"/>
          <w:szCs w:val="20"/>
        </w:rPr>
        <w:t xml:space="preserve"> de </w:t>
      </w:r>
      <w:proofErr w:type="spellStart"/>
      <w:r w:rsidRPr="00F77EDB">
        <w:rPr>
          <w:rFonts w:ascii="Berling" w:hAnsi="Berling"/>
          <w:sz w:val="20"/>
          <w:szCs w:val="20"/>
        </w:rPr>
        <w:t>tramitación</w:t>
      </w:r>
      <w:proofErr w:type="spellEnd"/>
      <w:r w:rsidRPr="00F77EDB">
        <w:rPr>
          <w:rFonts w:ascii="Berling" w:hAnsi="Berling"/>
          <w:sz w:val="20"/>
          <w:szCs w:val="20"/>
        </w:rPr>
        <w:t xml:space="preserve"> </w:t>
      </w:r>
      <w:proofErr w:type="spellStart"/>
      <w:r w:rsidRPr="00F77EDB">
        <w:rPr>
          <w:rFonts w:ascii="Berling" w:hAnsi="Berling"/>
          <w:sz w:val="20"/>
          <w:szCs w:val="20"/>
        </w:rPr>
        <w:t>legislativa</w:t>
      </w:r>
      <w:proofErr w:type="spellEnd"/>
      <w:r w:rsidRPr="00F77EDB">
        <w:rPr>
          <w:rFonts w:ascii="Berling" w:hAnsi="Berling"/>
          <w:sz w:val="20"/>
          <w:szCs w:val="20"/>
        </w:rPr>
        <w:t xml:space="preserve">, al </w:t>
      </w:r>
      <w:proofErr w:type="spellStart"/>
      <w:r w:rsidRPr="00F77EDB">
        <w:rPr>
          <w:rFonts w:ascii="Berling" w:hAnsi="Berling"/>
          <w:sz w:val="20"/>
          <w:szCs w:val="20"/>
        </w:rPr>
        <w:t>permitirle</w:t>
      </w:r>
      <w:proofErr w:type="spellEnd"/>
      <w:r w:rsidRPr="00F77EDB">
        <w:rPr>
          <w:rFonts w:ascii="Berling" w:hAnsi="Berling"/>
          <w:sz w:val="20"/>
          <w:szCs w:val="20"/>
        </w:rPr>
        <w:t xml:space="preserve">,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una</w:t>
      </w:r>
      <w:proofErr w:type="spellEnd"/>
      <w:r w:rsidRPr="00F77EDB">
        <w:rPr>
          <w:rFonts w:ascii="Berling" w:hAnsi="Berling"/>
          <w:sz w:val="20"/>
          <w:szCs w:val="20"/>
        </w:rPr>
        <w:t xml:space="preserve"> </w:t>
      </w:r>
      <w:proofErr w:type="spellStart"/>
      <w:r w:rsidRPr="00F77EDB">
        <w:rPr>
          <w:rFonts w:ascii="Berling" w:hAnsi="Berling"/>
          <w:sz w:val="20"/>
          <w:szCs w:val="20"/>
        </w:rPr>
        <w:t>parte</w:t>
      </w:r>
      <w:proofErr w:type="spellEnd"/>
      <w:r w:rsidRPr="00F77EDB">
        <w:rPr>
          <w:rFonts w:ascii="Berling" w:hAnsi="Berling"/>
          <w:sz w:val="20"/>
          <w:szCs w:val="20"/>
        </w:rPr>
        <w:t xml:space="preserve">, </w:t>
      </w:r>
      <w:proofErr w:type="spellStart"/>
      <w:r w:rsidRPr="00F77EDB">
        <w:rPr>
          <w:rFonts w:ascii="Berling" w:hAnsi="Berling"/>
          <w:sz w:val="20"/>
          <w:szCs w:val="20"/>
        </w:rPr>
        <w:t>forzar</w:t>
      </w:r>
      <w:proofErr w:type="spellEnd"/>
      <w:r w:rsidRPr="00F77EDB">
        <w:rPr>
          <w:rFonts w:ascii="Berling" w:hAnsi="Berling"/>
          <w:sz w:val="20"/>
          <w:szCs w:val="20"/>
        </w:rPr>
        <w:t xml:space="preserve"> la </w:t>
      </w:r>
      <w:proofErr w:type="spellStart"/>
      <w:r w:rsidRPr="00F77EDB">
        <w:rPr>
          <w:rFonts w:ascii="Berling" w:hAnsi="Berling"/>
          <w:sz w:val="20"/>
          <w:szCs w:val="20"/>
        </w:rPr>
        <w:t>discusión</w:t>
      </w:r>
      <w:proofErr w:type="spellEnd"/>
      <w:r w:rsidRPr="00F77EDB">
        <w:rPr>
          <w:rFonts w:ascii="Berling" w:hAnsi="Berling"/>
          <w:sz w:val="20"/>
          <w:szCs w:val="20"/>
        </w:rPr>
        <w:t xml:space="preserve"> de </w:t>
      </w:r>
      <w:proofErr w:type="spellStart"/>
      <w:r w:rsidRPr="00F77EDB">
        <w:rPr>
          <w:rFonts w:ascii="Berling" w:hAnsi="Berling"/>
          <w:sz w:val="20"/>
          <w:szCs w:val="20"/>
        </w:rPr>
        <w:t>ciertos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y, </w:t>
      </w:r>
      <w:proofErr w:type="spellStart"/>
      <w:r w:rsidRPr="00F77EDB">
        <w:rPr>
          <w:rFonts w:ascii="Berling" w:hAnsi="Berling"/>
          <w:sz w:val="20"/>
          <w:szCs w:val="20"/>
        </w:rPr>
        <w:t>por</w:t>
      </w:r>
      <w:proofErr w:type="spellEnd"/>
      <w:r w:rsidRPr="00F77EDB">
        <w:rPr>
          <w:rFonts w:ascii="Berling" w:hAnsi="Berling"/>
          <w:sz w:val="20"/>
          <w:szCs w:val="20"/>
        </w:rPr>
        <w:t xml:space="preserve"> </w:t>
      </w:r>
      <w:proofErr w:type="spellStart"/>
      <w:r w:rsidRPr="00F77EDB">
        <w:rPr>
          <w:rFonts w:ascii="Berling" w:hAnsi="Berling"/>
          <w:sz w:val="20"/>
          <w:szCs w:val="20"/>
        </w:rPr>
        <w:t>otra</w:t>
      </w:r>
      <w:proofErr w:type="spellEnd"/>
      <w:r w:rsidRPr="00F77EDB">
        <w:rPr>
          <w:rFonts w:ascii="Berling" w:hAnsi="Berling"/>
          <w:sz w:val="20"/>
          <w:szCs w:val="20"/>
        </w:rPr>
        <w:t xml:space="preserve">, </w:t>
      </w:r>
      <w:proofErr w:type="spellStart"/>
      <w:r w:rsidRPr="00F77EDB">
        <w:rPr>
          <w:rFonts w:ascii="Berling" w:hAnsi="Berling"/>
          <w:sz w:val="20"/>
          <w:szCs w:val="20"/>
        </w:rPr>
        <w:t>mantener</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w:t>
      </w:r>
      <w:proofErr w:type="spellStart"/>
      <w:r w:rsidRPr="00F77EDB">
        <w:rPr>
          <w:rFonts w:ascii="Berling" w:hAnsi="Berling"/>
          <w:sz w:val="20"/>
          <w:szCs w:val="20"/>
        </w:rPr>
        <w:t>fuera</w:t>
      </w:r>
      <w:proofErr w:type="spellEnd"/>
      <w:r w:rsidRPr="00F77EDB">
        <w:rPr>
          <w:rFonts w:ascii="Berling" w:hAnsi="Berling"/>
          <w:sz w:val="20"/>
          <w:szCs w:val="20"/>
        </w:rPr>
        <w:t xml:space="preserve"> de </w:t>
      </w:r>
      <w:proofErr w:type="spellStart"/>
      <w:r w:rsidRPr="00F77EDB">
        <w:rPr>
          <w:rFonts w:ascii="Berling" w:hAnsi="Berling"/>
          <w:sz w:val="20"/>
          <w:szCs w:val="20"/>
        </w:rPr>
        <w:t>discusión</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la </w:t>
      </w:r>
      <w:proofErr w:type="spellStart"/>
      <w:r w:rsidRPr="00F77EDB">
        <w:rPr>
          <w:rFonts w:ascii="Berling" w:hAnsi="Berling"/>
          <w:sz w:val="20"/>
          <w:szCs w:val="20"/>
        </w:rPr>
        <w:t>congestión</w:t>
      </w:r>
      <w:proofErr w:type="spellEnd"/>
      <w:r w:rsidRPr="00F77EDB">
        <w:rPr>
          <w:rFonts w:ascii="Berling" w:hAnsi="Berling"/>
          <w:sz w:val="20"/>
          <w:szCs w:val="20"/>
        </w:rPr>
        <w:t xml:space="preserve"> de la agenda con </w:t>
      </w:r>
      <w:proofErr w:type="spellStart"/>
      <w:r w:rsidRPr="00F77EDB">
        <w:rPr>
          <w:rFonts w:ascii="Berling" w:hAnsi="Berling"/>
          <w:sz w:val="20"/>
          <w:szCs w:val="20"/>
        </w:rPr>
        <w:t>otros</w:t>
      </w:r>
      <w:proofErr w:type="spellEnd"/>
      <w:r w:rsidRPr="00F77EDB">
        <w:rPr>
          <w:rFonts w:ascii="Berling" w:hAnsi="Berling"/>
          <w:sz w:val="20"/>
          <w:szCs w:val="20"/>
        </w:rPr>
        <w:t xml:space="preserve"> </w:t>
      </w:r>
      <w:proofErr w:type="spellStart"/>
      <w:r w:rsidRPr="00F77EDB">
        <w:rPr>
          <w:rFonts w:ascii="Berling" w:hAnsi="Berling"/>
          <w:sz w:val="20"/>
          <w:szCs w:val="20"/>
        </w:rPr>
        <w:t>proyectos</w:t>
      </w:r>
      <w:proofErr w:type="spellEnd"/>
      <w:r w:rsidRPr="00F77EDB">
        <w:rPr>
          <w:rFonts w:ascii="Berling" w:hAnsi="Berling"/>
          <w:sz w:val="20"/>
          <w:szCs w:val="20"/>
        </w:rPr>
        <w:t xml:space="preserve"> de ley </w:t>
      </w:r>
      <w:r>
        <w:rPr>
          <w:rFonts w:ascii="Berling" w:hAnsi="Berling"/>
          <w:sz w:val="20"/>
          <w:szCs w:val="20"/>
        </w:rPr>
        <w:t>“ (2006:133). “</w:t>
      </w:r>
      <w:r w:rsidRPr="00F77EDB">
        <w:rPr>
          <w:rFonts w:ascii="Berling" w:hAnsi="Berling"/>
          <w:sz w:val="20"/>
          <w:szCs w:val="20"/>
        </w:rPr>
        <w:t xml:space="preserve">El </w:t>
      </w:r>
      <w:proofErr w:type="spellStart"/>
      <w:r w:rsidRPr="00F77EDB">
        <w:rPr>
          <w:rFonts w:ascii="Berling" w:hAnsi="Berling"/>
          <w:sz w:val="20"/>
          <w:szCs w:val="20"/>
        </w:rPr>
        <w:t>Presidente</w:t>
      </w:r>
      <w:proofErr w:type="spellEnd"/>
      <w:r w:rsidRPr="00F77EDB">
        <w:rPr>
          <w:rFonts w:ascii="Berling" w:hAnsi="Berling"/>
          <w:sz w:val="20"/>
          <w:szCs w:val="20"/>
        </w:rPr>
        <w:t xml:space="preserve"> de Chile </w:t>
      </w:r>
      <w:proofErr w:type="spellStart"/>
      <w:r w:rsidRPr="00F77EDB">
        <w:rPr>
          <w:rFonts w:ascii="Berling" w:hAnsi="Berling"/>
          <w:sz w:val="20"/>
          <w:szCs w:val="20"/>
        </w:rPr>
        <w:t>goza</w:t>
      </w:r>
      <w:proofErr w:type="spellEnd"/>
      <w:r w:rsidRPr="00F77EDB">
        <w:rPr>
          <w:rFonts w:ascii="Berling" w:hAnsi="Berling"/>
          <w:sz w:val="20"/>
          <w:szCs w:val="20"/>
        </w:rPr>
        <w:t xml:space="preserve"> del control de la agenda </w:t>
      </w:r>
      <w:proofErr w:type="spellStart"/>
      <w:r w:rsidRPr="00F77EDB">
        <w:rPr>
          <w:rFonts w:ascii="Berling" w:hAnsi="Berling"/>
          <w:sz w:val="20"/>
          <w:szCs w:val="20"/>
        </w:rPr>
        <w:t>legislativa</w:t>
      </w:r>
      <w:proofErr w:type="spellEnd"/>
      <w:r w:rsidRPr="00F77EDB">
        <w:rPr>
          <w:rFonts w:ascii="Berling" w:hAnsi="Berling"/>
          <w:sz w:val="20"/>
          <w:szCs w:val="20"/>
        </w:rPr>
        <w:t xml:space="preserve"> a </w:t>
      </w:r>
      <w:proofErr w:type="spellStart"/>
      <w:r w:rsidRPr="00F77EDB">
        <w:rPr>
          <w:rFonts w:ascii="Berling" w:hAnsi="Berling"/>
          <w:sz w:val="20"/>
          <w:szCs w:val="20"/>
        </w:rPr>
        <w:t>través</w:t>
      </w:r>
      <w:proofErr w:type="spellEnd"/>
      <w:r w:rsidRPr="00F77EDB">
        <w:rPr>
          <w:rFonts w:ascii="Berling" w:hAnsi="Berling"/>
          <w:sz w:val="20"/>
          <w:szCs w:val="20"/>
        </w:rPr>
        <w:t xml:space="preserve"> de </w:t>
      </w:r>
      <w:proofErr w:type="spellStart"/>
      <w:r w:rsidRPr="00F77EDB">
        <w:rPr>
          <w:rFonts w:ascii="Berling" w:hAnsi="Berling"/>
          <w:sz w:val="20"/>
          <w:szCs w:val="20"/>
        </w:rPr>
        <w:t>amplias</w:t>
      </w:r>
      <w:proofErr w:type="spellEnd"/>
      <w:r w:rsidRPr="00F77EDB">
        <w:rPr>
          <w:rFonts w:ascii="Berling" w:hAnsi="Berling"/>
          <w:sz w:val="20"/>
          <w:szCs w:val="20"/>
        </w:rPr>
        <w:t xml:space="preserve"> </w:t>
      </w:r>
      <w:proofErr w:type="spellStart"/>
      <w:r w:rsidRPr="00F77EDB">
        <w:rPr>
          <w:rFonts w:ascii="Berling" w:hAnsi="Berling"/>
          <w:sz w:val="20"/>
          <w:szCs w:val="20"/>
        </w:rPr>
        <w:t>facultades</w:t>
      </w:r>
      <w:proofErr w:type="spellEnd"/>
      <w:r w:rsidRPr="00F77EDB">
        <w:rPr>
          <w:rFonts w:ascii="Berling" w:hAnsi="Berling"/>
          <w:sz w:val="20"/>
          <w:szCs w:val="20"/>
        </w:rPr>
        <w:t xml:space="preserve"> </w:t>
      </w:r>
      <w:proofErr w:type="spellStart"/>
      <w:r w:rsidRPr="00F77EDB">
        <w:rPr>
          <w:rFonts w:ascii="Berling" w:hAnsi="Berling"/>
          <w:sz w:val="20"/>
          <w:szCs w:val="20"/>
        </w:rPr>
        <w:t>en</w:t>
      </w:r>
      <w:proofErr w:type="spellEnd"/>
      <w:r w:rsidRPr="00F77EDB">
        <w:rPr>
          <w:rFonts w:ascii="Berling" w:hAnsi="Berling"/>
          <w:sz w:val="20"/>
          <w:szCs w:val="20"/>
        </w:rPr>
        <w:t xml:space="preserve"> la </w:t>
      </w:r>
      <w:proofErr w:type="spellStart"/>
      <w:r w:rsidRPr="00F77EDB">
        <w:rPr>
          <w:rFonts w:ascii="Berling" w:hAnsi="Berling"/>
          <w:sz w:val="20"/>
          <w:szCs w:val="20"/>
        </w:rPr>
        <w:t>aplicación</w:t>
      </w:r>
      <w:proofErr w:type="spellEnd"/>
      <w:r w:rsidRPr="00F77EDB">
        <w:rPr>
          <w:rFonts w:ascii="Berling" w:hAnsi="Berling"/>
          <w:sz w:val="20"/>
          <w:szCs w:val="20"/>
        </w:rPr>
        <w:t xml:space="preserve"> de </w:t>
      </w:r>
      <w:proofErr w:type="spellStart"/>
      <w:r w:rsidRPr="00F77EDB">
        <w:rPr>
          <w:rFonts w:ascii="Berling" w:hAnsi="Berling"/>
          <w:sz w:val="20"/>
          <w:szCs w:val="20"/>
        </w:rPr>
        <w:t>urgencias</w:t>
      </w:r>
      <w:proofErr w:type="spellEnd"/>
      <w:r w:rsidRPr="00F77EDB">
        <w:rPr>
          <w:rFonts w:ascii="Berling" w:hAnsi="Berling"/>
          <w:sz w:val="20"/>
          <w:szCs w:val="20"/>
        </w:rPr>
        <w:t xml:space="preserve">, y de </w:t>
      </w:r>
      <w:proofErr w:type="spellStart"/>
      <w:r w:rsidRPr="00F77EDB">
        <w:rPr>
          <w:rFonts w:ascii="Berling" w:hAnsi="Berling"/>
          <w:sz w:val="20"/>
          <w:szCs w:val="20"/>
        </w:rPr>
        <w:t>su</w:t>
      </w:r>
      <w:proofErr w:type="spellEnd"/>
      <w:r w:rsidRPr="00F77EDB">
        <w:rPr>
          <w:rFonts w:ascii="Berling" w:hAnsi="Berling"/>
          <w:sz w:val="20"/>
          <w:szCs w:val="20"/>
        </w:rPr>
        <w:t xml:space="preserve"> </w:t>
      </w:r>
      <w:proofErr w:type="spellStart"/>
      <w:r w:rsidRPr="00F77EDB">
        <w:rPr>
          <w:rFonts w:ascii="Berling" w:hAnsi="Berling"/>
          <w:sz w:val="20"/>
          <w:szCs w:val="20"/>
        </w:rPr>
        <w:t>iniciativa</w:t>
      </w:r>
      <w:proofErr w:type="spellEnd"/>
      <w:r w:rsidRPr="00F77EDB">
        <w:rPr>
          <w:rFonts w:ascii="Berling" w:hAnsi="Berling"/>
          <w:sz w:val="20"/>
          <w:szCs w:val="20"/>
        </w:rPr>
        <w:t xml:space="preserve"> </w:t>
      </w:r>
      <w:proofErr w:type="spellStart"/>
      <w:r w:rsidRPr="00F77EDB">
        <w:rPr>
          <w:rFonts w:ascii="Berling" w:hAnsi="Berling"/>
          <w:sz w:val="20"/>
          <w:szCs w:val="20"/>
        </w:rPr>
        <w:t>exclusiva</w:t>
      </w:r>
      <w:proofErr w:type="spellEnd"/>
      <w:r w:rsidRPr="00F77EDB">
        <w:rPr>
          <w:rFonts w:ascii="Berling" w:hAnsi="Berling"/>
          <w:sz w:val="20"/>
          <w:szCs w:val="20"/>
        </w:rPr>
        <w:t xml:space="preserve"> </w:t>
      </w:r>
      <w:proofErr w:type="spellStart"/>
      <w:r w:rsidRPr="00F77EDB">
        <w:rPr>
          <w:rFonts w:ascii="Berling" w:hAnsi="Berling"/>
          <w:sz w:val="20"/>
          <w:szCs w:val="20"/>
        </w:rPr>
        <w:t>sobre</w:t>
      </w:r>
      <w:proofErr w:type="spellEnd"/>
      <w:r w:rsidRPr="00F77EDB">
        <w:rPr>
          <w:rFonts w:ascii="Berling" w:hAnsi="Berling"/>
          <w:sz w:val="20"/>
          <w:szCs w:val="20"/>
        </w:rPr>
        <w:t xml:space="preserve"> </w:t>
      </w:r>
      <w:proofErr w:type="spellStart"/>
      <w:r w:rsidRPr="00F77EDB">
        <w:rPr>
          <w:rFonts w:ascii="Berling" w:hAnsi="Berling"/>
          <w:sz w:val="20"/>
          <w:szCs w:val="20"/>
        </w:rPr>
        <w:t>diversas</w:t>
      </w:r>
      <w:proofErr w:type="spellEnd"/>
      <w:r w:rsidRPr="00F77EDB">
        <w:rPr>
          <w:rFonts w:ascii="Berling" w:hAnsi="Berling"/>
          <w:sz w:val="20"/>
          <w:szCs w:val="20"/>
        </w:rPr>
        <w:t xml:space="preserve"> </w:t>
      </w:r>
      <w:proofErr w:type="spellStart"/>
      <w:r w:rsidRPr="00F77EDB">
        <w:rPr>
          <w:rFonts w:ascii="Berling" w:hAnsi="Berling"/>
          <w:sz w:val="20"/>
          <w:szCs w:val="20"/>
        </w:rPr>
        <w:t>materias</w:t>
      </w:r>
      <w:proofErr w:type="spellEnd"/>
      <w:r w:rsidRPr="00F77EDB">
        <w:rPr>
          <w:rFonts w:ascii="Berling" w:hAnsi="Berling"/>
          <w:sz w:val="20"/>
          <w:szCs w:val="20"/>
        </w:rPr>
        <w:t xml:space="preserve"> de ley </w:t>
      </w:r>
      <w:r>
        <w:rPr>
          <w:rFonts w:ascii="Berling" w:hAnsi="Berling"/>
          <w:sz w:val="20"/>
          <w:szCs w:val="20"/>
        </w:rPr>
        <w:t>“ (145</w:t>
      </w:r>
    </w:p>
    <w:p w:rsidR="00F77EDB" w:rsidRDefault="00F77EDB" w:rsidP="00F77EDB">
      <w:pPr>
        <w:pStyle w:val="NormalWeb"/>
        <w:rPr>
          <w:rFonts w:ascii="Berling" w:hAnsi="Berling"/>
          <w:sz w:val="20"/>
          <w:szCs w:val="20"/>
        </w:rPr>
      </w:pPr>
    </w:p>
    <w:p w:rsidR="00F77EDB" w:rsidRDefault="00F77EDB" w:rsidP="00F77EDB">
      <w:pPr>
        <w:pStyle w:val="NormalWeb"/>
        <w:numPr>
          <w:ilvl w:val="0"/>
          <w:numId w:val="2"/>
        </w:numPr>
      </w:pPr>
      <w:proofErr w:type="spellStart"/>
      <w:r>
        <w:rPr>
          <w:rFonts w:ascii="Berling" w:hAnsi="Berling"/>
          <w:sz w:val="20"/>
          <w:szCs w:val="20"/>
        </w:rPr>
        <w:t>Es</w:t>
      </w:r>
      <w:proofErr w:type="spellEnd"/>
      <w:r>
        <w:rPr>
          <w:rFonts w:ascii="Berling" w:hAnsi="Berling"/>
          <w:sz w:val="20"/>
          <w:szCs w:val="20"/>
        </w:rPr>
        <w:t xml:space="preserve"> </w:t>
      </w:r>
      <w:proofErr w:type="spellStart"/>
      <w:r>
        <w:rPr>
          <w:rFonts w:ascii="Berling" w:hAnsi="Berling"/>
          <w:sz w:val="20"/>
          <w:szCs w:val="20"/>
        </w:rPr>
        <w:t>interesante</w:t>
      </w:r>
      <w:proofErr w:type="spellEnd"/>
      <w:r>
        <w:rPr>
          <w:rFonts w:ascii="Berling" w:hAnsi="Berling"/>
          <w:sz w:val="20"/>
          <w:szCs w:val="20"/>
        </w:rPr>
        <w:t xml:space="preserve"> el quote que pone d </w:t>
      </w:r>
      <w:proofErr w:type="spellStart"/>
      <w:r>
        <w:rPr>
          <w:rFonts w:ascii="Berling" w:hAnsi="Berling"/>
          <w:sz w:val="20"/>
          <w:szCs w:val="20"/>
        </w:rPr>
        <w:t>euna</w:t>
      </w:r>
      <w:proofErr w:type="spellEnd"/>
      <w:r>
        <w:rPr>
          <w:rFonts w:ascii="Berling" w:hAnsi="Berling"/>
          <w:sz w:val="20"/>
          <w:szCs w:val="20"/>
        </w:rPr>
        <w:t xml:space="preserve"> </w:t>
      </w:r>
      <w:proofErr w:type="spellStart"/>
      <w:r>
        <w:rPr>
          <w:rFonts w:ascii="Berling" w:hAnsi="Berling"/>
          <w:sz w:val="20"/>
          <w:szCs w:val="20"/>
        </w:rPr>
        <w:t>entrevista</w:t>
      </w:r>
      <w:proofErr w:type="spellEnd"/>
      <w:r>
        <w:rPr>
          <w:rFonts w:ascii="Berling" w:hAnsi="Berling"/>
          <w:sz w:val="20"/>
          <w:szCs w:val="20"/>
        </w:rPr>
        <w:t xml:space="preserve"> con </w:t>
      </w:r>
      <w:r>
        <w:rPr>
          <w:rFonts w:ascii="Berling" w:hAnsi="Berling"/>
          <w:sz w:val="16"/>
          <w:szCs w:val="16"/>
        </w:rPr>
        <w:t xml:space="preserve">Axel </w:t>
      </w:r>
      <w:proofErr w:type="spellStart"/>
      <w:r>
        <w:rPr>
          <w:rFonts w:ascii="Berling" w:hAnsi="Berling"/>
          <w:sz w:val="16"/>
          <w:szCs w:val="16"/>
        </w:rPr>
        <w:t>Buchheister</w:t>
      </w:r>
      <w:proofErr w:type="spellEnd"/>
      <w:r>
        <w:rPr>
          <w:rFonts w:ascii="Berling" w:hAnsi="Berling"/>
          <w:sz w:val="16"/>
          <w:szCs w:val="16"/>
        </w:rPr>
        <w:t xml:space="preserve">, Director del </w:t>
      </w:r>
      <w:proofErr w:type="spellStart"/>
      <w:r>
        <w:rPr>
          <w:rFonts w:ascii="Berling" w:hAnsi="Berling"/>
          <w:sz w:val="16"/>
          <w:szCs w:val="16"/>
        </w:rPr>
        <w:t>Programa</w:t>
      </w:r>
      <w:proofErr w:type="spellEnd"/>
      <w:r>
        <w:rPr>
          <w:rFonts w:ascii="Berling" w:hAnsi="Berling"/>
          <w:sz w:val="16"/>
          <w:szCs w:val="16"/>
        </w:rPr>
        <w:t xml:space="preserve"> </w:t>
      </w:r>
      <w:proofErr w:type="spellStart"/>
      <w:r>
        <w:rPr>
          <w:rFonts w:ascii="Berling" w:hAnsi="Berling"/>
          <w:sz w:val="16"/>
          <w:szCs w:val="16"/>
        </w:rPr>
        <w:t>Legislativo</w:t>
      </w:r>
      <w:proofErr w:type="spellEnd"/>
      <w:r>
        <w:rPr>
          <w:rFonts w:ascii="Berling" w:hAnsi="Berling"/>
          <w:sz w:val="16"/>
          <w:szCs w:val="16"/>
        </w:rPr>
        <w:t xml:space="preserve"> de Libertad y </w:t>
      </w:r>
      <w:proofErr w:type="spellStart"/>
      <w:r>
        <w:rPr>
          <w:rFonts w:ascii="Berling" w:hAnsi="Berling"/>
          <w:sz w:val="16"/>
          <w:szCs w:val="16"/>
        </w:rPr>
        <w:t>Desarrollo</w:t>
      </w:r>
      <w:proofErr w:type="spellEnd"/>
      <w:r>
        <w:rPr>
          <w:rFonts w:ascii="Berling" w:hAnsi="Berling"/>
          <w:sz w:val="16"/>
          <w:szCs w:val="16"/>
        </w:rPr>
        <w:t xml:space="preserve">, </w:t>
      </w:r>
      <w:proofErr w:type="spellStart"/>
      <w:r>
        <w:rPr>
          <w:rFonts w:ascii="Berling" w:hAnsi="Berling"/>
          <w:sz w:val="16"/>
          <w:szCs w:val="16"/>
        </w:rPr>
        <w:t>cuando</w:t>
      </w:r>
      <w:proofErr w:type="spellEnd"/>
      <w:r>
        <w:rPr>
          <w:rFonts w:ascii="Berling" w:hAnsi="Berling"/>
          <w:sz w:val="16"/>
          <w:szCs w:val="16"/>
        </w:rPr>
        <w:t xml:space="preserve"> la </w:t>
      </w:r>
      <w:proofErr w:type="spellStart"/>
      <w:r>
        <w:rPr>
          <w:rFonts w:ascii="Berling" w:hAnsi="Berling"/>
          <w:sz w:val="16"/>
          <w:szCs w:val="16"/>
        </w:rPr>
        <w:t>opo</w:t>
      </w:r>
      <w:proofErr w:type="spellEnd"/>
      <w:r>
        <w:rPr>
          <w:rFonts w:ascii="Berling" w:hAnsi="Berling"/>
          <w:sz w:val="16"/>
          <w:szCs w:val="16"/>
        </w:rPr>
        <w:t xml:space="preserve">- </w:t>
      </w:r>
    </w:p>
    <w:p w:rsidR="00F77EDB" w:rsidRDefault="00F77EDB" w:rsidP="00F77EDB">
      <w:pPr>
        <w:pStyle w:val="NormalWeb"/>
        <w:ind w:left="720"/>
      </w:pPr>
      <w:proofErr w:type="spellStart"/>
      <w:r>
        <w:rPr>
          <w:rFonts w:ascii="Berling" w:hAnsi="Berling"/>
          <w:sz w:val="16"/>
          <w:szCs w:val="16"/>
        </w:rPr>
        <w:t>sición</w:t>
      </w:r>
      <w:proofErr w:type="spellEnd"/>
      <w:r>
        <w:rPr>
          <w:rFonts w:ascii="Berling" w:hAnsi="Berling"/>
          <w:sz w:val="16"/>
          <w:szCs w:val="16"/>
        </w:rPr>
        <w:t xml:space="preserve"> </w:t>
      </w:r>
      <w:proofErr w:type="spellStart"/>
      <w:r>
        <w:rPr>
          <w:rFonts w:ascii="Berling" w:hAnsi="Berling"/>
          <w:sz w:val="16"/>
          <w:szCs w:val="16"/>
        </w:rPr>
        <w:t>quiere</w:t>
      </w:r>
      <w:proofErr w:type="spellEnd"/>
      <w:r>
        <w:rPr>
          <w:rFonts w:ascii="Berling" w:hAnsi="Berling"/>
          <w:sz w:val="16"/>
          <w:szCs w:val="16"/>
        </w:rPr>
        <w:t xml:space="preserve"> </w:t>
      </w:r>
      <w:proofErr w:type="spellStart"/>
      <w:r>
        <w:rPr>
          <w:rFonts w:ascii="Berling" w:hAnsi="Berling"/>
          <w:sz w:val="16"/>
          <w:szCs w:val="16"/>
        </w:rPr>
        <w:t>ver</w:t>
      </w:r>
      <w:proofErr w:type="spellEnd"/>
      <w:r>
        <w:rPr>
          <w:rFonts w:ascii="Berling" w:hAnsi="Berling"/>
          <w:sz w:val="16"/>
          <w:szCs w:val="16"/>
        </w:rPr>
        <w:t xml:space="preserve"> un </w:t>
      </w:r>
      <w:proofErr w:type="spellStart"/>
      <w:r>
        <w:rPr>
          <w:rFonts w:ascii="Berling" w:hAnsi="Berling"/>
          <w:sz w:val="16"/>
          <w:szCs w:val="16"/>
        </w:rPr>
        <w:t>proyecto</w:t>
      </w:r>
      <w:proofErr w:type="spellEnd"/>
      <w:r>
        <w:rPr>
          <w:rFonts w:ascii="Berling" w:hAnsi="Berling"/>
          <w:sz w:val="16"/>
          <w:szCs w:val="16"/>
        </w:rPr>
        <w:t xml:space="preserve"> </w:t>
      </w:r>
      <w:proofErr w:type="spellStart"/>
      <w:r>
        <w:rPr>
          <w:rFonts w:ascii="Berling" w:hAnsi="Berling"/>
          <w:sz w:val="16"/>
          <w:szCs w:val="16"/>
        </w:rPr>
        <w:t>suyo</w:t>
      </w:r>
      <w:proofErr w:type="spellEnd"/>
      <w:r>
        <w:rPr>
          <w:rFonts w:ascii="Berling" w:hAnsi="Berling"/>
          <w:sz w:val="16"/>
          <w:szCs w:val="16"/>
        </w:rPr>
        <w:t xml:space="preserve">, el </w:t>
      </w:r>
      <w:proofErr w:type="spellStart"/>
      <w:r>
        <w:rPr>
          <w:rFonts w:ascii="Berling" w:hAnsi="Berling"/>
          <w:sz w:val="16"/>
          <w:szCs w:val="16"/>
        </w:rPr>
        <w:t>Ejecutivo</w:t>
      </w:r>
      <w:proofErr w:type="spellEnd"/>
      <w:r>
        <w:rPr>
          <w:rFonts w:ascii="Berling" w:hAnsi="Berling"/>
          <w:sz w:val="16"/>
          <w:szCs w:val="16"/>
        </w:rPr>
        <w:t xml:space="preserve"> le pone </w:t>
      </w:r>
      <w:proofErr w:type="spellStart"/>
      <w:r>
        <w:rPr>
          <w:rFonts w:ascii="Berling" w:hAnsi="Berling"/>
          <w:sz w:val="16"/>
          <w:szCs w:val="16"/>
        </w:rPr>
        <w:t>suma</w:t>
      </w:r>
      <w:proofErr w:type="spellEnd"/>
      <w:r>
        <w:rPr>
          <w:rFonts w:ascii="Berling" w:hAnsi="Berling"/>
          <w:sz w:val="16"/>
          <w:szCs w:val="16"/>
        </w:rPr>
        <w:t xml:space="preserve"> </w:t>
      </w:r>
      <w:proofErr w:type="spellStart"/>
      <w:r>
        <w:rPr>
          <w:rFonts w:ascii="Berling" w:hAnsi="Berling"/>
          <w:sz w:val="16"/>
          <w:szCs w:val="16"/>
        </w:rPr>
        <w:t>urgencia</w:t>
      </w:r>
      <w:proofErr w:type="spellEnd"/>
      <w:r>
        <w:rPr>
          <w:rFonts w:ascii="Berling" w:hAnsi="Berling"/>
          <w:sz w:val="16"/>
          <w:szCs w:val="16"/>
        </w:rPr>
        <w:t xml:space="preserve"> o </w:t>
      </w:r>
      <w:proofErr w:type="spellStart"/>
      <w:r>
        <w:rPr>
          <w:rFonts w:ascii="Berling" w:hAnsi="Berling"/>
          <w:sz w:val="16"/>
          <w:szCs w:val="16"/>
        </w:rPr>
        <w:t>discusión</w:t>
      </w:r>
      <w:proofErr w:type="spellEnd"/>
      <w:r>
        <w:rPr>
          <w:rFonts w:ascii="Berling" w:hAnsi="Berling"/>
          <w:sz w:val="16"/>
          <w:szCs w:val="16"/>
        </w:rPr>
        <w:t xml:space="preserve"> </w:t>
      </w:r>
      <w:proofErr w:type="spellStart"/>
      <w:r>
        <w:rPr>
          <w:rFonts w:ascii="Berling" w:hAnsi="Berling"/>
          <w:sz w:val="16"/>
          <w:szCs w:val="16"/>
        </w:rPr>
        <w:t>inmediata</w:t>
      </w:r>
      <w:proofErr w:type="spellEnd"/>
      <w:r>
        <w:rPr>
          <w:rFonts w:ascii="Berling" w:hAnsi="Berling"/>
          <w:sz w:val="16"/>
          <w:szCs w:val="16"/>
        </w:rPr>
        <w:t xml:space="preserve"> a ese </w:t>
      </w:r>
      <w:proofErr w:type="spellStart"/>
      <w:r>
        <w:rPr>
          <w:rFonts w:ascii="Berling" w:hAnsi="Berling"/>
          <w:sz w:val="16"/>
          <w:szCs w:val="16"/>
        </w:rPr>
        <w:t>proyecto</w:t>
      </w:r>
      <w:proofErr w:type="spellEnd"/>
      <w:r>
        <w:rPr>
          <w:rFonts w:ascii="Berling" w:hAnsi="Berling"/>
          <w:sz w:val="16"/>
          <w:szCs w:val="16"/>
        </w:rPr>
        <w:t xml:space="preserve">, de </w:t>
      </w:r>
      <w:proofErr w:type="spellStart"/>
      <w:r>
        <w:rPr>
          <w:rFonts w:ascii="Berling" w:hAnsi="Berling"/>
          <w:sz w:val="16"/>
          <w:szCs w:val="16"/>
        </w:rPr>
        <w:t>modo</w:t>
      </w:r>
      <w:proofErr w:type="spellEnd"/>
      <w:r>
        <w:rPr>
          <w:rFonts w:ascii="Berling" w:hAnsi="Berling"/>
          <w:sz w:val="16"/>
          <w:szCs w:val="16"/>
        </w:rPr>
        <w:t xml:space="preserve"> que el debate sea </w:t>
      </w:r>
      <w:proofErr w:type="spellStart"/>
      <w:r>
        <w:rPr>
          <w:rFonts w:ascii="Berling" w:hAnsi="Berling"/>
          <w:sz w:val="16"/>
          <w:szCs w:val="16"/>
        </w:rPr>
        <w:t>corto</w:t>
      </w:r>
      <w:proofErr w:type="spellEnd"/>
      <w:r>
        <w:rPr>
          <w:rFonts w:ascii="Berling" w:hAnsi="Berling"/>
          <w:sz w:val="16"/>
          <w:szCs w:val="16"/>
        </w:rPr>
        <w:t xml:space="preserve"> y no se </w:t>
      </w:r>
      <w:proofErr w:type="spellStart"/>
      <w:r>
        <w:rPr>
          <w:rFonts w:ascii="Berling" w:hAnsi="Berling"/>
          <w:sz w:val="16"/>
          <w:szCs w:val="16"/>
        </w:rPr>
        <w:t>pueda</w:t>
      </w:r>
      <w:proofErr w:type="spellEnd"/>
      <w:r>
        <w:rPr>
          <w:rFonts w:ascii="Berling" w:hAnsi="Berling"/>
          <w:sz w:val="16"/>
          <w:szCs w:val="16"/>
        </w:rPr>
        <w:t xml:space="preserve"> </w:t>
      </w:r>
      <w:proofErr w:type="spellStart"/>
      <w:r>
        <w:rPr>
          <w:rFonts w:ascii="Berling" w:hAnsi="Berling"/>
          <w:sz w:val="16"/>
          <w:szCs w:val="16"/>
        </w:rPr>
        <w:t>escuchar</w:t>
      </w:r>
      <w:proofErr w:type="spellEnd"/>
      <w:r>
        <w:rPr>
          <w:rFonts w:ascii="Berling" w:hAnsi="Berling"/>
          <w:sz w:val="16"/>
          <w:szCs w:val="16"/>
        </w:rPr>
        <w:t xml:space="preserve"> a </w:t>
      </w:r>
      <w:proofErr w:type="spellStart"/>
      <w:r>
        <w:rPr>
          <w:rFonts w:ascii="Berling" w:hAnsi="Berling"/>
          <w:sz w:val="16"/>
          <w:szCs w:val="16"/>
        </w:rPr>
        <w:t>los</w:t>
      </w:r>
      <w:proofErr w:type="spellEnd"/>
      <w:r>
        <w:rPr>
          <w:rFonts w:ascii="Berling" w:hAnsi="Berling"/>
          <w:sz w:val="16"/>
          <w:szCs w:val="16"/>
        </w:rPr>
        <w:t xml:space="preserve"> </w:t>
      </w:r>
      <w:proofErr w:type="spellStart"/>
      <w:r>
        <w:rPr>
          <w:rFonts w:ascii="Berling" w:hAnsi="Berling"/>
          <w:sz w:val="16"/>
          <w:szCs w:val="16"/>
        </w:rPr>
        <w:t>ciudadanos</w:t>
      </w:r>
      <w:proofErr w:type="spellEnd"/>
      <w:r>
        <w:rPr>
          <w:rFonts w:ascii="Berling" w:hAnsi="Berling"/>
          <w:sz w:val="16"/>
          <w:szCs w:val="16"/>
        </w:rPr>
        <w:t xml:space="preserve"> </w:t>
      </w:r>
      <w:proofErr w:type="spellStart"/>
      <w:r>
        <w:rPr>
          <w:rFonts w:ascii="Berling" w:hAnsi="Berling"/>
          <w:sz w:val="16"/>
          <w:szCs w:val="16"/>
        </w:rPr>
        <w:t>interesados</w:t>
      </w:r>
      <w:proofErr w:type="spellEnd"/>
      <w:r>
        <w:rPr>
          <w:rFonts w:ascii="Berling" w:hAnsi="Berling"/>
          <w:sz w:val="16"/>
          <w:szCs w:val="16"/>
        </w:rPr>
        <w:t xml:space="preserve">: “Ese </w:t>
      </w:r>
      <w:proofErr w:type="spellStart"/>
      <w:r>
        <w:rPr>
          <w:rFonts w:ascii="Berling" w:hAnsi="Berling"/>
          <w:sz w:val="16"/>
          <w:szCs w:val="16"/>
        </w:rPr>
        <w:t>sistema</w:t>
      </w:r>
      <w:proofErr w:type="spellEnd"/>
      <w:r>
        <w:rPr>
          <w:rFonts w:ascii="Berling" w:hAnsi="Berling"/>
          <w:sz w:val="16"/>
          <w:szCs w:val="16"/>
        </w:rPr>
        <w:t xml:space="preserve"> se </w:t>
      </w:r>
      <w:proofErr w:type="spellStart"/>
      <w:r>
        <w:rPr>
          <w:rFonts w:ascii="Berling" w:hAnsi="Berling"/>
          <w:sz w:val="16"/>
          <w:szCs w:val="16"/>
        </w:rPr>
        <w:t>usa</w:t>
      </w:r>
      <w:proofErr w:type="spellEnd"/>
      <w:r>
        <w:rPr>
          <w:rFonts w:ascii="Berling" w:hAnsi="Berling"/>
          <w:sz w:val="16"/>
          <w:szCs w:val="16"/>
        </w:rPr>
        <w:t xml:space="preserve"> </w:t>
      </w:r>
      <w:proofErr w:type="spellStart"/>
      <w:r>
        <w:rPr>
          <w:rFonts w:ascii="Berling" w:hAnsi="Berling"/>
          <w:sz w:val="16"/>
          <w:szCs w:val="16"/>
        </w:rPr>
        <w:t>sistemática</w:t>
      </w:r>
      <w:proofErr w:type="spellEnd"/>
      <w:r>
        <w:rPr>
          <w:rFonts w:ascii="Berling" w:hAnsi="Berling"/>
          <w:sz w:val="16"/>
          <w:szCs w:val="16"/>
        </w:rPr>
        <w:t xml:space="preserve"> y </w:t>
      </w:r>
      <w:proofErr w:type="spellStart"/>
      <w:r>
        <w:rPr>
          <w:rFonts w:ascii="Berling" w:hAnsi="Berling"/>
          <w:sz w:val="16"/>
          <w:szCs w:val="16"/>
        </w:rPr>
        <w:t>constantemente</w:t>
      </w:r>
      <w:proofErr w:type="spellEnd"/>
      <w:r>
        <w:rPr>
          <w:rFonts w:ascii="Berling" w:hAnsi="Berling"/>
          <w:sz w:val="16"/>
          <w:szCs w:val="16"/>
        </w:rPr>
        <w:t xml:space="preserve"> </w:t>
      </w:r>
      <w:proofErr w:type="spellStart"/>
      <w:r>
        <w:rPr>
          <w:rFonts w:ascii="Berling" w:hAnsi="Berling"/>
          <w:sz w:val="16"/>
          <w:szCs w:val="16"/>
        </w:rPr>
        <w:t>como</w:t>
      </w:r>
      <w:proofErr w:type="spellEnd"/>
      <w:r>
        <w:rPr>
          <w:rFonts w:ascii="Berling" w:hAnsi="Berling"/>
          <w:sz w:val="16"/>
          <w:szCs w:val="16"/>
        </w:rPr>
        <w:t xml:space="preserve"> </w:t>
      </w:r>
      <w:proofErr w:type="spellStart"/>
      <w:r>
        <w:rPr>
          <w:rFonts w:ascii="Berling" w:hAnsi="Berling"/>
          <w:sz w:val="16"/>
          <w:szCs w:val="16"/>
        </w:rPr>
        <w:t>una</w:t>
      </w:r>
      <w:proofErr w:type="spellEnd"/>
      <w:r>
        <w:rPr>
          <w:rFonts w:ascii="Berling" w:hAnsi="Berling"/>
          <w:sz w:val="16"/>
          <w:szCs w:val="16"/>
        </w:rPr>
        <w:t xml:space="preserve"> forma de </w:t>
      </w:r>
      <w:proofErr w:type="spellStart"/>
      <w:r>
        <w:rPr>
          <w:rFonts w:ascii="Berling" w:hAnsi="Berling"/>
          <w:sz w:val="16"/>
          <w:szCs w:val="16"/>
        </w:rPr>
        <w:t>impedir</w:t>
      </w:r>
      <w:proofErr w:type="spellEnd"/>
      <w:r>
        <w:rPr>
          <w:rFonts w:ascii="Berling" w:hAnsi="Berling"/>
          <w:sz w:val="16"/>
          <w:szCs w:val="16"/>
        </w:rPr>
        <w:t xml:space="preserve"> el debate”. </w:t>
      </w:r>
    </w:p>
    <w:p w:rsidR="0060661F" w:rsidRDefault="0060661F" w:rsidP="0060661F">
      <w:pPr>
        <w:pStyle w:val="NormalWeb"/>
        <w:rPr>
          <w:rFonts w:ascii="Times-New-Roman" w:hAnsi="Times-New-Roman"/>
        </w:rPr>
      </w:pPr>
      <w:r>
        <w:rPr>
          <w:rFonts w:ascii="Berling" w:hAnsi="Berling"/>
          <w:sz w:val="20"/>
          <w:szCs w:val="20"/>
        </w:rPr>
        <w:t xml:space="preserve">Berrios y </w:t>
      </w:r>
      <w:proofErr w:type="spellStart"/>
      <w:r>
        <w:rPr>
          <w:rFonts w:ascii="Berling" w:hAnsi="Berling"/>
          <w:sz w:val="20"/>
          <w:szCs w:val="20"/>
        </w:rPr>
        <w:t>Gamboa</w:t>
      </w:r>
      <w:proofErr w:type="spellEnd"/>
      <w:r>
        <w:rPr>
          <w:rFonts w:ascii="Berling" w:hAnsi="Berling"/>
          <w:sz w:val="20"/>
          <w:szCs w:val="20"/>
        </w:rPr>
        <w:t>: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relación</w:t>
      </w:r>
      <w:proofErr w:type="spellEnd"/>
      <w:r w:rsidRPr="0060661F">
        <w:rPr>
          <w:rFonts w:ascii="Times-New-Roman" w:hAnsi="Times-New-Roman"/>
        </w:rPr>
        <w:t xml:space="preserve"> a las </w:t>
      </w:r>
      <w:proofErr w:type="spellStart"/>
      <w:r w:rsidRPr="0060661F">
        <w:rPr>
          <w:rFonts w:ascii="Times-New-Roman" w:hAnsi="Times-New-Roman"/>
        </w:rPr>
        <w:t>urgencias</w:t>
      </w:r>
      <w:proofErr w:type="spellEnd"/>
      <w:r w:rsidRPr="0060661F">
        <w:rPr>
          <w:rFonts w:ascii="Times-New-Roman" w:hAnsi="Times-New-Roman"/>
        </w:rPr>
        <w:t xml:space="preserve">, </w:t>
      </w:r>
      <w:proofErr w:type="spellStart"/>
      <w:r w:rsidRPr="0060661F">
        <w:rPr>
          <w:rFonts w:ascii="Times-New-Roman" w:hAnsi="Times-New-Roman"/>
        </w:rPr>
        <w:t>creemos</w:t>
      </w:r>
      <w:proofErr w:type="spellEnd"/>
      <w:r w:rsidRPr="0060661F">
        <w:rPr>
          <w:rFonts w:ascii="Times-New-Roman" w:hAnsi="Times-New-Roman"/>
        </w:rPr>
        <w:t xml:space="preserve"> que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incorrecto</w:t>
      </w:r>
      <w:proofErr w:type="spellEnd"/>
      <w:r w:rsidRPr="0060661F">
        <w:rPr>
          <w:rFonts w:ascii="Times-New-Roman" w:hAnsi="Times-New-Roman"/>
        </w:rPr>
        <w:t xml:space="preserve"> </w:t>
      </w:r>
      <w:proofErr w:type="spellStart"/>
      <w:r w:rsidRPr="0060661F">
        <w:rPr>
          <w:rFonts w:ascii="Times-New-Roman" w:hAnsi="Times-New-Roman"/>
        </w:rPr>
        <w:t>sobrevalorar</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importancia</w:t>
      </w:r>
      <w:proofErr w:type="spellEnd"/>
      <w:r w:rsidRPr="0060661F">
        <w:rPr>
          <w:rFonts w:ascii="Times-New-Roman" w:hAnsi="Times-New-Roman"/>
        </w:rPr>
        <w:t xml:space="preserve"> </w:t>
      </w:r>
      <w:proofErr w:type="spellStart"/>
      <w:r w:rsidRPr="0060661F">
        <w:rPr>
          <w:rFonts w:ascii="Times-New-Roman" w:hAnsi="Times-New-Roman"/>
        </w:rPr>
        <w:t>como</w:t>
      </w:r>
      <w:proofErr w:type="spellEnd"/>
      <w:r w:rsidRPr="0060661F">
        <w:rPr>
          <w:rFonts w:ascii="Times-New-Roman" w:hAnsi="Times-New-Roman"/>
        </w:rPr>
        <w:t xml:space="preserve"> lo </w:t>
      </w:r>
      <w:proofErr w:type="spellStart"/>
      <w:r w:rsidRPr="0060661F">
        <w:rPr>
          <w:rFonts w:ascii="Times-New-Roman" w:hAnsi="Times-New-Roman"/>
        </w:rPr>
        <w:t>hacen</w:t>
      </w:r>
      <w:proofErr w:type="spellEnd"/>
      <w:r w:rsidRPr="0060661F">
        <w:rPr>
          <w:rFonts w:ascii="Times-New-Roman" w:hAnsi="Times-New-Roman"/>
        </w:rPr>
        <w:t xml:space="preserve"> </w:t>
      </w:r>
      <w:proofErr w:type="spellStart"/>
      <w:r w:rsidRPr="0060661F">
        <w:rPr>
          <w:rFonts w:ascii="Times-New-Roman" w:hAnsi="Times-New-Roman"/>
        </w:rPr>
        <w:t>algunos</w:t>
      </w:r>
      <w:proofErr w:type="spellEnd"/>
      <w:r w:rsidRPr="0060661F">
        <w:rPr>
          <w:rFonts w:ascii="Times-New-Roman" w:hAnsi="Times-New-Roman"/>
        </w:rPr>
        <w:t xml:space="preserve"> </w:t>
      </w:r>
      <w:proofErr w:type="spellStart"/>
      <w:r w:rsidRPr="0060661F">
        <w:rPr>
          <w:rFonts w:ascii="Times-New-Roman" w:hAnsi="Times-New-Roman"/>
        </w:rPr>
        <w:t>analistas</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primer </w:t>
      </w:r>
      <w:proofErr w:type="spellStart"/>
      <w:r w:rsidRPr="0060661F">
        <w:rPr>
          <w:rFonts w:ascii="Times-New-Roman" w:hAnsi="Times-New-Roman"/>
        </w:rPr>
        <w:t>lugar</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w:t>
      </w:r>
      <w:proofErr w:type="spellStart"/>
      <w:r w:rsidRPr="0060661F">
        <w:rPr>
          <w:rFonts w:ascii="Times-New-Roman" w:hAnsi="Times-New-Roman"/>
        </w:rPr>
        <w:t>declarada</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urgencia</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rPr>
        <w:t xml:space="preserve"> no </w:t>
      </w:r>
      <w:proofErr w:type="spellStart"/>
      <w:r w:rsidRPr="0060661F">
        <w:rPr>
          <w:rFonts w:ascii="Times-New-Roman" w:hAnsi="Times-New-Roman"/>
        </w:rPr>
        <w:t>resuelve</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w:t>
      </w:r>
      <w:proofErr w:type="spellStart"/>
      <w:r w:rsidRPr="0060661F">
        <w:rPr>
          <w:rFonts w:ascii="Times-New-Roman" w:hAnsi="Times-New-Roman"/>
        </w:rPr>
        <w:t>aquel</w:t>
      </w:r>
      <w:proofErr w:type="spellEnd"/>
      <w:r w:rsidRPr="0060661F">
        <w:rPr>
          <w:rFonts w:ascii="Times-New-Roman" w:hAnsi="Times-New-Roman"/>
        </w:rPr>
        <w:t xml:space="preserve">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ello</w:t>
      </w:r>
      <w:proofErr w:type="spellEnd"/>
      <w:r w:rsidRPr="0060661F">
        <w:rPr>
          <w:rFonts w:ascii="Times-New-Roman" w:hAnsi="Times-New-Roman"/>
        </w:rPr>
        <w:t xml:space="preserve"> no </w:t>
      </w:r>
      <w:proofErr w:type="spellStart"/>
      <w:r w:rsidRPr="0060661F">
        <w:rPr>
          <w:rFonts w:ascii="Times-New-Roman" w:hAnsi="Times-New-Roman"/>
        </w:rPr>
        <w:t>trae</w:t>
      </w:r>
      <w:proofErr w:type="spellEnd"/>
      <w:r w:rsidRPr="0060661F">
        <w:rPr>
          <w:rFonts w:ascii="Times-New-Roman" w:hAnsi="Times-New-Roman"/>
        </w:rPr>
        <w:t xml:space="preserve"> </w:t>
      </w:r>
      <w:proofErr w:type="spellStart"/>
      <w:r w:rsidRPr="0060661F">
        <w:rPr>
          <w:rFonts w:ascii="Times-New-Roman" w:hAnsi="Times-New-Roman"/>
        </w:rPr>
        <w:t>como</w:t>
      </w:r>
      <w:proofErr w:type="spellEnd"/>
      <w:r w:rsidRPr="0060661F">
        <w:rPr>
          <w:rFonts w:ascii="Times-New-Roman" w:hAnsi="Times-New-Roman"/>
        </w:rPr>
        <w:t xml:space="preserve"> </w:t>
      </w:r>
      <w:proofErr w:type="spellStart"/>
      <w:r w:rsidRPr="0060661F">
        <w:rPr>
          <w:rFonts w:ascii="Times-New-Roman" w:hAnsi="Times-New-Roman"/>
        </w:rPr>
        <w:t>consecuencia</w:t>
      </w:r>
      <w:proofErr w:type="spellEnd"/>
      <w:r w:rsidRPr="0060661F">
        <w:rPr>
          <w:rFonts w:ascii="Times-New-Roman" w:hAnsi="Times-New-Roman"/>
        </w:rPr>
        <w:t xml:space="preserve"> </w:t>
      </w:r>
      <w:proofErr w:type="spellStart"/>
      <w:r w:rsidRPr="0060661F">
        <w:rPr>
          <w:rFonts w:ascii="Times-New-Roman" w:hAnsi="Times-New-Roman"/>
        </w:rPr>
        <w:t>su</w:t>
      </w:r>
      <w:proofErr w:type="spellEnd"/>
      <w:r w:rsidRPr="0060661F">
        <w:rPr>
          <w:rFonts w:ascii="Times-New-Roman" w:hAnsi="Times-New-Roman"/>
        </w:rPr>
        <w:t xml:space="preserve"> </w:t>
      </w:r>
      <w:proofErr w:type="spellStart"/>
      <w:r w:rsidRPr="0060661F">
        <w:rPr>
          <w:rFonts w:ascii="Times-New-Roman" w:hAnsi="Times-New-Roman"/>
        </w:rPr>
        <w:t>aprobación</w:t>
      </w:r>
      <w:proofErr w:type="spellEnd"/>
      <w:r w:rsidRPr="0060661F">
        <w:rPr>
          <w:rFonts w:ascii="Times-New-Roman" w:hAnsi="Times-New-Roman"/>
        </w:rPr>
        <w:t xml:space="preserve">. Por </w:t>
      </w:r>
      <w:proofErr w:type="spellStart"/>
      <w:r w:rsidRPr="0060661F">
        <w:rPr>
          <w:rFonts w:ascii="Times-New-Roman" w:hAnsi="Times-New-Roman"/>
        </w:rPr>
        <w:t>tanto</w:t>
      </w:r>
      <w:proofErr w:type="spellEnd"/>
      <w:r w:rsidRPr="0060661F">
        <w:rPr>
          <w:rFonts w:ascii="Times-New-Roman" w:hAnsi="Times-New-Roman"/>
        </w:rPr>
        <w:t xml:space="preserve">, la </w:t>
      </w:r>
      <w:proofErr w:type="spellStart"/>
      <w:r w:rsidRPr="0060661F">
        <w:rPr>
          <w:rFonts w:ascii="Times-New-Roman" w:hAnsi="Times-New-Roman"/>
        </w:rPr>
        <w:t>única</w:t>
      </w:r>
      <w:proofErr w:type="spellEnd"/>
      <w:r w:rsidRPr="0060661F">
        <w:rPr>
          <w:rFonts w:ascii="Times-New-Roman" w:hAnsi="Times-New-Roman"/>
        </w:rPr>
        <w:t xml:space="preserve"> </w:t>
      </w:r>
      <w:proofErr w:type="spellStart"/>
      <w:r w:rsidRPr="0060661F">
        <w:rPr>
          <w:rFonts w:ascii="Times-New-Roman" w:hAnsi="Times-New-Roman"/>
        </w:rPr>
        <w:t>sanción</w:t>
      </w:r>
      <w:proofErr w:type="spellEnd"/>
      <w:r w:rsidRPr="0060661F">
        <w:rPr>
          <w:rFonts w:ascii="Times-New-Roman" w:hAnsi="Times-New-Roman"/>
        </w:rPr>
        <w:t xml:space="preserve"> que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conlleva</w:t>
      </w:r>
      <w:proofErr w:type="spellEnd"/>
      <w:r w:rsidRPr="0060661F">
        <w:rPr>
          <w:rFonts w:ascii="Times-New-Roman" w:hAnsi="Times-New-Roman"/>
        </w:rPr>
        <w:t xml:space="preserve"> será </w:t>
      </w:r>
      <w:proofErr w:type="spellStart"/>
      <w:r w:rsidRPr="0060661F">
        <w:rPr>
          <w:rFonts w:ascii="Times-New-Roman" w:hAnsi="Times-New-Roman"/>
        </w:rPr>
        <w:t>asumir</w:t>
      </w:r>
      <w:proofErr w:type="spellEnd"/>
      <w:r w:rsidRPr="0060661F">
        <w:rPr>
          <w:rFonts w:ascii="Times-New-Roman" w:hAnsi="Times-New-Roman"/>
        </w:rPr>
        <w:t xml:space="preserve"> el </w:t>
      </w:r>
      <w:proofErr w:type="spellStart"/>
      <w:r w:rsidRPr="0060661F">
        <w:rPr>
          <w:rFonts w:ascii="Times-New-Roman" w:hAnsi="Times-New-Roman"/>
        </w:rPr>
        <w:t>costo</w:t>
      </w:r>
      <w:proofErr w:type="spellEnd"/>
      <w:r w:rsidRPr="0060661F">
        <w:rPr>
          <w:rFonts w:ascii="Times-New-Roman" w:hAnsi="Times-New-Roman"/>
        </w:rPr>
        <w:t xml:space="preserve"> </w:t>
      </w:r>
      <w:proofErr w:type="spellStart"/>
      <w:r w:rsidRPr="0060661F">
        <w:rPr>
          <w:rFonts w:ascii="Times-New-Roman" w:hAnsi="Times-New-Roman"/>
        </w:rPr>
        <w:t>político</w:t>
      </w:r>
      <w:proofErr w:type="spellEnd"/>
      <w:r w:rsidRPr="0060661F">
        <w:rPr>
          <w:rFonts w:ascii="Times-New-Roman" w:hAnsi="Times-New-Roman"/>
        </w:rPr>
        <w:t xml:space="preserve"> de no resolver, el </w:t>
      </w:r>
      <w:proofErr w:type="spellStart"/>
      <w:r w:rsidRPr="0060661F">
        <w:rPr>
          <w:rFonts w:ascii="Times-New-Roman" w:hAnsi="Times-New-Roman"/>
        </w:rPr>
        <w:t>cual</w:t>
      </w:r>
      <w:proofErr w:type="spellEnd"/>
      <w:r w:rsidRPr="0060661F">
        <w:rPr>
          <w:rFonts w:ascii="Times-New-Roman" w:hAnsi="Times-New-Roman"/>
        </w:rPr>
        <w:t xml:space="preserve"> no </w:t>
      </w:r>
      <w:proofErr w:type="spellStart"/>
      <w:r w:rsidRPr="0060661F">
        <w:rPr>
          <w:rFonts w:ascii="Times-New-Roman" w:hAnsi="Times-New-Roman"/>
        </w:rPr>
        <w:t>necesariamente</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muy</w:t>
      </w:r>
      <w:proofErr w:type="spellEnd"/>
      <w:r w:rsidRPr="0060661F">
        <w:rPr>
          <w:rFonts w:ascii="Times-New-Roman" w:hAnsi="Times-New-Roman"/>
        </w:rPr>
        <w:t xml:space="preserve"> alto, </w:t>
      </w:r>
      <w:proofErr w:type="spellStart"/>
      <w:r w:rsidRPr="0060661F">
        <w:rPr>
          <w:rFonts w:ascii="Times-New-Roman" w:hAnsi="Times-New-Roman"/>
        </w:rPr>
        <w:t>en</w:t>
      </w:r>
      <w:proofErr w:type="spellEnd"/>
      <w:r w:rsidRPr="0060661F">
        <w:rPr>
          <w:rFonts w:ascii="Times-New-Roman" w:hAnsi="Times-New-Roman"/>
        </w:rPr>
        <w:t xml:space="preserve"> particular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un </w:t>
      </w:r>
      <w:proofErr w:type="spellStart"/>
      <w:r w:rsidRPr="0060661F">
        <w:rPr>
          <w:rFonts w:ascii="Times-New-Roman" w:hAnsi="Times-New-Roman"/>
        </w:rPr>
        <w:t>asunto</w:t>
      </w:r>
      <w:proofErr w:type="spellEnd"/>
      <w:r w:rsidRPr="0060661F">
        <w:rPr>
          <w:rFonts w:ascii="Times-New-Roman" w:hAnsi="Times-New-Roman"/>
        </w:rPr>
        <w:t xml:space="preserve"> de </w:t>
      </w:r>
      <w:proofErr w:type="spellStart"/>
      <w:r w:rsidRPr="0060661F">
        <w:rPr>
          <w:rFonts w:ascii="Times-New-Roman" w:hAnsi="Times-New-Roman"/>
        </w:rPr>
        <w:t>baja</w:t>
      </w:r>
      <w:proofErr w:type="spellEnd"/>
      <w:r w:rsidRPr="0060661F">
        <w:rPr>
          <w:rFonts w:ascii="Times-New-Roman" w:hAnsi="Times-New-Roman"/>
        </w:rPr>
        <w:t xml:space="preserve"> </w:t>
      </w:r>
      <w:proofErr w:type="spellStart"/>
      <w:r w:rsidRPr="0060661F">
        <w:rPr>
          <w:rFonts w:ascii="Times-New-Roman" w:hAnsi="Times-New-Roman"/>
        </w:rPr>
        <w:t>visibilidad</w:t>
      </w:r>
      <w:proofErr w:type="spellEnd"/>
      <w:r w:rsidRPr="0060661F">
        <w:rPr>
          <w:rFonts w:ascii="Times-New-Roman" w:hAnsi="Times-New-Roman"/>
        </w:rPr>
        <w:t xml:space="preserve"> </w:t>
      </w:r>
      <w:proofErr w:type="spellStart"/>
      <w:r w:rsidRPr="0060661F">
        <w:rPr>
          <w:rFonts w:ascii="Times-New-Roman" w:hAnsi="Times-New-Roman"/>
        </w:rPr>
        <w:t>pública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segundo</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y </w:t>
      </w:r>
      <w:proofErr w:type="spellStart"/>
      <w:r w:rsidRPr="0060661F">
        <w:rPr>
          <w:rFonts w:ascii="Times-New-Roman" w:hAnsi="Times-New-Roman"/>
        </w:rPr>
        <w:t>en</w:t>
      </w:r>
      <w:proofErr w:type="spellEnd"/>
      <w:r w:rsidRPr="0060661F">
        <w:rPr>
          <w:rFonts w:ascii="Times-New-Roman" w:hAnsi="Times-New-Roman"/>
        </w:rPr>
        <w:t xml:space="preserve"> el </w:t>
      </w:r>
      <w:proofErr w:type="spellStart"/>
      <w:r w:rsidRPr="0060661F">
        <w:rPr>
          <w:rFonts w:ascii="Times-New-Roman" w:hAnsi="Times-New-Roman"/>
        </w:rPr>
        <w:t>marco</w:t>
      </w:r>
      <w:proofErr w:type="spellEnd"/>
      <w:r w:rsidRPr="0060661F">
        <w:rPr>
          <w:rFonts w:ascii="Times-New-Roman" w:hAnsi="Times-New-Roman"/>
        </w:rPr>
        <w:t xml:space="preserve"> de lo anterior, la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urgencia</w:t>
      </w:r>
      <w:proofErr w:type="spellEnd"/>
      <w:r w:rsidRPr="0060661F">
        <w:rPr>
          <w:rFonts w:ascii="Times-New-Roman" w:hAnsi="Times-New-Roman"/>
        </w:rPr>
        <w:t xml:space="preserve"> simple a un </w:t>
      </w:r>
      <w:proofErr w:type="spellStart"/>
      <w:r w:rsidRPr="0060661F">
        <w:rPr>
          <w:rFonts w:ascii="Times-New-Roman" w:hAnsi="Times-New-Roman"/>
        </w:rPr>
        <w:t>proyecto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w:t>
      </w:r>
      <w:proofErr w:type="spellStart"/>
      <w:r w:rsidRPr="0060661F">
        <w:rPr>
          <w:rFonts w:ascii="Times-New-Roman" w:hAnsi="Times-New-Roman"/>
        </w:rPr>
        <w:t>meramente</w:t>
      </w:r>
      <w:proofErr w:type="spellEnd"/>
      <w:r w:rsidRPr="0060661F">
        <w:rPr>
          <w:rFonts w:ascii="Times-New-Roman" w:hAnsi="Times-New-Roman"/>
        </w:rPr>
        <w:t xml:space="preserve"> </w:t>
      </w:r>
      <w:proofErr w:type="spellStart"/>
      <w:r w:rsidRPr="0060661F">
        <w:rPr>
          <w:rFonts w:ascii="Times-New-Roman" w:hAnsi="Times-New-Roman"/>
        </w:rPr>
        <w:t>simbólica</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que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realidad</w:t>
      </w:r>
      <w:proofErr w:type="spellEnd"/>
      <w:r w:rsidRPr="0060661F">
        <w:rPr>
          <w:rFonts w:ascii="Times-New-Roman" w:hAnsi="Times-New-Roman"/>
        </w:rPr>
        <w:t xml:space="preserve"> no </w:t>
      </w:r>
      <w:proofErr w:type="spellStart"/>
      <w:r w:rsidRPr="0060661F">
        <w:rPr>
          <w:rFonts w:ascii="Times-New-Roman" w:hAnsi="Times-New-Roman"/>
        </w:rPr>
        <w:t>constituye</w:t>
      </w:r>
      <w:proofErr w:type="spellEnd"/>
      <w:r w:rsidRPr="0060661F">
        <w:rPr>
          <w:rFonts w:ascii="Times-New-Roman" w:hAnsi="Times-New-Roman"/>
        </w:rPr>
        <w:t xml:space="preserve"> </w:t>
      </w:r>
      <w:proofErr w:type="spellStart"/>
      <w:r w:rsidRPr="0060661F">
        <w:rPr>
          <w:rFonts w:ascii="Times-New-Roman" w:hAnsi="Times-New-Roman"/>
        </w:rPr>
        <w:t>una</w:t>
      </w:r>
      <w:proofErr w:type="spellEnd"/>
      <w:r w:rsidRPr="0060661F">
        <w:rPr>
          <w:rFonts w:ascii="Times-New-Roman" w:hAnsi="Times-New-Roman"/>
        </w:rPr>
        <w:t xml:space="preserve"> </w:t>
      </w:r>
      <w:proofErr w:type="spellStart"/>
      <w:r w:rsidRPr="0060661F">
        <w:rPr>
          <w:rFonts w:ascii="Times-New-Roman" w:hAnsi="Times-New-Roman"/>
        </w:rPr>
        <w:t>presión</w:t>
      </w:r>
      <w:proofErr w:type="spellEnd"/>
      <w:r w:rsidRPr="0060661F">
        <w:rPr>
          <w:rFonts w:ascii="Times-New-Roman" w:hAnsi="Times-New-Roman"/>
        </w:rPr>
        <w:t xml:space="preserve"> real </w:t>
      </w:r>
      <w:proofErr w:type="spellStart"/>
      <w:r w:rsidRPr="0060661F">
        <w:rPr>
          <w:rFonts w:ascii="Times-New-Roman" w:hAnsi="Times-New-Roman"/>
        </w:rPr>
        <w:t>sobre</w:t>
      </w:r>
      <w:proofErr w:type="spellEnd"/>
      <w:r w:rsidRPr="0060661F">
        <w:rPr>
          <w:rFonts w:ascii="Times-New-Roman" w:hAnsi="Times-New-Roman"/>
        </w:rPr>
        <w:t xml:space="preserve"> el </w:t>
      </w:r>
      <w:proofErr w:type="spellStart"/>
      <w:r w:rsidRPr="0060661F">
        <w:rPr>
          <w:rFonts w:ascii="Times-New-Roman" w:hAnsi="Times-New-Roman"/>
        </w:rPr>
        <w:t>Congreso</w:t>
      </w:r>
      <w:proofErr w:type="spellEnd"/>
      <w:r w:rsidRPr="0060661F">
        <w:rPr>
          <w:rFonts w:ascii="Times-New-Roman" w:hAnsi="Times-New-Roman"/>
          <w:position w:val="12"/>
          <w:sz w:val="16"/>
          <w:szCs w:val="16"/>
        </w:rPr>
        <w:t>24</w:t>
      </w:r>
      <w:r w:rsidRPr="0060661F">
        <w:rPr>
          <w:rFonts w:ascii="Times-New-Roman" w:hAnsi="Times-New-Roman"/>
        </w:rPr>
        <w:t xml:space="preserve">. </w:t>
      </w:r>
      <w:proofErr w:type="spellStart"/>
      <w:r w:rsidRPr="0060661F">
        <w:rPr>
          <w:rFonts w:ascii="Times-New-Roman" w:hAnsi="Times-New-Roman"/>
        </w:rPr>
        <w:t>Distinto</w:t>
      </w:r>
      <w:proofErr w:type="spellEnd"/>
      <w:r w:rsidRPr="0060661F">
        <w:rPr>
          <w:rFonts w:ascii="Times-New-Roman" w:hAnsi="Times-New-Roman"/>
        </w:rPr>
        <w:t xml:space="preserve"> </w:t>
      </w:r>
      <w:proofErr w:type="spellStart"/>
      <w:r w:rsidRPr="0060661F">
        <w:rPr>
          <w:rFonts w:ascii="Times-New-Roman" w:hAnsi="Times-New-Roman"/>
        </w:rPr>
        <w:t>es</w:t>
      </w:r>
      <w:proofErr w:type="spellEnd"/>
      <w:r w:rsidRPr="0060661F">
        <w:rPr>
          <w:rFonts w:ascii="Times-New-Roman" w:hAnsi="Times-New-Roman"/>
        </w:rPr>
        <w:t xml:space="preserve"> el </w:t>
      </w:r>
      <w:proofErr w:type="spellStart"/>
      <w:r w:rsidRPr="0060661F">
        <w:rPr>
          <w:rFonts w:ascii="Times-New-Roman" w:hAnsi="Times-New-Roman"/>
        </w:rPr>
        <w:t>caso</w:t>
      </w:r>
      <w:proofErr w:type="spellEnd"/>
      <w:r w:rsidRPr="0060661F">
        <w:rPr>
          <w:rFonts w:ascii="Times-New-Roman" w:hAnsi="Times-New-Roman"/>
        </w:rPr>
        <w:t xml:space="preserve"> de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proyectos</w:t>
      </w:r>
      <w:proofErr w:type="spellEnd"/>
      <w:r w:rsidRPr="0060661F">
        <w:rPr>
          <w:rFonts w:ascii="Times-New-Roman" w:hAnsi="Times-New-Roman"/>
        </w:rPr>
        <w:t xml:space="preserve"> con </w:t>
      </w:r>
      <w:proofErr w:type="spellStart"/>
      <w:r w:rsidRPr="0060661F">
        <w:rPr>
          <w:rFonts w:ascii="Times-New-Roman" w:hAnsi="Times-New-Roman"/>
        </w:rPr>
        <w:t>declaración</w:t>
      </w:r>
      <w:proofErr w:type="spellEnd"/>
      <w:r w:rsidRPr="0060661F">
        <w:rPr>
          <w:rFonts w:ascii="Times-New-Roman" w:hAnsi="Times-New-Roman"/>
        </w:rPr>
        <w:t xml:space="preserve"> de “</w:t>
      </w:r>
      <w:proofErr w:type="spellStart"/>
      <w:r w:rsidRPr="0060661F">
        <w:rPr>
          <w:rFonts w:ascii="Times-New-Roman" w:hAnsi="Times-New-Roman"/>
        </w:rPr>
        <w:t>discusión</w:t>
      </w:r>
      <w:proofErr w:type="spellEnd"/>
      <w:r w:rsidRPr="0060661F">
        <w:rPr>
          <w:rFonts w:ascii="Times-New-Roman" w:hAnsi="Times-New-Roman"/>
        </w:rPr>
        <w:t xml:space="preserve"> </w:t>
      </w:r>
      <w:proofErr w:type="spellStart"/>
      <w:r w:rsidRPr="0060661F">
        <w:rPr>
          <w:rFonts w:ascii="Times-New-Roman" w:hAnsi="Times-New-Roman"/>
        </w:rPr>
        <w:t>inmediata</w:t>
      </w:r>
      <w:proofErr w:type="spellEnd"/>
      <w:r w:rsidRPr="0060661F">
        <w:rPr>
          <w:rFonts w:ascii="Times-New-Roman" w:hAnsi="Times-New-Roman"/>
        </w:rPr>
        <w:t xml:space="preserve">”, </w:t>
      </w:r>
      <w:proofErr w:type="spellStart"/>
      <w:r w:rsidRPr="0060661F">
        <w:rPr>
          <w:rFonts w:ascii="Times-New-Roman" w:hAnsi="Times-New-Roman"/>
        </w:rPr>
        <w:t>mediante</w:t>
      </w:r>
      <w:proofErr w:type="spellEnd"/>
      <w:r w:rsidRPr="0060661F">
        <w:rPr>
          <w:rFonts w:ascii="Times-New-Roman" w:hAnsi="Times-New-Roman"/>
        </w:rPr>
        <w:t xml:space="preserve"> la </w:t>
      </w:r>
      <w:proofErr w:type="spellStart"/>
      <w:r w:rsidRPr="0060661F">
        <w:rPr>
          <w:rFonts w:ascii="Times-New-Roman" w:hAnsi="Times-New-Roman"/>
        </w:rPr>
        <w:t>cual</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r w:rsidRPr="0060661F">
        <w:rPr>
          <w:rFonts w:ascii="Times-New-Roman" w:hAnsi="Times-New-Roman"/>
        </w:rPr>
        <w:t>especialmente</w:t>
      </w:r>
      <w:proofErr w:type="spellEnd"/>
      <w:r w:rsidRPr="0060661F">
        <w:rPr>
          <w:rFonts w:ascii="Times-New-Roman" w:hAnsi="Times-New-Roman"/>
        </w:rPr>
        <w:t xml:space="preserve"> </w:t>
      </w:r>
      <w:proofErr w:type="spellStart"/>
      <w:r w:rsidRPr="0060661F">
        <w:rPr>
          <w:rFonts w:ascii="Times-New-Roman" w:hAnsi="Times-New-Roman"/>
        </w:rPr>
        <w:t>si</w:t>
      </w:r>
      <w:proofErr w:type="spellEnd"/>
      <w:r w:rsidRPr="0060661F">
        <w:rPr>
          <w:rFonts w:ascii="Times-New-Roman" w:hAnsi="Times-New-Roman"/>
        </w:rPr>
        <w:t xml:space="preserve"> se </w:t>
      </w:r>
      <w:proofErr w:type="spellStart"/>
      <w:r w:rsidRPr="0060661F">
        <w:rPr>
          <w:rFonts w:ascii="Times-New-Roman" w:hAnsi="Times-New-Roman"/>
        </w:rPr>
        <w:t>trata</w:t>
      </w:r>
      <w:proofErr w:type="spellEnd"/>
      <w:r w:rsidRPr="0060661F">
        <w:rPr>
          <w:rFonts w:ascii="Times-New-Roman" w:hAnsi="Times-New-Roman"/>
        </w:rPr>
        <w:t xml:space="preserve"> de </w:t>
      </w:r>
      <w:proofErr w:type="spellStart"/>
      <w:r w:rsidRPr="0060661F">
        <w:rPr>
          <w:rFonts w:ascii="Times-New-Roman" w:hAnsi="Times-New-Roman"/>
        </w:rPr>
        <w:t>uno</w:t>
      </w:r>
      <w:proofErr w:type="spellEnd"/>
      <w:r w:rsidRPr="0060661F">
        <w:rPr>
          <w:rFonts w:ascii="Times-New-Roman" w:hAnsi="Times-New-Roman"/>
        </w:rPr>
        <w:t xml:space="preserve"> de gran </w:t>
      </w:r>
      <w:proofErr w:type="spellStart"/>
      <w:r w:rsidRPr="0060661F">
        <w:rPr>
          <w:rFonts w:ascii="Times-New-Roman" w:hAnsi="Times-New-Roman"/>
        </w:rPr>
        <w:t>interés</w:t>
      </w:r>
      <w:proofErr w:type="spellEnd"/>
      <w:r w:rsidRPr="0060661F">
        <w:rPr>
          <w:rFonts w:ascii="Times-New-Roman" w:hAnsi="Times-New-Roman"/>
        </w:rPr>
        <w:t xml:space="preserve"> para el </w:t>
      </w:r>
      <w:proofErr w:type="spellStart"/>
      <w:r w:rsidRPr="0060661F">
        <w:rPr>
          <w:rFonts w:ascii="Times-New-Roman" w:hAnsi="Times-New-Roman"/>
        </w:rPr>
        <w:t>público</w:t>
      </w:r>
      <w:proofErr w:type="spellEnd"/>
      <w:r w:rsidRPr="0060661F">
        <w:rPr>
          <w:rFonts w:ascii="Times-New-Roman" w:hAnsi="Times-New-Roman"/>
        </w:rPr>
        <w:t xml:space="preserve">, </w:t>
      </w:r>
      <w:proofErr w:type="spellStart"/>
      <w:r w:rsidRPr="0060661F">
        <w:rPr>
          <w:rFonts w:ascii="Times-New-Roman" w:hAnsi="Times-New-Roman"/>
        </w:rPr>
        <w:t>efectivamente</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presionar</w:t>
      </w:r>
      <w:proofErr w:type="spellEnd"/>
      <w:r w:rsidRPr="0060661F">
        <w:rPr>
          <w:rFonts w:ascii="Times-New-Roman" w:hAnsi="Times-New-Roman"/>
        </w:rPr>
        <w:t xml:space="preserve"> a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parlamentarios</w:t>
      </w:r>
      <w:proofErr w:type="spellEnd"/>
      <w:r w:rsidRPr="0060661F">
        <w:rPr>
          <w:rFonts w:ascii="Times-New-Roman" w:hAnsi="Times-New-Roman"/>
        </w:rPr>
        <w:t xml:space="preserve">. </w:t>
      </w:r>
      <w:proofErr w:type="spellStart"/>
      <w:r w:rsidRPr="0060661F">
        <w:rPr>
          <w:rFonts w:ascii="Times-New-Roman" w:hAnsi="Times-New-Roman"/>
        </w:rPr>
        <w:t>Esto</w:t>
      </w:r>
      <w:proofErr w:type="spellEnd"/>
      <w:r w:rsidRPr="0060661F">
        <w:rPr>
          <w:rFonts w:ascii="Times-New-Roman" w:hAnsi="Times-New-Roman"/>
        </w:rPr>
        <w:t xml:space="preserve">, </w:t>
      </w:r>
      <w:proofErr w:type="spellStart"/>
      <w:r w:rsidRPr="0060661F">
        <w:rPr>
          <w:rFonts w:ascii="Times-New-Roman" w:hAnsi="Times-New-Roman"/>
        </w:rPr>
        <w:t>porque</w:t>
      </w:r>
      <w:proofErr w:type="spellEnd"/>
      <w:r w:rsidRPr="0060661F">
        <w:rPr>
          <w:rFonts w:ascii="Times-New-Roman" w:hAnsi="Times-New-Roman"/>
        </w:rPr>
        <w:t xml:space="preserve"> </w:t>
      </w:r>
      <w:proofErr w:type="spellStart"/>
      <w:r w:rsidRPr="0060661F">
        <w:rPr>
          <w:rFonts w:ascii="Times-New-Roman" w:hAnsi="Times-New-Roman"/>
        </w:rPr>
        <w:t>los</w:t>
      </w:r>
      <w:proofErr w:type="spellEnd"/>
      <w:r w:rsidRPr="0060661F">
        <w:rPr>
          <w:rFonts w:ascii="Times-New-Roman" w:hAnsi="Times-New-Roman"/>
        </w:rPr>
        <w:t xml:space="preserve"> </w:t>
      </w:r>
      <w:proofErr w:type="spellStart"/>
      <w:r w:rsidRPr="0060661F">
        <w:rPr>
          <w:rFonts w:ascii="Times-New-Roman" w:hAnsi="Times-New-Roman"/>
        </w:rPr>
        <w:t>congresistas</w:t>
      </w:r>
      <w:proofErr w:type="spellEnd"/>
      <w:r w:rsidRPr="0060661F">
        <w:rPr>
          <w:rFonts w:ascii="Times-New-Roman" w:hAnsi="Times-New-Roman"/>
        </w:rPr>
        <w:t xml:space="preserve"> </w:t>
      </w:r>
      <w:proofErr w:type="spellStart"/>
      <w:r w:rsidRPr="0060661F">
        <w:rPr>
          <w:rFonts w:ascii="Times-New-Roman" w:hAnsi="Times-New-Roman"/>
        </w:rPr>
        <w:t>pueden</w:t>
      </w:r>
      <w:proofErr w:type="spellEnd"/>
      <w:r w:rsidRPr="0060661F">
        <w:rPr>
          <w:rFonts w:ascii="Times-New-Roman" w:hAnsi="Times-New-Roman"/>
        </w:rPr>
        <w:t xml:space="preserve"> </w:t>
      </w:r>
      <w:proofErr w:type="spellStart"/>
      <w:r w:rsidRPr="0060661F">
        <w:rPr>
          <w:rFonts w:ascii="Times-New-Roman" w:hAnsi="Times-New-Roman"/>
        </w:rPr>
        <w:t>temer</w:t>
      </w:r>
      <w:proofErr w:type="spellEnd"/>
      <w:r w:rsidRPr="0060661F">
        <w:rPr>
          <w:rFonts w:ascii="Times-New-Roman" w:hAnsi="Times-New-Roman"/>
        </w:rPr>
        <w:t xml:space="preserve"> </w:t>
      </w:r>
      <w:proofErr w:type="spellStart"/>
      <w:r w:rsidRPr="0060661F">
        <w:rPr>
          <w:rFonts w:ascii="Times-New-Roman" w:hAnsi="Times-New-Roman"/>
        </w:rPr>
        <w:t>asumir</w:t>
      </w:r>
      <w:proofErr w:type="spellEnd"/>
      <w:r w:rsidRPr="0060661F">
        <w:rPr>
          <w:rFonts w:ascii="Times-New-Roman" w:hAnsi="Times-New-Roman"/>
        </w:rPr>
        <w:t xml:space="preserve"> </w:t>
      </w:r>
      <w:proofErr w:type="spellStart"/>
      <w:r w:rsidRPr="0060661F">
        <w:rPr>
          <w:rFonts w:ascii="Times-New-Roman" w:hAnsi="Times-New-Roman"/>
        </w:rPr>
        <w:t>costos</w:t>
      </w:r>
      <w:proofErr w:type="spellEnd"/>
      <w:r w:rsidRPr="0060661F">
        <w:rPr>
          <w:rFonts w:ascii="Times-New-Roman" w:hAnsi="Times-New-Roman"/>
        </w:rPr>
        <w:t xml:space="preserve"> </w:t>
      </w:r>
      <w:proofErr w:type="spellStart"/>
      <w:r w:rsidRPr="0060661F">
        <w:rPr>
          <w:rFonts w:ascii="Times-New-Roman" w:hAnsi="Times-New-Roman"/>
        </w:rPr>
        <w:t>importantes</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caso</w:t>
      </w:r>
      <w:proofErr w:type="spellEnd"/>
      <w:r w:rsidRPr="0060661F">
        <w:rPr>
          <w:rFonts w:ascii="Times-New-Roman" w:hAnsi="Times-New-Roman"/>
        </w:rPr>
        <w:t xml:space="preserve"> de que </w:t>
      </w:r>
      <w:proofErr w:type="spellStart"/>
      <w:r w:rsidRPr="0060661F">
        <w:rPr>
          <w:rFonts w:ascii="Times-New-Roman" w:hAnsi="Times-New-Roman"/>
        </w:rPr>
        <w:t>rechacen</w:t>
      </w:r>
      <w:proofErr w:type="spellEnd"/>
      <w:r w:rsidRPr="0060661F">
        <w:rPr>
          <w:rFonts w:ascii="Times-New-Roman" w:hAnsi="Times-New-Roman"/>
        </w:rPr>
        <w:t xml:space="preserve"> o no </w:t>
      </w:r>
      <w:proofErr w:type="spellStart"/>
      <w:r w:rsidRPr="0060661F">
        <w:rPr>
          <w:rFonts w:ascii="Times-New-Roman" w:hAnsi="Times-New-Roman"/>
        </w:rPr>
        <w:t>resuelvan</w:t>
      </w:r>
      <w:proofErr w:type="spellEnd"/>
      <w:r w:rsidRPr="0060661F">
        <w:rPr>
          <w:rFonts w:ascii="Times-New-Roman" w:hAnsi="Times-New-Roman"/>
        </w:rPr>
        <w:t xml:space="preserve"> </w:t>
      </w:r>
      <w:proofErr w:type="spellStart"/>
      <w:r w:rsidRPr="0060661F">
        <w:rPr>
          <w:rFonts w:ascii="Times-New-Roman" w:hAnsi="Times-New-Roman"/>
        </w:rPr>
        <w:t>sobre</w:t>
      </w:r>
      <w:proofErr w:type="spellEnd"/>
      <w:r w:rsidRPr="0060661F">
        <w:rPr>
          <w:rFonts w:ascii="Times-New-Roman" w:hAnsi="Times-New-Roman"/>
        </w:rPr>
        <w:t xml:space="preserve"> ese </w:t>
      </w:r>
      <w:proofErr w:type="spellStart"/>
      <w:r w:rsidRPr="0060661F">
        <w:rPr>
          <w:rFonts w:ascii="Times-New-Roman" w:hAnsi="Times-New-Roman"/>
        </w:rPr>
        <w:t>proyecto</w:t>
      </w:r>
      <w:proofErr w:type="spellEnd"/>
      <w:r w:rsidRPr="0060661F">
        <w:rPr>
          <w:rFonts w:ascii="Times-New-Roman" w:hAnsi="Times-New-Roman"/>
        </w:rPr>
        <w:t xml:space="preserve"> y </w:t>
      </w:r>
      <w:proofErr w:type="spellStart"/>
      <w:r w:rsidRPr="0060661F">
        <w:rPr>
          <w:rFonts w:ascii="Times-New-Roman" w:hAnsi="Times-New-Roman"/>
        </w:rPr>
        <w:t>ello</w:t>
      </w:r>
      <w:proofErr w:type="spellEnd"/>
      <w:r w:rsidRPr="0060661F">
        <w:rPr>
          <w:rFonts w:ascii="Times-New-Roman" w:hAnsi="Times-New-Roman"/>
        </w:rPr>
        <w:t xml:space="preserve"> </w:t>
      </w:r>
      <w:proofErr w:type="spellStart"/>
      <w:r w:rsidRPr="0060661F">
        <w:rPr>
          <w:rFonts w:ascii="Times-New-Roman" w:hAnsi="Times-New-Roman"/>
        </w:rPr>
        <w:t>tenga</w:t>
      </w:r>
      <w:proofErr w:type="spellEnd"/>
      <w:r w:rsidRPr="0060661F">
        <w:rPr>
          <w:rFonts w:ascii="Times-New-Roman" w:hAnsi="Times-New-Roman"/>
        </w:rPr>
        <w:t xml:space="preserve"> </w:t>
      </w:r>
      <w:proofErr w:type="spellStart"/>
      <w:r w:rsidRPr="0060661F">
        <w:rPr>
          <w:rFonts w:ascii="Times-New-Roman" w:hAnsi="Times-New-Roman"/>
        </w:rPr>
        <w:t>amplia</w:t>
      </w:r>
      <w:proofErr w:type="spellEnd"/>
      <w:r w:rsidRPr="0060661F">
        <w:rPr>
          <w:rFonts w:ascii="Times-New-Roman" w:hAnsi="Times-New-Roman"/>
        </w:rPr>
        <w:t xml:space="preserve"> </w:t>
      </w:r>
      <w:proofErr w:type="spellStart"/>
      <w:r w:rsidRPr="0060661F">
        <w:rPr>
          <w:rFonts w:ascii="Times-New-Roman" w:hAnsi="Times-New-Roman"/>
        </w:rPr>
        <w:t>cobertura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la </w:t>
      </w:r>
      <w:proofErr w:type="spellStart"/>
      <w:r w:rsidRPr="0060661F">
        <w:rPr>
          <w:rFonts w:ascii="Times-New-Roman" w:hAnsi="Times-New-Roman"/>
        </w:rPr>
        <w:t>prensa</w:t>
      </w:r>
      <w:proofErr w:type="spellEnd"/>
      <w:r w:rsidRPr="0060661F">
        <w:rPr>
          <w:rFonts w:ascii="Times-New-Roman" w:hAnsi="Times-New-Roman"/>
        </w:rPr>
        <w:t xml:space="preserve">. </w:t>
      </w:r>
      <w:proofErr w:type="spellStart"/>
      <w:r w:rsidRPr="0060661F">
        <w:rPr>
          <w:rFonts w:ascii="Times-New-Roman" w:hAnsi="Times-New-Roman"/>
        </w:rPr>
        <w:t>En</w:t>
      </w:r>
      <w:proofErr w:type="spellEnd"/>
      <w:r w:rsidRPr="0060661F">
        <w:rPr>
          <w:rFonts w:ascii="Times-New-Roman" w:hAnsi="Times-New-Roman"/>
        </w:rPr>
        <w:t xml:space="preserve"> </w:t>
      </w:r>
      <w:proofErr w:type="spellStart"/>
      <w:r w:rsidRPr="0060661F">
        <w:rPr>
          <w:rFonts w:ascii="Times-New-Roman" w:hAnsi="Times-New-Roman"/>
        </w:rPr>
        <w:t>tercer</w:t>
      </w:r>
      <w:proofErr w:type="spellEnd"/>
      <w:r w:rsidRPr="0060661F">
        <w:rPr>
          <w:rFonts w:ascii="Times-New-Roman" w:hAnsi="Times-New-Roman"/>
        </w:rPr>
        <w:t xml:space="preserve"> </w:t>
      </w:r>
      <w:proofErr w:type="spellStart"/>
      <w:r w:rsidRPr="0060661F">
        <w:rPr>
          <w:rFonts w:ascii="Times-New-Roman" w:hAnsi="Times-New-Roman"/>
        </w:rPr>
        <w:t>lugar</w:t>
      </w:r>
      <w:proofErr w:type="spellEnd"/>
      <w:r w:rsidRPr="0060661F">
        <w:rPr>
          <w:rFonts w:ascii="Times-New-Roman" w:hAnsi="Times-New-Roman"/>
        </w:rPr>
        <w:t xml:space="preserve">, el </w:t>
      </w:r>
      <w:proofErr w:type="spellStart"/>
      <w:r w:rsidRPr="0060661F">
        <w:rPr>
          <w:rFonts w:ascii="Times-New-Roman" w:hAnsi="Times-New-Roman"/>
        </w:rPr>
        <w:t>Ejecutivo</w:t>
      </w:r>
      <w:proofErr w:type="spellEnd"/>
      <w:r w:rsidRPr="0060661F">
        <w:rPr>
          <w:rFonts w:ascii="Times-New-Roman" w:hAnsi="Times-New-Roman"/>
        </w:rPr>
        <w:t xml:space="preserve"> </w:t>
      </w:r>
      <w:proofErr w:type="spellStart"/>
      <w:r w:rsidRPr="0060661F">
        <w:rPr>
          <w:rFonts w:ascii="Times-New-Roman" w:hAnsi="Times-New-Roman"/>
        </w:rPr>
        <w:t>enfrenta</w:t>
      </w:r>
      <w:proofErr w:type="spellEnd"/>
      <w:r w:rsidRPr="0060661F">
        <w:rPr>
          <w:rFonts w:ascii="Times-New-Roman" w:hAnsi="Times-New-Roman"/>
        </w:rPr>
        <w:t xml:space="preserve"> la </w:t>
      </w:r>
      <w:proofErr w:type="spellStart"/>
      <w:r w:rsidRPr="0060661F">
        <w:rPr>
          <w:rFonts w:ascii="Times-New-Roman" w:hAnsi="Times-New-Roman"/>
        </w:rPr>
        <w:t>limitación</w:t>
      </w:r>
      <w:proofErr w:type="spellEnd"/>
      <w:r w:rsidRPr="0060661F">
        <w:rPr>
          <w:rFonts w:ascii="Times-New-Roman" w:hAnsi="Times-New-Roman"/>
        </w:rPr>
        <w:t xml:space="preserve"> de que no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lastRenderedPageBreak/>
        <w:t>declarar</w:t>
      </w:r>
      <w:proofErr w:type="spellEnd"/>
      <w:r w:rsidRPr="0060661F">
        <w:rPr>
          <w:rFonts w:ascii="Times-New-Roman" w:hAnsi="Times-New-Roman"/>
        </w:rPr>
        <w:t xml:space="preserve"> la </w:t>
      </w:r>
      <w:proofErr w:type="spellStart"/>
      <w:r w:rsidRPr="0060661F">
        <w:rPr>
          <w:rFonts w:ascii="Times-New-Roman" w:hAnsi="Times-New-Roman"/>
        </w:rPr>
        <w:t>urgencia</w:t>
      </w:r>
      <w:proofErr w:type="spellEnd"/>
      <w:r w:rsidRPr="0060661F">
        <w:rPr>
          <w:rFonts w:ascii="Times-New-Roman" w:hAnsi="Times-New-Roman"/>
        </w:rPr>
        <w:t xml:space="preserve"> </w:t>
      </w:r>
      <w:proofErr w:type="spellStart"/>
      <w:r w:rsidRPr="0060661F">
        <w:rPr>
          <w:rFonts w:ascii="Times-New-Roman" w:hAnsi="Times-New-Roman"/>
        </w:rPr>
        <w:t>indiscriminadamente</w:t>
      </w:r>
      <w:proofErr w:type="spellEnd"/>
      <w:r w:rsidRPr="0060661F">
        <w:rPr>
          <w:rFonts w:ascii="Times-New-Roman" w:hAnsi="Times-New-Roman"/>
        </w:rPr>
        <w:t xml:space="preserve">, </w:t>
      </w:r>
      <w:proofErr w:type="spellStart"/>
      <w:r w:rsidRPr="0060661F">
        <w:rPr>
          <w:rFonts w:ascii="Times-New-Roman" w:hAnsi="Times-New-Roman"/>
        </w:rPr>
        <w:t>ya</w:t>
      </w:r>
      <w:proofErr w:type="spellEnd"/>
      <w:r w:rsidRPr="0060661F">
        <w:rPr>
          <w:rFonts w:ascii="Times-New-Roman" w:hAnsi="Times-New-Roman"/>
        </w:rPr>
        <w:t xml:space="preserve"> que el </w:t>
      </w:r>
      <w:proofErr w:type="spellStart"/>
      <w:r w:rsidRPr="0060661F">
        <w:rPr>
          <w:rFonts w:ascii="Times-New-Roman" w:hAnsi="Times-New-Roman"/>
        </w:rPr>
        <w:t>uso</w:t>
      </w:r>
      <w:proofErr w:type="spellEnd"/>
      <w:r w:rsidRPr="0060661F">
        <w:rPr>
          <w:rFonts w:ascii="Times-New-Roman" w:hAnsi="Times-New-Roman"/>
        </w:rPr>
        <w:t xml:space="preserve"> </w:t>
      </w:r>
      <w:proofErr w:type="spellStart"/>
      <w:r w:rsidRPr="0060661F">
        <w:rPr>
          <w:rFonts w:ascii="Times-New-Roman" w:hAnsi="Times-New-Roman"/>
        </w:rPr>
        <w:t>excesivo</w:t>
      </w:r>
      <w:proofErr w:type="spellEnd"/>
      <w:r w:rsidRPr="0060661F">
        <w:rPr>
          <w:rFonts w:ascii="Times-New-Roman" w:hAnsi="Times-New-Roman"/>
        </w:rPr>
        <w:t xml:space="preserve"> </w:t>
      </w:r>
      <w:proofErr w:type="spellStart"/>
      <w:r w:rsidRPr="0060661F">
        <w:rPr>
          <w:rFonts w:ascii="Times-New-Roman" w:hAnsi="Times-New-Roman"/>
        </w:rPr>
        <w:t>puede</w:t>
      </w:r>
      <w:proofErr w:type="spellEnd"/>
      <w:r w:rsidRPr="0060661F">
        <w:rPr>
          <w:rFonts w:ascii="Times-New-Roman" w:hAnsi="Times-New-Roman"/>
        </w:rPr>
        <w:t xml:space="preserve"> </w:t>
      </w:r>
      <w:proofErr w:type="spellStart"/>
      <w:r w:rsidRPr="0060661F">
        <w:rPr>
          <w:rFonts w:ascii="Times-New-Roman" w:hAnsi="Times-New-Roman"/>
        </w:rPr>
        <w:t>entorpecer</w:t>
      </w:r>
      <w:proofErr w:type="spellEnd"/>
      <w:r w:rsidRPr="0060661F">
        <w:rPr>
          <w:rFonts w:ascii="Times-New-Roman" w:hAnsi="Times-New-Roman"/>
        </w:rPr>
        <w:t xml:space="preserve"> el </w:t>
      </w:r>
      <w:proofErr w:type="spellStart"/>
      <w:r w:rsidRPr="0060661F">
        <w:rPr>
          <w:rFonts w:ascii="Times-New-Roman" w:hAnsi="Times-New-Roman"/>
        </w:rPr>
        <w:t>buen</w:t>
      </w:r>
      <w:proofErr w:type="spellEnd"/>
      <w:r w:rsidRPr="0060661F">
        <w:rPr>
          <w:rFonts w:ascii="Times-New-Roman" w:hAnsi="Times-New-Roman"/>
        </w:rPr>
        <w:t xml:space="preserve"> </w:t>
      </w:r>
      <w:proofErr w:type="spellStart"/>
      <w:r w:rsidRPr="0060661F">
        <w:rPr>
          <w:rFonts w:ascii="Times-New-Roman" w:hAnsi="Times-New-Roman"/>
        </w:rPr>
        <w:t>funcionamiento</w:t>
      </w:r>
      <w:proofErr w:type="spellEnd"/>
      <w:r w:rsidRPr="0060661F">
        <w:rPr>
          <w:rFonts w:ascii="Times-New-Roman" w:hAnsi="Times-New-Roman"/>
        </w:rPr>
        <w:t xml:space="preserve"> del </w:t>
      </w:r>
      <w:proofErr w:type="spellStart"/>
      <w:r w:rsidRPr="0060661F">
        <w:rPr>
          <w:rFonts w:ascii="Times-New-Roman" w:hAnsi="Times-New-Roman"/>
        </w:rPr>
        <w:t>Congreso</w:t>
      </w:r>
      <w:proofErr w:type="spellEnd"/>
      <w:r w:rsidRPr="0060661F">
        <w:rPr>
          <w:rFonts w:ascii="Times-New-Roman" w:hAnsi="Times-New-Roman"/>
        </w:rPr>
        <w:t xml:space="preserve"> </w:t>
      </w:r>
      <w:r>
        <w:rPr>
          <w:rFonts w:ascii="Times-New-Roman" w:hAnsi="Times-New-Roman"/>
        </w:rPr>
        <w:t>“ (</w:t>
      </w:r>
      <w:proofErr w:type="spellStart"/>
      <w:r>
        <w:rPr>
          <w:rFonts w:ascii="Times-New-Roman" w:hAnsi="Times-New-Roman"/>
        </w:rPr>
        <w:t>pag</w:t>
      </w:r>
      <w:proofErr w:type="spellEnd"/>
      <w:r>
        <w:rPr>
          <w:rFonts w:ascii="Times-New-Roman" w:hAnsi="Times-New-Roman"/>
        </w:rPr>
        <w:t xml:space="preserve"> 18).</w:t>
      </w:r>
    </w:p>
    <w:p w:rsidR="0060661F" w:rsidRPr="0060661F" w:rsidRDefault="0060661F" w:rsidP="0060661F">
      <w:pPr>
        <w:pStyle w:val="NormalWeb"/>
      </w:pPr>
      <w:r>
        <w:rPr>
          <w:rFonts w:ascii="Times-New-Roman" w:hAnsi="Times-New-Roman"/>
        </w:rPr>
        <w:t xml:space="preserve">Calvo and </w:t>
      </w:r>
      <w:proofErr w:type="spellStart"/>
      <w:r>
        <w:rPr>
          <w:rFonts w:ascii="Times-New-Roman" w:hAnsi="Times-New-Roman"/>
        </w:rPr>
        <w:t>Chasquetti</w:t>
      </w:r>
      <w:proofErr w:type="spellEnd"/>
      <w:r>
        <w:rPr>
          <w:rFonts w:ascii="Times-New-Roman" w:hAnsi="Times-New-Roman"/>
        </w:rPr>
        <w:t xml:space="preserve">, </w:t>
      </w:r>
      <w:r w:rsidR="008E7E8D">
        <w:rPr>
          <w:rFonts w:ascii="Times-New-Roman" w:hAnsi="Times-New-Roman"/>
        </w:rPr>
        <w:t xml:space="preserve">in an article that analyzes how the partisan composition of Congress  affect the scheduling and consideration of bill in </w:t>
      </w:r>
      <w:proofErr w:type="spellStart"/>
      <w:r w:rsidR="008E7E8D">
        <w:rPr>
          <w:rFonts w:ascii="Times-New-Roman" w:hAnsi="Times-New-Roman"/>
        </w:rPr>
        <w:t>Urguay</w:t>
      </w:r>
      <w:proofErr w:type="spellEnd"/>
      <w:r w:rsidR="008E7E8D">
        <w:rPr>
          <w:rFonts w:ascii="Times-New-Roman" w:hAnsi="Times-New-Roman"/>
        </w:rPr>
        <w:t xml:space="preserve">, </w:t>
      </w:r>
    </w:p>
    <w:p w:rsidR="00C815C0" w:rsidRPr="00C815C0" w:rsidRDefault="00C815C0" w:rsidP="00C815C0">
      <w:pPr>
        <w:pStyle w:val="NormalWeb"/>
      </w:pPr>
      <w:r>
        <w:rPr>
          <w:rFonts w:ascii="Berling" w:hAnsi="Berling"/>
          <w:sz w:val="20"/>
          <w:szCs w:val="20"/>
        </w:rPr>
        <w:t xml:space="preserve">Cox and </w:t>
      </w:r>
      <w:proofErr w:type="spellStart"/>
      <w:r>
        <w:rPr>
          <w:rFonts w:ascii="Berling" w:hAnsi="Berling"/>
          <w:sz w:val="20"/>
          <w:szCs w:val="20"/>
        </w:rPr>
        <w:t>Morgnsten</w:t>
      </w:r>
      <w:proofErr w:type="spellEnd"/>
      <w:r>
        <w:rPr>
          <w:rFonts w:ascii="Berling" w:hAnsi="Berling"/>
          <w:sz w:val="20"/>
          <w:szCs w:val="20"/>
        </w:rPr>
        <w:t xml:space="preserve">: “ </w:t>
      </w:r>
      <w:r w:rsidRPr="00C815C0">
        <w:rPr>
          <w:rFonts w:ascii="Times" w:hAnsi="Times"/>
          <w:b/>
          <w:bCs/>
          <w:position w:val="2"/>
          <w:sz w:val="20"/>
          <w:szCs w:val="20"/>
        </w:rPr>
        <w:t>Latin American</w:t>
      </w:r>
      <w:r w:rsidRPr="00C815C0">
        <w:rPr>
          <w:rFonts w:ascii="Times" w:hAnsi="Times"/>
          <w:b/>
          <w:bCs/>
          <w:sz w:val="20"/>
          <w:szCs w:val="20"/>
        </w:rPr>
        <w:t>presidents</w:t>
      </w:r>
      <w:r w:rsidRPr="00C815C0">
        <w:rPr>
          <w:rFonts w:ascii="Times" w:hAnsi="Times"/>
          <w:b/>
          <w:bCs/>
          <w:position w:val="2"/>
          <w:sz w:val="20"/>
          <w:szCs w:val="20"/>
        </w:rPr>
        <w:t xml:space="preserve">can reach inside the </w:t>
      </w:r>
      <w:r w:rsidRPr="00C815C0">
        <w:rPr>
          <w:rFonts w:ascii="Times" w:hAnsi="Times"/>
          <w:b/>
          <w:bCs/>
          <w:sz w:val="20"/>
          <w:szCs w:val="20"/>
        </w:rPr>
        <w:t xml:space="preserve">assembly </w:t>
      </w:r>
      <w:r w:rsidRPr="00C815C0">
        <w:rPr>
          <w:rFonts w:ascii="Times" w:hAnsi="Times"/>
          <w:b/>
          <w:bCs/>
          <w:position w:val="2"/>
          <w:sz w:val="20"/>
          <w:szCs w:val="20"/>
        </w:rPr>
        <w:t xml:space="preserve">to </w:t>
      </w:r>
      <w:r w:rsidRPr="00C815C0">
        <w:rPr>
          <w:rFonts w:ascii="Times" w:hAnsi="Times"/>
          <w:b/>
          <w:bCs/>
          <w:sz w:val="20"/>
          <w:szCs w:val="20"/>
        </w:rPr>
        <w:t xml:space="preserve">appoint its </w:t>
      </w:r>
      <w:proofErr w:type="spellStart"/>
      <w:r w:rsidRPr="00C815C0">
        <w:rPr>
          <w:rFonts w:ascii="Times" w:hAnsi="Times"/>
          <w:b/>
          <w:bCs/>
          <w:sz w:val="20"/>
          <w:szCs w:val="20"/>
        </w:rPr>
        <w:t>membersto</w:t>
      </w:r>
      <w:proofErr w:type="spellEnd"/>
      <w:r w:rsidRPr="00C815C0">
        <w:rPr>
          <w:rFonts w:ascii="Times" w:hAnsi="Times"/>
          <w:b/>
          <w:bCs/>
          <w:sz w:val="20"/>
          <w:szCs w:val="20"/>
        </w:rPr>
        <w:t xml:space="preserve"> his </w:t>
      </w:r>
      <w:proofErr w:type="spellStart"/>
      <w:r w:rsidRPr="00C815C0">
        <w:rPr>
          <w:rFonts w:ascii="Times" w:hAnsi="Times"/>
          <w:b/>
          <w:bCs/>
          <w:position w:val="-2"/>
          <w:sz w:val="20"/>
          <w:szCs w:val="20"/>
        </w:rPr>
        <w:t>cabinet,directlyproposebills</w:t>
      </w:r>
      <w:proofErr w:type="spellEnd"/>
      <w:r w:rsidRPr="00C815C0">
        <w:rPr>
          <w:rFonts w:ascii="Times" w:hAnsi="Times"/>
          <w:b/>
          <w:bCs/>
          <w:position w:val="-2"/>
          <w:sz w:val="20"/>
          <w:szCs w:val="20"/>
        </w:rPr>
        <w:t xml:space="preserve">, </w:t>
      </w:r>
      <w:proofErr w:type="spellStart"/>
      <w:r w:rsidRPr="00C815C0">
        <w:rPr>
          <w:rFonts w:ascii="Times" w:hAnsi="Times"/>
          <w:b/>
          <w:bCs/>
          <w:sz w:val="20"/>
          <w:szCs w:val="20"/>
        </w:rPr>
        <w:t>andacceleratetheirconsideration</w:t>
      </w:r>
      <w:proofErr w:type="spellEnd"/>
      <w:r w:rsidRPr="00C815C0">
        <w:rPr>
          <w:rFonts w:ascii="Times" w:hAnsi="Times"/>
          <w:b/>
          <w:bCs/>
          <w:sz w:val="20"/>
          <w:szCs w:val="20"/>
        </w:rPr>
        <w:t xml:space="preserve">. Thus, </w:t>
      </w:r>
      <w:r w:rsidRPr="00C815C0">
        <w:rPr>
          <w:rFonts w:ascii="Times" w:hAnsi="Times"/>
          <w:b/>
          <w:bCs/>
          <w:position w:val="2"/>
          <w:sz w:val="20"/>
          <w:szCs w:val="20"/>
        </w:rPr>
        <w:t xml:space="preserve">when a </w:t>
      </w:r>
      <w:r w:rsidRPr="00C815C0">
        <w:rPr>
          <w:rFonts w:ascii="Times" w:hAnsi="Times"/>
          <w:b/>
          <w:bCs/>
          <w:sz w:val="20"/>
          <w:szCs w:val="20"/>
        </w:rPr>
        <w:t>president</w:t>
      </w:r>
      <w:r w:rsidRPr="00C815C0">
        <w:rPr>
          <w:rFonts w:ascii="Times" w:hAnsi="Times"/>
          <w:b/>
          <w:bCs/>
          <w:position w:val="2"/>
          <w:sz w:val="20"/>
          <w:szCs w:val="20"/>
        </w:rPr>
        <w:t xml:space="preserve">has </w:t>
      </w:r>
      <w:r w:rsidRPr="00C815C0">
        <w:rPr>
          <w:rFonts w:ascii="Times" w:hAnsi="Times"/>
          <w:b/>
          <w:bCs/>
          <w:sz w:val="20"/>
          <w:szCs w:val="20"/>
        </w:rPr>
        <w:t xml:space="preserve">good prospects </w:t>
      </w:r>
      <w:r w:rsidRPr="00C815C0">
        <w:rPr>
          <w:rFonts w:ascii="Times" w:hAnsi="Times"/>
          <w:b/>
          <w:bCs/>
          <w:position w:val="2"/>
          <w:sz w:val="20"/>
          <w:szCs w:val="20"/>
        </w:rPr>
        <w:t xml:space="preserve">of </w:t>
      </w:r>
      <w:r w:rsidRPr="00C815C0">
        <w:rPr>
          <w:rFonts w:ascii="Times" w:hAnsi="Times"/>
          <w:b/>
          <w:bCs/>
          <w:sz w:val="20"/>
          <w:szCs w:val="20"/>
        </w:rPr>
        <w:t>legislative support,</w:t>
      </w:r>
      <w:r w:rsidRPr="00C815C0">
        <w:rPr>
          <w:rFonts w:ascii="Times" w:hAnsi="Times"/>
          <w:b/>
          <w:bCs/>
          <w:position w:val="2"/>
          <w:sz w:val="20"/>
          <w:szCs w:val="20"/>
        </w:rPr>
        <w:t xml:space="preserve">cabinets are con- </w:t>
      </w:r>
      <w:proofErr w:type="spellStart"/>
      <w:r w:rsidRPr="00C815C0">
        <w:rPr>
          <w:rFonts w:ascii="Times" w:hAnsi="Times"/>
          <w:b/>
          <w:bCs/>
          <w:sz w:val="20"/>
          <w:szCs w:val="20"/>
        </w:rPr>
        <w:t>structedto</w:t>
      </w:r>
      <w:proofErr w:type="spellEnd"/>
      <w:r w:rsidRPr="00C815C0">
        <w:rPr>
          <w:rFonts w:ascii="Times" w:hAnsi="Times"/>
          <w:b/>
          <w:bCs/>
          <w:sz w:val="20"/>
          <w:szCs w:val="20"/>
        </w:rPr>
        <w:t xml:space="preserve"> </w:t>
      </w:r>
      <w:proofErr w:type="spellStart"/>
      <w:r w:rsidRPr="00C815C0">
        <w:rPr>
          <w:rFonts w:ascii="Times" w:hAnsi="Times"/>
          <w:b/>
          <w:bCs/>
          <w:sz w:val="20"/>
          <w:szCs w:val="20"/>
        </w:rPr>
        <w:t>maintainthat</w:t>
      </w:r>
      <w:proofErr w:type="spellEnd"/>
      <w:r w:rsidRPr="00C815C0">
        <w:rPr>
          <w:rFonts w:ascii="Times" w:hAnsi="Times"/>
          <w:b/>
          <w:bCs/>
          <w:sz w:val="20"/>
          <w:szCs w:val="20"/>
        </w:rPr>
        <w:t xml:space="preserve"> </w:t>
      </w:r>
      <w:r w:rsidRPr="00C815C0">
        <w:rPr>
          <w:rFonts w:ascii="Times" w:hAnsi="Times"/>
          <w:b/>
          <w:bCs/>
          <w:position w:val="-2"/>
          <w:sz w:val="20"/>
          <w:szCs w:val="20"/>
        </w:rPr>
        <w:t>support;</w:t>
      </w:r>
      <w:r w:rsidRPr="00C815C0">
        <w:rPr>
          <w:rFonts w:ascii="Times" w:hAnsi="Times"/>
          <w:b/>
          <w:bCs/>
          <w:sz w:val="20"/>
          <w:szCs w:val="20"/>
        </w:rPr>
        <w:t xml:space="preserve">initiative </w:t>
      </w:r>
      <w:r w:rsidRPr="00C815C0">
        <w:rPr>
          <w:rFonts w:ascii="Times" w:hAnsi="Times"/>
          <w:b/>
          <w:bCs/>
          <w:position w:val="-2"/>
          <w:sz w:val="20"/>
          <w:szCs w:val="20"/>
        </w:rPr>
        <w:t xml:space="preserve">powers </w:t>
      </w:r>
      <w:r w:rsidRPr="00C815C0">
        <w:rPr>
          <w:rFonts w:ascii="Times" w:hAnsi="Times"/>
          <w:b/>
          <w:bCs/>
          <w:sz w:val="20"/>
          <w:szCs w:val="20"/>
        </w:rPr>
        <w:t xml:space="preserve">and </w:t>
      </w:r>
      <w:r w:rsidRPr="00C815C0">
        <w:rPr>
          <w:rFonts w:ascii="Times" w:hAnsi="Times"/>
          <w:b/>
          <w:bCs/>
          <w:position w:val="-2"/>
          <w:sz w:val="20"/>
          <w:szCs w:val="20"/>
        </w:rPr>
        <w:t xml:space="preserve">urgency provisions </w:t>
      </w:r>
      <w:r w:rsidRPr="00C815C0">
        <w:rPr>
          <w:rFonts w:ascii="Times" w:hAnsi="Times"/>
          <w:b/>
          <w:bCs/>
          <w:sz w:val="20"/>
          <w:szCs w:val="20"/>
        </w:rPr>
        <w:t xml:space="preserve">are used in </w:t>
      </w:r>
      <w:proofErr w:type="spellStart"/>
      <w:r w:rsidRPr="00C815C0">
        <w:rPr>
          <w:rFonts w:ascii="Times" w:hAnsi="Times"/>
          <w:b/>
          <w:bCs/>
          <w:sz w:val="20"/>
          <w:szCs w:val="20"/>
        </w:rPr>
        <w:t>concertwith</w:t>
      </w:r>
      <w:proofErr w:type="spellEnd"/>
      <w:r w:rsidRPr="00C815C0">
        <w:rPr>
          <w:rFonts w:ascii="Times" w:hAnsi="Times"/>
          <w:b/>
          <w:bCs/>
          <w:sz w:val="20"/>
          <w:szCs w:val="20"/>
        </w:rPr>
        <w:t xml:space="preserve"> coalition</w:t>
      </w:r>
      <w:r w:rsidRPr="00C815C0">
        <w:rPr>
          <w:rFonts w:ascii="Times" w:hAnsi="Times"/>
          <w:b/>
          <w:bCs/>
          <w:position w:val="-2"/>
          <w:sz w:val="20"/>
          <w:szCs w:val="20"/>
        </w:rPr>
        <w:t>partners;</w:t>
      </w:r>
      <w:proofErr w:type="spellStart"/>
      <w:r w:rsidRPr="00C815C0">
        <w:rPr>
          <w:rFonts w:ascii="Times" w:hAnsi="Times"/>
          <w:b/>
          <w:bCs/>
          <w:sz w:val="20"/>
          <w:szCs w:val="20"/>
        </w:rPr>
        <w:t>andthe</w:t>
      </w:r>
      <w:proofErr w:type="spellEnd"/>
      <w:r w:rsidRPr="00C815C0">
        <w:rPr>
          <w:rFonts w:ascii="Times" w:hAnsi="Times"/>
          <w:b/>
          <w:bCs/>
          <w:sz w:val="20"/>
          <w:szCs w:val="20"/>
        </w:rPr>
        <w:t xml:space="preserve"> </w:t>
      </w:r>
      <w:r w:rsidRPr="00C815C0">
        <w:rPr>
          <w:rFonts w:ascii="Times" w:hAnsi="Times"/>
          <w:b/>
          <w:bCs/>
          <w:position w:val="-2"/>
          <w:sz w:val="20"/>
          <w:szCs w:val="20"/>
        </w:rPr>
        <w:t>president</w:t>
      </w:r>
      <w:proofErr w:type="spellStart"/>
      <w:r w:rsidRPr="00C815C0">
        <w:rPr>
          <w:rFonts w:ascii="Times" w:hAnsi="Times"/>
          <w:b/>
          <w:bCs/>
          <w:sz w:val="20"/>
          <w:szCs w:val="20"/>
        </w:rPr>
        <w:t>relatesto</w:t>
      </w:r>
      <w:proofErr w:type="spellEnd"/>
      <w:r w:rsidRPr="00C815C0">
        <w:rPr>
          <w:rFonts w:ascii="Times" w:hAnsi="Times"/>
          <w:b/>
          <w:bCs/>
          <w:sz w:val="20"/>
          <w:szCs w:val="20"/>
        </w:rPr>
        <w:t xml:space="preserve"> the </w:t>
      </w:r>
      <w:r w:rsidRPr="00C815C0">
        <w:rPr>
          <w:rFonts w:ascii="Times" w:hAnsi="Times"/>
          <w:b/>
          <w:bCs/>
          <w:position w:val="-2"/>
          <w:sz w:val="20"/>
          <w:szCs w:val="20"/>
        </w:rPr>
        <w:t>congress</w:t>
      </w:r>
      <w:r w:rsidRPr="00C815C0">
        <w:rPr>
          <w:rFonts w:ascii="Times" w:hAnsi="Times"/>
          <w:b/>
          <w:bCs/>
          <w:sz w:val="20"/>
          <w:szCs w:val="20"/>
        </w:rPr>
        <w:t>more as a prime</w:t>
      </w:r>
      <w:proofErr w:type="spellStart"/>
      <w:r w:rsidRPr="00C815C0">
        <w:rPr>
          <w:rFonts w:ascii="Times" w:hAnsi="Times"/>
          <w:b/>
          <w:bCs/>
          <w:position w:val="2"/>
          <w:sz w:val="20"/>
          <w:szCs w:val="20"/>
        </w:rPr>
        <w:t>ministerrelatesto</w:t>
      </w:r>
      <w:proofErr w:type="spellEnd"/>
      <w:r w:rsidRPr="00C815C0">
        <w:rPr>
          <w:rFonts w:ascii="Times" w:hAnsi="Times"/>
          <w:b/>
          <w:bCs/>
          <w:position w:val="2"/>
          <w:sz w:val="20"/>
          <w:szCs w:val="20"/>
        </w:rPr>
        <w:t xml:space="preserve"> a </w:t>
      </w:r>
      <w:proofErr w:type="spellStart"/>
      <w:r w:rsidRPr="00C815C0">
        <w:rPr>
          <w:rFonts w:ascii="Times" w:hAnsi="Times"/>
          <w:b/>
          <w:bCs/>
          <w:sz w:val="20"/>
          <w:szCs w:val="20"/>
        </w:rPr>
        <w:t>parliamen</w:t>
      </w:r>
      <w:proofErr w:type="spellEnd"/>
      <w:r w:rsidRPr="00C815C0">
        <w:rPr>
          <w:rFonts w:ascii="Times" w:hAnsi="Times"/>
          <w:b/>
          <w:bCs/>
          <w:sz w:val="20"/>
          <w:szCs w:val="20"/>
        </w:rPr>
        <w:t xml:space="preserve"> </w:t>
      </w:r>
      <w:r>
        <w:rPr>
          <w:rFonts w:ascii="Times" w:hAnsi="Times"/>
          <w:b/>
          <w:bCs/>
          <w:sz w:val="20"/>
          <w:szCs w:val="20"/>
        </w:rPr>
        <w:t xml:space="preserve">… </w:t>
      </w:r>
      <w:proofErr w:type="spellStart"/>
      <w:r w:rsidRPr="00C815C0">
        <w:rPr>
          <w:rFonts w:ascii="Times" w:hAnsi="Times"/>
          <w:b/>
          <w:bCs/>
          <w:position w:val="2"/>
          <w:sz w:val="20"/>
          <w:szCs w:val="20"/>
        </w:rPr>
        <w:t>henthe</w:t>
      </w:r>
      <w:proofErr w:type="spellEnd"/>
      <w:r w:rsidRPr="00C815C0">
        <w:rPr>
          <w:rFonts w:ascii="Times" w:hAnsi="Times"/>
          <w:b/>
          <w:bCs/>
          <w:position w:val="2"/>
          <w:sz w:val="20"/>
          <w:szCs w:val="20"/>
        </w:rPr>
        <w:t xml:space="preserve"> </w:t>
      </w:r>
      <w:r w:rsidRPr="00C815C0">
        <w:rPr>
          <w:rFonts w:ascii="Times" w:hAnsi="Times"/>
          <w:b/>
          <w:bCs/>
          <w:sz w:val="20"/>
          <w:szCs w:val="20"/>
        </w:rPr>
        <w:t>president</w:t>
      </w:r>
      <w:r w:rsidRPr="00C815C0">
        <w:rPr>
          <w:rFonts w:ascii="Times" w:hAnsi="Times"/>
          <w:b/>
          <w:bCs/>
          <w:position w:val="2"/>
          <w:sz w:val="20"/>
          <w:szCs w:val="20"/>
        </w:rPr>
        <w:t xml:space="preserve">has little </w:t>
      </w:r>
      <w:r w:rsidRPr="00C815C0">
        <w:rPr>
          <w:rFonts w:ascii="Times" w:hAnsi="Times"/>
          <w:b/>
          <w:bCs/>
          <w:sz w:val="20"/>
          <w:szCs w:val="20"/>
        </w:rPr>
        <w:t xml:space="preserve">legislative </w:t>
      </w:r>
      <w:proofErr w:type="spellStart"/>
      <w:r w:rsidRPr="00C815C0">
        <w:rPr>
          <w:rFonts w:ascii="Times" w:hAnsi="Times"/>
          <w:b/>
          <w:bCs/>
          <w:sz w:val="20"/>
          <w:szCs w:val="20"/>
        </w:rPr>
        <w:t>support,however</w:t>
      </w:r>
      <w:proofErr w:type="spellEnd"/>
      <w:r w:rsidRPr="00C815C0">
        <w:rPr>
          <w:rFonts w:ascii="Times" w:hAnsi="Times"/>
          <w:b/>
          <w:bCs/>
          <w:sz w:val="20"/>
          <w:szCs w:val="20"/>
        </w:rPr>
        <w:t xml:space="preserve">, </w:t>
      </w:r>
      <w:proofErr w:type="spellStart"/>
      <w:r w:rsidRPr="00C815C0">
        <w:rPr>
          <w:rFonts w:ascii="Times" w:hAnsi="Times"/>
          <w:b/>
          <w:bCs/>
          <w:sz w:val="20"/>
          <w:szCs w:val="20"/>
        </w:rPr>
        <w:t>cabinetsarefilledwithcroniesandtechnocrats;initiative</w:t>
      </w:r>
      <w:proofErr w:type="spellEnd"/>
      <w:r w:rsidRPr="00C815C0">
        <w:rPr>
          <w:rFonts w:ascii="Times" w:hAnsi="Times"/>
          <w:b/>
          <w:bCs/>
          <w:position w:val="-2"/>
          <w:sz w:val="20"/>
          <w:szCs w:val="20"/>
        </w:rPr>
        <w:t>powers</w:t>
      </w:r>
      <w:r w:rsidRPr="00C815C0">
        <w:rPr>
          <w:rFonts w:ascii="Times" w:hAnsi="Times"/>
          <w:b/>
          <w:bCs/>
          <w:sz w:val="20"/>
          <w:szCs w:val="20"/>
        </w:rPr>
        <w:t>and</w:t>
      </w:r>
      <w:proofErr w:type="spellStart"/>
      <w:r w:rsidRPr="00C815C0">
        <w:rPr>
          <w:rFonts w:ascii="Times" w:hAnsi="Times"/>
          <w:b/>
          <w:bCs/>
          <w:position w:val="-2"/>
          <w:sz w:val="20"/>
          <w:szCs w:val="20"/>
        </w:rPr>
        <w:t>urgencyprovi</w:t>
      </w:r>
      <w:proofErr w:type="spellEnd"/>
      <w:r w:rsidRPr="00C815C0">
        <w:rPr>
          <w:rFonts w:ascii="Times" w:hAnsi="Times"/>
          <w:b/>
          <w:bCs/>
          <w:position w:val="-2"/>
          <w:sz w:val="20"/>
          <w:szCs w:val="20"/>
        </w:rPr>
        <w:t xml:space="preserve">- </w:t>
      </w:r>
      <w:proofErr w:type="spellStart"/>
      <w:r w:rsidRPr="00C815C0">
        <w:rPr>
          <w:rFonts w:ascii="Times" w:hAnsi="Times"/>
          <w:b/>
          <w:bCs/>
          <w:sz w:val="20"/>
          <w:szCs w:val="20"/>
        </w:rPr>
        <w:t>sions</w:t>
      </w:r>
      <w:proofErr w:type="spellEnd"/>
      <w:r w:rsidRPr="00C815C0">
        <w:rPr>
          <w:rFonts w:ascii="Times" w:hAnsi="Times"/>
          <w:b/>
          <w:bCs/>
          <w:sz w:val="20"/>
          <w:szCs w:val="20"/>
        </w:rPr>
        <w:t xml:space="preserve"> are used on an ad hoc </w:t>
      </w:r>
      <w:r w:rsidRPr="00C815C0">
        <w:rPr>
          <w:rFonts w:ascii="Times" w:hAnsi="Times"/>
          <w:b/>
          <w:bCs/>
          <w:position w:val="-2"/>
          <w:sz w:val="20"/>
          <w:szCs w:val="20"/>
        </w:rPr>
        <w:t xml:space="preserve">basis; </w:t>
      </w:r>
      <w:r w:rsidRPr="00C815C0">
        <w:rPr>
          <w:rFonts w:ascii="Times" w:hAnsi="Times"/>
          <w:b/>
          <w:bCs/>
          <w:sz w:val="20"/>
          <w:szCs w:val="20"/>
        </w:rPr>
        <w:t xml:space="preserve">and the </w:t>
      </w:r>
      <w:r w:rsidRPr="00C815C0">
        <w:rPr>
          <w:rFonts w:ascii="Times" w:hAnsi="Times"/>
          <w:b/>
          <w:bCs/>
          <w:position w:val="-2"/>
          <w:sz w:val="20"/>
          <w:szCs w:val="20"/>
        </w:rPr>
        <w:t xml:space="preserve">president </w:t>
      </w:r>
      <w:r w:rsidRPr="00C815C0">
        <w:rPr>
          <w:rFonts w:ascii="Times" w:hAnsi="Times"/>
          <w:b/>
          <w:bCs/>
          <w:sz w:val="20"/>
          <w:szCs w:val="20"/>
        </w:rPr>
        <w:t xml:space="preserve">relates to </w:t>
      </w:r>
      <w:r w:rsidRPr="00C815C0">
        <w:rPr>
          <w:rFonts w:ascii="Times" w:hAnsi="Times"/>
          <w:b/>
          <w:bCs/>
          <w:position w:val="-2"/>
          <w:sz w:val="20"/>
          <w:szCs w:val="20"/>
        </w:rPr>
        <w:t xml:space="preserve">congress </w:t>
      </w:r>
      <w:r w:rsidRPr="00C815C0">
        <w:rPr>
          <w:rFonts w:ascii="Times" w:hAnsi="Times"/>
          <w:b/>
          <w:bCs/>
          <w:sz w:val="20"/>
          <w:szCs w:val="20"/>
        </w:rPr>
        <w:t xml:space="preserve">more as </w:t>
      </w:r>
      <w:r w:rsidRPr="00C815C0">
        <w:rPr>
          <w:rFonts w:ascii="Times" w:hAnsi="Times"/>
          <w:b/>
          <w:bCs/>
          <w:position w:val="-2"/>
          <w:sz w:val="20"/>
          <w:szCs w:val="20"/>
        </w:rPr>
        <w:t xml:space="preserve">English </w:t>
      </w:r>
      <w:r w:rsidRPr="00C815C0">
        <w:rPr>
          <w:rFonts w:ascii="Times" w:hAnsi="Times"/>
          <w:b/>
          <w:bCs/>
          <w:sz w:val="20"/>
          <w:szCs w:val="20"/>
        </w:rPr>
        <w:t xml:space="preserve">monarchs used to relate to their </w:t>
      </w:r>
      <w:r w:rsidRPr="00C815C0">
        <w:rPr>
          <w:rFonts w:ascii="Times" w:hAnsi="Times"/>
          <w:b/>
          <w:bCs/>
          <w:position w:val="-2"/>
          <w:sz w:val="20"/>
          <w:szCs w:val="20"/>
        </w:rPr>
        <w:t xml:space="preserve">parliaments </w:t>
      </w:r>
    </w:p>
    <w:p w:rsidR="00C815C0" w:rsidRDefault="00C815C0" w:rsidP="00C815C0">
      <w:pPr>
        <w:spacing w:before="100" w:beforeAutospacing="1" w:after="100" w:afterAutospacing="1"/>
        <w:rPr>
          <w:rFonts w:ascii="Times" w:eastAsia="Times New Roman" w:hAnsi="Times" w:cs="Times New Roman"/>
          <w:b/>
          <w:bCs/>
          <w:sz w:val="20"/>
          <w:szCs w:val="20"/>
        </w:rPr>
      </w:pPr>
      <w:r w:rsidRPr="00C815C0">
        <w:rPr>
          <w:rFonts w:ascii="Times" w:eastAsia="Times New Roman" w:hAnsi="Times" w:cs="Times New Roman"/>
          <w:b/>
          <w:bCs/>
          <w:sz w:val="20"/>
          <w:szCs w:val="20"/>
        </w:rPr>
        <w:t xml:space="preserve">But Latin American executives have a </w:t>
      </w:r>
      <w:r w:rsidRPr="00C815C0">
        <w:rPr>
          <w:rFonts w:ascii="Times" w:eastAsia="Times New Roman" w:hAnsi="Times" w:cs="Times New Roman"/>
          <w:b/>
          <w:bCs/>
          <w:position w:val="-2"/>
          <w:sz w:val="20"/>
          <w:szCs w:val="20"/>
        </w:rPr>
        <w:t xml:space="preserve">unique </w:t>
      </w:r>
      <w:proofErr w:type="spellStart"/>
      <w:r w:rsidRPr="00C815C0">
        <w:rPr>
          <w:rFonts w:ascii="Times" w:eastAsia="Times New Roman" w:hAnsi="Times" w:cs="Times New Roman"/>
          <w:b/>
          <w:bCs/>
          <w:sz w:val="20"/>
          <w:szCs w:val="20"/>
        </w:rPr>
        <w:t>combinationof</w:t>
      </w:r>
      <w:proofErr w:type="spellEnd"/>
      <w:r w:rsidRPr="00C815C0">
        <w:rPr>
          <w:rFonts w:ascii="Times" w:eastAsia="Times New Roman" w:hAnsi="Times" w:cs="Times New Roman"/>
          <w:b/>
          <w:bCs/>
          <w:sz w:val="20"/>
          <w:szCs w:val="20"/>
        </w:rPr>
        <w:t xml:space="preserve"> institutional</w:t>
      </w:r>
      <w:r w:rsidRPr="00C815C0">
        <w:rPr>
          <w:rFonts w:ascii="Times" w:eastAsia="Times New Roman" w:hAnsi="Times" w:cs="Times New Roman"/>
          <w:b/>
          <w:bCs/>
          <w:position w:val="-4"/>
          <w:sz w:val="20"/>
          <w:szCs w:val="20"/>
        </w:rPr>
        <w:t xml:space="preserve">powers, </w:t>
      </w:r>
      <w:r w:rsidRPr="00C815C0">
        <w:rPr>
          <w:rFonts w:ascii="Times" w:eastAsia="Times New Roman" w:hAnsi="Times" w:cs="Times New Roman"/>
          <w:b/>
          <w:bCs/>
          <w:sz w:val="20"/>
          <w:szCs w:val="20"/>
        </w:rPr>
        <w:t xml:space="preserve">with both </w:t>
      </w:r>
      <w:proofErr w:type="spellStart"/>
      <w:r w:rsidRPr="00C815C0">
        <w:rPr>
          <w:rFonts w:ascii="Times" w:eastAsia="Times New Roman" w:hAnsi="Times" w:cs="Times New Roman"/>
          <w:b/>
          <w:bCs/>
          <w:sz w:val="20"/>
          <w:szCs w:val="20"/>
        </w:rPr>
        <w:t>unilateralabilities</w:t>
      </w:r>
      <w:proofErr w:type="spellEnd"/>
      <w:r w:rsidRPr="00C815C0">
        <w:rPr>
          <w:rFonts w:ascii="Times" w:eastAsia="Times New Roman" w:hAnsi="Times" w:cs="Times New Roman"/>
          <w:b/>
          <w:bCs/>
          <w:sz w:val="20"/>
          <w:szCs w:val="20"/>
        </w:rPr>
        <w:t xml:space="preserve"> (such as some forms of decree) and </w:t>
      </w:r>
      <w:proofErr w:type="spellStart"/>
      <w:r w:rsidRPr="00C815C0">
        <w:rPr>
          <w:rFonts w:ascii="Times" w:eastAsia="Times New Roman" w:hAnsi="Times" w:cs="Times New Roman"/>
          <w:b/>
          <w:bCs/>
          <w:sz w:val="20"/>
          <w:szCs w:val="20"/>
        </w:rPr>
        <w:t>integrativeabilities</w:t>
      </w:r>
      <w:proofErr w:type="spellEnd"/>
      <w:r w:rsidRPr="00C815C0">
        <w:rPr>
          <w:rFonts w:ascii="Times" w:eastAsia="Times New Roman" w:hAnsi="Times" w:cs="Times New Roman"/>
          <w:b/>
          <w:bCs/>
          <w:sz w:val="20"/>
          <w:szCs w:val="20"/>
        </w:rPr>
        <w:t xml:space="preserve"> (such as urgency motions). Depending on the lay of the political </w:t>
      </w:r>
      <w:r w:rsidRPr="00C815C0">
        <w:rPr>
          <w:rFonts w:ascii="Times" w:eastAsia="Times New Roman" w:hAnsi="Times" w:cs="Times New Roman"/>
          <w:b/>
          <w:bCs/>
          <w:position w:val="-2"/>
          <w:sz w:val="20"/>
          <w:szCs w:val="20"/>
        </w:rPr>
        <w:t xml:space="preserve">land, </w:t>
      </w:r>
      <w:r w:rsidRPr="00C815C0">
        <w:rPr>
          <w:rFonts w:ascii="Times" w:eastAsia="Times New Roman" w:hAnsi="Times" w:cs="Times New Roman"/>
          <w:b/>
          <w:bCs/>
          <w:sz w:val="20"/>
          <w:szCs w:val="20"/>
        </w:rPr>
        <w:t xml:space="preserve">they can choose either to make an end run </w:t>
      </w:r>
      <w:proofErr w:type="spellStart"/>
      <w:r w:rsidRPr="00C815C0">
        <w:rPr>
          <w:rFonts w:ascii="Times" w:eastAsia="Times New Roman" w:hAnsi="Times" w:cs="Times New Roman"/>
          <w:b/>
          <w:bCs/>
          <w:sz w:val="20"/>
          <w:szCs w:val="20"/>
        </w:rPr>
        <w:t>aroundthe</w:t>
      </w:r>
      <w:proofErr w:type="spellEnd"/>
      <w:r w:rsidRPr="00C815C0">
        <w:rPr>
          <w:rFonts w:ascii="Times" w:eastAsia="Times New Roman" w:hAnsi="Times" w:cs="Times New Roman"/>
          <w:b/>
          <w:bCs/>
          <w:sz w:val="20"/>
          <w:szCs w:val="20"/>
        </w:rPr>
        <w:t xml:space="preserve"> assembly or to join it </w:t>
      </w:r>
      <w:r>
        <w:rPr>
          <w:rFonts w:ascii="Times" w:eastAsia="Times New Roman" w:hAnsi="Times" w:cs="Times New Roman"/>
          <w:b/>
          <w:bCs/>
          <w:sz w:val="20"/>
          <w:szCs w:val="20"/>
        </w:rPr>
        <w:t>“</w:t>
      </w:r>
    </w:p>
    <w:p w:rsidR="00C815C0" w:rsidRDefault="00C815C0" w:rsidP="00C815C0">
      <w:pPr>
        <w:spacing w:before="100" w:beforeAutospacing="1" w:after="100" w:afterAutospacing="1"/>
        <w:rPr>
          <w:rFonts w:ascii="Times" w:eastAsia="Times New Roman" w:hAnsi="Times" w:cs="Times New Roman"/>
          <w:b/>
          <w:bCs/>
          <w:sz w:val="20"/>
          <w:szCs w:val="20"/>
        </w:rPr>
      </w:pPr>
    </w:p>
    <w:p w:rsidR="00C815C0" w:rsidRPr="00C815C0" w:rsidRDefault="00C815C0" w:rsidP="00C815C0">
      <w:pPr>
        <w:pStyle w:val="NormalWeb"/>
      </w:pPr>
      <w:proofErr w:type="spellStart"/>
      <w:r>
        <w:rPr>
          <w:rFonts w:ascii="Times" w:hAnsi="Times"/>
          <w:b/>
          <w:bCs/>
          <w:sz w:val="20"/>
          <w:szCs w:val="20"/>
        </w:rPr>
        <w:t>Figueiredo</w:t>
      </w:r>
      <w:proofErr w:type="spellEnd"/>
      <w:r>
        <w:rPr>
          <w:rFonts w:ascii="Times" w:hAnsi="Times"/>
          <w:b/>
          <w:bCs/>
          <w:sz w:val="20"/>
          <w:szCs w:val="20"/>
        </w:rPr>
        <w:t xml:space="preserve"> and </w:t>
      </w:r>
      <w:proofErr w:type="spellStart"/>
      <w:r>
        <w:rPr>
          <w:rFonts w:ascii="Times" w:hAnsi="Times"/>
          <w:b/>
          <w:bCs/>
          <w:sz w:val="20"/>
          <w:szCs w:val="20"/>
        </w:rPr>
        <w:t>Limongi</w:t>
      </w:r>
      <w:proofErr w:type="spellEnd"/>
      <w:r>
        <w:rPr>
          <w:rFonts w:ascii="Times" w:hAnsi="Times"/>
          <w:b/>
          <w:bCs/>
          <w:sz w:val="20"/>
          <w:szCs w:val="20"/>
        </w:rPr>
        <w:t xml:space="preserve"> (2000, CP): “</w:t>
      </w:r>
      <w:r w:rsidRPr="00C815C0">
        <w:rPr>
          <w:rFonts w:ascii="Times" w:hAnsi="Times"/>
          <w:b/>
          <w:bCs/>
          <w:position w:val="-2"/>
          <w:sz w:val="20"/>
          <w:szCs w:val="20"/>
        </w:rPr>
        <w:t xml:space="preserve">According </w:t>
      </w:r>
      <w:r w:rsidRPr="00C815C0">
        <w:rPr>
          <w:rFonts w:ascii="Times" w:hAnsi="Times"/>
          <w:b/>
          <w:bCs/>
          <w:sz w:val="20"/>
          <w:szCs w:val="20"/>
        </w:rPr>
        <w:t xml:space="preserve">to Article 64 of the </w:t>
      </w:r>
      <w:r w:rsidRPr="00C815C0">
        <w:rPr>
          <w:rFonts w:ascii="Times" w:hAnsi="Times"/>
          <w:b/>
          <w:bCs/>
          <w:position w:val="-2"/>
          <w:sz w:val="20"/>
          <w:szCs w:val="20"/>
        </w:rPr>
        <w:t>constitution,</w:t>
      </w:r>
      <w:r w:rsidRPr="00C815C0">
        <w:rPr>
          <w:rFonts w:ascii="Times" w:hAnsi="Times"/>
          <w:b/>
          <w:bCs/>
          <w:sz w:val="20"/>
          <w:szCs w:val="20"/>
        </w:rPr>
        <w:t xml:space="preserve">the executive </w:t>
      </w:r>
      <w:r w:rsidRPr="00C815C0">
        <w:rPr>
          <w:rFonts w:ascii="Times" w:hAnsi="Times"/>
          <w:b/>
          <w:bCs/>
          <w:position w:val="-2"/>
          <w:sz w:val="20"/>
          <w:szCs w:val="20"/>
        </w:rPr>
        <w:t xml:space="preserve">may </w:t>
      </w:r>
      <w:r w:rsidRPr="00C815C0">
        <w:rPr>
          <w:rFonts w:ascii="Times" w:hAnsi="Times"/>
          <w:b/>
          <w:bCs/>
          <w:sz w:val="20"/>
          <w:szCs w:val="20"/>
        </w:rPr>
        <w:t xml:space="preserve">demand </w:t>
      </w:r>
      <w:r w:rsidRPr="00C815C0">
        <w:rPr>
          <w:rFonts w:ascii="Times" w:hAnsi="Times"/>
          <w:b/>
          <w:bCs/>
          <w:position w:val="-2"/>
          <w:sz w:val="20"/>
          <w:szCs w:val="20"/>
        </w:rPr>
        <w:t xml:space="preserve">urgency </w:t>
      </w:r>
      <w:r w:rsidRPr="00C815C0">
        <w:rPr>
          <w:rFonts w:ascii="Times" w:hAnsi="Times"/>
          <w:b/>
          <w:bCs/>
          <w:sz w:val="20"/>
          <w:szCs w:val="20"/>
        </w:rPr>
        <w:t xml:space="preserve">for the </w:t>
      </w:r>
      <w:proofErr w:type="spellStart"/>
      <w:r w:rsidRPr="00C815C0">
        <w:rPr>
          <w:rFonts w:ascii="Times" w:hAnsi="Times"/>
          <w:b/>
          <w:bCs/>
          <w:sz w:val="20"/>
          <w:szCs w:val="20"/>
        </w:rPr>
        <w:t>considerationof</w:t>
      </w:r>
      <w:proofErr w:type="spellEnd"/>
      <w:r w:rsidRPr="00C815C0">
        <w:rPr>
          <w:rFonts w:ascii="Times" w:hAnsi="Times"/>
          <w:b/>
          <w:bCs/>
          <w:sz w:val="20"/>
          <w:szCs w:val="20"/>
        </w:rPr>
        <w:t xml:space="preserve"> a bill at </w:t>
      </w:r>
      <w:r w:rsidRPr="00C815C0">
        <w:rPr>
          <w:rFonts w:ascii="Times" w:hAnsi="Times"/>
          <w:b/>
          <w:bCs/>
          <w:position w:val="-2"/>
          <w:sz w:val="20"/>
          <w:szCs w:val="20"/>
        </w:rPr>
        <w:t xml:space="preserve">any </w:t>
      </w:r>
      <w:proofErr w:type="spellStart"/>
      <w:r w:rsidRPr="00C815C0">
        <w:rPr>
          <w:rFonts w:ascii="Times" w:hAnsi="Times"/>
          <w:b/>
          <w:bCs/>
          <w:sz w:val="20"/>
          <w:szCs w:val="20"/>
        </w:rPr>
        <w:t>moment.The</w:t>
      </w:r>
      <w:proofErr w:type="spellEnd"/>
      <w:r w:rsidRPr="00C815C0">
        <w:rPr>
          <w:rFonts w:ascii="Times" w:hAnsi="Times"/>
          <w:b/>
          <w:bCs/>
          <w:sz w:val="20"/>
          <w:szCs w:val="20"/>
        </w:rPr>
        <w:t xml:space="preserve"> </w:t>
      </w:r>
      <w:proofErr w:type="spellStart"/>
      <w:r w:rsidRPr="00C815C0">
        <w:rPr>
          <w:rFonts w:ascii="Times" w:hAnsi="Times"/>
          <w:b/>
          <w:bCs/>
          <w:position w:val="-2"/>
          <w:sz w:val="20"/>
          <w:szCs w:val="20"/>
        </w:rPr>
        <w:t>urgencyrequestedby</w:t>
      </w:r>
      <w:proofErr w:type="spellEnd"/>
      <w:r w:rsidRPr="00C815C0">
        <w:rPr>
          <w:rFonts w:ascii="Times" w:hAnsi="Times"/>
          <w:b/>
          <w:bCs/>
          <w:position w:val="-2"/>
          <w:sz w:val="20"/>
          <w:szCs w:val="20"/>
        </w:rPr>
        <w:t xml:space="preserve"> </w:t>
      </w:r>
      <w:r w:rsidRPr="00C815C0">
        <w:rPr>
          <w:rFonts w:ascii="Times" w:hAnsi="Times"/>
          <w:b/>
          <w:bCs/>
          <w:sz w:val="20"/>
          <w:szCs w:val="20"/>
        </w:rPr>
        <w:t xml:space="preserve">the </w:t>
      </w:r>
      <w:r w:rsidRPr="00C815C0">
        <w:rPr>
          <w:rFonts w:ascii="Times" w:hAnsi="Times"/>
          <w:b/>
          <w:bCs/>
          <w:position w:val="-2"/>
          <w:sz w:val="20"/>
          <w:szCs w:val="20"/>
        </w:rPr>
        <w:t xml:space="preserve">president </w:t>
      </w:r>
      <w:r w:rsidRPr="00C815C0">
        <w:rPr>
          <w:rFonts w:ascii="Times" w:hAnsi="Times"/>
          <w:b/>
          <w:bCs/>
          <w:sz w:val="20"/>
          <w:szCs w:val="20"/>
        </w:rPr>
        <w:t xml:space="preserve">sets time limits for the bill's debate. Each house has at most </w:t>
      </w:r>
      <w:r w:rsidRPr="00C815C0">
        <w:rPr>
          <w:rFonts w:ascii="Times" w:hAnsi="Times"/>
          <w:b/>
          <w:bCs/>
          <w:position w:val="-2"/>
          <w:sz w:val="20"/>
          <w:szCs w:val="20"/>
        </w:rPr>
        <w:t xml:space="preserve">forty-five days </w:t>
      </w:r>
      <w:r w:rsidRPr="00C815C0">
        <w:rPr>
          <w:rFonts w:ascii="Times" w:hAnsi="Times"/>
          <w:b/>
          <w:bCs/>
          <w:sz w:val="20"/>
          <w:szCs w:val="20"/>
        </w:rPr>
        <w:t xml:space="preserve">to vote </w:t>
      </w:r>
      <w:r w:rsidRPr="00C815C0">
        <w:rPr>
          <w:rFonts w:ascii="Times" w:hAnsi="Times"/>
          <w:b/>
          <w:bCs/>
          <w:position w:val="2"/>
          <w:sz w:val="20"/>
          <w:szCs w:val="20"/>
        </w:rPr>
        <w:t xml:space="preserve">on the bill. </w:t>
      </w:r>
      <w:r w:rsidRPr="00C815C0">
        <w:rPr>
          <w:rFonts w:ascii="Times" w:hAnsi="Times"/>
          <w:b/>
          <w:bCs/>
          <w:sz w:val="20"/>
          <w:szCs w:val="20"/>
        </w:rPr>
        <w:t xml:space="preserve">Thus, </w:t>
      </w:r>
      <w:r w:rsidRPr="00C815C0">
        <w:rPr>
          <w:rFonts w:ascii="Times" w:hAnsi="Times"/>
          <w:b/>
          <w:bCs/>
          <w:position w:val="2"/>
          <w:sz w:val="20"/>
          <w:szCs w:val="20"/>
        </w:rPr>
        <w:t xml:space="preserve">no </w:t>
      </w:r>
      <w:r w:rsidRPr="00C815C0">
        <w:rPr>
          <w:rFonts w:ascii="Times" w:hAnsi="Times"/>
          <w:b/>
          <w:bCs/>
          <w:sz w:val="20"/>
          <w:szCs w:val="20"/>
        </w:rPr>
        <w:t>minority</w:t>
      </w:r>
      <w:r w:rsidRPr="00C815C0">
        <w:rPr>
          <w:rFonts w:ascii="Times" w:hAnsi="Times"/>
          <w:b/>
          <w:bCs/>
          <w:position w:val="2"/>
          <w:sz w:val="20"/>
          <w:szCs w:val="20"/>
        </w:rPr>
        <w:t xml:space="preserve">can block the </w:t>
      </w:r>
      <w:proofErr w:type="spellStart"/>
      <w:r w:rsidRPr="00C815C0">
        <w:rPr>
          <w:rFonts w:ascii="Times" w:hAnsi="Times"/>
          <w:b/>
          <w:bCs/>
          <w:sz w:val="20"/>
          <w:szCs w:val="20"/>
        </w:rPr>
        <w:t>presidentialagenda</w:t>
      </w:r>
      <w:proofErr w:type="spellEnd"/>
      <w:r w:rsidRPr="00C815C0">
        <w:rPr>
          <w:rFonts w:ascii="Times" w:hAnsi="Times"/>
          <w:b/>
          <w:bCs/>
          <w:sz w:val="20"/>
          <w:szCs w:val="20"/>
        </w:rPr>
        <w:t>.</w:t>
      </w:r>
      <w:r w:rsidRPr="00C815C0">
        <w:rPr>
          <w:rFonts w:ascii="Times" w:hAnsi="Times"/>
          <w:b/>
          <w:bCs/>
          <w:position w:val="2"/>
          <w:sz w:val="20"/>
          <w:szCs w:val="20"/>
        </w:rPr>
        <w:t xml:space="preserve">This </w:t>
      </w:r>
      <w:r w:rsidRPr="00C815C0">
        <w:rPr>
          <w:rFonts w:ascii="Times" w:hAnsi="Times"/>
          <w:b/>
          <w:bCs/>
          <w:sz w:val="20"/>
          <w:szCs w:val="20"/>
        </w:rPr>
        <w:t>prerogative</w:t>
      </w:r>
      <w:r w:rsidRPr="00C815C0">
        <w:rPr>
          <w:rFonts w:ascii="Times" w:hAnsi="Times"/>
          <w:b/>
          <w:bCs/>
          <w:position w:val="2"/>
          <w:sz w:val="20"/>
          <w:szCs w:val="20"/>
        </w:rPr>
        <w:t xml:space="preserve">is </w:t>
      </w:r>
      <w:r w:rsidRPr="00C815C0">
        <w:rPr>
          <w:rFonts w:ascii="Times" w:hAnsi="Times"/>
          <w:b/>
          <w:bCs/>
          <w:sz w:val="20"/>
          <w:szCs w:val="20"/>
        </w:rPr>
        <w:t xml:space="preserve">not </w:t>
      </w:r>
      <w:r w:rsidRPr="00C815C0">
        <w:rPr>
          <w:rFonts w:ascii="Times" w:hAnsi="Times"/>
          <w:b/>
          <w:bCs/>
          <w:position w:val="-2"/>
          <w:sz w:val="20"/>
          <w:szCs w:val="20"/>
        </w:rPr>
        <w:t xml:space="preserve">extensively </w:t>
      </w:r>
      <w:r w:rsidRPr="00C815C0">
        <w:rPr>
          <w:rFonts w:ascii="Times" w:hAnsi="Times"/>
          <w:b/>
          <w:bCs/>
          <w:sz w:val="20"/>
          <w:szCs w:val="20"/>
        </w:rPr>
        <w:t xml:space="preserve">used since the </w:t>
      </w:r>
      <w:r w:rsidRPr="00C815C0">
        <w:rPr>
          <w:rFonts w:ascii="Times" w:hAnsi="Times"/>
          <w:b/>
          <w:bCs/>
          <w:position w:val="-2"/>
          <w:sz w:val="20"/>
          <w:szCs w:val="20"/>
        </w:rPr>
        <w:t>provisional</w:t>
      </w:r>
      <w:r w:rsidRPr="00C815C0">
        <w:rPr>
          <w:rFonts w:ascii="Times" w:hAnsi="Times"/>
          <w:b/>
          <w:bCs/>
          <w:sz w:val="20"/>
          <w:szCs w:val="20"/>
        </w:rPr>
        <w:t xml:space="preserve">decree is a much more efficient </w:t>
      </w:r>
      <w:r w:rsidRPr="00C815C0">
        <w:rPr>
          <w:rFonts w:ascii="Times" w:hAnsi="Times"/>
          <w:b/>
          <w:bCs/>
          <w:position w:val="-2"/>
          <w:sz w:val="20"/>
          <w:szCs w:val="20"/>
        </w:rPr>
        <w:t xml:space="preserve">way </w:t>
      </w:r>
      <w:r w:rsidRPr="00C815C0">
        <w:rPr>
          <w:rFonts w:ascii="Times" w:hAnsi="Times"/>
          <w:b/>
          <w:bCs/>
          <w:sz w:val="20"/>
          <w:szCs w:val="20"/>
        </w:rPr>
        <w:t xml:space="preserve">of </w:t>
      </w:r>
      <w:proofErr w:type="spellStart"/>
      <w:r w:rsidRPr="00C815C0">
        <w:rPr>
          <w:rFonts w:ascii="Times" w:hAnsi="Times"/>
          <w:b/>
          <w:bCs/>
          <w:sz w:val="20"/>
          <w:szCs w:val="20"/>
        </w:rPr>
        <w:t>speedingup</w:t>
      </w:r>
      <w:proofErr w:type="spellEnd"/>
      <w:r w:rsidRPr="00C815C0">
        <w:rPr>
          <w:rFonts w:ascii="Times" w:hAnsi="Times"/>
          <w:b/>
          <w:bCs/>
          <w:sz w:val="20"/>
          <w:szCs w:val="20"/>
        </w:rPr>
        <w:t xml:space="preserve"> </w:t>
      </w:r>
      <w:r w:rsidRPr="00C815C0">
        <w:rPr>
          <w:rFonts w:ascii="Times" w:hAnsi="Times"/>
          <w:b/>
          <w:bCs/>
          <w:position w:val="2"/>
          <w:sz w:val="20"/>
          <w:szCs w:val="20"/>
        </w:rPr>
        <w:t>and</w:t>
      </w:r>
      <w:proofErr w:type="spellStart"/>
      <w:r w:rsidRPr="00C815C0">
        <w:rPr>
          <w:rFonts w:ascii="Times" w:hAnsi="Times"/>
          <w:b/>
          <w:bCs/>
          <w:sz w:val="20"/>
          <w:szCs w:val="20"/>
        </w:rPr>
        <w:t>approvinglegislation</w:t>
      </w:r>
      <w:proofErr w:type="spellEnd"/>
      <w:r w:rsidRPr="00C815C0">
        <w:rPr>
          <w:rFonts w:ascii="Times" w:hAnsi="Times"/>
          <w:b/>
          <w:bCs/>
          <w:sz w:val="20"/>
          <w:szCs w:val="20"/>
        </w:rPr>
        <w:t xml:space="preserve"> </w:t>
      </w:r>
    </w:p>
    <w:p w:rsidR="00C815C0" w:rsidRPr="00C815C0" w:rsidRDefault="00C815C0" w:rsidP="00C815C0">
      <w:pPr>
        <w:pStyle w:val="NormalWeb"/>
      </w:pPr>
      <w:r>
        <w:t>Nolte (2003): “</w:t>
      </w:r>
      <w:r w:rsidRPr="00C815C0">
        <w:rPr>
          <w:rFonts w:ascii="NewsGothic" w:hAnsi="NewsGothic"/>
          <w:sz w:val="18"/>
          <w:szCs w:val="18"/>
        </w:rPr>
        <w:t xml:space="preserve">No hay que </w:t>
      </w:r>
      <w:proofErr w:type="spellStart"/>
      <w:r w:rsidRPr="00C815C0">
        <w:rPr>
          <w:rFonts w:ascii="NewsGothic" w:hAnsi="NewsGothic"/>
          <w:sz w:val="18"/>
          <w:szCs w:val="18"/>
        </w:rPr>
        <w:t>sobrevaluar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poder</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dan</w:t>
      </w:r>
      <w:proofErr w:type="spellEnd"/>
      <w:r w:rsidRPr="00C815C0">
        <w:rPr>
          <w:rFonts w:ascii="NewsGothic" w:hAnsi="NewsGothic"/>
          <w:sz w:val="18"/>
          <w:szCs w:val="18"/>
        </w:rPr>
        <w:t xml:space="preserve"> las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al </w:t>
      </w:r>
      <w:proofErr w:type="spellStart"/>
      <w:r w:rsidRPr="00C815C0">
        <w:rPr>
          <w:rFonts w:ascii="NewsGothic" w:hAnsi="NewsGothic"/>
          <w:sz w:val="18"/>
          <w:szCs w:val="18"/>
        </w:rPr>
        <w:t>Gobernante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w:t>
      </w:r>
      <w:proofErr w:type="spellStart"/>
      <w:r w:rsidRPr="00C815C0">
        <w:rPr>
          <w:rFonts w:ascii="NewsGothic" w:hAnsi="NewsGothic"/>
          <w:sz w:val="18"/>
          <w:szCs w:val="18"/>
        </w:rPr>
        <w:t>comparación</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otros</w:t>
      </w:r>
      <w:proofErr w:type="spellEnd"/>
      <w:r w:rsidRPr="00C815C0">
        <w:rPr>
          <w:rFonts w:ascii="NewsGothic" w:hAnsi="NewsGothic"/>
          <w:sz w:val="18"/>
          <w:szCs w:val="18"/>
        </w:rPr>
        <w:t xml:space="preserve"> </w:t>
      </w:r>
      <w:proofErr w:type="spellStart"/>
      <w:r w:rsidRPr="00C815C0">
        <w:rPr>
          <w:rFonts w:ascii="NewsGothic" w:hAnsi="NewsGothic"/>
          <w:sz w:val="18"/>
          <w:szCs w:val="18"/>
        </w:rPr>
        <w:t>mecanismos</w:t>
      </w:r>
      <w:proofErr w:type="spellEnd"/>
      <w:r w:rsidRPr="00C815C0">
        <w:rPr>
          <w:rFonts w:ascii="NewsGothic" w:hAnsi="NewsGothic"/>
          <w:sz w:val="18"/>
          <w:szCs w:val="18"/>
        </w:rPr>
        <w:t xml:space="preserve"> </w:t>
      </w:r>
      <w:proofErr w:type="spellStart"/>
      <w:r w:rsidRPr="00C815C0">
        <w:rPr>
          <w:rFonts w:ascii="NewsGothic" w:hAnsi="NewsGothic"/>
          <w:sz w:val="18"/>
          <w:szCs w:val="18"/>
        </w:rPr>
        <w:t>como</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legislar</w:t>
      </w:r>
      <w:proofErr w:type="spellEnd"/>
      <w:r w:rsidRPr="00C815C0">
        <w:rPr>
          <w:rFonts w:ascii="NewsGothic" w:hAnsi="NewsGothic"/>
          <w:sz w:val="18"/>
          <w:szCs w:val="18"/>
        </w:rPr>
        <w:t xml:space="preserve"> </w:t>
      </w:r>
      <w:proofErr w:type="spellStart"/>
      <w:r w:rsidRPr="00C815C0">
        <w:rPr>
          <w:rFonts w:ascii="NewsGothic" w:hAnsi="NewsGothic"/>
          <w:sz w:val="18"/>
          <w:szCs w:val="18"/>
        </w:rPr>
        <w:t>por</w:t>
      </w:r>
      <w:proofErr w:type="spellEnd"/>
      <w:r w:rsidRPr="00C815C0">
        <w:rPr>
          <w:rFonts w:ascii="NewsGothic" w:hAnsi="NewsGothic"/>
          <w:sz w:val="18"/>
          <w:szCs w:val="18"/>
        </w:rPr>
        <w:t xml:space="preserve"> </w:t>
      </w:r>
      <w:proofErr w:type="spellStart"/>
      <w:r w:rsidRPr="00C815C0">
        <w:rPr>
          <w:rFonts w:ascii="NewsGothic" w:hAnsi="NewsGothic"/>
          <w:sz w:val="18"/>
          <w:szCs w:val="18"/>
        </w:rPr>
        <w:t>decreto</w:t>
      </w:r>
      <w:proofErr w:type="spellEnd"/>
      <w:r w:rsidRPr="00C815C0">
        <w:rPr>
          <w:rFonts w:ascii="NewsGothic" w:hAnsi="NewsGothic"/>
          <w:sz w:val="18"/>
          <w:szCs w:val="18"/>
        </w:rPr>
        <w:t xml:space="preserve"> (sin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autorización</w:t>
      </w:r>
      <w:proofErr w:type="spellEnd"/>
      <w:r w:rsidRPr="00C815C0">
        <w:rPr>
          <w:rFonts w:ascii="NewsGothic" w:hAnsi="NewsGothic"/>
          <w:sz w:val="18"/>
          <w:szCs w:val="18"/>
        </w:rPr>
        <w:t xml:space="preserve"> previa del </w:t>
      </w:r>
      <w:proofErr w:type="spellStart"/>
      <w:r w:rsidRPr="00C815C0">
        <w:rPr>
          <w:rFonts w:ascii="NewsGothic" w:hAnsi="NewsGothic"/>
          <w:sz w:val="18"/>
          <w:szCs w:val="18"/>
        </w:rPr>
        <w:t>Congre</w:t>
      </w:r>
      <w:proofErr w:type="spellEnd"/>
      <w:r w:rsidRPr="00C815C0">
        <w:rPr>
          <w:rFonts w:ascii="NewsGothic" w:hAnsi="NewsGothic"/>
          <w:sz w:val="18"/>
          <w:szCs w:val="18"/>
        </w:rPr>
        <w:t xml:space="preserve">- so), </w:t>
      </w:r>
      <w:proofErr w:type="spellStart"/>
      <w:r w:rsidRPr="00C815C0">
        <w:rPr>
          <w:rFonts w:ascii="NewsGothic" w:hAnsi="NewsGothic"/>
          <w:sz w:val="18"/>
          <w:szCs w:val="18"/>
        </w:rPr>
        <w:t>ya</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claro</w:t>
      </w:r>
      <w:proofErr w:type="spellEnd"/>
      <w:r w:rsidRPr="00C815C0">
        <w:rPr>
          <w:rFonts w:ascii="NewsGothic" w:hAnsi="NewsGothic"/>
          <w:sz w:val="18"/>
          <w:szCs w:val="18"/>
        </w:rPr>
        <w:t xml:space="preserve"> que la </w:t>
      </w:r>
      <w:proofErr w:type="spellStart"/>
      <w:r w:rsidRPr="00C815C0">
        <w:rPr>
          <w:rFonts w:ascii="NewsGothic" w:hAnsi="NewsGothic"/>
          <w:sz w:val="18"/>
          <w:szCs w:val="18"/>
        </w:rPr>
        <w:t>intervención</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w:t>
      </w:r>
      <w:proofErr w:type="spellStart"/>
      <w:r w:rsidRPr="00C815C0">
        <w:rPr>
          <w:rFonts w:ascii="NewsGothic" w:hAnsi="NewsGothic"/>
          <w:sz w:val="18"/>
          <w:szCs w:val="18"/>
        </w:rPr>
        <w:t>es</w:t>
      </w:r>
      <w:proofErr w:type="spellEnd"/>
      <w:r w:rsidRPr="00C815C0">
        <w:rPr>
          <w:rFonts w:ascii="NewsGothic" w:hAnsi="NewsGothic"/>
          <w:sz w:val="18"/>
          <w:szCs w:val="18"/>
        </w:rPr>
        <w:t xml:space="preserve"> </w:t>
      </w:r>
      <w:proofErr w:type="spellStart"/>
      <w:r w:rsidRPr="00C815C0">
        <w:rPr>
          <w:rFonts w:ascii="NewsGothic" w:hAnsi="NewsGothic"/>
          <w:sz w:val="18"/>
          <w:szCs w:val="18"/>
        </w:rPr>
        <w:t>más</w:t>
      </w:r>
      <w:proofErr w:type="spellEnd"/>
      <w:r w:rsidRPr="00C815C0">
        <w:rPr>
          <w:rFonts w:ascii="NewsGothic" w:hAnsi="NewsGothic"/>
          <w:sz w:val="18"/>
          <w:szCs w:val="18"/>
        </w:rPr>
        <w:t xml:space="preserve"> </w:t>
      </w:r>
      <w:proofErr w:type="spellStart"/>
      <w:r w:rsidRPr="00C815C0">
        <w:rPr>
          <w:rFonts w:ascii="NewsGothic" w:hAnsi="NewsGothic"/>
          <w:sz w:val="18"/>
          <w:szCs w:val="18"/>
        </w:rPr>
        <w:t>activa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primer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que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w:t>
      </w:r>
      <w:proofErr w:type="spellStart"/>
      <w:r w:rsidRPr="00C815C0">
        <w:rPr>
          <w:rFonts w:ascii="NewsGothic" w:hAnsi="NewsGothic"/>
          <w:sz w:val="18"/>
          <w:szCs w:val="18"/>
        </w:rPr>
        <w:t>segundo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tornando</w:t>
      </w:r>
      <w:proofErr w:type="spellEnd"/>
      <w:r w:rsidRPr="00C815C0">
        <w:rPr>
          <w:rFonts w:ascii="NewsGothic" w:hAnsi="NewsGothic"/>
          <w:sz w:val="18"/>
          <w:szCs w:val="18"/>
        </w:rPr>
        <w:t xml:space="preserve"> a la </w:t>
      </w:r>
      <w:proofErr w:type="spellStart"/>
      <w:r w:rsidRPr="00C815C0">
        <w:rPr>
          <w:rFonts w:ascii="NewsGothic" w:hAnsi="NewsGothic"/>
          <w:sz w:val="18"/>
          <w:szCs w:val="18"/>
        </w:rPr>
        <w:t>urgencia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un </w:t>
      </w:r>
      <w:proofErr w:type="spellStart"/>
      <w:r w:rsidRPr="00C815C0">
        <w:rPr>
          <w:rFonts w:ascii="NewsGothic" w:hAnsi="NewsGothic"/>
          <w:sz w:val="18"/>
          <w:szCs w:val="18"/>
        </w:rPr>
        <w:t>instrumento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menos</w:t>
      </w:r>
      <w:proofErr w:type="spellEnd"/>
      <w:r w:rsidRPr="00C815C0">
        <w:rPr>
          <w:rFonts w:ascii="NewsGothic" w:hAnsi="NewsGothic"/>
          <w:sz w:val="18"/>
          <w:szCs w:val="18"/>
        </w:rPr>
        <w:t xml:space="preserve"> </w:t>
      </w:r>
      <w:proofErr w:type="spellStart"/>
      <w:r w:rsidRPr="00C815C0">
        <w:rPr>
          <w:rFonts w:ascii="NewsGothic" w:hAnsi="NewsGothic"/>
          <w:sz w:val="18"/>
          <w:szCs w:val="18"/>
        </w:rPr>
        <w:t>fuerza</w:t>
      </w:r>
      <w:proofErr w:type="spellEnd"/>
      <w:r w:rsidRPr="00C815C0">
        <w:rPr>
          <w:rFonts w:ascii="NewsGothic" w:hAnsi="NewsGothic"/>
          <w:sz w:val="18"/>
          <w:szCs w:val="18"/>
        </w:rPr>
        <w:t xml:space="preserve"> para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el </w:t>
      </w:r>
      <w:proofErr w:type="spellStart"/>
      <w:r w:rsidRPr="00C815C0">
        <w:rPr>
          <w:rFonts w:ascii="NewsGothic" w:hAnsi="NewsGothic"/>
          <w:sz w:val="18"/>
          <w:szCs w:val="18"/>
        </w:rPr>
        <w:t>caso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los</w:t>
      </w:r>
      <w:proofErr w:type="spellEnd"/>
      <w:r w:rsidRPr="00C815C0">
        <w:rPr>
          <w:rFonts w:ascii="NewsGothic" w:hAnsi="NewsGothic"/>
          <w:sz w:val="18"/>
          <w:szCs w:val="18"/>
        </w:rPr>
        <w:t xml:space="preserve"> </w:t>
      </w:r>
      <w:proofErr w:type="spellStart"/>
      <w:r w:rsidRPr="00C815C0">
        <w:rPr>
          <w:rFonts w:ascii="NewsGothic" w:hAnsi="NewsGothic"/>
          <w:sz w:val="18"/>
          <w:szCs w:val="18"/>
        </w:rPr>
        <w:t>decretos-leyes</w:t>
      </w:r>
      <w:proofErr w:type="spellEnd"/>
      <w:r w:rsidRPr="00C815C0">
        <w:rPr>
          <w:rFonts w:ascii="NewsGothic" w:hAnsi="NewsGothic"/>
          <w:sz w:val="18"/>
          <w:szCs w:val="18"/>
        </w:rPr>
        <w:t xml:space="preserve">, </w:t>
      </w:r>
      <w:proofErr w:type="spellStart"/>
      <w:r w:rsidRPr="00C815C0">
        <w:rPr>
          <w:rFonts w:ascii="NewsGothic" w:hAnsi="NewsGothic"/>
          <w:sz w:val="18"/>
          <w:szCs w:val="18"/>
        </w:rPr>
        <w:t>como</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Argentina </w:t>
      </w:r>
      <w:proofErr w:type="spellStart"/>
      <w:r w:rsidRPr="00C815C0">
        <w:rPr>
          <w:rFonts w:ascii="NewsGothic" w:hAnsi="NewsGothic"/>
          <w:sz w:val="18"/>
          <w:szCs w:val="18"/>
        </w:rPr>
        <w:t>o</w:t>
      </w:r>
      <w:proofErr w:type="spellEnd"/>
      <w:r w:rsidRPr="00C815C0">
        <w:rPr>
          <w:rFonts w:ascii="NewsGothic" w:hAnsi="NewsGothic"/>
          <w:sz w:val="18"/>
          <w:szCs w:val="18"/>
        </w:rPr>
        <w:t xml:space="preserve"> </w:t>
      </w:r>
      <w:proofErr w:type="spellStart"/>
      <w:r w:rsidRPr="00C815C0">
        <w:rPr>
          <w:rFonts w:ascii="NewsGothic" w:hAnsi="NewsGothic"/>
          <w:sz w:val="18"/>
          <w:szCs w:val="18"/>
        </w:rPr>
        <w:t>Brasil</w:t>
      </w:r>
      <w:proofErr w:type="spellEnd"/>
      <w:r w:rsidRPr="00C815C0">
        <w:rPr>
          <w:rFonts w:ascii="NewsGothic" w:hAnsi="NewsGothic"/>
          <w:sz w:val="18"/>
          <w:szCs w:val="18"/>
        </w:rPr>
        <w:t xml:space="preserve">, un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actúa</w:t>
      </w:r>
      <w:proofErr w:type="spellEnd"/>
      <w:r w:rsidRPr="00C815C0">
        <w:rPr>
          <w:rFonts w:ascii="NewsGothic" w:hAnsi="NewsGothic"/>
          <w:sz w:val="18"/>
          <w:szCs w:val="18"/>
        </w:rPr>
        <w:t xml:space="preserve"> y cambia el status quo </w:t>
      </w:r>
      <w:proofErr w:type="spellStart"/>
      <w:r w:rsidRPr="00C815C0">
        <w:rPr>
          <w:rFonts w:ascii="NewsGothic" w:hAnsi="NewsGothic"/>
          <w:sz w:val="18"/>
          <w:szCs w:val="18"/>
        </w:rPr>
        <w:t>legislativo</w:t>
      </w:r>
      <w:proofErr w:type="spellEnd"/>
      <w:r w:rsidRPr="00C815C0">
        <w:rPr>
          <w:rFonts w:ascii="NewsGothic" w:hAnsi="NewsGothic"/>
          <w:sz w:val="18"/>
          <w:szCs w:val="18"/>
        </w:rPr>
        <w:t xml:space="preserve"> y </w:t>
      </w:r>
      <w:proofErr w:type="spellStart"/>
      <w:r w:rsidRPr="00C815C0">
        <w:rPr>
          <w:rFonts w:ascii="NewsGothic" w:hAnsi="NewsGothic"/>
          <w:sz w:val="18"/>
          <w:szCs w:val="18"/>
        </w:rPr>
        <w:t>si</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no da un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negativo</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rechazo</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posición</w:t>
      </w:r>
      <w:proofErr w:type="spellEnd"/>
      <w:r w:rsidRPr="00C815C0">
        <w:rPr>
          <w:rFonts w:ascii="NewsGothic" w:hAnsi="NewsGothic"/>
          <w:sz w:val="18"/>
          <w:szCs w:val="18"/>
        </w:rPr>
        <w:t xml:space="preserve"> </w:t>
      </w:r>
      <w:proofErr w:type="spellStart"/>
      <w:r w:rsidRPr="00C815C0">
        <w:rPr>
          <w:rFonts w:ascii="NewsGothic" w:hAnsi="NewsGothic"/>
          <w:sz w:val="18"/>
          <w:szCs w:val="18"/>
        </w:rPr>
        <w:t>prevalece</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la </w:t>
      </w:r>
      <w:proofErr w:type="spellStart"/>
      <w:r w:rsidRPr="00C815C0">
        <w:rPr>
          <w:rFonts w:ascii="NewsGothic" w:hAnsi="NewsGothic"/>
          <w:sz w:val="18"/>
          <w:szCs w:val="18"/>
        </w:rPr>
        <w:t>situación</w:t>
      </w:r>
      <w:proofErr w:type="spellEnd"/>
      <w:r w:rsidRPr="00C815C0">
        <w:rPr>
          <w:rFonts w:ascii="NewsGothic" w:hAnsi="NewsGothic"/>
          <w:sz w:val="18"/>
          <w:szCs w:val="18"/>
        </w:rPr>
        <w:t xml:space="preserve"> de las </w:t>
      </w:r>
      <w:proofErr w:type="spellStart"/>
      <w:r w:rsidRPr="00C815C0">
        <w:rPr>
          <w:rFonts w:ascii="NewsGothic" w:hAnsi="NewsGothic"/>
          <w:sz w:val="18"/>
          <w:szCs w:val="18"/>
        </w:rPr>
        <w:t>urgencias</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necesita</w:t>
      </w:r>
      <w:proofErr w:type="spellEnd"/>
      <w:r w:rsidRPr="00C815C0">
        <w:rPr>
          <w:rFonts w:ascii="NewsGothic" w:hAnsi="NewsGothic"/>
          <w:sz w:val="18"/>
          <w:szCs w:val="18"/>
        </w:rPr>
        <w:t xml:space="preserve"> un </w:t>
      </w:r>
      <w:proofErr w:type="spellStart"/>
      <w:r w:rsidRPr="00C815C0">
        <w:rPr>
          <w:rFonts w:ascii="NewsGothic" w:hAnsi="NewsGothic"/>
          <w:sz w:val="18"/>
          <w:szCs w:val="18"/>
        </w:rPr>
        <w:t>voto</w:t>
      </w:r>
      <w:proofErr w:type="spellEnd"/>
      <w:r w:rsidRPr="00C815C0">
        <w:rPr>
          <w:rFonts w:ascii="NewsGothic" w:hAnsi="NewsGothic"/>
          <w:sz w:val="18"/>
          <w:szCs w:val="18"/>
        </w:rPr>
        <w:t xml:space="preserve"> </w:t>
      </w:r>
      <w:proofErr w:type="spellStart"/>
      <w:r w:rsidRPr="00C815C0">
        <w:rPr>
          <w:rFonts w:ascii="NewsGothic" w:hAnsi="NewsGothic"/>
          <w:sz w:val="18"/>
          <w:szCs w:val="18"/>
        </w:rPr>
        <w:t>positivo</w:t>
      </w:r>
      <w:proofErr w:type="spellEnd"/>
      <w:r w:rsidRPr="00C815C0">
        <w:rPr>
          <w:rFonts w:ascii="NewsGothic" w:hAnsi="NewsGothic"/>
          <w:sz w:val="18"/>
          <w:szCs w:val="18"/>
        </w:rPr>
        <w:t xml:space="preserve"> del </w:t>
      </w:r>
      <w:proofErr w:type="spellStart"/>
      <w:r w:rsidRPr="00C815C0">
        <w:rPr>
          <w:rFonts w:ascii="NewsGothic" w:hAnsi="NewsGothic"/>
          <w:sz w:val="18"/>
          <w:szCs w:val="18"/>
        </w:rPr>
        <w:t>parlamento</w:t>
      </w:r>
      <w:proofErr w:type="spellEnd"/>
      <w:r w:rsidRPr="00C815C0">
        <w:rPr>
          <w:rFonts w:ascii="NewsGothic" w:hAnsi="NewsGothic"/>
          <w:sz w:val="18"/>
          <w:szCs w:val="18"/>
        </w:rPr>
        <w:t xml:space="preserve"> para </w:t>
      </w:r>
      <w:proofErr w:type="spellStart"/>
      <w:r w:rsidRPr="00C815C0">
        <w:rPr>
          <w:rFonts w:ascii="NewsGothic" w:hAnsi="NewsGothic"/>
          <w:sz w:val="18"/>
          <w:szCs w:val="18"/>
        </w:rPr>
        <w:t>convertir</w:t>
      </w:r>
      <w:proofErr w:type="spellEnd"/>
      <w:r w:rsidRPr="00C815C0">
        <w:rPr>
          <w:rFonts w:ascii="NewsGothic" w:hAnsi="NewsGothic"/>
          <w:sz w:val="18"/>
          <w:szCs w:val="18"/>
        </w:rPr>
        <w:t xml:space="preserve"> </w:t>
      </w:r>
      <w:proofErr w:type="spellStart"/>
      <w:r w:rsidRPr="00C815C0">
        <w:rPr>
          <w:rFonts w:ascii="NewsGothic" w:hAnsi="NewsGothic"/>
          <w:sz w:val="18"/>
          <w:szCs w:val="18"/>
        </w:rPr>
        <w:t>su</w:t>
      </w:r>
      <w:proofErr w:type="spellEnd"/>
      <w:r w:rsidRPr="00C815C0">
        <w:rPr>
          <w:rFonts w:ascii="NewsGothic" w:hAnsi="NewsGothic"/>
          <w:sz w:val="18"/>
          <w:szCs w:val="18"/>
        </w:rPr>
        <w:t xml:space="preserve"> </w:t>
      </w:r>
      <w:proofErr w:type="spellStart"/>
      <w:r w:rsidRPr="00C815C0">
        <w:rPr>
          <w:rFonts w:ascii="NewsGothic" w:hAnsi="NewsGothic"/>
          <w:sz w:val="18"/>
          <w:szCs w:val="18"/>
        </w:rPr>
        <w:t>propuesta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en</w:t>
      </w:r>
      <w:proofErr w:type="spellEnd"/>
      <w:r w:rsidRPr="00C815C0">
        <w:rPr>
          <w:rFonts w:ascii="NewsGothic" w:hAnsi="NewsGothic"/>
          <w:sz w:val="18"/>
          <w:szCs w:val="18"/>
        </w:rPr>
        <w:t xml:space="preserve"> ley </w:t>
      </w:r>
      <w:proofErr w:type="spellStart"/>
      <w:r w:rsidRPr="00C815C0">
        <w:rPr>
          <w:rFonts w:ascii="NewsGothic" w:hAnsi="NewsGothic"/>
          <w:sz w:val="18"/>
          <w:szCs w:val="18"/>
        </w:rPr>
        <w:t>teniendo</w:t>
      </w:r>
      <w:proofErr w:type="spellEnd"/>
      <w:r w:rsidRPr="00C815C0">
        <w:rPr>
          <w:rFonts w:ascii="NewsGothic" w:hAnsi="NewsGothic"/>
          <w:sz w:val="18"/>
          <w:szCs w:val="18"/>
        </w:rPr>
        <w:t xml:space="preserve"> </w:t>
      </w:r>
      <w:proofErr w:type="spellStart"/>
      <w:r w:rsidRPr="00C815C0">
        <w:rPr>
          <w:rFonts w:ascii="NewsGothic" w:hAnsi="NewsGothic"/>
          <w:sz w:val="18"/>
          <w:szCs w:val="18"/>
        </w:rPr>
        <w:t>siempre</w:t>
      </w:r>
      <w:proofErr w:type="spellEnd"/>
      <w:r w:rsidRPr="00C815C0">
        <w:rPr>
          <w:rFonts w:ascii="NewsGothic" w:hAnsi="NewsGothic"/>
          <w:sz w:val="18"/>
          <w:szCs w:val="18"/>
        </w:rPr>
        <w:t xml:space="preserve"> la </w:t>
      </w:r>
      <w:proofErr w:type="spellStart"/>
      <w:r w:rsidRPr="00C815C0">
        <w:rPr>
          <w:rFonts w:ascii="NewsGothic" w:hAnsi="NewsGothic"/>
          <w:sz w:val="18"/>
          <w:szCs w:val="18"/>
        </w:rPr>
        <w:t>posibilidad</w:t>
      </w:r>
      <w:proofErr w:type="spellEnd"/>
      <w:r w:rsidRPr="00C815C0">
        <w:rPr>
          <w:rFonts w:ascii="NewsGothic" w:hAnsi="NewsGothic"/>
          <w:sz w:val="18"/>
          <w:szCs w:val="18"/>
        </w:rPr>
        <w:t xml:space="preserve"> de </w:t>
      </w:r>
      <w:proofErr w:type="spellStart"/>
      <w:r w:rsidRPr="00C815C0">
        <w:rPr>
          <w:rFonts w:ascii="NewsGothic" w:hAnsi="NewsGothic"/>
          <w:sz w:val="18"/>
          <w:szCs w:val="18"/>
        </w:rPr>
        <w:t>rechazar</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proyecto</w:t>
      </w:r>
      <w:proofErr w:type="spellEnd"/>
      <w:r w:rsidRPr="00C815C0">
        <w:rPr>
          <w:rFonts w:ascii="NewsGothic" w:hAnsi="NewsGothic"/>
          <w:sz w:val="18"/>
          <w:szCs w:val="18"/>
        </w:rPr>
        <w:t xml:space="preserve">. Por </w:t>
      </w:r>
      <w:proofErr w:type="spellStart"/>
      <w:r w:rsidRPr="00C815C0">
        <w:rPr>
          <w:rFonts w:ascii="NewsGothic" w:hAnsi="NewsGothic"/>
          <w:sz w:val="18"/>
          <w:szCs w:val="18"/>
        </w:rPr>
        <w:t>eso</w:t>
      </w:r>
      <w:proofErr w:type="spellEnd"/>
      <w:r w:rsidRPr="00C815C0">
        <w:rPr>
          <w:rFonts w:ascii="NewsGothic" w:hAnsi="NewsGothic"/>
          <w:sz w:val="18"/>
          <w:szCs w:val="18"/>
        </w:rPr>
        <w:t xml:space="preserve">, el </w:t>
      </w:r>
      <w:proofErr w:type="spellStart"/>
      <w:r w:rsidRPr="00C815C0">
        <w:rPr>
          <w:rFonts w:ascii="NewsGothic" w:hAnsi="NewsGothic"/>
          <w:sz w:val="18"/>
          <w:szCs w:val="18"/>
        </w:rPr>
        <w:t>presidente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solamente</w:t>
      </w:r>
      <w:proofErr w:type="spellEnd"/>
      <w:r w:rsidRPr="00C815C0">
        <w:rPr>
          <w:rFonts w:ascii="NewsGothic" w:hAnsi="NewsGothic"/>
          <w:sz w:val="18"/>
          <w:szCs w:val="18"/>
        </w:rPr>
        <w:t xml:space="preserve"> </w:t>
      </w:r>
      <w:proofErr w:type="spellStart"/>
      <w:r w:rsidRPr="00C815C0">
        <w:rPr>
          <w:rFonts w:ascii="NewsGothic" w:hAnsi="NewsGothic"/>
          <w:sz w:val="18"/>
          <w:szCs w:val="18"/>
        </w:rPr>
        <w:t>puede</w:t>
      </w:r>
      <w:proofErr w:type="spellEnd"/>
      <w:r w:rsidRPr="00C815C0">
        <w:rPr>
          <w:rFonts w:ascii="NewsGothic" w:hAnsi="NewsGothic"/>
          <w:sz w:val="18"/>
          <w:szCs w:val="18"/>
        </w:rPr>
        <w:t xml:space="preserve"> </w:t>
      </w:r>
      <w:proofErr w:type="spellStart"/>
      <w:r w:rsidRPr="00C815C0">
        <w:rPr>
          <w:rFonts w:ascii="NewsGothic" w:hAnsi="NewsGothic"/>
          <w:sz w:val="18"/>
          <w:szCs w:val="18"/>
        </w:rPr>
        <w:t>usar</w:t>
      </w:r>
      <w:proofErr w:type="spellEnd"/>
      <w:r w:rsidRPr="00C815C0">
        <w:rPr>
          <w:rFonts w:ascii="NewsGothic" w:hAnsi="NewsGothic"/>
          <w:sz w:val="18"/>
          <w:szCs w:val="18"/>
        </w:rPr>
        <w:t xml:space="preserve"> </w:t>
      </w:r>
      <w:proofErr w:type="spellStart"/>
      <w:r w:rsidRPr="00C815C0">
        <w:rPr>
          <w:rFonts w:ascii="NewsGothic" w:hAnsi="NewsGothic"/>
          <w:sz w:val="18"/>
          <w:szCs w:val="18"/>
        </w:rPr>
        <w:t>esta</w:t>
      </w:r>
      <w:proofErr w:type="spellEnd"/>
      <w:r w:rsidRPr="00C815C0">
        <w:rPr>
          <w:rFonts w:ascii="NewsGothic" w:hAnsi="NewsGothic"/>
          <w:sz w:val="18"/>
          <w:szCs w:val="18"/>
        </w:rPr>
        <w:t xml:space="preserve"> </w:t>
      </w:r>
      <w:proofErr w:type="spellStart"/>
      <w:r w:rsidRPr="00C815C0">
        <w:rPr>
          <w:rFonts w:ascii="NewsGothic" w:hAnsi="NewsGothic"/>
          <w:sz w:val="18"/>
          <w:szCs w:val="18"/>
        </w:rPr>
        <w:t>facultad</w:t>
      </w:r>
      <w:proofErr w:type="spellEnd"/>
      <w:r w:rsidRPr="00C815C0">
        <w:rPr>
          <w:rFonts w:ascii="NewsGothic" w:hAnsi="NewsGothic"/>
          <w:sz w:val="18"/>
          <w:szCs w:val="18"/>
        </w:rPr>
        <w:t xml:space="preserve"> </w:t>
      </w:r>
      <w:proofErr w:type="spellStart"/>
      <w:r w:rsidRPr="00C815C0">
        <w:rPr>
          <w:rFonts w:ascii="NewsGothic" w:hAnsi="NewsGothic"/>
          <w:sz w:val="18"/>
          <w:szCs w:val="18"/>
        </w:rPr>
        <w:t>cuando</w:t>
      </w:r>
      <w:proofErr w:type="spellEnd"/>
      <w:r w:rsidRPr="00C815C0">
        <w:rPr>
          <w:rFonts w:ascii="NewsGothic" w:hAnsi="NewsGothic"/>
          <w:sz w:val="18"/>
          <w:szCs w:val="18"/>
        </w:rPr>
        <w:t xml:space="preserve"> </w:t>
      </w:r>
      <w:proofErr w:type="spellStart"/>
      <w:r w:rsidRPr="00C815C0">
        <w:rPr>
          <w:rFonts w:ascii="NewsGothic" w:hAnsi="NewsGothic"/>
          <w:sz w:val="18"/>
          <w:szCs w:val="18"/>
        </w:rPr>
        <w:t>tiene</w:t>
      </w:r>
      <w:proofErr w:type="spellEnd"/>
      <w:r w:rsidRPr="00C815C0">
        <w:rPr>
          <w:rFonts w:ascii="NewsGothic" w:hAnsi="NewsGothic"/>
          <w:sz w:val="18"/>
          <w:szCs w:val="18"/>
        </w:rPr>
        <w:t xml:space="preserve"> </w:t>
      </w:r>
      <w:proofErr w:type="spellStart"/>
      <w:r w:rsidRPr="00C815C0">
        <w:rPr>
          <w:rFonts w:ascii="NewsGothic" w:hAnsi="NewsGothic"/>
          <w:sz w:val="18"/>
          <w:szCs w:val="18"/>
        </w:rPr>
        <w:t>cierta</w:t>
      </w:r>
      <w:proofErr w:type="spellEnd"/>
      <w:r w:rsidRPr="00C815C0">
        <w:rPr>
          <w:rFonts w:ascii="NewsGothic" w:hAnsi="NewsGothic"/>
          <w:sz w:val="18"/>
          <w:szCs w:val="18"/>
        </w:rPr>
        <w:t xml:space="preserve"> </w:t>
      </w:r>
      <w:proofErr w:type="spellStart"/>
      <w:r w:rsidRPr="00C815C0">
        <w:rPr>
          <w:rFonts w:ascii="NewsGothic" w:hAnsi="NewsGothic"/>
          <w:sz w:val="18"/>
          <w:szCs w:val="18"/>
        </w:rPr>
        <w:t>certeza</w:t>
      </w:r>
      <w:proofErr w:type="spellEnd"/>
      <w:r w:rsidRPr="00C815C0">
        <w:rPr>
          <w:rFonts w:ascii="NewsGothic" w:hAnsi="NewsGothic"/>
          <w:sz w:val="18"/>
          <w:szCs w:val="18"/>
        </w:rPr>
        <w:t xml:space="preserve"> de </w:t>
      </w:r>
      <w:proofErr w:type="spellStart"/>
      <w:r w:rsidRPr="00C815C0">
        <w:rPr>
          <w:rFonts w:ascii="NewsGothic" w:hAnsi="NewsGothic"/>
          <w:sz w:val="18"/>
          <w:szCs w:val="18"/>
        </w:rPr>
        <w:t>contar</w:t>
      </w:r>
      <w:proofErr w:type="spellEnd"/>
      <w:r w:rsidRPr="00C815C0">
        <w:rPr>
          <w:rFonts w:ascii="NewsGothic" w:hAnsi="NewsGothic"/>
          <w:sz w:val="18"/>
          <w:szCs w:val="18"/>
        </w:rPr>
        <w:t xml:space="preserve"> con </w:t>
      </w:r>
      <w:proofErr w:type="spellStart"/>
      <w:r w:rsidRPr="00C815C0">
        <w:rPr>
          <w:rFonts w:ascii="NewsGothic" w:hAnsi="NewsGothic"/>
          <w:sz w:val="18"/>
          <w:szCs w:val="18"/>
        </w:rPr>
        <w:t>una</w:t>
      </w:r>
      <w:proofErr w:type="spellEnd"/>
      <w:r w:rsidRPr="00C815C0">
        <w:rPr>
          <w:rFonts w:ascii="NewsGothic" w:hAnsi="NewsGothic"/>
          <w:sz w:val="18"/>
          <w:szCs w:val="18"/>
        </w:rPr>
        <w:t xml:space="preserve"> </w:t>
      </w:r>
      <w:proofErr w:type="spellStart"/>
      <w:r w:rsidRPr="00C815C0">
        <w:rPr>
          <w:rFonts w:ascii="NewsGothic" w:hAnsi="NewsGothic"/>
          <w:sz w:val="18"/>
          <w:szCs w:val="18"/>
        </w:rPr>
        <w:t>mayoría</w:t>
      </w:r>
      <w:proofErr w:type="spellEnd"/>
      <w:r w:rsidRPr="00C815C0">
        <w:rPr>
          <w:rFonts w:ascii="NewsGothic" w:hAnsi="NewsGothic"/>
          <w:sz w:val="18"/>
          <w:szCs w:val="18"/>
        </w:rPr>
        <w:t xml:space="preserve"> </w:t>
      </w:r>
      <w:proofErr w:type="spellStart"/>
      <w:r w:rsidRPr="00C815C0">
        <w:rPr>
          <w:rFonts w:ascii="NewsGothic" w:hAnsi="NewsGothic"/>
          <w:sz w:val="18"/>
          <w:szCs w:val="18"/>
        </w:rPr>
        <w:t>parla</w:t>
      </w:r>
      <w:proofErr w:type="spellEnd"/>
      <w:r w:rsidRPr="00C815C0">
        <w:rPr>
          <w:rFonts w:ascii="NewsGothic" w:hAnsi="NewsGothic"/>
          <w:sz w:val="18"/>
          <w:szCs w:val="18"/>
        </w:rPr>
        <w:t xml:space="preserve">- </w:t>
      </w:r>
      <w:proofErr w:type="spellStart"/>
      <w:r w:rsidRPr="00C815C0">
        <w:rPr>
          <w:rFonts w:ascii="NewsGothic" w:hAnsi="NewsGothic"/>
          <w:sz w:val="18"/>
          <w:szCs w:val="18"/>
        </w:rPr>
        <w:t>mentaria</w:t>
      </w:r>
      <w:proofErr w:type="spellEnd"/>
      <w:r w:rsidRPr="00C815C0">
        <w:rPr>
          <w:rFonts w:ascii="NewsGothic" w:hAnsi="NewsGothic"/>
          <w:sz w:val="18"/>
          <w:szCs w:val="18"/>
        </w:rPr>
        <w:t xml:space="preserve"> </w:t>
      </w:r>
      <w:proofErr w:type="spellStart"/>
      <w:r w:rsidRPr="00C815C0">
        <w:rPr>
          <w:rFonts w:ascii="NewsGothic" w:hAnsi="NewsGothic"/>
          <w:sz w:val="18"/>
          <w:szCs w:val="18"/>
        </w:rPr>
        <w:t>suficiente</w:t>
      </w:r>
      <w:proofErr w:type="spellEnd"/>
      <w:r w:rsidRPr="00C815C0">
        <w:rPr>
          <w:rFonts w:ascii="NewsGothic" w:hAnsi="NewsGothic"/>
          <w:sz w:val="18"/>
          <w:szCs w:val="18"/>
        </w:rPr>
        <w:t xml:space="preserve">. </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sidRPr="00C815C0">
        <w:rPr>
          <w:rFonts w:ascii="NewsGothic" w:eastAsia="Times New Roman" w:hAnsi="NewsGothic" w:cs="Times New Roman"/>
          <w:sz w:val="18"/>
          <w:szCs w:val="18"/>
        </w:rPr>
        <w:t>Además</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importancia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práctica</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restringida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con un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sanción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cumple</w:t>
      </w:r>
      <w:proofErr w:type="spellEnd"/>
      <w:r w:rsidRPr="00C815C0">
        <w:rPr>
          <w:rFonts w:ascii="NewsGothic" w:eastAsia="Times New Roman" w:hAnsi="NewsGothic" w:cs="Times New Roman"/>
          <w:sz w:val="18"/>
          <w:szCs w:val="18"/>
        </w:rPr>
        <w:t xml:space="preserve"> con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limites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porque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no se </w:t>
      </w:r>
      <w:proofErr w:type="spellStart"/>
      <w:r w:rsidRPr="00C815C0">
        <w:rPr>
          <w:rFonts w:ascii="NewsGothic" w:eastAsia="Times New Roman" w:hAnsi="NewsGothic" w:cs="Times New Roman"/>
          <w:sz w:val="18"/>
          <w:szCs w:val="18"/>
        </w:rPr>
        <w:t>convierten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ley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parlamento</w:t>
      </w:r>
      <w:proofErr w:type="spellEnd"/>
      <w:r w:rsidRPr="00C815C0">
        <w:rPr>
          <w:rFonts w:ascii="NewsGothic" w:eastAsia="Times New Roman" w:hAnsi="NewsGothic" w:cs="Times New Roman"/>
          <w:sz w:val="18"/>
          <w:szCs w:val="18"/>
        </w:rPr>
        <w:t xml:space="preserve"> no las </w:t>
      </w:r>
      <w:proofErr w:type="spellStart"/>
      <w:r w:rsidRPr="00C815C0">
        <w:rPr>
          <w:rFonts w:ascii="NewsGothic" w:eastAsia="Times New Roman" w:hAnsi="NewsGothic" w:cs="Times New Roman"/>
          <w:sz w:val="18"/>
          <w:szCs w:val="18"/>
        </w:rPr>
        <w:t>aprueba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incapacidad</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dominar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por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completo</w:t>
      </w:r>
      <w:proofErr w:type="spellEnd"/>
      <w:r w:rsidRPr="00C815C0">
        <w:rPr>
          <w:rFonts w:ascii="NewsGothic" w:eastAsia="Times New Roman" w:hAnsi="NewsGothic" w:cs="Times New Roman"/>
          <w:sz w:val="18"/>
          <w:szCs w:val="18"/>
        </w:rPr>
        <w:t xml:space="preserve"> la agenda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se </w:t>
      </w:r>
      <w:proofErr w:type="spellStart"/>
      <w:r w:rsidRPr="00C815C0">
        <w:rPr>
          <w:rFonts w:ascii="NewsGothic" w:eastAsia="Times New Roman" w:hAnsi="NewsGothic" w:cs="Times New Roman"/>
          <w:sz w:val="18"/>
          <w:szCs w:val="18"/>
        </w:rPr>
        <w:t>refleja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las </w:t>
      </w:r>
      <w:proofErr w:type="spellStart"/>
      <w:r w:rsidRPr="00C815C0">
        <w:rPr>
          <w:rFonts w:ascii="NewsGothic" w:eastAsia="Times New Roman" w:hAnsi="NewsGothic" w:cs="Times New Roman"/>
          <w:sz w:val="18"/>
          <w:szCs w:val="18"/>
        </w:rPr>
        <w:t>estadísticas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durante</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presidencia</w:t>
      </w:r>
      <w:proofErr w:type="spellEnd"/>
      <w:r w:rsidRPr="00C815C0">
        <w:rPr>
          <w:rFonts w:ascii="NewsGothic" w:eastAsia="Times New Roman" w:hAnsi="NewsGothic" w:cs="Times New Roman"/>
          <w:sz w:val="18"/>
          <w:szCs w:val="18"/>
        </w:rPr>
        <w:t xml:space="preserve"> de Patricio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(1990-1993), un </w:t>
      </w:r>
      <w:proofErr w:type="spellStart"/>
      <w:r w:rsidRPr="00C815C0">
        <w:rPr>
          <w:rFonts w:ascii="NewsGothic" w:eastAsia="Times New Roman" w:hAnsi="NewsGothic" w:cs="Times New Roman"/>
          <w:sz w:val="18"/>
          <w:szCs w:val="18"/>
        </w:rPr>
        <w:t>porcentaje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importante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no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plazos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previstos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especial al </w:t>
      </w:r>
      <w:proofErr w:type="spellStart"/>
      <w:r w:rsidRPr="00C815C0">
        <w:rPr>
          <w:rFonts w:ascii="NewsGothic" w:eastAsia="Times New Roman" w:hAnsi="NewsGothic" w:cs="Times New Roman"/>
          <w:sz w:val="18"/>
          <w:szCs w:val="18"/>
        </w:rPr>
        <w:t>tratarse</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urgencias</w:t>
      </w:r>
      <w:proofErr w:type="spellEnd"/>
      <w:r w:rsidRPr="00C815C0">
        <w:rPr>
          <w:rFonts w:ascii="NewsGothic" w:eastAsia="Times New Roman" w:hAnsi="NewsGothic" w:cs="Times New Roman"/>
          <w:sz w:val="18"/>
          <w:szCs w:val="18"/>
        </w:rPr>
        <w:t xml:space="preserve"> simples (</w:t>
      </w:r>
      <w:proofErr w:type="spellStart"/>
      <w:r w:rsidRPr="00C815C0">
        <w:rPr>
          <w:rFonts w:ascii="NewsGothic" w:eastAsia="Times New Roman" w:hAnsi="NewsGothic" w:cs="Times New Roman"/>
          <w:sz w:val="18"/>
          <w:szCs w:val="18"/>
        </w:rPr>
        <w:t>alrededor</w:t>
      </w:r>
      <w:proofErr w:type="spellEnd"/>
      <w:r w:rsidRPr="00C815C0">
        <w:rPr>
          <w:rFonts w:ascii="NewsGothic" w:eastAsia="Times New Roman" w:hAnsi="NewsGothic" w:cs="Times New Roman"/>
          <w:sz w:val="18"/>
          <w:szCs w:val="18"/>
        </w:rPr>
        <w:t xml:space="preserve"> del 80 %).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caso</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inmediata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las </w:t>
      </w:r>
      <w:proofErr w:type="spellStart"/>
      <w:r w:rsidRPr="00C815C0">
        <w:rPr>
          <w:rFonts w:ascii="NewsGothic" w:eastAsia="Times New Roman" w:hAnsi="NewsGothic" w:cs="Times New Roman"/>
          <w:sz w:val="18"/>
          <w:szCs w:val="18"/>
        </w:rPr>
        <w:t>cifras</w:t>
      </w:r>
      <w:proofErr w:type="spellEnd"/>
      <w:r w:rsidRPr="00C815C0">
        <w:rPr>
          <w:rFonts w:ascii="NewsGothic" w:eastAsia="Times New Roman" w:hAnsi="NewsGothic" w:cs="Times New Roman"/>
          <w:sz w:val="18"/>
          <w:szCs w:val="18"/>
        </w:rPr>
        <w:t xml:space="preserve"> del primer y </w:t>
      </w:r>
      <w:proofErr w:type="spellStart"/>
      <w:r w:rsidRPr="00C815C0">
        <w:rPr>
          <w:rFonts w:ascii="NewsGothic" w:eastAsia="Times New Roman" w:hAnsi="NewsGothic" w:cs="Times New Roman"/>
          <w:sz w:val="18"/>
          <w:szCs w:val="18"/>
        </w:rPr>
        <w:t>segundo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más</w:t>
      </w:r>
      <w:proofErr w:type="spellEnd"/>
      <w:r w:rsidRPr="00C815C0">
        <w:rPr>
          <w:rFonts w:ascii="NewsGothic" w:eastAsia="Times New Roman" w:hAnsi="NewsGothic" w:cs="Times New Roman"/>
          <w:sz w:val="18"/>
          <w:szCs w:val="18"/>
        </w:rPr>
        <w:t xml:space="preserve"> de un 20 % no se </w:t>
      </w:r>
      <w:proofErr w:type="spellStart"/>
      <w:r w:rsidRPr="00C815C0">
        <w:rPr>
          <w:rFonts w:ascii="NewsGothic" w:eastAsia="Times New Roman" w:hAnsi="NewsGothic" w:cs="Times New Roman"/>
          <w:sz w:val="18"/>
          <w:szCs w:val="18"/>
        </w:rPr>
        <w:t>cumplio</w:t>
      </w:r>
      <w:proofErr w:type="spellEnd"/>
      <w:r w:rsidRPr="00C815C0">
        <w:rPr>
          <w:rFonts w:ascii="NewsGothic" w:eastAsia="Times New Roman" w:hAnsi="NewsGothic" w:cs="Times New Roman"/>
          <w:sz w:val="18"/>
          <w:szCs w:val="18"/>
        </w:rPr>
        <w:t xml:space="preserve">́ con el </w:t>
      </w:r>
      <w:proofErr w:type="spellStart"/>
      <w:r w:rsidRPr="00C815C0">
        <w:rPr>
          <w:rFonts w:ascii="NewsGothic" w:eastAsia="Times New Roman" w:hAnsi="NewsGothic" w:cs="Times New Roman"/>
          <w:sz w:val="18"/>
          <w:szCs w:val="18"/>
        </w:rPr>
        <w:t>plazo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tres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días</w:t>
      </w:r>
      <w:proofErr w:type="spellEnd"/>
      <w:r w:rsidRPr="00C815C0">
        <w:rPr>
          <w:rFonts w:ascii="NewsGothic" w:eastAsia="Times New Roman" w:hAnsi="NewsGothic" w:cs="Times New Roman"/>
          <w:sz w:val="18"/>
          <w:szCs w:val="18"/>
        </w:rPr>
        <w:t xml:space="preserve"> para la </w:t>
      </w:r>
      <w:proofErr w:type="spellStart"/>
      <w:r w:rsidRPr="00C815C0">
        <w:rPr>
          <w:rFonts w:ascii="NewsGothic" w:eastAsia="Times New Roman" w:hAnsi="NewsGothic" w:cs="Times New Roman"/>
          <w:sz w:val="18"/>
          <w:szCs w:val="18"/>
        </w:rPr>
        <w:t>discusión</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votación</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w:t>
      </w:r>
      <w:proofErr w:type="spellStart"/>
      <w:r w:rsidRPr="00C815C0">
        <w:rPr>
          <w:rFonts w:ascii="NewsGothic" w:eastAsia="Times New Roman" w:hAnsi="NewsGothic" w:cs="Times New Roman"/>
          <w:sz w:val="18"/>
          <w:szCs w:val="18"/>
        </w:rPr>
        <w:t>Siavelis</w:t>
      </w:r>
      <w:proofErr w:type="spellEnd"/>
      <w:r w:rsidRPr="00C815C0">
        <w:rPr>
          <w:rFonts w:ascii="NewsGothic" w:eastAsia="Times New Roman" w:hAnsi="NewsGothic" w:cs="Times New Roman"/>
          <w:sz w:val="18"/>
          <w:szCs w:val="18"/>
        </w:rPr>
        <w:t xml:space="preserve">, 2002: 96). </w:t>
      </w:r>
    </w:p>
    <w:p w:rsidR="00C815C0" w:rsidRPr="00C815C0" w:rsidRDefault="00C815C0" w:rsidP="00C815C0">
      <w:pPr>
        <w:spacing w:before="100" w:beforeAutospacing="1" w:after="100" w:afterAutospacing="1"/>
        <w:rPr>
          <w:rFonts w:ascii="Times New Roman" w:eastAsia="Times New Roman" w:hAnsi="Times New Roman" w:cs="Times New Roman"/>
        </w:rPr>
      </w:pPr>
      <w:r w:rsidRPr="00C815C0">
        <w:rPr>
          <w:rFonts w:ascii="NewsGothic" w:eastAsia="Times New Roman" w:hAnsi="NewsGothic" w:cs="Times New Roman"/>
          <w:sz w:val="18"/>
          <w:szCs w:val="18"/>
        </w:rPr>
        <w:t xml:space="preserve">Hay que </w:t>
      </w:r>
      <w:proofErr w:type="spellStart"/>
      <w:r w:rsidRPr="00C815C0">
        <w:rPr>
          <w:rFonts w:ascii="NewsGothic" w:eastAsia="Times New Roman" w:hAnsi="NewsGothic" w:cs="Times New Roman"/>
          <w:sz w:val="18"/>
          <w:szCs w:val="18"/>
        </w:rPr>
        <w:t>subrayar</w:t>
      </w:r>
      <w:proofErr w:type="spellEnd"/>
      <w:r w:rsidRPr="00C815C0">
        <w:rPr>
          <w:rFonts w:ascii="NewsGothic" w:eastAsia="Times New Roman" w:hAnsi="NewsGothic" w:cs="Times New Roman"/>
          <w:sz w:val="18"/>
          <w:szCs w:val="18"/>
        </w:rPr>
        <w:t xml:space="preserve"> que el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chileno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depende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prime- </w:t>
      </w:r>
      <w:proofErr w:type="spellStart"/>
      <w:r w:rsidRPr="00C815C0">
        <w:rPr>
          <w:rFonts w:ascii="NewsGothic" w:eastAsia="Times New Roman" w:hAnsi="NewsGothic" w:cs="Times New Roman"/>
          <w:sz w:val="18"/>
          <w:szCs w:val="18"/>
        </w:rPr>
        <w:t>ra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instancia</w:t>
      </w:r>
      <w:proofErr w:type="spellEnd"/>
      <w:r w:rsidRPr="00C815C0">
        <w:rPr>
          <w:rFonts w:ascii="NewsGothic" w:eastAsia="Times New Roman" w:hAnsi="NewsGothic" w:cs="Times New Roman"/>
          <w:sz w:val="18"/>
          <w:szCs w:val="18"/>
        </w:rPr>
        <w:t xml:space="preserve">, y a fin de </w:t>
      </w:r>
      <w:proofErr w:type="spellStart"/>
      <w:r w:rsidRPr="00C815C0">
        <w:rPr>
          <w:rFonts w:ascii="NewsGothic" w:eastAsia="Times New Roman" w:hAnsi="NewsGothic" w:cs="Times New Roman"/>
          <w:sz w:val="18"/>
          <w:szCs w:val="18"/>
        </w:rPr>
        <w:t>cuentas</w:t>
      </w:r>
      <w:proofErr w:type="spellEnd"/>
      <w:r w:rsidRPr="00C815C0">
        <w:rPr>
          <w:rFonts w:ascii="NewsGothic" w:eastAsia="Times New Roman" w:hAnsi="NewsGothic" w:cs="Times New Roman"/>
          <w:sz w:val="18"/>
          <w:szCs w:val="18"/>
        </w:rPr>
        <w:t xml:space="preserve">, de la </w:t>
      </w:r>
      <w:proofErr w:type="spellStart"/>
      <w:r w:rsidRPr="00C815C0">
        <w:rPr>
          <w:rFonts w:ascii="NewsGothic" w:eastAsia="Times New Roman" w:hAnsi="NewsGothic" w:cs="Times New Roman"/>
          <w:sz w:val="18"/>
          <w:szCs w:val="18"/>
        </w:rPr>
        <w:t>mayoría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parlamentaria</w:t>
      </w:r>
      <w:proofErr w:type="spellEnd"/>
      <w:r w:rsidRPr="00C815C0">
        <w:rPr>
          <w:rFonts w:ascii="NewsGothic" w:eastAsia="Times New Roman" w:hAnsi="NewsGothic" w:cs="Times New Roman"/>
          <w:sz w:val="18"/>
          <w:szCs w:val="18"/>
        </w:rPr>
        <w:t xml:space="preserve"> con la que </w:t>
      </w:r>
      <w:proofErr w:type="spellStart"/>
      <w:r w:rsidRPr="00C815C0">
        <w:rPr>
          <w:rFonts w:ascii="NewsGothic" w:eastAsia="Times New Roman" w:hAnsi="NewsGothic" w:cs="Times New Roman"/>
          <w:sz w:val="18"/>
          <w:szCs w:val="18"/>
        </w:rPr>
        <w:t>cuenta</w:t>
      </w:r>
      <w:proofErr w:type="spellEnd"/>
      <w:r w:rsidRPr="00C815C0">
        <w:rPr>
          <w:rFonts w:ascii="NewsGothic" w:eastAsia="Times New Roman" w:hAnsi="NewsGothic" w:cs="Times New Roman"/>
          <w:sz w:val="18"/>
          <w:szCs w:val="18"/>
        </w:rPr>
        <w:t xml:space="preserve">. Durante el </w:t>
      </w:r>
      <w:proofErr w:type="spellStart"/>
      <w:r w:rsidRPr="00C815C0">
        <w:rPr>
          <w:rFonts w:ascii="NewsGothic" w:eastAsia="Times New Roman" w:hAnsi="NewsGothic" w:cs="Times New Roman"/>
          <w:sz w:val="18"/>
          <w:szCs w:val="18"/>
        </w:rPr>
        <w:t>gobierno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presidente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Aylwin</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tiempo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promedio</w:t>
      </w:r>
      <w:proofErr w:type="spellEnd"/>
      <w:r w:rsidRPr="00C815C0">
        <w:rPr>
          <w:rFonts w:ascii="NewsGothic" w:eastAsia="Times New Roman" w:hAnsi="NewsGothic" w:cs="Times New Roman"/>
          <w:sz w:val="18"/>
          <w:szCs w:val="18"/>
        </w:rPr>
        <w:t xml:space="preserve"> del </w:t>
      </w:r>
      <w:proofErr w:type="spellStart"/>
      <w:r w:rsidRPr="00C815C0">
        <w:rPr>
          <w:rFonts w:ascii="NewsGothic" w:eastAsia="Times New Roman" w:hAnsi="NewsGothic" w:cs="Times New Roman"/>
          <w:sz w:val="18"/>
          <w:szCs w:val="18"/>
        </w:rPr>
        <w:t>trámite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de ley que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no </w:t>
      </w:r>
      <w:proofErr w:type="spellStart"/>
      <w:r w:rsidRPr="00C815C0">
        <w:rPr>
          <w:rFonts w:ascii="NewsGothic" w:eastAsia="Times New Roman" w:hAnsi="NewsGothic" w:cs="Times New Roman"/>
          <w:sz w:val="18"/>
          <w:szCs w:val="18"/>
        </w:rPr>
        <w:t>disto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mucho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proyectos</w:t>
      </w:r>
      <w:proofErr w:type="spellEnd"/>
      <w:r w:rsidRPr="00C815C0">
        <w:rPr>
          <w:rFonts w:ascii="NewsGothic" w:eastAsia="Times New Roman" w:hAnsi="NewsGothic" w:cs="Times New Roman"/>
          <w:sz w:val="18"/>
          <w:szCs w:val="18"/>
        </w:rPr>
        <w:t xml:space="preserve"> que no la </w:t>
      </w:r>
      <w:proofErr w:type="spellStart"/>
      <w:r w:rsidRPr="00C815C0">
        <w:rPr>
          <w:rFonts w:ascii="NewsGothic" w:eastAsia="Times New Roman" w:hAnsi="NewsGothic" w:cs="Times New Roman"/>
          <w:sz w:val="18"/>
          <w:szCs w:val="18"/>
        </w:rPr>
        <w:t>tenían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Tampoco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hubo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diferencia</w:t>
      </w:r>
      <w:proofErr w:type="spellEnd"/>
      <w:r w:rsidRPr="00C815C0">
        <w:rPr>
          <w:rFonts w:ascii="NewsGothic" w:eastAsia="Times New Roman" w:hAnsi="NewsGothic" w:cs="Times New Roman"/>
          <w:sz w:val="18"/>
          <w:szCs w:val="18"/>
        </w:rPr>
        <w:t xml:space="preserve"> entre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legislativas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con y sin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sumando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diferentes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grados</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La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w:t>
      </w:r>
      <w:proofErr w:type="spellEnd"/>
      <w:r w:rsidRPr="00C815C0">
        <w:rPr>
          <w:rFonts w:ascii="NewsGothic" w:eastAsia="Times New Roman" w:hAnsi="NewsGothic" w:cs="Times New Roman"/>
          <w:sz w:val="18"/>
          <w:szCs w:val="18"/>
        </w:rPr>
        <w:t xml:space="preserve"> un </w:t>
      </w:r>
      <w:proofErr w:type="spellStart"/>
      <w:r w:rsidRPr="00C815C0">
        <w:rPr>
          <w:rFonts w:ascii="NewsGothic" w:eastAsia="Times New Roman" w:hAnsi="NewsGothic" w:cs="Times New Roman"/>
          <w:sz w:val="18"/>
          <w:szCs w:val="18"/>
        </w:rPr>
        <w:t>instrumento</w:t>
      </w:r>
      <w:proofErr w:type="spellEnd"/>
      <w:r w:rsidRPr="00C815C0">
        <w:rPr>
          <w:rFonts w:ascii="NewsGothic" w:eastAsia="Times New Roman" w:hAnsi="NewsGothic" w:cs="Times New Roman"/>
          <w:sz w:val="18"/>
          <w:szCs w:val="18"/>
        </w:rPr>
        <w:t xml:space="preserve"> para </w:t>
      </w:r>
      <w:proofErr w:type="spellStart"/>
      <w:r w:rsidRPr="00C815C0">
        <w:rPr>
          <w:rFonts w:ascii="NewsGothic" w:eastAsia="Times New Roman" w:hAnsi="NewsGothic" w:cs="Times New Roman"/>
          <w:sz w:val="18"/>
          <w:szCs w:val="18"/>
        </w:rPr>
        <w:t>señalar</w:t>
      </w:r>
      <w:proofErr w:type="spellEnd"/>
      <w:r w:rsidRPr="00C815C0">
        <w:rPr>
          <w:rFonts w:ascii="NewsGothic" w:eastAsia="Times New Roman" w:hAnsi="NewsGothic" w:cs="Times New Roman"/>
          <w:sz w:val="18"/>
          <w:szCs w:val="18"/>
        </w:rPr>
        <w:t xml:space="preserve"> priori- </w:t>
      </w:r>
      <w:proofErr w:type="spellStart"/>
      <w:r w:rsidRPr="00C815C0">
        <w:rPr>
          <w:rFonts w:ascii="NewsGothic" w:eastAsia="Times New Roman" w:hAnsi="NewsGothic" w:cs="Times New Roman"/>
          <w:sz w:val="18"/>
          <w:szCs w:val="18"/>
        </w:rPr>
        <w:t>dades</w:t>
      </w:r>
      <w:proofErr w:type="spellEnd"/>
      <w:r w:rsidRPr="00C815C0">
        <w:rPr>
          <w:rFonts w:ascii="NewsGothic" w:eastAsia="Times New Roman" w:hAnsi="NewsGothic" w:cs="Times New Roman"/>
          <w:sz w:val="18"/>
          <w:szCs w:val="18"/>
        </w:rPr>
        <w:t xml:space="preserve"> y </w:t>
      </w:r>
      <w:proofErr w:type="spellStart"/>
      <w:r w:rsidRPr="00C815C0">
        <w:rPr>
          <w:rFonts w:ascii="NewsGothic" w:eastAsia="Times New Roman" w:hAnsi="NewsGothic" w:cs="Times New Roman"/>
          <w:sz w:val="18"/>
          <w:szCs w:val="18"/>
        </w:rPr>
        <w:t>organizar</w:t>
      </w:r>
      <w:proofErr w:type="spellEnd"/>
      <w:r w:rsidRPr="00C815C0">
        <w:rPr>
          <w:rFonts w:ascii="NewsGothic" w:eastAsia="Times New Roman" w:hAnsi="NewsGothic" w:cs="Times New Roman"/>
          <w:sz w:val="18"/>
          <w:szCs w:val="18"/>
        </w:rPr>
        <w:t xml:space="preserve"> el </w:t>
      </w:r>
      <w:proofErr w:type="spellStart"/>
      <w:r w:rsidRPr="00C815C0">
        <w:rPr>
          <w:rFonts w:ascii="NewsGothic" w:eastAsia="Times New Roman" w:hAnsi="NewsGothic" w:cs="Times New Roman"/>
          <w:sz w:val="18"/>
          <w:szCs w:val="18"/>
        </w:rPr>
        <w:t>trabajo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parlamentario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este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sentido</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si</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parece</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funcionar</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ya</w:t>
      </w:r>
      <w:proofErr w:type="spellEnd"/>
      <w:r w:rsidRPr="00C815C0">
        <w:rPr>
          <w:rFonts w:ascii="NewsGothic" w:eastAsia="Times New Roman" w:hAnsi="NewsGothic" w:cs="Times New Roman"/>
          <w:sz w:val="18"/>
          <w:szCs w:val="18"/>
        </w:rPr>
        <w:t xml:space="preserve"> que la </w:t>
      </w:r>
      <w:proofErr w:type="spellStart"/>
      <w:r w:rsidRPr="00C815C0">
        <w:rPr>
          <w:rFonts w:ascii="NewsGothic" w:eastAsia="Times New Roman" w:hAnsi="NewsGothic" w:cs="Times New Roman"/>
          <w:sz w:val="18"/>
          <w:szCs w:val="18"/>
        </w:rPr>
        <w:t>tasa</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éxito</w:t>
      </w:r>
      <w:proofErr w:type="spellEnd"/>
      <w:r w:rsidRPr="00C815C0">
        <w:rPr>
          <w:rFonts w:ascii="NewsGothic" w:eastAsia="Times New Roman" w:hAnsi="NewsGothic" w:cs="Times New Roman"/>
          <w:sz w:val="18"/>
          <w:szCs w:val="18"/>
        </w:rPr>
        <w:t xml:space="preserve"> de las </w:t>
      </w:r>
      <w:proofErr w:type="spellStart"/>
      <w:r w:rsidRPr="00C815C0">
        <w:rPr>
          <w:rFonts w:ascii="NewsGothic" w:eastAsia="Times New Roman" w:hAnsi="NewsGothic" w:cs="Times New Roman"/>
          <w:sz w:val="18"/>
          <w:szCs w:val="18"/>
        </w:rPr>
        <w:t>iniciativas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presidenciales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aumento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acuerdo</w:t>
      </w:r>
      <w:proofErr w:type="spellEnd"/>
      <w:r w:rsidRPr="00C815C0">
        <w:rPr>
          <w:rFonts w:ascii="NewsGothic" w:eastAsia="Times New Roman" w:hAnsi="NewsGothic" w:cs="Times New Roman"/>
          <w:sz w:val="18"/>
          <w:szCs w:val="18"/>
        </w:rPr>
        <w:t xml:space="preserve"> al </w:t>
      </w:r>
      <w:proofErr w:type="spellStart"/>
      <w:r w:rsidRPr="00C815C0">
        <w:rPr>
          <w:rFonts w:ascii="NewsGothic" w:eastAsia="Times New Roman" w:hAnsi="NewsGothic" w:cs="Times New Roman"/>
          <w:sz w:val="18"/>
          <w:szCs w:val="18"/>
        </w:rPr>
        <w:t>grado</w:t>
      </w:r>
      <w:proofErr w:type="spellEnd"/>
      <w:r w:rsidRPr="00C815C0">
        <w:rPr>
          <w:rFonts w:ascii="NewsGothic" w:eastAsia="Times New Roman" w:hAnsi="NewsGothic" w:cs="Times New Roman"/>
          <w:sz w:val="18"/>
          <w:szCs w:val="18"/>
        </w:rPr>
        <w:t xml:space="preserve"> de </w:t>
      </w:r>
      <w:proofErr w:type="spellStart"/>
      <w:r w:rsidRPr="00C815C0">
        <w:rPr>
          <w:rFonts w:ascii="NewsGothic" w:eastAsia="Times New Roman" w:hAnsi="NewsGothic" w:cs="Times New Roman"/>
          <w:sz w:val="18"/>
          <w:szCs w:val="18"/>
        </w:rPr>
        <w:t>urgencia</w:t>
      </w:r>
      <w:proofErr w:type="spellEnd"/>
      <w:r w:rsidRPr="00C815C0">
        <w:rPr>
          <w:rFonts w:ascii="NewsGothic" w:eastAsia="Times New Roman" w:hAnsi="NewsGothic" w:cs="Times New Roman"/>
          <w:sz w:val="18"/>
          <w:szCs w:val="18"/>
        </w:rPr>
        <w:t xml:space="preserve"> con que </w:t>
      </w:r>
      <w:proofErr w:type="spellStart"/>
      <w:r w:rsidRPr="00C815C0">
        <w:rPr>
          <w:rFonts w:ascii="NewsGothic" w:eastAsia="Times New Roman" w:hAnsi="NewsGothic" w:cs="Times New Roman"/>
          <w:sz w:val="18"/>
          <w:szCs w:val="18"/>
        </w:rPr>
        <w:t>fueron</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calificados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los</w:t>
      </w:r>
      <w:proofErr w:type="spellEnd"/>
      <w:r w:rsidRPr="00C815C0">
        <w:rPr>
          <w:rFonts w:ascii="NewsGothic" w:eastAsia="Times New Roman" w:hAnsi="NewsGothic" w:cs="Times New Roman"/>
          <w:sz w:val="18"/>
          <w:szCs w:val="18"/>
        </w:rPr>
        <w:t xml:space="preserve"> </w:t>
      </w:r>
      <w:proofErr w:type="spellStart"/>
      <w:r w:rsidRPr="00C815C0">
        <w:rPr>
          <w:rFonts w:ascii="NewsGothic" w:eastAsia="Times New Roman" w:hAnsi="NewsGothic" w:cs="Times New Roman"/>
          <w:sz w:val="18"/>
          <w:szCs w:val="18"/>
        </w:rPr>
        <w:t>mismos</w:t>
      </w:r>
      <w:proofErr w:type="spellEnd"/>
      <w:r w:rsidRPr="00C815C0">
        <w:rPr>
          <w:rFonts w:ascii="NewsGothic" w:eastAsia="Times New Roman" w:hAnsi="NewsGothic" w:cs="Times New Roman"/>
          <w:sz w:val="18"/>
          <w:szCs w:val="18"/>
        </w:rPr>
        <w:t xml:space="preserve">. </w:t>
      </w:r>
      <w:r>
        <w:rPr>
          <w:rFonts w:ascii="NewsGothic" w:eastAsia="Times New Roman" w:hAnsi="NewsGothic" w:cs="Times New Roman"/>
          <w:sz w:val="18"/>
          <w:szCs w:val="18"/>
        </w:rPr>
        <w:t>“</w:t>
      </w:r>
    </w:p>
    <w:p w:rsidR="00C815C0" w:rsidRPr="00C815C0" w:rsidRDefault="00C815C0" w:rsidP="00C815C0">
      <w:pPr>
        <w:spacing w:before="100" w:beforeAutospacing="1" w:after="100" w:afterAutospacing="1"/>
        <w:rPr>
          <w:rFonts w:ascii="Times New Roman" w:eastAsia="Times New Roman" w:hAnsi="Times New Roman" w:cs="Times New Roman"/>
        </w:rPr>
      </w:pPr>
      <w:proofErr w:type="spellStart"/>
      <w:r>
        <w:rPr>
          <w:rFonts w:ascii="Garamond" w:eastAsia="Times New Roman" w:hAnsi="Garamond" w:cs="Times New Roman"/>
          <w:color w:val="211E1E"/>
          <w:sz w:val="22"/>
          <w:szCs w:val="22"/>
        </w:rPr>
        <w:lastRenderedPageBreak/>
        <w:t>Morgensten</w:t>
      </w:r>
      <w:proofErr w:type="spellEnd"/>
      <w:r>
        <w:rPr>
          <w:rFonts w:ascii="Garamond" w:eastAsia="Times New Roman" w:hAnsi="Garamond" w:cs="Times New Roman"/>
          <w:color w:val="211E1E"/>
          <w:sz w:val="22"/>
          <w:szCs w:val="22"/>
        </w:rPr>
        <w:t xml:space="preserve">, </w:t>
      </w:r>
      <w:proofErr w:type="spellStart"/>
      <w:r>
        <w:rPr>
          <w:rFonts w:ascii="Garamond" w:eastAsia="Times New Roman" w:hAnsi="Garamond" w:cs="Times New Roman"/>
          <w:color w:val="211E1E"/>
          <w:sz w:val="22"/>
          <w:szCs w:val="22"/>
        </w:rPr>
        <w:t>Polga</w:t>
      </w:r>
      <w:proofErr w:type="spellEnd"/>
      <w:r>
        <w:rPr>
          <w:rFonts w:ascii="Garamond" w:eastAsia="Times New Roman" w:hAnsi="Garamond" w:cs="Times New Roman"/>
          <w:color w:val="211E1E"/>
          <w:sz w:val="22"/>
          <w:szCs w:val="22"/>
        </w:rPr>
        <w:t xml:space="preserve">, and </w:t>
      </w:r>
      <w:proofErr w:type="spellStart"/>
      <w:r>
        <w:rPr>
          <w:rFonts w:ascii="Garamond" w:eastAsia="Times New Roman" w:hAnsi="Garamond" w:cs="Times New Roman"/>
          <w:color w:val="211E1E"/>
          <w:sz w:val="22"/>
          <w:szCs w:val="22"/>
        </w:rPr>
        <w:t>Shair</w:t>
      </w:r>
      <w:proofErr w:type="spellEnd"/>
      <w:r>
        <w:rPr>
          <w:rFonts w:ascii="Garamond" w:eastAsia="Times New Roman" w:hAnsi="Garamond" w:cs="Times New Roman"/>
          <w:color w:val="211E1E"/>
          <w:sz w:val="22"/>
          <w:szCs w:val="22"/>
        </w:rPr>
        <w:t xml:space="preserve"> (2013): “</w:t>
      </w:r>
      <w:r w:rsidRPr="00C815C0">
        <w:rPr>
          <w:rFonts w:ascii="Garamond" w:eastAsia="Times New Roman" w:hAnsi="Garamond" w:cs="Times New Roman"/>
          <w:color w:val="211E1E"/>
          <w:sz w:val="22"/>
          <w:szCs w:val="22"/>
        </w:rPr>
        <w:t xml:space="preserve">A second friend of Latin American presidents is the time limitation that some constitutions impose on legislative action with regards to the budget and bills the president deems urgent. To take just one example, under both the 1998 and 2008 Ecuadorian Constitutions, executive-initiated bills of “economic urgency” can be approved, modified, or rejected by a </w:t>
      </w:r>
      <w:proofErr w:type="spellStart"/>
      <w:r w:rsidRPr="00C815C0">
        <w:rPr>
          <w:rFonts w:ascii="Garamond" w:eastAsia="Times New Roman" w:hAnsi="Garamond" w:cs="Times New Roman"/>
          <w:color w:val="211E1E"/>
          <w:sz w:val="22"/>
          <w:szCs w:val="22"/>
        </w:rPr>
        <w:t>congres</w:t>
      </w:r>
      <w:proofErr w:type="spellEnd"/>
      <w:r w:rsidRPr="00C815C0">
        <w:rPr>
          <w:rFonts w:ascii="Garamond" w:eastAsia="Times New Roman" w:hAnsi="Garamond" w:cs="Times New Roman"/>
          <w:color w:val="211E1E"/>
          <w:sz w:val="22"/>
          <w:szCs w:val="22"/>
        </w:rPr>
        <w:t xml:space="preserve">- </w:t>
      </w:r>
      <w:proofErr w:type="spellStart"/>
      <w:r w:rsidRPr="00C815C0">
        <w:rPr>
          <w:rFonts w:ascii="Garamond" w:eastAsia="Times New Roman" w:hAnsi="Garamond" w:cs="Times New Roman"/>
          <w:color w:val="211E1E"/>
          <w:sz w:val="22"/>
          <w:szCs w:val="22"/>
        </w:rPr>
        <w:t>sional</w:t>
      </w:r>
      <w:proofErr w:type="spellEnd"/>
      <w:r w:rsidRPr="00C815C0">
        <w:rPr>
          <w:rFonts w:ascii="Garamond" w:eastAsia="Times New Roman" w:hAnsi="Garamond" w:cs="Times New Roman"/>
          <w:color w:val="211E1E"/>
          <w:sz w:val="22"/>
          <w:szCs w:val="22"/>
        </w:rPr>
        <w:t xml:space="preserve"> majority. However, if a bill is not ruled on within 30 days, it officially becomes a decree-law (</w:t>
      </w:r>
      <w:proofErr w:type="spellStart"/>
      <w:r w:rsidRPr="00C815C0">
        <w:rPr>
          <w:rFonts w:ascii="Garamond" w:eastAsia="Times New Roman" w:hAnsi="Garamond" w:cs="Times New Roman"/>
          <w:i/>
          <w:iCs/>
          <w:color w:val="211E1E"/>
          <w:sz w:val="22"/>
          <w:szCs w:val="22"/>
        </w:rPr>
        <w:t>decreto</w:t>
      </w:r>
      <w:proofErr w:type="spellEnd"/>
      <w:r w:rsidRPr="00C815C0">
        <w:rPr>
          <w:rFonts w:ascii="Garamond" w:eastAsia="Times New Roman" w:hAnsi="Garamond" w:cs="Times New Roman"/>
          <w:i/>
          <w:iCs/>
          <w:color w:val="211E1E"/>
          <w:sz w:val="22"/>
          <w:szCs w:val="22"/>
        </w:rPr>
        <w:t>-ley</w:t>
      </w:r>
      <w:r w:rsidRPr="00C815C0">
        <w:rPr>
          <w:rFonts w:ascii="Garamond" w:eastAsia="Times New Roman" w:hAnsi="Garamond" w:cs="Times New Roman"/>
          <w:color w:val="211E1E"/>
          <w:sz w:val="22"/>
          <w:szCs w:val="22"/>
        </w:rPr>
        <w:t xml:space="preserve">). </w:t>
      </w:r>
      <w:r>
        <w:rPr>
          <w:rFonts w:ascii="Garamond" w:eastAsia="Times New Roman" w:hAnsi="Garamond" w:cs="Times New Roman"/>
          <w:color w:val="211E1E"/>
          <w:sz w:val="22"/>
          <w:szCs w:val="22"/>
        </w:rPr>
        <w:t>“</w:t>
      </w:r>
    </w:p>
    <w:p w:rsidR="00A2261D" w:rsidRPr="00A2261D" w:rsidRDefault="00C815C0" w:rsidP="00A2261D">
      <w:pPr>
        <w:pStyle w:val="NormalWeb"/>
      </w:pPr>
      <w:r>
        <w:t xml:space="preserve">US </w:t>
      </w:r>
      <w:r w:rsidR="00A2261D">
        <w:t xml:space="preserve">Tucker and </w:t>
      </w:r>
      <w:proofErr w:type="spellStart"/>
      <w:r w:rsidR="00A2261D">
        <w:t>wallach</w:t>
      </w:r>
      <w:proofErr w:type="spellEnd"/>
      <w:r>
        <w:t>: “</w:t>
      </w:r>
      <w:r w:rsidRPr="00C815C0">
        <w:rPr>
          <w:rFonts w:ascii="AGaramond" w:hAnsi="AGaramond"/>
          <w:sz w:val="22"/>
          <w:szCs w:val="22"/>
        </w:rPr>
        <w:t>When the Nixon administration first lobbied Congress for</w:t>
      </w:r>
      <w:r w:rsidRPr="00C815C0">
        <w:rPr>
          <w:rFonts w:ascii="AGaramond" w:hAnsi="AGaramond"/>
          <w:sz w:val="22"/>
          <w:szCs w:val="22"/>
        </w:rPr>
        <w:br/>
        <w:t>Fast Track authority, it maintained that the executive branch would only negotiate non-tariff issues closely related to trade. Instead, over the last 35 years, the scope and content of “trade” agreements have been quietly but dramatically transformed</w:t>
      </w:r>
      <w:r w:rsidRPr="00C815C0">
        <w:rPr>
          <w:rFonts w:ascii="AGaramond" w:hAnsi="AGaramond"/>
          <w:sz w:val="22"/>
          <w:szCs w:val="22"/>
        </w:rPr>
        <w:br/>
        <w:t>into wide-ranging international commercial pacts that contain hundreds of pages of provisions that set non-trade policy in many areas traditionally reserved for Congress and state legislatures. Indeed, in practical terms, Fast Track has become a means for</w:t>
      </w:r>
      <w:r w:rsidRPr="00C815C0">
        <w:rPr>
          <w:rFonts w:ascii="AGaramond" w:hAnsi="AGaramond"/>
          <w:sz w:val="22"/>
          <w:szCs w:val="22"/>
        </w:rPr>
        <w:br/>
        <w:t>the president to “diplomatically legislate” on an array of non- trade matters. The mechanism has allowed successive presidents since Nixon to establish rules related to domestic environmental, health, safety and essential-service regulations; establishment of immigration policies; limits on local development and land-use policy; extension of domestic patent terms; establishment of new rights and greater protections for foreign investors operating within the United States that extend beyond U.S. law; and even limits on how domestic procurement dollars may be expended. Indeed, today’s “trade” agreements have systematically shifted decision-making on numerous non-trade policies away from the control of local, state and national legislatures to global venues impervious to meaningful participation by those who will live with the results</w:t>
      </w:r>
      <w:r w:rsidR="00A2261D">
        <w:rPr>
          <w:rFonts w:ascii="AGaramond" w:hAnsi="AGaramond"/>
          <w:sz w:val="22"/>
          <w:szCs w:val="22"/>
        </w:rPr>
        <w:t>….</w:t>
      </w:r>
      <w:r w:rsidR="00A2261D" w:rsidRPr="00A2261D">
        <w:rPr>
          <w:rFonts w:ascii="AGaramond" w:hAnsi="AGaramond"/>
          <w:sz w:val="22"/>
          <w:szCs w:val="22"/>
        </w:rPr>
        <w:t xml:space="preserve"> he fifth regime, dating from the mid 1970s to 2008, is the</w:t>
      </w:r>
      <w:r w:rsidR="00A2261D" w:rsidRPr="00A2261D">
        <w:rPr>
          <w:rFonts w:ascii="AGaramond" w:hAnsi="AGaramond"/>
          <w:sz w:val="22"/>
          <w:szCs w:val="22"/>
        </w:rPr>
        <w:br/>
        <w:t xml:space="preserve">Fast Track period. What on paper entailed greater congressional involvement relative to the 1934-67 system of unilateral executive- branch tariff-proclamation authority, </w:t>
      </w:r>
      <w:r w:rsidR="00A2261D" w:rsidRPr="00A2261D">
        <w:rPr>
          <w:rFonts w:ascii="AGaramond" w:hAnsi="AGaramond"/>
          <w:i/>
          <w:iCs/>
          <w:sz w:val="22"/>
          <w:szCs w:val="22"/>
        </w:rPr>
        <w:t xml:space="preserve">in practice </w:t>
      </w:r>
      <w:r w:rsidR="00A2261D" w:rsidRPr="00A2261D">
        <w:rPr>
          <w:rFonts w:ascii="AGaramond" w:hAnsi="AGaramond"/>
          <w:sz w:val="22"/>
          <w:szCs w:val="22"/>
        </w:rPr>
        <w:t>provided the executive greater control over U.S. trade and non-trade policies than the country had ever seen. Fast Track, originally justified</w:t>
      </w:r>
      <w:r w:rsidR="00A2261D" w:rsidRPr="00A2261D">
        <w:rPr>
          <w:rFonts w:ascii="AGaramond" w:hAnsi="AGaramond"/>
          <w:sz w:val="22"/>
          <w:szCs w:val="22"/>
        </w:rPr>
        <w:br/>
        <w:t>as a way to enhance U.S. competitiveness in the face of a rising Europe, instead coincided with a period of record-breaking</w:t>
      </w:r>
      <w:r w:rsidR="00A2261D" w:rsidRPr="00A2261D">
        <w:rPr>
          <w:rFonts w:ascii="AGaramond" w:hAnsi="AGaramond"/>
          <w:sz w:val="22"/>
          <w:szCs w:val="22"/>
        </w:rPr>
        <w:br/>
        <w:t xml:space="preserve">U.S. trade deficits and U.S. deindustrialization. As noted, the mechanism also facilitated passage of pacts that delved deeply into domestic non-trade congressional and </w:t>
      </w:r>
      <w:proofErr w:type="spellStart"/>
      <w:r w:rsidR="00A2261D" w:rsidRPr="00A2261D">
        <w:rPr>
          <w:rFonts w:ascii="AGaramond" w:hAnsi="AGaramond"/>
          <w:sz w:val="22"/>
          <w:szCs w:val="22"/>
        </w:rPr>
        <w:t>subfederal</w:t>
      </w:r>
      <w:proofErr w:type="spellEnd"/>
      <w:r w:rsidR="00A2261D" w:rsidRPr="00A2261D">
        <w:rPr>
          <w:rFonts w:ascii="AGaramond" w:hAnsi="AGaramond"/>
          <w:sz w:val="22"/>
          <w:szCs w:val="22"/>
        </w:rPr>
        <w:t xml:space="preserve"> jurisdiction.</w:t>
      </w:r>
      <w:r w:rsidR="00A2261D" w:rsidRPr="00A2261D">
        <w:rPr>
          <w:rFonts w:ascii="AGaramond" w:hAnsi="AGaramond"/>
          <w:sz w:val="22"/>
          <w:szCs w:val="22"/>
        </w:rPr>
        <w:br/>
        <w:t>In the late 1980s, progressive reformers sought to substantially amend the Fast Track mechanism, but were subsequently disappointed when congressional negotiating objectives — which were non-binding, a key feature and problem with Fast Track</w:t>
      </w:r>
      <w:r w:rsidR="00A2261D" w:rsidRPr="00A2261D">
        <w:rPr>
          <w:rFonts w:ascii="AGaramond" w:hAnsi="AGaramond"/>
          <w:sz w:val="22"/>
          <w:szCs w:val="22"/>
        </w:rPr>
        <w:br/>
        <w:t xml:space="preserve">— produced the controversial NAFTA and WTO. By the mid 1990s, wide bipartisan support for Fast Track had evaporated. The delegation authority was rejected on the House floor in 1998, only passed by a one-vote margin in the middle of the night in 2002 for the Bush II administration, and was finally allowed to die in 2007 </w:t>
      </w:r>
    </w:p>
    <w:p w:rsidR="00A2261D" w:rsidRPr="00A2261D" w:rsidRDefault="00A2261D" w:rsidP="00A2261D">
      <w:pPr>
        <w:pStyle w:val="NormalWeb"/>
      </w:pPr>
      <w:proofErr w:type="spellStart"/>
      <w:r>
        <w:t>Siavelis</w:t>
      </w:r>
      <w:proofErr w:type="spellEnd"/>
      <w:r>
        <w:t xml:space="preserve">: </w:t>
      </w:r>
      <w:r w:rsidRPr="00A2261D">
        <w:rPr>
          <w:rFonts w:ascii="TimesNewRoman" w:hAnsi="TimesNewRoman"/>
        </w:rPr>
        <w:t>Of the 637 total initiatives presented by the president, 375 were declared urgent and 262 were not. Nonetheless, the approval rating for both sets of legislation is virtually the same. Legislation declared urgent had a 64% approval rate while legislation without urgency had an approval rate of 62.6%.</w:t>
      </w:r>
      <w:r>
        <w:rPr>
          <w:rFonts w:ascii="TimesNewRoman" w:hAnsi="TimesNewRoman"/>
        </w:rPr>
        <w:t>..</w:t>
      </w:r>
      <w:r w:rsidRPr="00A2261D">
        <w:rPr>
          <w:rFonts w:ascii="TimesNewRoman" w:hAnsi="TimesNewRoman"/>
        </w:rPr>
        <w:t xml:space="preserve"> Do urgencies then have no effect? What is intriguing about the answer to this question is that when urgencies are considered separately it seems that urgency does something to expedite consideration of particular bills by the legislature. When broken down into distinct types (whether it is a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 w:hAnsi="TimesNewRoman"/>
        </w:rPr>
        <w:t xml:space="preserve">, a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or a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 w:hAnsi="TimesNewRoman"/>
        </w:rPr>
        <w:t xml:space="preserve">) the level of urgency seems to have bearing on the likelihood that legislation is approved. Of the presidential initiatives with </w:t>
      </w:r>
      <w:proofErr w:type="spellStart"/>
      <w:r w:rsidRPr="00A2261D">
        <w:rPr>
          <w:rFonts w:ascii="TimesNewRoman,Italic" w:hAnsi="TimesNewRoman,Italic"/>
        </w:rPr>
        <w:t>discusión</w:t>
      </w:r>
      <w:proofErr w:type="spellEnd"/>
      <w:r w:rsidRPr="00A2261D">
        <w:rPr>
          <w:rFonts w:ascii="TimesNewRoman,Italic" w:hAnsi="TimesNewRoman,Italic"/>
        </w:rPr>
        <w:t xml:space="preserve"> </w:t>
      </w:r>
      <w:proofErr w:type="spellStart"/>
      <w:r w:rsidRPr="00A2261D">
        <w:rPr>
          <w:rFonts w:ascii="TimesNewRoman,Italic" w:hAnsi="TimesNewRoman,Italic"/>
        </w:rPr>
        <w:t>inmediata</w:t>
      </w:r>
      <w:proofErr w:type="spellEnd"/>
      <w:r w:rsidRPr="00A2261D">
        <w:rPr>
          <w:rFonts w:ascii="TimesNewRoman,Italic" w:hAnsi="TimesNewRoman,Italic"/>
        </w:rPr>
        <w:t xml:space="preserve">, </w:t>
      </w:r>
      <w:r w:rsidRPr="00A2261D">
        <w:rPr>
          <w:rFonts w:ascii="TimesNewRoman" w:hAnsi="TimesNewRoman"/>
        </w:rPr>
        <w:t xml:space="preserve">92% were converted into law, while the rate of passage for </w:t>
      </w:r>
      <w:proofErr w:type="spellStart"/>
      <w:r w:rsidRPr="00A2261D">
        <w:rPr>
          <w:rFonts w:ascii="TimesNewRoman,Italic" w:hAnsi="TimesNewRoman,Italic"/>
        </w:rPr>
        <w:t>suma</w:t>
      </w:r>
      <w:proofErr w:type="spellEnd"/>
      <w:r w:rsidRPr="00A2261D">
        <w:rPr>
          <w:rFonts w:ascii="TimesNewRoman,Italic" w:hAnsi="TimesNewRoman,Italic"/>
        </w:rPr>
        <w:t xml:space="preserv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and </w:t>
      </w:r>
      <w:r w:rsidRPr="00A2261D">
        <w:rPr>
          <w:rFonts w:ascii="TimesNewRoman,Italic" w:hAnsi="TimesNewRoman,Italic"/>
        </w:rPr>
        <w:t xml:space="preserve">simple </w:t>
      </w:r>
      <w:proofErr w:type="spellStart"/>
      <w:r w:rsidRPr="00A2261D">
        <w:rPr>
          <w:rFonts w:ascii="TimesNewRoman,Italic" w:hAnsi="TimesNewRoman,Italic"/>
        </w:rPr>
        <w:t>urgencia</w:t>
      </w:r>
      <w:proofErr w:type="spellEnd"/>
      <w:r w:rsidRPr="00A2261D">
        <w:rPr>
          <w:rFonts w:ascii="TimesNewRoman,Italic" w:hAnsi="TimesNewRoman,Italic"/>
        </w:rPr>
        <w:t xml:space="preserve"> </w:t>
      </w:r>
      <w:r w:rsidRPr="00A2261D">
        <w:rPr>
          <w:rFonts w:ascii="TimesNewRoman" w:hAnsi="TimesNewRoman"/>
        </w:rPr>
        <w:t xml:space="preserve">was 73% and 56% respectively. These bills were </w:t>
      </w:r>
      <w:r w:rsidRPr="00A2261D">
        <w:rPr>
          <w:rFonts w:ascii="TimesNewRoman" w:hAnsi="TimesNewRoman"/>
        </w:rPr>
        <w:lastRenderedPageBreak/>
        <w:t xml:space="preserve">also considered more quickly, and the speed of consideration was directly related to the level of urgency. These data present a number of puzzles. When the data comparing legislative success and speed of consideration for executive and legislative initiatives is considered separately it appears that urgency helps the president secure the passage of his initiatives. However, when only executive initiatives are considered it appears that urgency powers have little global effect, until they are dis-aggregated by type. </w:t>
      </w:r>
    </w:p>
    <w:p w:rsidR="00A2261D" w:rsidRPr="00A2261D" w:rsidRDefault="00A2261D" w:rsidP="00A2261D">
      <w:pPr>
        <w:spacing w:before="100" w:beforeAutospacing="1" w:after="100" w:afterAutospacing="1"/>
        <w:rPr>
          <w:rFonts w:ascii="Times New Roman" w:eastAsia="Times New Roman" w:hAnsi="Times New Roman" w:cs="Times New Roman"/>
        </w:rPr>
      </w:pPr>
      <w:r w:rsidRPr="00A2261D">
        <w:rPr>
          <w:rFonts w:ascii="TimesNewRoman" w:eastAsia="Times New Roman" w:hAnsi="TimesNewRoman" w:cs="Times New Roman"/>
        </w:rPr>
        <w:t xml:space="preserve">It is difficult to determine what to conclude from what seems contradictory data. Clearly, a number of other variables can help explain the inconsistency between the global effect of urgencies and their effect when broken down into distinct types. </w:t>
      </w:r>
    </w:p>
    <w:p w:rsidR="00FB327D" w:rsidRPr="00FB327D" w:rsidRDefault="00FB327D" w:rsidP="00FB327D">
      <w:pPr>
        <w:pStyle w:val="NormalWeb"/>
      </w:pPr>
      <w:proofErr w:type="spellStart"/>
      <w:r>
        <w:t>Navia</w:t>
      </w:r>
      <w:proofErr w:type="spellEnd"/>
      <w:r>
        <w:t xml:space="preserve"> &amp; Aleman (in Aleman and </w:t>
      </w:r>
      <w:proofErr w:type="spellStart"/>
      <w:r>
        <w:t>tsebelis</w:t>
      </w:r>
      <w:proofErr w:type="spellEnd"/>
      <w:r>
        <w:t xml:space="preserve"> book): “</w:t>
      </w:r>
      <w:r w:rsidRPr="00FB327D">
        <w:rPr>
          <w:rFonts w:ascii="MinionPro" w:hAnsi="MinionPro"/>
          <w:sz w:val="20"/>
          <w:szCs w:val="20"/>
        </w:rPr>
        <w:t xml:space="preserve">The president can also affect the congressional schedule by using motions of urgency, which compel Congress to act within a short period of time. Presidents can attach three types of urgencies to bills: </w:t>
      </w:r>
      <w:r w:rsidRPr="00FB327D">
        <w:rPr>
          <w:rFonts w:ascii="MinionPro" w:hAnsi="MinionPro"/>
          <w:i/>
          <w:iCs/>
          <w:sz w:val="20"/>
          <w:szCs w:val="20"/>
        </w:rPr>
        <w:t xml:space="preserve">immediate </w:t>
      </w:r>
      <w:r w:rsidRPr="00FB327D">
        <w:rPr>
          <w:rFonts w:ascii="MinionPro" w:hAnsi="MinionPro"/>
          <w:sz w:val="20"/>
          <w:szCs w:val="20"/>
        </w:rPr>
        <w:t xml:space="preserve">imposes a three-day deadline; </w:t>
      </w:r>
      <w:proofErr w:type="spellStart"/>
      <w:r w:rsidRPr="00FB327D">
        <w:rPr>
          <w:rFonts w:ascii="MinionPro" w:hAnsi="MinionPro"/>
          <w:i/>
          <w:iCs/>
          <w:sz w:val="20"/>
          <w:szCs w:val="20"/>
        </w:rPr>
        <w:t>suma</w:t>
      </w:r>
      <w:proofErr w:type="spellEnd"/>
      <w:r w:rsidRPr="00FB327D">
        <w:rPr>
          <w:rFonts w:ascii="MinionPro" w:hAnsi="MinionPro"/>
          <w:i/>
          <w:iCs/>
          <w:sz w:val="20"/>
          <w:szCs w:val="20"/>
        </w:rPr>
        <w:t xml:space="preserve"> </w:t>
      </w:r>
      <w:r w:rsidRPr="00FB327D">
        <w:rPr>
          <w:rFonts w:ascii="MinionPro" w:hAnsi="MinionPro"/>
          <w:sz w:val="20"/>
          <w:szCs w:val="20"/>
        </w:rPr>
        <w:t xml:space="preserve">a ten-day deadline; and </w:t>
      </w:r>
      <w:r w:rsidRPr="00FB327D">
        <w:rPr>
          <w:rFonts w:ascii="MinionPro" w:hAnsi="MinionPro"/>
          <w:i/>
          <w:iCs/>
          <w:sz w:val="20"/>
          <w:szCs w:val="20"/>
        </w:rPr>
        <w:t xml:space="preserve">simple </w:t>
      </w:r>
      <w:r w:rsidRPr="00FB327D">
        <w:rPr>
          <w:rFonts w:ascii="MinionPro" w:hAnsi="MinionPro"/>
          <w:sz w:val="20"/>
          <w:szCs w:val="20"/>
        </w:rPr>
        <w:t xml:space="preserve">a thirty-day deadline. Urgencies are used to force a choice in the face of contentious disagreement, as well as to speed up the approval of more consensual or already-negotiated bills. Presidents can also withdraw and renew these urgencies, and they often </w:t>
      </w:r>
    </w:p>
    <w:p w:rsidR="00FB327D" w:rsidRPr="00FB327D" w:rsidRDefault="00FB327D" w:rsidP="00FB327D">
      <w:pPr>
        <w:spacing w:before="100" w:beforeAutospacing="1" w:after="100" w:afterAutospacing="1"/>
        <w:rPr>
          <w:rFonts w:ascii="Times New Roman" w:eastAsia="Times New Roman" w:hAnsi="Times New Roman" w:cs="Times New Roman"/>
        </w:rPr>
      </w:pPr>
      <w:r w:rsidRPr="00FB327D">
        <w:rPr>
          <w:rFonts w:ascii="MinionPro" w:eastAsia="Times New Roman" w:hAnsi="MinionPro" w:cs="Times New Roman"/>
          <w:sz w:val="20"/>
          <w:szCs w:val="20"/>
        </w:rPr>
        <w:t xml:space="preserve">96 </w:t>
      </w:r>
      <w:r w:rsidRPr="00FB327D">
        <w:rPr>
          <w:rFonts w:ascii="MinionPro" w:eastAsia="Times New Roman" w:hAnsi="MinionPro" w:cs="Times New Roman"/>
          <w:i/>
          <w:iCs/>
          <w:sz w:val="20"/>
          <w:szCs w:val="20"/>
        </w:rPr>
        <w:t xml:space="preserve">Eduardo </w:t>
      </w:r>
      <w:proofErr w:type="spellStart"/>
      <w:r w:rsidRPr="00FB327D">
        <w:rPr>
          <w:rFonts w:ascii="MinionPro" w:eastAsia="Times New Roman" w:hAnsi="MinionPro" w:cs="Times New Roman"/>
          <w:i/>
          <w:iCs/>
          <w:sz w:val="20"/>
          <w:szCs w:val="20"/>
        </w:rPr>
        <w:t>Alemán</w:t>
      </w:r>
      <w:proofErr w:type="spellEnd"/>
      <w:r w:rsidRPr="00FB327D">
        <w:rPr>
          <w:rFonts w:ascii="MinionPro" w:eastAsia="Times New Roman" w:hAnsi="MinionPro" w:cs="Times New Roman"/>
          <w:i/>
          <w:iCs/>
          <w:sz w:val="20"/>
          <w:szCs w:val="20"/>
        </w:rPr>
        <w:t xml:space="preserve"> and Patricio </w:t>
      </w:r>
      <w:proofErr w:type="spellStart"/>
      <w:r w:rsidRPr="00FB327D">
        <w:rPr>
          <w:rFonts w:ascii="MinionPro" w:eastAsia="Times New Roman" w:hAnsi="MinionPro" w:cs="Times New Roman"/>
          <w:i/>
          <w:iCs/>
          <w:sz w:val="20"/>
          <w:szCs w:val="20"/>
        </w:rPr>
        <w:t>Navia</w:t>
      </w:r>
      <w:proofErr w:type="spellEnd"/>
      <w:r w:rsidRPr="00FB327D">
        <w:rPr>
          <w:rFonts w:ascii="MinionPro" w:eastAsia="Times New Roman" w:hAnsi="MinionPro" w:cs="Times New Roman"/>
          <w:i/>
          <w:iCs/>
          <w:sz w:val="20"/>
          <w:szCs w:val="20"/>
        </w:rPr>
        <w:t xml:space="preserve"> </w:t>
      </w:r>
    </w:p>
    <w:p w:rsidR="00880B4F" w:rsidRPr="00880B4F" w:rsidRDefault="00FB327D" w:rsidP="00880B4F">
      <w:pPr>
        <w:pStyle w:val="NormalWeb"/>
      </w:pPr>
      <w:r w:rsidRPr="00FB327D">
        <w:rPr>
          <w:rFonts w:ascii="MinionPro" w:hAnsi="MinionPro"/>
          <w:sz w:val="20"/>
          <w:szCs w:val="20"/>
        </w:rPr>
        <w:t>do it when congressional leaders signal that more time is needed to reach an agreement.</w:t>
      </w:r>
      <w:r w:rsidRPr="00FB327D">
        <w:rPr>
          <w:rFonts w:ascii="MinionPro" w:hAnsi="MinionPro"/>
          <w:position w:val="10"/>
          <w:sz w:val="14"/>
          <w:szCs w:val="14"/>
        </w:rPr>
        <w:t xml:space="preserve">4 </w:t>
      </w:r>
      <w:r w:rsidRPr="00FB327D">
        <w:rPr>
          <w:rFonts w:ascii="MinionPro" w:hAnsi="MinionPro"/>
          <w:i/>
          <w:iCs/>
          <w:sz w:val="20"/>
          <w:szCs w:val="20"/>
        </w:rPr>
        <w:t xml:space="preserve">Suma </w:t>
      </w:r>
      <w:r w:rsidRPr="00FB327D">
        <w:rPr>
          <w:rFonts w:ascii="MinionPro" w:hAnsi="MinionPro"/>
          <w:sz w:val="20"/>
          <w:szCs w:val="20"/>
        </w:rPr>
        <w:t xml:space="preserve">or </w:t>
      </w:r>
      <w:r w:rsidRPr="00FB327D">
        <w:rPr>
          <w:rFonts w:ascii="MinionPro" w:hAnsi="MinionPro"/>
          <w:i/>
          <w:iCs/>
          <w:sz w:val="20"/>
          <w:szCs w:val="20"/>
        </w:rPr>
        <w:t xml:space="preserve">immediate </w:t>
      </w:r>
      <w:r w:rsidRPr="00FB327D">
        <w:rPr>
          <w:rFonts w:ascii="MinionPro" w:hAnsi="MinionPro"/>
          <w:sz w:val="20"/>
          <w:szCs w:val="20"/>
        </w:rPr>
        <w:t>urgency requests identify those proposals prioritized by the government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urgencies influence passage rates. In a prior work, we have shown that executive bills prioritized by the government through urgency procedures are significantly more likely to become law (</w:t>
      </w:r>
      <w:proofErr w:type="spellStart"/>
      <w:r w:rsidRPr="00FB327D">
        <w:rPr>
          <w:rFonts w:ascii="MinionPro" w:hAnsi="MinionPro"/>
          <w:sz w:val="20"/>
          <w:szCs w:val="20"/>
        </w:rPr>
        <w:t>Alemán</w:t>
      </w:r>
      <w:proofErr w:type="spellEnd"/>
      <w:r w:rsidRPr="00FB327D">
        <w:rPr>
          <w:rFonts w:ascii="MinionPro" w:hAnsi="MinionPro"/>
          <w:sz w:val="20"/>
          <w:szCs w:val="20"/>
        </w:rPr>
        <w:t xml:space="preserve"> and </w:t>
      </w:r>
      <w:proofErr w:type="spellStart"/>
      <w:r w:rsidRPr="00FB327D">
        <w:rPr>
          <w:rFonts w:ascii="MinionPro" w:hAnsi="MinionPro"/>
          <w:sz w:val="20"/>
          <w:szCs w:val="20"/>
        </w:rPr>
        <w:t>Navia</w:t>
      </w:r>
      <w:proofErr w:type="spellEnd"/>
      <w:r w:rsidRPr="00FB327D">
        <w:rPr>
          <w:rFonts w:ascii="MinionPro" w:hAnsi="MinionPro"/>
          <w:sz w:val="20"/>
          <w:szCs w:val="20"/>
        </w:rPr>
        <w:t xml:space="preserve"> 2009). Executive bills with </w:t>
      </w:r>
      <w:r w:rsidRPr="00FB327D">
        <w:rPr>
          <w:rFonts w:ascii="MinionPro" w:hAnsi="MinionPro"/>
          <w:i/>
          <w:iCs/>
          <w:sz w:val="20"/>
          <w:szCs w:val="20"/>
        </w:rPr>
        <w:t xml:space="preserve">simple </w:t>
      </w:r>
      <w:r w:rsidRPr="00FB327D">
        <w:rPr>
          <w:rFonts w:ascii="MinionPro" w:hAnsi="MinionPro"/>
          <w:sz w:val="20"/>
          <w:szCs w:val="20"/>
        </w:rPr>
        <w:t xml:space="preserve">urgency requests are not necessarily more likely to pass than bills without an urgency motion but they are more likely to be reported by the committee with jurisdiction in the chamber of origin. Any type of executive motion of urgency increases the odds of approval of bills initiated by legislators. </w:t>
      </w:r>
      <w:r w:rsidR="00880B4F">
        <w:rPr>
          <w:rFonts w:ascii="MinionPro" w:hAnsi="MinionPro"/>
          <w:sz w:val="20"/>
          <w:szCs w:val="20"/>
        </w:rPr>
        <w:t>…</w:t>
      </w:r>
      <w:r w:rsidR="00880B4F" w:rsidRPr="00880B4F">
        <w:rPr>
          <w:rFonts w:ascii="MinionPro" w:hAnsi="MinionPro"/>
        </w:rPr>
        <w:t xml:space="preserve"> </w:t>
      </w:r>
      <w:r w:rsidR="00880B4F" w:rsidRPr="00880B4F">
        <w:rPr>
          <w:rFonts w:ascii="MinionPro" w:hAnsi="MinionPro"/>
          <w:sz w:val="20"/>
          <w:szCs w:val="20"/>
        </w:rPr>
        <w:t>As expected, presidents frequently used urgency motions to push major bills forward. When considering only those major executive initiatives that became law, we find that the executive attached some form of urgency motion to 72 percent of successful major bills, and the most severe forms of urgencies (</w:t>
      </w:r>
      <w:proofErr w:type="spellStart"/>
      <w:r w:rsidR="00880B4F" w:rsidRPr="00880B4F">
        <w:rPr>
          <w:rFonts w:ascii="MinionPro" w:hAnsi="MinionPro"/>
          <w:i/>
          <w:iCs/>
          <w:sz w:val="20"/>
          <w:szCs w:val="20"/>
        </w:rPr>
        <w:t>suma</w:t>
      </w:r>
      <w:proofErr w:type="spellEnd"/>
      <w:r w:rsidR="00880B4F" w:rsidRPr="00880B4F">
        <w:rPr>
          <w:rFonts w:ascii="MinionPro" w:hAnsi="MinionPro"/>
          <w:i/>
          <w:iCs/>
          <w:sz w:val="20"/>
          <w:szCs w:val="20"/>
        </w:rPr>
        <w:t xml:space="preserve"> </w:t>
      </w:r>
      <w:r w:rsidR="00880B4F" w:rsidRPr="00880B4F">
        <w:rPr>
          <w:rFonts w:ascii="MinionPro" w:hAnsi="MinionPro"/>
          <w:sz w:val="20"/>
          <w:szCs w:val="20"/>
        </w:rPr>
        <w:t xml:space="preserve">or </w:t>
      </w:r>
      <w:r w:rsidR="00880B4F" w:rsidRPr="00880B4F">
        <w:rPr>
          <w:rFonts w:ascii="MinionPro" w:hAnsi="MinionPro"/>
          <w:i/>
          <w:iCs/>
          <w:sz w:val="20"/>
          <w:szCs w:val="20"/>
        </w:rPr>
        <w:t>immediate</w:t>
      </w:r>
      <w:r w:rsidR="00880B4F" w:rsidRPr="00880B4F">
        <w:rPr>
          <w:rFonts w:ascii="MinionPro" w:hAnsi="MinionPro"/>
          <w:sz w:val="20"/>
          <w:szCs w:val="20"/>
        </w:rPr>
        <w:t>) to around half of them. The incidence of urgency motions among major executive bills is greater than that reported for all bills (</w:t>
      </w:r>
      <w:proofErr w:type="spellStart"/>
      <w:r w:rsidR="00880B4F" w:rsidRPr="00880B4F">
        <w:rPr>
          <w:rFonts w:ascii="MinionPro" w:hAnsi="MinionPro"/>
          <w:sz w:val="20"/>
          <w:szCs w:val="20"/>
        </w:rPr>
        <w:t>Alemán</w:t>
      </w:r>
      <w:proofErr w:type="spellEnd"/>
      <w:r w:rsidR="00880B4F" w:rsidRPr="00880B4F">
        <w:rPr>
          <w:rFonts w:ascii="MinionPro" w:hAnsi="MinionPro"/>
          <w:sz w:val="20"/>
          <w:szCs w:val="20"/>
        </w:rPr>
        <w:t xml:space="preserve"> and </w:t>
      </w:r>
      <w:proofErr w:type="spellStart"/>
      <w:r w:rsidR="00880B4F" w:rsidRPr="00880B4F">
        <w:rPr>
          <w:rFonts w:ascii="MinionPro" w:hAnsi="MinionPro"/>
          <w:sz w:val="20"/>
          <w:szCs w:val="20"/>
        </w:rPr>
        <w:t>Navia</w:t>
      </w:r>
      <w:proofErr w:type="spellEnd"/>
      <w:r w:rsidR="00880B4F" w:rsidRPr="00880B4F">
        <w:rPr>
          <w:rFonts w:ascii="MinionPro" w:hAnsi="MinionPro"/>
          <w:sz w:val="20"/>
          <w:szCs w:val="20"/>
        </w:rPr>
        <w:t xml:space="preserve"> 2009). Urgencies were also used, although at a lower frequency, with several of the major bills introduced by members of Congress.</w:t>
      </w:r>
      <w:r w:rsidR="00880B4F" w:rsidRPr="00880B4F">
        <w:rPr>
          <w:rFonts w:ascii="MinionPro" w:hAnsi="MinionPro"/>
          <w:position w:val="10"/>
          <w:sz w:val="14"/>
          <w:szCs w:val="14"/>
        </w:rPr>
        <w:t xml:space="preserve">17 </w:t>
      </w:r>
      <w:r w:rsidR="00880B4F" w:rsidRPr="00880B4F">
        <w:rPr>
          <w:rFonts w:ascii="MinionPro" w:hAnsi="MinionPro"/>
          <w:sz w:val="20"/>
          <w:szCs w:val="20"/>
        </w:rPr>
        <w:t>When we look at major bills that were passed very promptly—in less than 100 days—we find only executive initiated bills. All of these bills received urgency motions, and the vast majority of the most severe form.</w:t>
      </w:r>
      <w:r w:rsidR="00880B4F" w:rsidRPr="00880B4F">
        <w:rPr>
          <w:rFonts w:ascii="MinionPro" w:hAnsi="MinionPro"/>
          <w:position w:val="10"/>
          <w:sz w:val="14"/>
          <w:szCs w:val="14"/>
        </w:rPr>
        <w:t xml:space="preserve">18 </w:t>
      </w:r>
      <w:r w:rsidR="00880B4F" w:rsidRPr="00880B4F">
        <w:rPr>
          <w:rFonts w:ascii="MinionPro" w:hAnsi="MinionPro"/>
          <w:sz w:val="20"/>
          <w:szCs w:val="20"/>
        </w:rPr>
        <w:t xml:space="preserve">The median time of passage for a major bill introduced by a </w:t>
      </w:r>
      <w:proofErr w:type="spellStart"/>
      <w:r w:rsidR="00880B4F" w:rsidRPr="00880B4F">
        <w:rPr>
          <w:rFonts w:ascii="MinionPro" w:hAnsi="MinionPro"/>
          <w:sz w:val="20"/>
          <w:szCs w:val="20"/>
        </w:rPr>
        <w:t>Concertación</w:t>
      </w:r>
      <w:proofErr w:type="spellEnd"/>
      <w:r w:rsidR="00880B4F" w:rsidRPr="00880B4F">
        <w:rPr>
          <w:rFonts w:ascii="MinionPro" w:hAnsi="MinionPro"/>
          <w:sz w:val="20"/>
          <w:szCs w:val="20"/>
        </w:rPr>
        <w:t xml:space="preserve"> president was just over seven months if the bill had a </w:t>
      </w:r>
      <w:proofErr w:type="spellStart"/>
      <w:r w:rsidR="00880B4F" w:rsidRPr="00880B4F">
        <w:rPr>
          <w:rFonts w:ascii="MinionPro" w:hAnsi="MinionPro"/>
          <w:i/>
          <w:iCs/>
          <w:sz w:val="20"/>
          <w:szCs w:val="20"/>
        </w:rPr>
        <w:t>suma</w:t>
      </w:r>
      <w:proofErr w:type="spellEnd"/>
      <w:r w:rsidR="00880B4F" w:rsidRPr="00880B4F">
        <w:rPr>
          <w:rFonts w:ascii="MinionPro" w:hAnsi="MinionPro"/>
          <w:i/>
          <w:iCs/>
          <w:sz w:val="20"/>
          <w:szCs w:val="20"/>
        </w:rPr>
        <w:t xml:space="preserve"> </w:t>
      </w:r>
      <w:r w:rsidR="00880B4F" w:rsidRPr="00880B4F">
        <w:rPr>
          <w:rFonts w:ascii="MinionPro" w:hAnsi="MinionPro"/>
          <w:sz w:val="20"/>
          <w:szCs w:val="20"/>
        </w:rPr>
        <w:t xml:space="preserve">or </w:t>
      </w:r>
      <w:r w:rsidR="00880B4F" w:rsidRPr="00880B4F">
        <w:rPr>
          <w:rFonts w:ascii="MinionPro" w:hAnsi="MinionPro"/>
          <w:i/>
          <w:iCs/>
          <w:sz w:val="20"/>
          <w:szCs w:val="20"/>
        </w:rPr>
        <w:t xml:space="preserve">immediate </w:t>
      </w:r>
      <w:r w:rsidR="00880B4F" w:rsidRPr="00880B4F">
        <w:rPr>
          <w:rFonts w:ascii="MinionPro" w:hAnsi="MinionPro"/>
          <w:sz w:val="20"/>
          <w:szCs w:val="20"/>
        </w:rPr>
        <w:t>urgency motion attached to it and around sixteen months if it did not. Figure 4.3 shows the time (days) associated with the passage of bills according to the author: the current president, a former president, and a member of Congress</w:t>
      </w:r>
      <w:r w:rsidR="00880B4F">
        <w:rPr>
          <w:rFonts w:ascii="MinionPro" w:hAnsi="MinionPro"/>
          <w:sz w:val="20"/>
          <w:szCs w:val="20"/>
        </w:rPr>
        <w:t>…</w:t>
      </w:r>
      <w:r w:rsidR="00880B4F" w:rsidRPr="00880B4F">
        <w:rPr>
          <w:rFonts w:ascii="MinionPro" w:hAnsi="MinionPro"/>
        </w:rPr>
        <w:t xml:space="preserve"> </w:t>
      </w:r>
      <w:r w:rsidR="00880B4F" w:rsidRPr="00880B4F">
        <w:rPr>
          <w:rFonts w:ascii="MinionPro" w:hAnsi="MinionPro"/>
          <w:sz w:val="20"/>
          <w:szCs w:val="20"/>
        </w:rPr>
        <w:t xml:space="preserve">such executive bills are most often helped by agenda setting tools that force them onto the congressional calendar. Presidents regularly apply urgency motions to navigate major bills towards enactment, making full use of their right over plenary time. As expected, laws (major or otherwise) that originate in the executive branch travel towards enactment faster than laws introduced by legislators. </w:t>
      </w:r>
    </w:p>
    <w:p w:rsidR="00880B4F" w:rsidRPr="00880B4F" w:rsidRDefault="00880B4F" w:rsidP="00880B4F">
      <w:pPr>
        <w:pStyle w:val="NormalWeb"/>
      </w:pPr>
      <w:proofErr w:type="spellStart"/>
      <w:r>
        <w:t>Pachon</w:t>
      </w:r>
      <w:proofErr w:type="spellEnd"/>
      <w:r>
        <w:t xml:space="preserve"> y Carroll (</w:t>
      </w:r>
      <w:proofErr w:type="spellStart"/>
      <w:r>
        <w:t>en</w:t>
      </w:r>
      <w:proofErr w:type="spellEnd"/>
      <w:r>
        <w:t xml:space="preserve"> </w:t>
      </w:r>
      <w:proofErr w:type="spellStart"/>
      <w:r>
        <w:t>tsbelis</w:t>
      </w:r>
      <w:proofErr w:type="spellEnd"/>
      <w:r>
        <w:t xml:space="preserve"> y </w:t>
      </w:r>
      <w:proofErr w:type="spellStart"/>
      <w:r>
        <w:t>aleman</w:t>
      </w:r>
      <w:proofErr w:type="spellEnd"/>
      <w:r>
        <w:t xml:space="preserve">): </w:t>
      </w:r>
      <w:r w:rsidRPr="00880B4F">
        <w:rPr>
          <w:rFonts w:ascii="MinionPro" w:hAnsi="MinionPro"/>
          <w:sz w:val="20"/>
          <w:szCs w:val="20"/>
        </w:rPr>
        <w:t>Third, the president has urgency powers, such that Congress is required to begin committee deliberations and decide on priority bills within thirty days. The president can also freeze the agenda until a decision is taken, reducing the ability to delay consideration.</w:t>
      </w:r>
      <w:r w:rsidRPr="00880B4F">
        <w:rPr>
          <w:rFonts w:ascii="MinionPro" w:hAnsi="MinionPro"/>
          <w:position w:val="10"/>
          <w:sz w:val="14"/>
          <w:szCs w:val="14"/>
        </w:rPr>
        <w:t xml:space="preserve">3 </w:t>
      </w:r>
    </w:p>
    <w:p w:rsidR="00880B4F" w:rsidRDefault="00880B4F" w:rsidP="00880B4F">
      <w:pPr>
        <w:pStyle w:val="NormalWeb"/>
        <w:numPr>
          <w:ilvl w:val="0"/>
          <w:numId w:val="3"/>
        </w:numPr>
        <w:rPr>
          <w:rFonts w:ascii="MinionPro" w:hAnsi="MinionPro"/>
          <w:sz w:val="18"/>
          <w:szCs w:val="18"/>
        </w:rPr>
      </w:pPr>
      <w:r>
        <w:t xml:space="preserve">Mexico: </w:t>
      </w:r>
      <w:r>
        <w:rPr>
          <w:rFonts w:ascii="MinionPro" w:hAnsi="MinionPro"/>
          <w:sz w:val="18"/>
          <w:szCs w:val="18"/>
        </w:rPr>
        <w:t xml:space="preserve">It was only until 2012 that urgency motions to the executive were granted. Beginning each legislative period the president may introduce two initiatives and tag them as urgent. Each chamber has thirty days to </w:t>
      </w:r>
      <w:r>
        <w:rPr>
          <w:rFonts w:ascii="MinionPro" w:hAnsi="MinionPro"/>
          <w:sz w:val="18"/>
          <w:szCs w:val="18"/>
        </w:rPr>
        <w:lastRenderedPageBreak/>
        <w:t xml:space="preserve">produce a committee report and vote it on the floor. The constitution says nothing about how to proceed in case Congress fails to do so. </w:t>
      </w:r>
    </w:p>
    <w:p w:rsidR="00373BB0" w:rsidRPr="00373BB0" w:rsidRDefault="00880B4F" w:rsidP="00373BB0">
      <w:pPr>
        <w:pStyle w:val="NormalWeb"/>
      </w:pPr>
      <w:proofErr w:type="spellStart"/>
      <w:r>
        <w:t>Chasquetti</w:t>
      </w:r>
      <w:proofErr w:type="spellEnd"/>
      <w:r>
        <w:t>: “</w:t>
      </w:r>
      <w:r w:rsidR="00373BB0" w:rsidRPr="00373BB0">
        <w:rPr>
          <w:rFonts w:ascii="MinionPro" w:hAnsi="MinionPro"/>
          <w:sz w:val="20"/>
          <w:szCs w:val="20"/>
        </w:rPr>
        <w:t>Third, the Uruguayan president is also empowered to declare bills urgent, which imposes a deadline on Congress. If an urgent bill is not addressed by the plenary within the stipulated time (maximum 100 days), it becomes law automatically.</w:t>
      </w:r>
      <w:r w:rsidR="00373BB0" w:rsidRPr="00373BB0">
        <w:rPr>
          <w:rFonts w:ascii="MinionPro" w:hAnsi="MinionPro"/>
          <w:position w:val="10"/>
          <w:sz w:val="14"/>
          <w:szCs w:val="14"/>
        </w:rPr>
        <w:t xml:space="preserve">5 </w:t>
      </w:r>
      <w:r w:rsidR="00373BB0" w:rsidRPr="00373BB0">
        <w:rPr>
          <w:rFonts w:ascii="MinionPro" w:hAnsi="MinionPro"/>
          <w:sz w:val="20"/>
          <w:szCs w:val="20"/>
        </w:rPr>
        <w:t xml:space="preserve">Uruguayan presidents, unlike their Chilean counterparts, have seldom used this mechanism. Obstacles and blockages from their own supporters seem to have discouraged their use. Since this prerogative was instituted in the constitution in 1967, only fourteen urgent bills have been sent to Congress of which only eight became law. The remaining six were </w:t>
      </w:r>
      <w:proofErr w:type="spellStart"/>
      <w:r w:rsidR="00373BB0" w:rsidRPr="00373BB0">
        <w:rPr>
          <w:rFonts w:ascii="MinionPro" w:hAnsi="MinionPro"/>
          <w:sz w:val="20"/>
          <w:szCs w:val="20"/>
        </w:rPr>
        <w:t>reclas</w:t>
      </w:r>
      <w:proofErr w:type="spellEnd"/>
      <w:r w:rsidR="00373BB0" w:rsidRPr="00373BB0">
        <w:rPr>
          <w:rFonts w:ascii="MinionPro" w:hAnsi="MinionPro"/>
          <w:sz w:val="20"/>
          <w:szCs w:val="20"/>
        </w:rPr>
        <w:t xml:space="preserve">- </w:t>
      </w:r>
      <w:proofErr w:type="spellStart"/>
      <w:r w:rsidR="00373BB0" w:rsidRPr="00373BB0">
        <w:rPr>
          <w:rFonts w:ascii="MinionPro" w:hAnsi="MinionPro"/>
          <w:sz w:val="20"/>
          <w:szCs w:val="20"/>
        </w:rPr>
        <w:t>sified</w:t>
      </w:r>
      <w:proofErr w:type="spellEnd"/>
      <w:r w:rsidR="00373BB0" w:rsidRPr="00373BB0">
        <w:rPr>
          <w:rFonts w:ascii="MinionPro" w:hAnsi="MinionPro"/>
          <w:sz w:val="20"/>
          <w:szCs w:val="20"/>
        </w:rPr>
        <w:t xml:space="preserve"> as non-urgent and were buried in the congressional committees. </w:t>
      </w:r>
      <w:r w:rsidR="00373BB0">
        <w:t>..</w:t>
      </w:r>
      <w:bookmarkStart w:id="0" w:name="_GoBack"/>
      <w:bookmarkEnd w:id="0"/>
      <w:r w:rsidRPr="00880B4F">
        <w:rPr>
          <w:rFonts w:ascii="MinionPro" w:hAnsi="MinionPro"/>
          <w:sz w:val="20"/>
          <w:szCs w:val="20"/>
        </w:rPr>
        <w:t>We should note that urgency procedures available to legislators in the regulation of the chambers were occasionally used to speed up the passage of bills.</w:t>
      </w:r>
      <w:r w:rsidRPr="00880B4F">
        <w:rPr>
          <w:rFonts w:ascii="MinionPro" w:hAnsi="MinionPro"/>
          <w:position w:val="10"/>
          <w:sz w:val="14"/>
          <w:szCs w:val="14"/>
        </w:rPr>
        <w:t xml:space="preserve">22 </w:t>
      </w:r>
      <w:r w:rsidRPr="00880B4F">
        <w:rPr>
          <w:rFonts w:ascii="MinionPro" w:hAnsi="MinionPro"/>
          <w:sz w:val="20"/>
          <w:szCs w:val="20"/>
        </w:rPr>
        <w:t xml:space="preserve">The main goal for using the urgent procedures appears to have been preventing the bill from being blocked by a standing committee. Out of the thirty-five major bills introduced by the executive, five had an exceptional treatment voted by a majority of the members. Thus, while for most legislation the normal legislative procedures are used to pass the executive’s legislative program, in a non-trivial number of cases (around 14 percent of major bills), congressional urgency procedures are used to push executive proposals to the plenary floor. </w:t>
      </w:r>
      <w:r w:rsidR="00373BB0">
        <w:rPr>
          <w:rFonts w:ascii="MinionPro" w:hAnsi="MinionPro"/>
          <w:sz w:val="20"/>
          <w:szCs w:val="20"/>
        </w:rPr>
        <w:t>“ in a footnote “</w:t>
      </w:r>
      <w:r w:rsidR="00373BB0">
        <w:rPr>
          <w:rFonts w:ascii="MinionPro" w:hAnsi="MinionPro"/>
          <w:sz w:val="18"/>
          <w:szCs w:val="18"/>
        </w:rPr>
        <w:t xml:space="preserve">More specifically, the urgency bills have different deadlines for each stage of the legislative process. The first chamber has forty-five days and the second has thirty days. If the latter makes changes, the bill returns to the first with a new period of fifteen days. If the first chamber accepts the amendments, the </w:t>
      </w:r>
      <w:proofErr w:type="spellStart"/>
      <w:r w:rsidR="00373BB0">
        <w:rPr>
          <w:rFonts w:ascii="MinionPro" w:hAnsi="MinionPro"/>
          <w:sz w:val="18"/>
          <w:szCs w:val="18"/>
        </w:rPr>
        <w:t>Asamblea</w:t>
      </w:r>
      <w:proofErr w:type="spellEnd"/>
      <w:r w:rsidR="00373BB0">
        <w:rPr>
          <w:rFonts w:ascii="MinionPro" w:hAnsi="MinionPro"/>
          <w:sz w:val="18"/>
          <w:szCs w:val="18"/>
        </w:rPr>
        <w:t xml:space="preserve"> General— the joint assembly of both chambers—has ten days to resolve the conflict. If any of these deadlines are not fulfilled, the bill automatically becomes law (Article 168, paragraph 7). Congress can remove the urgent consideration nature of these bills with a vote and a majority of three-fifths in one of the chambers. </w:t>
      </w:r>
      <w:r w:rsidR="00373BB0">
        <w:rPr>
          <w:rFonts w:ascii="MinionPro" w:hAnsi="MinionPro"/>
          <w:sz w:val="18"/>
          <w:szCs w:val="18"/>
        </w:rPr>
        <w:t>“</w:t>
      </w:r>
    </w:p>
    <w:p w:rsidR="00373BB0" w:rsidRPr="00373BB0" w:rsidRDefault="00373BB0" w:rsidP="00373BB0">
      <w:pPr>
        <w:pStyle w:val="NormalWeb"/>
      </w:pPr>
      <w:proofErr w:type="spellStart"/>
      <w:r>
        <w:t>Vconclusion</w:t>
      </w:r>
      <w:proofErr w:type="spellEnd"/>
      <w:r>
        <w:t xml:space="preserve"> in </w:t>
      </w:r>
      <w:proofErr w:type="spellStart"/>
      <w:r>
        <w:t>tsebelis</w:t>
      </w:r>
      <w:proofErr w:type="spellEnd"/>
      <w:r>
        <w:t xml:space="preserve"> y </w:t>
      </w:r>
      <w:proofErr w:type="spellStart"/>
      <w:r>
        <w:t>aleman</w:t>
      </w:r>
      <w:proofErr w:type="spellEnd"/>
      <w:r>
        <w:t>: “</w:t>
      </w:r>
      <w:r w:rsidRPr="00373BB0">
        <w:rPr>
          <w:rFonts w:ascii="MinionPro" w:hAnsi="MinionPro"/>
          <w:sz w:val="20"/>
          <w:szCs w:val="20"/>
        </w:rPr>
        <w:t xml:space="preserve">Presidents in Chile, Brazil, Colombia, Peru, and Uruguay use urgency motions to prioritize bills in the congressional calendar. In the case of Peru, the urgency procedure is used very frequently but it is rather toothless; in Uruguay, the urgency power included in the constitution is very robust but it is a norm to use it sparingly. In contrast, presidents in Brazil and Chile use their urgency prerogatives frequently to push bills to the floor of congress. As a result, the congressional agenda in these two countries is, to a significant extent, dictated by the priorities of the executive branch. Presidents in Colom- </w:t>
      </w:r>
      <w:proofErr w:type="spellStart"/>
      <w:r w:rsidRPr="00373BB0">
        <w:rPr>
          <w:rFonts w:ascii="MinionPro" w:hAnsi="MinionPro"/>
          <w:sz w:val="20"/>
          <w:szCs w:val="20"/>
        </w:rPr>
        <w:t>bia</w:t>
      </w:r>
      <w:proofErr w:type="spellEnd"/>
      <w:r w:rsidRPr="00373BB0">
        <w:rPr>
          <w:rFonts w:ascii="MinionPro" w:hAnsi="MinionPro"/>
          <w:sz w:val="20"/>
          <w:szCs w:val="20"/>
        </w:rPr>
        <w:t xml:space="preserve"> also use urgency procedures to accelerate the discussion of legislation, although apparently less often than in Chile and Brazil. The lack of this procedure in Argentina and Mexico limits the influence of the executive branch on the congressional schedule and prevents presidents from compel- ling legislators to take a stand on a particular bill. </w:t>
      </w:r>
      <w:r>
        <w:rPr>
          <w:rFonts w:ascii="MinionPro" w:hAnsi="MinionPro"/>
          <w:sz w:val="20"/>
          <w:szCs w:val="20"/>
        </w:rPr>
        <w:t>“</w:t>
      </w:r>
    </w:p>
    <w:p w:rsidR="00880B4F" w:rsidRPr="00880B4F" w:rsidRDefault="00880B4F" w:rsidP="00880B4F">
      <w:pPr>
        <w:pStyle w:val="NormalWeb"/>
      </w:pPr>
    </w:p>
    <w:p w:rsidR="00880B4F" w:rsidRPr="00880B4F" w:rsidRDefault="00880B4F" w:rsidP="00880B4F">
      <w:pPr>
        <w:pStyle w:val="NormalWeb"/>
      </w:pPr>
    </w:p>
    <w:p w:rsidR="00880B4F" w:rsidRPr="00880B4F" w:rsidRDefault="00880B4F" w:rsidP="00880B4F">
      <w:pPr>
        <w:pStyle w:val="NormalWeb"/>
      </w:pPr>
    </w:p>
    <w:p w:rsidR="00FB327D" w:rsidRPr="00FB327D" w:rsidRDefault="00FB327D" w:rsidP="00FB327D">
      <w:pPr>
        <w:spacing w:before="100" w:beforeAutospacing="1" w:after="100" w:afterAutospacing="1"/>
        <w:rPr>
          <w:rFonts w:ascii="Times New Roman" w:eastAsia="Times New Roman" w:hAnsi="Times New Roman" w:cs="Times New Roman"/>
        </w:rPr>
      </w:pPr>
    </w:p>
    <w:p w:rsidR="00A2261D" w:rsidRPr="00A2261D" w:rsidRDefault="00A2261D" w:rsidP="00A2261D">
      <w:pPr>
        <w:pStyle w:val="NormalWeb"/>
      </w:pPr>
    </w:p>
    <w:p w:rsidR="00A2261D" w:rsidRPr="00A2261D" w:rsidRDefault="00A2261D" w:rsidP="00A2261D">
      <w:pPr>
        <w:pStyle w:val="NormalWeb"/>
      </w:pPr>
    </w:p>
    <w:p w:rsidR="00C815C0" w:rsidRPr="00C815C0" w:rsidRDefault="00C815C0" w:rsidP="00C815C0">
      <w:pPr>
        <w:pStyle w:val="NormalWeb"/>
      </w:pPr>
    </w:p>
    <w:p w:rsidR="00C815C0" w:rsidRPr="00C815C0" w:rsidRDefault="00C815C0" w:rsidP="00C815C0">
      <w:pPr>
        <w:spacing w:before="100" w:beforeAutospacing="1" w:after="100" w:afterAutospacing="1"/>
        <w:rPr>
          <w:rFonts w:ascii="Times New Roman" w:eastAsia="Times New Roman" w:hAnsi="Times New Roman" w:cs="Times New Roman"/>
        </w:rPr>
      </w:pPr>
    </w:p>
    <w:p w:rsidR="00C815C0" w:rsidRPr="00C815C0" w:rsidRDefault="00C815C0" w:rsidP="00C815C0">
      <w:pPr>
        <w:pStyle w:val="NormalWeb"/>
      </w:pPr>
    </w:p>
    <w:p w:rsidR="00F77EDB" w:rsidRDefault="00F77EDB" w:rsidP="00F77EDB">
      <w:pPr>
        <w:pStyle w:val="NormalWeb"/>
        <w:rPr>
          <w:rFonts w:ascii="Berling" w:hAnsi="Berling"/>
          <w:sz w:val="20"/>
          <w:szCs w:val="20"/>
        </w:rPr>
      </w:pPr>
    </w:p>
    <w:p w:rsidR="00F77EDB" w:rsidRPr="00F77EDB" w:rsidRDefault="00F77EDB" w:rsidP="00F77EDB">
      <w:pPr>
        <w:pStyle w:val="NormalWeb"/>
      </w:pPr>
    </w:p>
    <w:p w:rsidR="00F77EDB" w:rsidRDefault="00F77EDB" w:rsidP="00F77EDB">
      <w:pPr>
        <w:pStyle w:val="NormalWeb"/>
      </w:pPr>
    </w:p>
    <w:p w:rsidR="00F77EDB" w:rsidRPr="00F77EDB" w:rsidRDefault="00F77EDB" w:rsidP="00F77EDB">
      <w:pPr>
        <w:pStyle w:val="NormalWeb"/>
      </w:pPr>
      <w:r w:rsidRPr="00F77EDB">
        <w:rPr>
          <w:rFonts w:ascii="Berling" w:hAnsi="Berling"/>
          <w:sz w:val="20"/>
          <w:szCs w:val="20"/>
        </w:rPr>
        <w:t xml:space="preserve"> </w:t>
      </w:r>
    </w:p>
    <w:p w:rsidR="0031166C" w:rsidRDefault="0031166C" w:rsidP="0031166C">
      <w:pPr>
        <w:pStyle w:val="NormalWeb"/>
        <w:rPr>
          <w:rFonts w:ascii="AdvPS6F00" w:hAnsi="AdvPS6F00"/>
          <w:sz w:val="20"/>
          <w:szCs w:val="20"/>
        </w:rPr>
      </w:pPr>
    </w:p>
    <w:p w:rsidR="0031166C" w:rsidRPr="0031166C" w:rsidRDefault="0031166C" w:rsidP="0031166C">
      <w:pPr>
        <w:pStyle w:val="NormalWeb"/>
      </w:pPr>
      <w:r w:rsidRPr="0031166C">
        <w:rPr>
          <w:rFonts w:ascii="AdvPS6F00" w:hAnsi="AdvPS6F00"/>
          <w:sz w:val="20"/>
          <w:szCs w:val="20"/>
        </w:rPr>
        <w:t xml:space="preserve"> </w:t>
      </w:r>
    </w:p>
    <w:p w:rsidR="0078656E" w:rsidRPr="0078656E" w:rsidRDefault="0078656E" w:rsidP="0078656E">
      <w:pPr>
        <w:pStyle w:val="NormalWeb"/>
      </w:pPr>
    </w:p>
    <w:p w:rsidR="0078656E" w:rsidRDefault="0078656E" w:rsidP="0078656E">
      <w:pPr>
        <w:pStyle w:val="NormalWeb"/>
        <w:rPr>
          <w:rFonts w:ascii="AdvPS6F00" w:hAnsi="AdvPS6F00"/>
          <w:sz w:val="20"/>
          <w:szCs w:val="20"/>
        </w:rPr>
      </w:pPr>
      <w:r w:rsidRPr="0078656E">
        <w:rPr>
          <w:rFonts w:ascii="AdvPS6F00" w:hAnsi="AdvPS6F00"/>
          <w:sz w:val="20"/>
          <w:szCs w:val="20"/>
        </w:rPr>
        <w:t xml:space="preserve"> </w:t>
      </w:r>
    </w:p>
    <w:p w:rsidR="0078656E" w:rsidRPr="0078656E" w:rsidRDefault="0078656E" w:rsidP="0078656E">
      <w:pPr>
        <w:pStyle w:val="NormalWeb"/>
      </w:pPr>
      <w:proofErr w:type="spellStart"/>
      <w:r>
        <w:rPr>
          <w:rFonts w:ascii="AdvPS6F00" w:hAnsi="AdvPS6F00"/>
          <w:sz w:val="20"/>
          <w:szCs w:val="20"/>
        </w:rPr>
        <w:t>Siavelis</w:t>
      </w:r>
      <w:proofErr w:type="spellEnd"/>
      <w:r>
        <w:rPr>
          <w:rFonts w:ascii="AdvPS6F00" w:hAnsi="AdvPS6F00"/>
          <w:sz w:val="20"/>
          <w:szCs w:val="20"/>
        </w:rPr>
        <w:t xml:space="preserve"> (2000) </w:t>
      </w:r>
      <w:r w:rsidRPr="0078656E">
        <w:rPr>
          <w:rFonts w:ascii="AdvPS6F00" w:hAnsi="AdvPS6F00"/>
          <w:sz w:val="20"/>
          <w:szCs w:val="20"/>
        </w:rPr>
        <w:t>found no clear association between urgency motions and overall bill passage rates (2000</w:t>
      </w:r>
      <w:r>
        <w:rPr>
          <w:rFonts w:ascii="AdvPS6F00" w:hAnsi="AdvPS6F00"/>
          <w:sz w:val="20"/>
          <w:szCs w:val="20"/>
        </w:rPr>
        <w:t xml:space="preserve">: </w:t>
      </w:r>
      <w:r w:rsidRPr="0078656E">
        <w:rPr>
          <w:rFonts w:ascii="AdvPS6F00" w:hAnsi="AdvPS6F00"/>
          <w:sz w:val="20"/>
          <w:szCs w:val="20"/>
        </w:rPr>
        <w:t xml:space="preserve">93) </w:t>
      </w:r>
    </w:p>
    <w:p w:rsidR="0078656E" w:rsidRDefault="0078656E" w:rsidP="0078656E">
      <w:pPr>
        <w:pStyle w:val="NormalWeb"/>
      </w:pPr>
    </w:p>
    <w:p w:rsidR="0031166C" w:rsidRDefault="0031166C" w:rsidP="0078656E">
      <w:pPr>
        <w:pStyle w:val="NormalWeb"/>
      </w:pPr>
    </w:p>
    <w:p w:rsidR="0031166C" w:rsidRDefault="0031166C" w:rsidP="0078656E">
      <w:pPr>
        <w:pStyle w:val="NormalWeb"/>
      </w:pPr>
    </w:p>
    <w:p w:rsidR="0031166C" w:rsidRDefault="0031166C" w:rsidP="0078656E">
      <w:pPr>
        <w:pStyle w:val="NormalWeb"/>
      </w:pPr>
    </w:p>
    <w:p w:rsidR="0031166C" w:rsidRPr="0031166C" w:rsidRDefault="0031166C" w:rsidP="0031166C">
      <w:pPr>
        <w:pStyle w:val="NormalWeb"/>
      </w:pPr>
      <w:r>
        <w:t xml:space="preserve">For committees from </w:t>
      </w:r>
      <w:proofErr w:type="spellStart"/>
      <w:r>
        <w:t>aleman</w:t>
      </w:r>
      <w:proofErr w:type="spellEnd"/>
      <w:r>
        <w:t xml:space="preserve"> y </w:t>
      </w:r>
      <w:proofErr w:type="spellStart"/>
      <w:r>
        <w:t>Navia</w:t>
      </w:r>
      <w:proofErr w:type="spellEnd"/>
      <w:r>
        <w:t>:</w:t>
      </w:r>
      <w:r w:rsidRPr="0031166C">
        <w:rPr>
          <w:rFonts w:ascii="AdvPS6F00" w:hAnsi="AdvPS6F00"/>
        </w:rPr>
        <w:t xml:space="preserve"> </w:t>
      </w:r>
      <w:r>
        <w:rPr>
          <w:rFonts w:ascii="AdvPS6F00" w:hAnsi="AdvPS6F00"/>
        </w:rPr>
        <w:t>“</w:t>
      </w:r>
      <w:r w:rsidRPr="0031166C">
        <w:rPr>
          <w:rFonts w:ascii="AdvPS6F00" w:hAnsi="AdvPS6F00"/>
          <w:sz w:val="20"/>
          <w:szCs w:val="20"/>
        </w:rPr>
        <w:t xml:space="preserve">Chile’s congressional committees are considered rather muscular. For instance, in a recent study by the Inter-American Development Bank (2006) classifying the strength of congressional committees in 18 Latin American countries, Chile’s committees were ranked in the top category (‘high’) with five other nations. Although Chilean committees tend to be </w:t>
      </w:r>
      <w:proofErr w:type="spellStart"/>
      <w:r w:rsidRPr="0031166C">
        <w:rPr>
          <w:rFonts w:ascii="AdvPS6F00" w:hAnsi="AdvPS6F00"/>
          <w:sz w:val="20"/>
          <w:szCs w:val="20"/>
        </w:rPr>
        <w:t>popu</w:t>
      </w:r>
      <w:proofErr w:type="spellEnd"/>
      <w:r w:rsidRPr="0031166C">
        <w:rPr>
          <w:rFonts w:ascii="AdvPS6F00" w:hAnsi="AdvPS6F00"/>
          <w:sz w:val="20"/>
          <w:szCs w:val="20"/>
        </w:rPr>
        <w:t xml:space="preserve">- </w:t>
      </w:r>
      <w:proofErr w:type="spellStart"/>
      <w:r w:rsidRPr="0031166C">
        <w:rPr>
          <w:rFonts w:ascii="AdvPS6F00" w:hAnsi="AdvPS6F00"/>
          <w:sz w:val="20"/>
          <w:szCs w:val="20"/>
        </w:rPr>
        <w:t>lated</w:t>
      </w:r>
      <w:proofErr w:type="spellEnd"/>
      <w:r w:rsidRPr="0031166C">
        <w:rPr>
          <w:rFonts w:ascii="AdvPS6F00" w:hAnsi="AdvPS6F00"/>
          <w:sz w:val="20"/>
          <w:szCs w:val="20"/>
        </w:rPr>
        <w:t xml:space="preserve"> by legislators with long congressional tenures, frequent changes in positions of authority (chairs and vice-chairs) and alterations in committee assignments contribute to undermine their autonomy. </w:t>
      </w:r>
      <w:r>
        <w:rPr>
          <w:rFonts w:ascii="AdvPS6F00" w:hAnsi="AdvPS6F00"/>
          <w:sz w:val="20"/>
          <w:szCs w:val="20"/>
        </w:rPr>
        <w:t>“ (2009: 409).</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t xml:space="preserve">From </w:t>
      </w:r>
      <w:proofErr w:type="spellStart"/>
      <w:r>
        <w:t>Danesi</w:t>
      </w:r>
      <w:proofErr w:type="spellEnd"/>
      <w:r>
        <w:t xml:space="preserve">: </w:t>
      </w:r>
      <w:r w:rsidRPr="00B50C8E">
        <w:rPr>
          <w:rFonts w:ascii="Times New Roman" w:hAnsi="Times New Roman" w:cs="Times New Roman"/>
          <w:color w:val="000000"/>
        </w:rPr>
        <w:t xml:space="preserve">Committee chairs: Chairs last in their position the whole legislative period (four years). They have complete and exclusive control of the committee procedure and agenda. Their prerogatives include the decision to hold secret sessions and to assign meetings the specific purpose of discussing current events (a kind of “incident(s)” meeting), the rejection of amendments, and the preparation of the itemized list of rules Hacienda should study in the “financing analysis.” The participative reform of 1990 had transformed the exclusive decision of Chairs to hold secret sessions into a majority decision. As it happened with other measures, this amendment was suppressed in 1994. </w:t>
      </w:r>
    </w:p>
    <w:p w:rsidR="00C815C0" w:rsidRPr="00B50C8E" w:rsidRDefault="00C815C0" w:rsidP="00C815C0">
      <w:pPr>
        <w:widowControl w:val="0"/>
        <w:autoSpaceDE w:val="0"/>
        <w:autoSpaceDN w:val="0"/>
        <w:adjustRightInd w:val="0"/>
        <w:spacing w:after="240"/>
        <w:rPr>
          <w:rFonts w:ascii="Times New Roman" w:hAnsi="Times New Roman" w:cs="Times New Roman"/>
          <w:color w:val="000000"/>
        </w:rPr>
      </w:pPr>
      <w:r w:rsidRPr="00B50C8E">
        <w:rPr>
          <w:rFonts w:ascii="Times New Roman" w:hAnsi="Times New Roman" w:cs="Times New Roman"/>
          <w:color w:val="000000"/>
        </w:rPr>
        <w:t xml:space="preserve">The impressive power of Chairs, coupled with the jurisdiction of the Hacienda Committee, gives an idea of the influential position of the Chair of this committee. </w:t>
      </w:r>
    </w:p>
    <w:p w:rsidR="0031166C" w:rsidRPr="0078656E" w:rsidRDefault="0031166C" w:rsidP="0078656E">
      <w:pPr>
        <w:pStyle w:val="NormalWeb"/>
      </w:pPr>
    </w:p>
    <w:p w:rsidR="0078656E" w:rsidRPr="0078656E" w:rsidRDefault="0078656E" w:rsidP="0078656E">
      <w:pPr>
        <w:pStyle w:val="NormalWeb"/>
      </w:pPr>
    </w:p>
    <w:p w:rsidR="00BE5F8E" w:rsidRDefault="00C5716B">
      <w:r>
        <w:rPr>
          <w:rFonts w:ascii="NewsGothic" w:eastAsia="Times New Roman" w:hAnsi="NewsGothic" w:cs="Times New Roman"/>
          <w:sz w:val="18"/>
          <w:szCs w:val="18"/>
        </w:rPr>
        <w:lastRenderedPageBreak/>
        <w:t xml:space="preserve"> find that presidential bills declared urgent are more likely to pass.  Their explanations is that by declaring them urgent, the president is signaling Congress about her priorities.</w:t>
      </w:r>
    </w:p>
    <w:sectPr w:rsidR="00BE5F8E" w:rsidSect="00DE3C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03D" w:rsidRDefault="005B603D" w:rsidP="00BE5F8E">
      <w:r>
        <w:separator/>
      </w:r>
    </w:p>
  </w:endnote>
  <w:endnote w:type="continuationSeparator" w:id="0">
    <w:p w:rsidR="005B603D" w:rsidRDefault="005B603D" w:rsidP="00BE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NewRoman">
    <w:altName w:val="Times New Roman"/>
    <w:panose1 w:val="020B0604020202020204"/>
    <w:charset w:val="00"/>
    <w:family w:val="roman"/>
    <w:notTrueType/>
    <w:pitch w:val="default"/>
  </w:font>
  <w:font w:name="NewsGothic">
    <w:altName w:val="Cambria"/>
    <w:panose1 w:val="020B0604020202020204"/>
    <w:charset w:val="00"/>
    <w:family w:val="roman"/>
    <w:notTrueType/>
    <w:pitch w:val="default"/>
  </w:font>
  <w:font w:name="AdvPS6F00">
    <w:altName w:val="Cambria"/>
    <w:panose1 w:val="020B0604020202020204"/>
    <w:charset w:val="00"/>
    <w:family w:val="roman"/>
    <w:notTrueType/>
    <w:pitch w:val="default"/>
  </w:font>
  <w:font w:name="AdvPS6F0B">
    <w:altName w:val="Cambria"/>
    <w:panose1 w:val="020B0604020202020204"/>
    <w:charset w:val="00"/>
    <w:family w:val="roman"/>
    <w:notTrueType/>
    <w:pitch w:val="default"/>
  </w:font>
  <w:font w:name="Berling">
    <w:altName w:val="Cambria"/>
    <w:panose1 w:val="020B0604020202020204"/>
    <w:charset w:val="00"/>
    <w:family w:val="roman"/>
    <w:notTrueType/>
    <w:pitch w:val="default"/>
  </w:font>
  <w:font w:name="Times-New-Roman">
    <w:altName w:val="Times"/>
    <w:panose1 w:val="02020603050405020304"/>
    <w:charset w:val="00"/>
    <w:family w:val="roman"/>
    <w:notTrueType/>
    <w:pitch w:val="default"/>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0" w:usb2="00000000" w:usb3="00000000" w:csb0="0000009F" w:csb1="00000000"/>
  </w:font>
  <w:font w:name="AGaramond">
    <w:altName w:val="Cambria"/>
    <w:panose1 w:val="020B0604020202020204"/>
    <w:charset w:val="00"/>
    <w:family w:val="roman"/>
    <w:notTrueType/>
    <w:pitch w:val="default"/>
  </w:font>
  <w:font w:name="TimesNewRoman,Italic">
    <w:altName w:val="Times New Roman"/>
    <w:panose1 w:val="020B0604020202020204"/>
    <w:charset w:val="00"/>
    <w:family w:val="roman"/>
    <w:notTrueType/>
    <w:pitch w:val="default"/>
  </w:font>
  <w:font w:name="Minion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03D" w:rsidRDefault="005B603D" w:rsidP="00BE5F8E">
      <w:r>
        <w:separator/>
      </w:r>
    </w:p>
  </w:footnote>
  <w:footnote w:type="continuationSeparator" w:id="0">
    <w:p w:rsidR="005B603D" w:rsidRDefault="005B603D" w:rsidP="00BE5F8E">
      <w:r>
        <w:continuationSeparator/>
      </w:r>
    </w:p>
  </w:footnote>
  <w:footnote w:id="1">
    <w:p w:rsidR="00BE5F8E" w:rsidRDefault="00BE5F8E">
      <w:pPr>
        <w:pStyle w:val="FootnoteText"/>
      </w:pPr>
      <w:r>
        <w:rPr>
          <w:rStyle w:val="FootnoteReference"/>
        </w:rPr>
        <w:footnoteRef/>
      </w:r>
      <w:r>
        <w:t xml:space="preserve"> We are </w:t>
      </w:r>
      <w:proofErr w:type="spellStart"/>
      <w:r>
        <w:t>reaseraching</w:t>
      </w:r>
      <w:proofErr w:type="spellEnd"/>
      <w:r>
        <w:t xml:space="preserve"> the case of Colombia, although it is not clear whether urgency means a close rule. </w:t>
      </w:r>
    </w:p>
  </w:footnote>
  <w:footnote w:id="2">
    <w:p w:rsidR="00A53F45" w:rsidRDefault="00A53F45">
      <w:pPr>
        <w:pStyle w:val="FootnoteText"/>
      </w:pPr>
      <w:r>
        <w:rPr>
          <w:rStyle w:val="FootnoteReference"/>
        </w:rPr>
        <w:footnoteRef/>
      </w:r>
      <w:r>
        <w:t xml:space="preserve"> The first bill passed under these procedures was </w:t>
      </w:r>
      <w:r w:rsidR="00372D81">
        <w:t>the Trade Agreement Act of 1979 (resulting from the Tokyo Round of the GATT)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D67884"/>
    <w:multiLevelType w:val="multilevel"/>
    <w:tmpl w:val="4BE4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F69CB"/>
    <w:multiLevelType w:val="multilevel"/>
    <w:tmpl w:val="CDC46AC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8800B5"/>
    <w:multiLevelType w:val="multilevel"/>
    <w:tmpl w:val="AA448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591226"/>
    <w:multiLevelType w:val="multilevel"/>
    <w:tmpl w:val="E0A01E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C84"/>
    <w:rsid w:val="00044DB0"/>
    <w:rsid w:val="000856F8"/>
    <w:rsid w:val="000A2EA4"/>
    <w:rsid w:val="000F064B"/>
    <w:rsid w:val="000F54AE"/>
    <w:rsid w:val="001B0BDC"/>
    <w:rsid w:val="002960ED"/>
    <w:rsid w:val="0031166C"/>
    <w:rsid w:val="00372D81"/>
    <w:rsid w:val="00373BB0"/>
    <w:rsid w:val="004547CE"/>
    <w:rsid w:val="00465075"/>
    <w:rsid w:val="004957B9"/>
    <w:rsid w:val="00507666"/>
    <w:rsid w:val="00512AFA"/>
    <w:rsid w:val="00544CA9"/>
    <w:rsid w:val="00551746"/>
    <w:rsid w:val="005B603D"/>
    <w:rsid w:val="005E490E"/>
    <w:rsid w:val="0060661F"/>
    <w:rsid w:val="006347B6"/>
    <w:rsid w:val="0078656E"/>
    <w:rsid w:val="00794975"/>
    <w:rsid w:val="007A06CA"/>
    <w:rsid w:val="00880B4F"/>
    <w:rsid w:val="008E7E8D"/>
    <w:rsid w:val="00974026"/>
    <w:rsid w:val="00A009DF"/>
    <w:rsid w:val="00A01CCE"/>
    <w:rsid w:val="00A2261D"/>
    <w:rsid w:val="00A53F45"/>
    <w:rsid w:val="00A72C84"/>
    <w:rsid w:val="00AA26A1"/>
    <w:rsid w:val="00BE5F8E"/>
    <w:rsid w:val="00BF6C57"/>
    <w:rsid w:val="00C466C2"/>
    <w:rsid w:val="00C5716B"/>
    <w:rsid w:val="00C815C0"/>
    <w:rsid w:val="00CC1BB1"/>
    <w:rsid w:val="00CE1D0C"/>
    <w:rsid w:val="00D04318"/>
    <w:rsid w:val="00D54E63"/>
    <w:rsid w:val="00DE3C7A"/>
    <w:rsid w:val="00ED5E0E"/>
    <w:rsid w:val="00EE0F66"/>
    <w:rsid w:val="00F77EDB"/>
    <w:rsid w:val="00FB3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A8D05"/>
  <w14:defaultImageDpi w14:val="32767"/>
  <w15:chartTrackingRefBased/>
  <w15:docId w15:val="{8FC09027-44DD-D844-8938-475491F1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E5F8E"/>
    <w:rPr>
      <w:sz w:val="20"/>
      <w:szCs w:val="20"/>
    </w:rPr>
  </w:style>
  <w:style w:type="character" w:customStyle="1" w:styleId="FootnoteTextChar">
    <w:name w:val="Footnote Text Char"/>
    <w:basedOn w:val="DefaultParagraphFont"/>
    <w:link w:val="FootnoteText"/>
    <w:uiPriority w:val="99"/>
    <w:semiHidden/>
    <w:rsid w:val="00BE5F8E"/>
    <w:rPr>
      <w:sz w:val="20"/>
      <w:szCs w:val="20"/>
    </w:rPr>
  </w:style>
  <w:style w:type="character" w:styleId="FootnoteReference">
    <w:name w:val="footnote reference"/>
    <w:basedOn w:val="DefaultParagraphFont"/>
    <w:uiPriority w:val="99"/>
    <w:semiHidden/>
    <w:unhideWhenUsed/>
    <w:rsid w:val="00BE5F8E"/>
    <w:rPr>
      <w:vertAlign w:val="superscript"/>
    </w:rPr>
  </w:style>
  <w:style w:type="paragraph" w:styleId="NormalWeb">
    <w:name w:val="Normal (Web)"/>
    <w:basedOn w:val="Normal"/>
    <w:uiPriority w:val="99"/>
    <w:unhideWhenUsed/>
    <w:rsid w:val="00BE5F8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E490E"/>
  </w:style>
  <w:style w:type="character" w:styleId="Hyperlink">
    <w:name w:val="Hyperlink"/>
    <w:basedOn w:val="DefaultParagraphFont"/>
    <w:uiPriority w:val="99"/>
    <w:semiHidden/>
    <w:unhideWhenUsed/>
    <w:rsid w:val="005E49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19696">
      <w:bodyDiv w:val="1"/>
      <w:marLeft w:val="0"/>
      <w:marRight w:val="0"/>
      <w:marTop w:val="0"/>
      <w:marBottom w:val="0"/>
      <w:divBdr>
        <w:top w:val="none" w:sz="0" w:space="0" w:color="auto"/>
        <w:left w:val="none" w:sz="0" w:space="0" w:color="auto"/>
        <w:bottom w:val="none" w:sz="0" w:space="0" w:color="auto"/>
        <w:right w:val="none" w:sz="0" w:space="0" w:color="auto"/>
      </w:divBdr>
      <w:divsChild>
        <w:div w:id="1318803375">
          <w:marLeft w:val="0"/>
          <w:marRight w:val="0"/>
          <w:marTop w:val="0"/>
          <w:marBottom w:val="0"/>
          <w:divBdr>
            <w:top w:val="none" w:sz="0" w:space="0" w:color="auto"/>
            <w:left w:val="none" w:sz="0" w:space="0" w:color="auto"/>
            <w:bottom w:val="none" w:sz="0" w:space="0" w:color="auto"/>
            <w:right w:val="none" w:sz="0" w:space="0" w:color="auto"/>
          </w:divBdr>
          <w:divsChild>
            <w:div w:id="1037663253">
              <w:marLeft w:val="0"/>
              <w:marRight w:val="0"/>
              <w:marTop w:val="0"/>
              <w:marBottom w:val="0"/>
              <w:divBdr>
                <w:top w:val="none" w:sz="0" w:space="0" w:color="auto"/>
                <w:left w:val="none" w:sz="0" w:space="0" w:color="auto"/>
                <w:bottom w:val="none" w:sz="0" w:space="0" w:color="auto"/>
                <w:right w:val="none" w:sz="0" w:space="0" w:color="auto"/>
              </w:divBdr>
              <w:divsChild>
                <w:div w:id="196237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50360">
      <w:bodyDiv w:val="1"/>
      <w:marLeft w:val="0"/>
      <w:marRight w:val="0"/>
      <w:marTop w:val="0"/>
      <w:marBottom w:val="0"/>
      <w:divBdr>
        <w:top w:val="none" w:sz="0" w:space="0" w:color="auto"/>
        <w:left w:val="none" w:sz="0" w:space="0" w:color="auto"/>
        <w:bottom w:val="none" w:sz="0" w:space="0" w:color="auto"/>
        <w:right w:val="none" w:sz="0" w:space="0" w:color="auto"/>
      </w:divBdr>
      <w:divsChild>
        <w:div w:id="1468430541">
          <w:marLeft w:val="0"/>
          <w:marRight w:val="0"/>
          <w:marTop w:val="0"/>
          <w:marBottom w:val="0"/>
          <w:divBdr>
            <w:top w:val="none" w:sz="0" w:space="0" w:color="auto"/>
            <w:left w:val="none" w:sz="0" w:space="0" w:color="auto"/>
            <w:bottom w:val="none" w:sz="0" w:space="0" w:color="auto"/>
            <w:right w:val="none" w:sz="0" w:space="0" w:color="auto"/>
          </w:divBdr>
          <w:divsChild>
            <w:div w:id="340814287">
              <w:marLeft w:val="0"/>
              <w:marRight w:val="0"/>
              <w:marTop w:val="0"/>
              <w:marBottom w:val="0"/>
              <w:divBdr>
                <w:top w:val="none" w:sz="0" w:space="0" w:color="auto"/>
                <w:left w:val="none" w:sz="0" w:space="0" w:color="auto"/>
                <w:bottom w:val="none" w:sz="0" w:space="0" w:color="auto"/>
                <w:right w:val="none" w:sz="0" w:space="0" w:color="auto"/>
              </w:divBdr>
              <w:divsChild>
                <w:div w:id="95441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5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4191">
          <w:marLeft w:val="0"/>
          <w:marRight w:val="0"/>
          <w:marTop w:val="0"/>
          <w:marBottom w:val="0"/>
          <w:divBdr>
            <w:top w:val="none" w:sz="0" w:space="0" w:color="auto"/>
            <w:left w:val="none" w:sz="0" w:space="0" w:color="auto"/>
            <w:bottom w:val="none" w:sz="0" w:space="0" w:color="auto"/>
            <w:right w:val="none" w:sz="0" w:space="0" w:color="auto"/>
          </w:divBdr>
          <w:divsChild>
            <w:div w:id="2133667431">
              <w:marLeft w:val="0"/>
              <w:marRight w:val="0"/>
              <w:marTop w:val="0"/>
              <w:marBottom w:val="0"/>
              <w:divBdr>
                <w:top w:val="none" w:sz="0" w:space="0" w:color="auto"/>
                <w:left w:val="none" w:sz="0" w:space="0" w:color="auto"/>
                <w:bottom w:val="none" w:sz="0" w:space="0" w:color="auto"/>
                <w:right w:val="none" w:sz="0" w:space="0" w:color="auto"/>
              </w:divBdr>
              <w:divsChild>
                <w:div w:id="10525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3660">
      <w:bodyDiv w:val="1"/>
      <w:marLeft w:val="0"/>
      <w:marRight w:val="0"/>
      <w:marTop w:val="0"/>
      <w:marBottom w:val="0"/>
      <w:divBdr>
        <w:top w:val="none" w:sz="0" w:space="0" w:color="auto"/>
        <w:left w:val="none" w:sz="0" w:space="0" w:color="auto"/>
        <w:bottom w:val="none" w:sz="0" w:space="0" w:color="auto"/>
        <w:right w:val="none" w:sz="0" w:space="0" w:color="auto"/>
      </w:divBdr>
      <w:divsChild>
        <w:div w:id="355889804">
          <w:marLeft w:val="0"/>
          <w:marRight w:val="0"/>
          <w:marTop w:val="0"/>
          <w:marBottom w:val="0"/>
          <w:divBdr>
            <w:top w:val="none" w:sz="0" w:space="0" w:color="auto"/>
            <w:left w:val="none" w:sz="0" w:space="0" w:color="auto"/>
            <w:bottom w:val="none" w:sz="0" w:space="0" w:color="auto"/>
            <w:right w:val="none" w:sz="0" w:space="0" w:color="auto"/>
          </w:divBdr>
          <w:divsChild>
            <w:div w:id="1296645682">
              <w:marLeft w:val="0"/>
              <w:marRight w:val="0"/>
              <w:marTop w:val="0"/>
              <w:marBottom w:val="0"/>
              <w:divBdr>
                <w:top w:val="none" w:sz="0" w:space="0" w:color="auto"/>
                <w:left w:val="none" w:sz="0" w:space="0" w:color="auto"/>
                <w:bottom w:val="none" w:sz="0" w:space="0" w:color="auto"/>
                <w:right w:val="none" w:sz="0" w:space="0" w:color="auto"/>
              </w:divBdr>
              <w:divsChild>
                <w:div w:id="16308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0745">
      <w:bodyDiv w:val="1"/>
      <w:marLeft w:val="0"/>
      <w:marRight w:val="0"/>
      <w:marTop w:val="0"/>
      <w:marBottom w:val="0"/>
      <w:divBdr>
        <w:top w:val="none" w:sz="0" w:space="0" w:color="auto"/>
        <w:left w:val="none" w:sz="0" w:space="0" w:color="auto"/>
        <w:bottom w:val="none" w:sz="0" w:space="0" w:color="auto"/>
        <w:right w:val="none" w:sz="0" w:space="0" w:color="auto"/>
      </w:divBdr>
      <w:divsChild>
        <w:div w:id="661471157">
          <w:marLeft w:val="0"/>
          <w:marRight w:val="0"/>
          <w:marTop w:val="0"/>
          <w:marBottom w:val="0"/>
          <w:divBdr>
            <w:top w:val="none" w:sz="0" w:space="0" w:color="auto"/>
            <w:left w:val="none" w:sz="0" w:space="0" w:color="auto"/>
            <w:bottom w:val="none" w:sz="0" w:space="0" w:color="auto"/>
            <w:right w:val="none" w:sz="0" w:space="0" w:color="auto"/>
          </w:divBdr>
          <w:divsChild>
            <w:div w:id="2132088464">
              <w:marLeft w:val="0"/>
              <w:marRight w:val="0"/>
              <w:marTop w:val="0"/>
              <w:marBottom w:val="0"/>
              <w:divBdr>
                <w:top w:val="none" w:sz="0" w:space="0" w:color="auto"/>
                <w:left w:val="none" w:sz="0" w:space="0" w:color="auto"/>
                <w:bottom w:val="none" w:sz="0" w:space="0" w:color="auto"/>
                <w:right w:val="none" w:sz="0" w:space="0" w:color="auto"/>
              </w:divBdr>
              <w:divsChild>
                <w:div w:id="17753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7271">
      <w:bodyDiv w:val="1"/>
      <w:marLeft w:val="0"/>
      <w:marRight w:val="0"/>
      <w:marTop w:val="0"/>
      <w:marBottom w:val="0"/>
      <w:divBdr>
        <w:top w:val="none" w:sz="0" w:space="0" w:color="auto"/>
        <w:left w:val="none" w:sz="0" w:space="0" w:color="auto"/>
        <w:bottom w:val="none" w:sz="0" w:space="0" w:color="auto"/>
        <w:right w:val="none" w:sz="0" w:space="0" w:color="auto"/>
      </w:divBdr>
    </w:div>
    <w:div w:id="194738386">
      <w:bodyDiv w:val="1"/>
      <w:marLeft w:val="0"/>
      <w:marRight w:val="0"/>
      <w:marTop w:val="0"/>
      <w:marBottom w:val="0"/>
      <w:divBdr>
        <w:top w:val="none" w:sz="0" w:space="0" w:color="auto"/>
        <w:left w:val="none" w:sz="0" w:space="0" w:color="auto"/>
        <w:bottom w:val="none" w:sz="0" w:space="0" w:color="auto"/>
        <w:right w:val="none" w:sz="0" w:space="0" w:color="auto"/>
      </w:divBdr>
      <w:divsChild>
        <w:div w:id="894589775">
          <w:marLeft w:val="0"/>
          <w:marRight w:val="0"/>
          <w:marTop w:val="0"/>
          <w:marBottom w:val="0"/>
          <w:divBdr>
            <w:top w:val="none" w:sz="0" w:space="0" w:color="auto"/>
            <w:left w:val="none" w:sz="0" w:space="0" w:color="auto"/>
            <w:bottom w:val="none" w:sz="0" w:space="0" w:color="auto"/>
            <w:right w:val="none" w:sz="0" w:space="0" w:color="auto"/>
          </w:divBdr>
          <w:divsChild>
            <w:div w:id="1288198442">
              <w:marLeft w:val="0"/>
              <w:marRight w:val="0"/>
              <w:marTop w:val="0"/>
              <w:marBottom w:val="0"/>
              <w:divBdr>
                <w:top w:val="none" w:sz="0" w:space="0" w:color="auto"/>
                <w:left w:val="none" w:sz="0" w:space="0" w:color="auto"/>
                <w:bottom w:val="none" w:sz="0" w:space="0" w:color="auto"/>
                <w:right w:val="none" w:sz="0" w:space="0" w:color="auto"/>
              </w:divBdr>
              <w:divsChild>
                <w:div w:id="2114351951">
                  <w:marLeft w:val="0"/>
                  <w:marRight w:val="0"/>
                  <w:marTop w:val="0"/>
                  <w:marBottom w:val="0"/>
                  <w:divBdr>
                    <w:top w:val="none" w:sz="0" w:space="0" w:color="auto"/>
                    <w:left w:val="none" w:sz="0" w:space="0" w:color="auto"/>
                    <w:bottom w:val="none" w:sz="0" w:space="0" w:color="auto"/>
                    <w:right w:val="none" w:sz="0" w:space="0" w:color="auto"/>
                  </w:divBdr>
                  <w:divsChild>
                    <w:div w:id="94761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28348">
      <w:bodyDiv w:val="1"/>
      <w:marLeft w:val="0"/>
      <w:marRight w:val="0"/>
      <w:marTop w:val="0"/>
      <w:marBottom w:val="0"/>
      <w:divBdr>
        <w:top w:val="none" w:sz="0" w:space="0" w:color="auto"/>
        <w:left w:val="none" w:sz="0" w:space="0" w:color="auto"/>
        <w:bottom w:val="none" w:sz="0" w:space="0" w:color="auto"/>
        <w:right w:val="none" w:sz="0" w:space="0" w:color="auto"/>
      </w:divBdr>
      <w:divsChild>
        <w:div w:id="504711860">
          <w:marLeft w:val="0"/>
          <w:marRight w:val="0"/>
          <w:marTop w:val="0"/>
          <w:marBottom w:val="0"/>
          <w:divBdr>
            <w:top w:val="none" w:sz="0" w:space="0" w:color="auto"/>
            <w:left w:val="none" w:sz="0" w:space="0" w:color="auto"/>
            <w:bottom w:val="none" w:sz="0" w:space="0" w:color="auto"/>
            <w:right w:val="none" w:sz="0" w:space="0" w:color="auto"/>
          </w:divBdr>
          <w:divsChild>
            <w:div w:id="593250810">
              <w:marLeft w:val="0"/>
              <w:marRight w:val="0"/>
              <w:marTop w:val="0"/>
              <w:marBottom w:val="0"/>
              <w:divBdr>
                <w:top w:val="none" w:sz="0" w:space="0" w:color="auto"/>
                <w:left w:val="none" w:sz="0" w:space="0" w:color="auto"/>
                <w:bottom w:val="none" w:sz="0" w:space="0" w:color="auto"/>
                <w:right w:val="none" w:sz="0" w:space="0" w:color="auto"/>
              </w:divBdr>
              <w:divsChild>
                <w:div w:id="10610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723">
      <w:bodyDiv w:val="1"/>
      <w:marLeft w:val="0"/>
      <w:marRight w:val="0"/>
      <w:marTop w:val="0"/>
      <w:marBottom w:val="0"/>
      <w:divBdr>
        <w:top w:val="none" w:sz="0" w:space="0" w:color="auto"/>
        <w:left w:val="none" w:sz="0" w:space="0" w:color="auto"/>
        <w:bottom w:val="none" w:sz="0" w:space="0" w:color="auto"/>
        <w:right w:val="none" w:sz="0" w:space="0" w:color="auto"/>
      </w:divBdr>
      <w:divsChild>
        <w:div w:id="1800102068">
          <w:marLeft w:val="0"/>
          <w:marRight w:val="0"/>
          <w:marTop w:val="0"/>
          <w:marBottom w:val="0"/>
          <w:divBdr>
            <w:top w:val="none" w:sz="0" w:space="0" w:color="auto"/>
            <w:left w:val="none" w:sz="0" w:space="0" w:color="auto"/>
            <w:bottom w:val="none" w:sz="0" w:space="0" w:color="auto"/>
            <w:right w:val="none" w:sz="0" w:space="0" w:color="auto"/>
          </w:divBdr>
          <w:divsChild>
            <w:div w:id="1075203183">
              <w:marLeft w:val="0"/>
              <w:marRight w:val="0"/>
              <w:marTop w:val="0"/>
              <w:marBottom w:val="0"/>
              <w:divBdr>
                <w:top w:val="none" w:sz="0" w:space="0" w:color="auto"/>
                <w:left w:val="none" w:sz="0" w:space="0" w:color="auto"/>
                <w:bottom w:val="none" w:sz="0" w:space="0" w:color="auto"/>
                <w:right w:val="none" w:sz="0" w:space="0" w:color="auto"/>
              </w:divBdr>
              <w:divsChild>
                <w:div w:id="142449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259155">
      <w:bodyDiv w:val="1"/>
      <w:marLeft w:val="0"/>
      <w:marRight w:val="0"/>
      <w:marTop w:val="0"/>
      <w:marBottom w:val="0"/>
      <w:divBdr>
        <w:top w:val="none" w:sz="0" w:space="0" w:color="auto"/>
        <w:left w:val="none" w:sz="0" w:space="0" w:color="auto"/>
        <w:bottom w:val="none" w:sz="0" w:space="0" w:color="auto"/>
        <w:right w:val="none" w:sz="0" w:space="0" w:color="auto"/>
      </w:divBdr>
      <w:divsChild>
        <w:div w:id="2100829887">
          <w:marLeft w:val="0"/>
          <w:marRight w:val="0"/>
          <w:marTop w:val="0"/>
          <w:marBottom w:val="0"/>
          <w:divBdr>
            <w:top w:val="none" w:sz="0" w:space="0" w:color="auto"/>
            <w:left w:val="none" w:sz="0" w:space="0" w:color="auto"/>
            <w:bottom w:val="none" w:sz="0" w:space="0" w:color="auto"/>
            <w:right w:val="none" w:sz="0" w:space="0" w:color="auto"/>
          </w:divBdr>
          <w:divsChild>
            <w:div w:id="655304810">
              <w:marLeft w:val="0"/>
              <w:marRight w:val="0"/>
              <w:marTop w:val="0"/>
              <w:marBottom w:val="0"/>
              <w:divBdr>
                <w:top w:val="none" w:sz="0" w:space="0" w:color="auto"/>
                <w:left w:val="none" w:sz="0" w:space="0" w:color="auto"/>
                <w:bottom w:val="none" w:sz="0" w:space="0" w:color="auto"/>
                <w:right w:val="none" w:sz="0" w:space="0" w:color="auto"/>
              </w:divBdr>
              <w:divsChild>
                <w:div w:id="5803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557439">
      <w:bodyDiv w:val="1"/>
      <w:marLeft w:val="0"/>
      <w:marRight w:val="0"/>
      <w:marTop w:val="0"/>
      <w:marBottom w:val="0"/>
      <w:divBdr>
        <w:top w:val="none" w:sz="0" w:space="0" w:color="auto"/>
        <w:left w:val="none" w:sz="0" w:space="0" w:color="auto"/>
        <w:bottom w:val="none" w:sz="0" w:space="0" w:color="auto"/>
        <w:right w:val="none" w:sz="0" w:space="0" w:color="auto"/>
      </w:divBdr>
      <w:divsChild>
        <w:div w:id="1219125182">
          <w:marLeft w:val="0"/>
          <w:marRight w:val="0"/>
          <w:marTop w:val="0"/>
          <w:marBottom w:val="0"/>
          <w:divBdr>
            <w:top w:val="none" w:sz="0" w:space="0" w:color="auto"/>
            <w:left w:val="none" w:sz="0" w:space="0" w:color="auto"/>
            <w:bottom w:val="none" w:sz="0" w:space="0" w:color="auto"/>
            <w:right w:val="none" w:sz="0" w:space="0" w:color="auto"/>
          </w:divBdr>
          <w:divsChild>
            <w:div w:id="1262639539">
              <w:marLeft w:val="0"/>
              <w:marRight w:val="0"/>
              <w:marTop w:val="0"/>
              <w:marBottom w:val="0"/>
              <w:divBdr>
                <w:top w:val="none" w:sz="0" w:space="0" w:color="auto"/>
                <w:left w:val="none" w:sz="0" w:space="0" w:color="auto"/>
                <w:bottom w:val="none" w:sz="0" w:space="0" w:color="auto"/>
                <w:right w:val="none" w:sz="0" w:space="0" w:color="auto"/>
              </w:divBdr>
              <w:divsChild>
                <w:div w:id="130130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58535">
      <w:bodyDiv w:val="1"/>
      <w:marLeft w:val="0"/>
      <w:marRight w:val="0"/>
      <w:marTop w:val="0"/>
      <w:marBottom w:val="0"/>
      <w:divBdr>
        <w:top w:val="none" w:sz="0" w:space="0" w:color="auto"/>
        <w:left w:val="none" w:sz="0" w:space="0" w:color="auto"/>
        <w:bottom w:val="none" w:sz="0" w:space="0" w:color="auto"/>
        <w:right w:val="none" w:sz="0" w:space="0" w:color="auto"/>
      </w:divBdr>
      <w:divsChild>
        <w:div w:id="217595809">
          <w:marLeft w:val="0"/>
          <w:marRight w:val="0"/>
          <w:marTop w:val="0"/>
          <w:marBottom w:val="0"/>
          <w:divBdr>
            <w:top w:val="none" w:sz="0" w:space="0" w:color="auto"/>
            <w:left w:val="none" w:sz="0" w:space="0" w:color="auto"/>
            <w:bottom w:val="none" w:sz="0" w:space="0" w:color="auto"/>
            <w:right w:val="none" w:sz="0" w:space="0" w:color="auto"/>
          </w:divBdr>
          <w:divsChild>
            <w:div w:id="1796102341">
              <w:marLeft w:val="0"/>
              <w:marRight w:val="0"/>
              <w:marTop w:val="0"/>
              <w:marBottom w:val="0"/>
              <w:divBdr>
                <w:top w:val="none" w:sz="0" w:space="0" w:color="auto"/>
                <w:left w:val="none" w:sz="0" w:space="0" w:color="auto"/>
                <w:bottom w:val="none" w:sz="0" w:space="0" w:color="auto"/>
                <w:right w:val="none" w:sz="0" w:space="0" w:color="auto"/>
              </w:divBdr>
              <w:divsChild>
                <w:div w:id="67797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7253">
      <w:bodyDiv w:val="1"/>
      <w:marLeft w:val="0"/>
      <w:marRight w:val="0"/>
      <w:marTop w:val="0"/>
      <w:marBottom w:val="0"/>
      <w:divBdr>
        <w:top w:val="none" w:sz="0" w:space="0" w:color="auto"/>
        <w:left w:val="none" w:sz="0" w:space="0" w:color="auto"/>
        <w:bottom w:val="none" w:sz="0" w:space="0" w:color="auto"/>
        <w:right w:val="none" w:sz="0" w:space="0" w:color="auto"/>
      </w:divBdr>
      <w:divsChild>
        <w:div w:id="705567073">
          <w:marLeft w:val="0"/>
          <w:marRight w:val="0"/>
          <w:marTop w:val="0"/>
          <w:marBottom w:val="0"/>
          <w:divBdr>
            <w:top w:val="none" w:sz="0" w:space="0" w:color="auto"/>
            <w:left w:val="none" w:sz="0" w:space="0" w:color="auto"/>
            <w:bottom w:val="none" w:sz="0" w:space="0" w:color="auto"/>
            <w:right w:val="none" w:sz="0" w:space="0" w:color="auto"/>
          </w:divBdr>
          <w:divsChild>
            <w:div w:id="856190498">
              <w:marLeft w:val="0"/>
              <w:marRight w:val="0"/>
              <w:marTop w:val="0"/>
              <w:marBottom w:val="0"/>
              <w:divBdr>
                <w:top w:val="none" w:sz="0" w:space="0" w:color="auto"/>
                <w:left w:val="none" w:sz="0" w:space="0" w:color="auto"/>
                <w:bottom w:val="none" w:sz="0" w:space="0" w:color="auto"/>
                <w:right w:val="none" w:sz="0" w:space="0" w:color="auto"/>
              </w:divBdr>
              <w:divsChild>
                <w:div w:id="1735204193">
                  <w:marLeft w:val="0"/>
                  <w:marRight w:val="0"/>
                  <w:marTop w:val="0"/>
                  <w:marBottom w:val="0"/>
                  <w:divBdr>
                    <w:top w:val="none" w:sz="0" w:space="0" w:color="auto"/>
                    <w:left w:val="none" w:sz="0" w:space="0" w:color="auto"/>
                    <w:bottom w:val="none" w:sz="0" w:space="0" w:color="auto"/>
                    <w:right w:val="none" w:sz="0" w:space="0" w:color="auto"/>
                  </w:divBdr>
                  <w:divsChild>
                    <w:div w:id="12407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281543">
      <w:bodyDiv w:val="1"/>
      <w:marLeft w:val="0"/>
      <w:marRight w:val="0"/>
      <w:marTop w:val="0"/>
      <w:marBottom w:val="0"/>
      <w:divBdr>
        <w:top w:val="none" w:sz="0" w:space="0" w:color="auto"/>
        <w:left w:val="none" w:sz="0" w:space="0" w:color="auto"/>
        <w:bottom w:val="none" w:sz="0" w:space="0" w:color="auto"/>
        <w:right w:val="none" w:sz="0" w:space="0" w:color="auto"/>
      </w:divBdr>
      <w:divsChild>
        <w:div w:id="930888753">
          <w:marLeft w:val="0"/>
          <w:marRight w:val="0"/>
          <w:marTop w:val="0"/>
          <w:marBottom w:val="0"/>
          <w:divBdr>
            <w:top w:val="none" w:sz="0" w:space="0" w:color="auto"/>
            <w:left w:val="none" w:sz="0" w:space="0" w:color="auto"/>
            <w:bottom w:val="none" w:sz="0" w:space="0" w:color="auto"/>
            <w:right w:val="none" w:sz="0" w:space="0" w:color="auto"/>
          </w:divBdr>
          <w:divsChild>
            <w:div w:id="349837615">
              <w:marLeft w:val="0"/>
              <w:marRight w:val="0"/>
              <w:marTop w:val="0"/>
              <w:marBottom w:val="0"/>
              <w:divBdr>
                <w:top w:val="none" w:sz="0" w:space="0" w:color="auto"/>
                <w:left w:val="none" w:sz="0" w:space="0" w:color="auto"/>
                <w:bottom w:val="none" w:sz="0" w:space="0" w:color="auto"/>
                <w:right w:val="none" w:sz="0" w:space="0" w:color="auto"/>
              </w:divBdr>
              <w:divsChild>
                <w:div w:id="23547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9367">
      <w:bodyDiv w:val="1"/>
      <w:marLeft w:val="0"/>
      <w:marRight w:val="0"/>
      <w:marTop w:val="0"/>
      <w:marBottom w:val="0"/>
      <w:divBdr>
        <w:top w:val="none" w:sz="0" w:space="0" w:color="auto"/>
        <w:left w:val="none" w:sz="0" w:space="0" w:color="auto"/>
        <w:bottom w:val="none" w:sz="0" w:space="0" w:color="auto"/>
        <w:right w:val="none" w:sz="0" w:space="0" w:color="auto"/>
      </w:divBdr>
      <w:divsChild>
        <w:div w:id="343089976">
          <w:marLeft w:val="0"/>
          <w:marRight w:val="0"/>
          <w:marTop w:val="0"/>
          <w:marBottom w:val="0"/>
          <w:divBdr>
            <w:top w:val="none" w:sz="0" w:space="0" w:color="auto"/>
            <w:left w:val="none" w:sz="0" w:space="0" w:color="auto"/>
            <w:bottom w:val="none" w:sz="0" w:space="0" w:color="auto"/>
            <w:right w:val="none" w:sz="0" w:space="0" w:color="auto"/>
          </w:divBdr>
          <w:divsChild>
            <w:div w:id="1379669057">
              <w:marLeft w:val="0"/>
              <w:marRight w:val="0"/>
              <w:marTop w:val="0"/>
              <w:marBottom w:val="0"/>
              <w:divBdr>
                <w:top w:val="none" w:sz="0" w:space="0" w:color="auto"/>
                <w:left w:val="none" w:sz="0" w:space="0" w:color="auto"/>
                <w:bottom w:val="none" w:sz="0" w:space="0" w:color="auto"/>
                <w:right w:val="none" w:sz="0" w:space="0" w:color="auto"/>
              </w:divBdr>
              <w:divsChild>
                <w:div w:id="195771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114936">
      <w:bodyDiv w:val="1"/>
      <w:marLeft w:val="0"/>
      <w:marRight w:val="0"/>
      <w:marTop w:val="0"/>
      <w:marBottom w:val="0"/>
      <w:divBdr>
        <w:top w:val="none" w:sz="0" w:space="0" w:color="auto"/>
        <w:left w:val="none" w:sz="0" w:space="0" w:color="auto"/>
        <w:bottom w:val="none" w:sz="0" w:space="0" w:color="auto"/>
        <w:right w:val="none" w:sz="0" w:space="0" w:color="auto"/>
      </w:divBdr>
      <w:divsChild>
        <w:div w:id="1851798413">
          <w:marLeft w:val="0"/>
          <w:marRight w:val="0"/>
          <w:marTop w:val="0"/>
          <w:marBottom w:val="0"/>
          <w:divBdr>
            <w:top w:val="none" w:sz="0" w:space="0" w:color="auto"/>
            <w:left w:val="none" w:sz="0" w:space="0" w:color="auto"/>
            <w:bottom w:val="none" w:sz="0" w:space="0" w:color="auto"/>
            <w:right w:val="none" w:sz="0" w:space="0" w:color="auto"/>
          </w:divBdr>
          <w:divsChild>
            <w:div w:id="1999839984">
              <w:marLeft w:val="0"/>
              <w:marRight w:val="0"/>
              <w:marTop w:val="0"/>
              <w:marBottom w:val="0"/>
              <w:divBdr>
                <w:top w:val="none" w:sz="0" w:space="0" w:color="auto"/>
                <w:left w:val="none" w:sz="0" w:space="0" w:color="auto"/>
                <w:bottom w:val="none" w:sz="0" w:space="0" w:color="auto"/>
                <w:right w:val="none" w:sz="0" w:space="0" w:color="auto"/>
              </w:divBdr>
              <w:divsChild>
                <w:div w:id="17486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630292">
      <w:bodyDiv w:val="1"/>
      <w:marLeft w:val="0"/>
      <w:marRight w:val="0"/>
      <w:marTop w:val="0"/>
      <w:marBottom w:val="0"/>
      <w:divBdr>
        <w:top w:val="none" w:sz="0" w:space="0" w:color="auto"/>
        <w:left w:val="none" w:sz="0" w:space="0" w:color="auto"/>
        <w:bottom w:val="none" w:sz="0" w:space="0" w:color="auto"/>
        <w:right w:val="none" w:sz="0" w:space="0" w:color="auto"/>
      </w:divBdr>
      <w:divsChild>
        <w:div w:id="1315446991">
          <w:marLeft w:val="0"/>
          <w:marRight w:val="0"/>
          <w:marTop w:val="0"/>
          <w:marBottom w:val="0"/>
          <w:divBdr>
            <w:top w:val="none" w:sz="0" w:space="0" w:color="auto"/>
            <w:left w:val="none" w:sz="0" w:space="0" w:color="auto"/>
            <w:bottom w:val="none" w:sz="0" w:space="0" w:color="auto"/>
            <w:right w:val="none" w:sz="0" w:space="0" w:color="auto"/>
          </w:divBdr>
          <w:divsChild>
            <w:div w:id="1507551905">
              <w:marLeft w:val="0"/>
              <w:marRight w:val="0"/>
              <w:marTop w:val="0"/>
              <w:marBottom w:val="0"/>
              <w:divBdr>
                <w:top w:val="none" w:sz="0" w:space="0" w:color="auto"/>
                <w:left w:val="none" w:sz="0" w:space="0" w:color="auto"/>
                <w:bottom w:val="none" w:sz="0" w:space="0" w:color="auto"/>
                <w:right w:val="none" w:sz="0" w:space="0" w:color="auto"/>
              </w:divBdr>
              <w:divsChild>
                <w:div w:id="99873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554535">
      <w:bodyDiv w:val="1"/>
      <w:marLeft w:val="0"/>
      <w:marRight w:val="0"/>
      <w:marTop w:val="0"/>
      <w:marBottom w:val="0"/>
      <w:divBdr>
        <w:top w:val="none" w:sz="0" w:space="0" w:color="auto"/>
        <w:left w:val="none" w:sz="0" w:space="0" w:color="auto"/>
        <w:bottom w:val="none" w:sz="0" w:space="0" w:color="auto"/>
        <w:right w:val="none" w:sz="0" w:space="0" w:color="auto"/>
      </w:divBdr>
      <w:divsChild>
        <w:div w:id="1827210730">
          <w:marLeft w:val="0"/>
          <w:marRight w:val="0"/>
          <w:marTop w:val="0"/>
          <w:marBottom w:val="0"/>
          <w:divBdr>
            <w:top w:val="none" w:sz="0" w:space="0" w:color="auto"/>
            <w:left w:val="none" w:sz="0" w:space="0" w:color="auto"/>
            <w:bottom w:val="none" w:sz="0" w:space="0" w:color="auto"/>
            <w:right w:val="none" w:sz="0" w:space="0" w:color="auto"/>
          </w:divBdr>
          <w:divsChild>
            <w:div w:id="810054940">
              <w:marLeft w:val="0"/>
              <w:marRight w:val="0"/>
              <w:marTop w:val="0"/>
              <w:marBottom w:val="0"/>
              <w:divBdr>
                <w:top w:val="none" w:sz="0" w:space="0" w:color="auto"/>
                <w:left w:val="none" w:sz="0" w:space="0" w:color="auto"/>
                <w:bottom w:val="none" w:sz="0" w:space="0" w:color="auto"/>
                <w:right w:val="none" w:sz="0" w:space="0" w:color="auto"/>
              </w:divBdr>
              <w:divsChild>
                <w:div w:id="2367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8776">
          <w:marLeft w:val="0"/>
          <w:marRight w:val="0"/>
          <w:marTop w:val="0"/>
          <w:marBottom w:val="0"/>
          <w:divBdr>
            <w:top w:val="none" w:sz="0" w:space="0" w:color="auto"/>
            <w:left w:val="none" w:sz="0" w:space="0" w:color="auto"/>
            <w:bottom w:val="none" w:sz="0" w:space="0" w:color="auto"/>
            <w:right w:val="none" w:sz="0" w:space="0" w:color="auto"/>
          </w:divBdr>
          <w:divsChild>
            <w:div w:id="32922867">
              <w:marLeft w:val="0"/>
              <w:marRight w:val="0"/>
              <w:marTop w:val="0"/>
              <w:marBottom w:val="0"/>
              <w:divBdr>
                <w:top w:val="none" w:sz="0" w:space="0" w:color="auto"/>
                <w:left w:val="none" w:sz="0" w:space="0" w:color="auto"/>
                <w:bottom w:val="none" w:sz="0" w:space="0" w:color="auto"/>
                <w:right w:val="none" w:sz="0" w:space="0" w:color="auto"/>
              </w:divBdr>
              <w:divsChild>
                <w:div w:id="1775976306">
                  <w:marLeft w:val="0"/>
                  <w:marRight w:val="0"/>
                  <w:marTop w:val="0"/>
                  <w:marBottom w:val="0"/>
                  <w:divBdr>
                    <w:top w:val="none" w:sz="0" w:space="0" w:color="auto"/>
                    <w:left w:val="none" w:sz="0" w:space="0" w:color="auto"/>
                    <w:bottom w:val="none" w:sz="0" w:space="0" w:color="auto"/>
                    <w:right w:val="none" w:sz="0" w:space="0" w:color="auto"/>
                  </w:divBdr>
                </w:div>
              </w:divsChild>
            </w:div>
            <w:div w:id="685592709">
              <w:marLeft w:val="0"/>
              <w:marRight w:val="0"/>
              <w:marTop w:val="0"/>
              <w:marBottom w:val="0"/>
              <w:divBdr>
                <w:top w:val="none" w:sz="0" w:space="0" w:color="auto"/>
                <w:left w:val="none" w:sz="0" w:space="0" w:color="auto"/>
                <w:bottom w:val="none" w:sz="0" w:space="0" w:color="auto"/>
                <w:right w:val="none" w:sz="0" w:space="0" w:color="auto"/>
              </w:divBdr>
              <w:divsChild>
                <w:div w:id="20357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8181">
      <w:bodyDiv w:val="1"/>
      <w:marLeft w:val="0"/>
      <w:marRight w:val="0"/>
      <w:marTop w:val="0"/>
      <w:marBottom w:val="0"/>
      <w:divBdr>
        <w:top w:val="none" w:sz="0" w:space="0" w:color="auto"/>
        <w:left w:val="none" w:sz="0" w:space="0" w:color="auto"/>
        <w:bottom w:val="none" w:sz="0" w:space="0" w:color="auto"/>
        <w:right w:val="none" w:sz="0" w:space="0" w:color="auto"/>
      </w:divBdr>
      <w:divsChild>
        <w:div w:id="615797914">
          <w:marLeft w:val="0"/>
          <w:marRight w:val="0"/>
          <w:marTop w:val="0"/>
          <w:marBottom w:val="0"/>
          <w:divBdr>
            <w:top w:val="none" w:sz="0" w:space="0" w:color="auto"/>
            <w:left w:val="none" w:sz="0" w:space="0" w:color="auto"/>
            <w:bottom w:val="none" w:sz="0" w:space="0" w:color="auto"/>
            <w:right w:val="none" w:sz="0" w:space="0" w:color="auto"/>
          </w:divBdr>
          <w:divsChild>
            <w:div w:id="1890452064">
              <w:marLeft w:val="0"/>
              <w:marRight w:val="0"/>
              <w:marTop w:val="0"/>
              <w:marBottom w:val="0"/>
              <w:divBdr>
                <w:top w:val="none" w:sz="0" w:space="0" w:color="auto"/>
                <w:left w:val="none" w:sz="0" w:space="0" w:color="auto"/>
                <w:bottom w:val="none" w:sz="0" w:space="0" w:color="auto"/>
                <w:right w:val="none" w:sz="0" w:space="0" w:color="auto"/>
              </w:divBdr>
              <w:divsChild>
                <w:div w:id="9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82035">
      <w:bodyDiv w:val="1"/>
      <w:marLeft w:val="0"/>
      <w:marRight w:val="0"/>
      <w:marTop w:val="0"/>
      <w:marBottom w:val="0"/>
      <w:divBdr>
        <w:top w:val="none" w:sz="0" w:space="0" w:color="auto"/>
        <w:left w:val="none" w:sz="0" w:space="0" w:color="auto"/>
        <w:bottom w:val="none" w:sz="0" w:space="0" w:color="auto"/>
        <w:right w:val="none" w:sz="0" w:space="0" w:color="auto"/>
      </w:divBdr>
      <w:divsChild>
        <w:div w:id="915633185">
          <w:marLeft w:val="0"/>
          <w:marRight w:val="0"/>
          <w:marTop w:val="0"/>
          <w:marBottom w:val="0"/>
          <w:divBdr>
            <w:top w:val="none" w:sz="0" w:space="0" w:color="auto"/>
            <w:left w:val="none" w:sz="0" w:space="0" w:color="auto"/>
            <w:bottom w:val="none" w:sz="0" w:space="0" w:color="auto"/>
            <w:right w:val="none" w:sz="0" w:space="0" w:color="auto"/>
          </w:divBdr>
          <w:divsChild>
            <w:div w:id="762991016">
              <w:marLeft w:val="0"/>
              <w:marRight w:val="0"/>
              <w:marTop w:val="0"/>
              <w:marBottom w:val="0"/>
              <w:divBdr>
                <w:top w:val="none" w:sz="0" w:space="0" w:color="auto"/>
                <w:left w:val="none" w:sz="0" w:space="0" w:color="auto"/>
                <w:bottom w:val="none" w:sz="0" w:space="0" w:color="auto"/>
                <w:right w:val="none" w:sz="0" w:space="0" w:color="auto"/>
              </w:divBdr>
              <w:divsChild>
                <w:div w:id="9519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4472">
      <w:bodyDiv w:val="1"/>
      <w:marLeft w:val="0"/>
      <w:marRight w:val="0"/>
      <w:marTop w:val="0"/>
      <w:marBottom w:val="0"/>
      <w:divBdr>
        <w:top w:val="none" w:sz="0" w:space="0" w:color="auto"/>
        <w:left w:val="none" w:sz="0" w:space="0" w:color="auto"/>
        <w:bottom w:val="none" w:sz="0" w:space="0" w:color="auto"/>
        <w:right w:val="none" w:sz="0" w:space="0" w:color="auto"/>
      </w:divBdr>
      <w:divsChild>
        <w:div w:id="1764256844">
          <w:marLeft w:val="0"/>
          <w:marRight w:val="0"/>
          <w:marTop w:val="0"/>
          <w:marBottom w:val="0"/>
          <w:divBdr>
            <w:top w:val="none" w:sz="0" w:space="0" w:color="auto"/>
            <w:left w:val="none" w:sz="0" w:space="0" w:color="auto"/>
            <w:bottom w:val="none" w:sz="0" w:space="0" w:color="auto"/>
            <w:right w:val="none" w:sz="0" w:space="0" w:color="auto"/>
          </w:divBdr>
          <w:divsChild>
            <w:div w:id="1219324481">
              <w:marLeft w:val="0"/>
              <w:marRight w:val="0"/>
              <w:marTop w:val="0"/>
              <w:marBottom w:val="0"/>
              <w:divBdr>
                <w:top w:val="none" w:sz="0" w:space="0" w:color="auto"/>
                <w:left w:val="none" w:sz="0" w:space="0" w:color="auto"/>
                <w:bottom w:val="none" w:sz="0" w:space="0" w:color="auto"/>
                <w:right w:val="none" w:sz="0" w:space="0" w:color="auto"/>
              </w:divBdr>
              <w:divsChild>
                <w:div w:id="1888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986686">
      <w:bodyDiv w:val="1"/>
      <w:marLeft w:val="0"/>
      <w:marRight w:val="0"/>
      <w:marTop w:val="0"/>
      <w:marBottom w:val="0"/>
      <w:divBdr>
        <w:top w:val="none" w:sz="0" w:space="0" w:color="auto"/>
        <w:left w:val="none" w:sz="0" w:space="0" w:color="auto"/>
        <w:bottom w:val="none" w:sz="0" w:space="0" w:color="auto"/>
        <w:right w:val="none" w:sz="0" w:space="0" w:color="auto"/>
      </w:divBdr>
      <w:divsChild>
        <w:div w:id="1816870868">
          <w:marLeft w:val="0"/>
          <w:marRight w:val="0"/>
          <w:marTop w:val="0"/>
          <w:marBottom w:val="0"/>
          <w:divBdr>
            <w:top w:val="none" w:sz="0" w:space="0" w:color="auto"/>
            <w:left w:val="none" w:sz="0" w:space="0" w:color="auto"/>
            <w:bottom w:val="none" w:sz="0" w:space="0" w:color="auto"/>
            <w:right w:val="none" w:sz="0" w:space="0" w:color="auto"/>
          </w:divBdr>
          <w:divsChild>
            <w:div w:id="1469855707">
              <w:marLeft w:val="0"/>
              <w:marRight w:val="0"/>
              <w:marTop w:val="0"/>
              <w:marBottom w:val="0"/>
              <w:divBdr>
                <w:top w:val="none" w:sz="0" w:space="0" w:color="auto"/>
                <w:left w:val="none" w:sz="0" w:space="0" w:color="auto"/>
                <w:bottom w:val="none" w:sz="0" w:space="0" w:color="auto"/>
                <w:right w:val="none" w:sz="0" w:space="0" w:color="auto"/>
              </w:divBdr>
              <w:divsChild>
                <w:div w:id="10936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8066">
      <w:bodyDiv w:val="1"/>
      <w:marLeft w:val="0"/>
      <w:marRight w:val="0"/>
      <w:marTop w:val="0"/>
      <w:marBottom w:val="0"/>
      <w:divBdr>
        <w:top w:val="none" w:sz="0" w:space="0" w:color="auto"/>
        <w:left w:val="none" w:sz="0" w:space="0" w:color="auto"/>
        <w:bottom w:val="none" w:sz="0" w:space="0" w:color="auto"/>
        <w:right w:val="none" w:sz="0" w:space="0" w:color="auto"/>
      </w:divBdr>
      <w:divsChild>
        <w:div w:id="1170216549">
          <w:marLeft w:val="0"/>
          <w:marRight w:val="0"/>
          <w:marTop w:val="0"/>
          <w:marBottom w:val="0"/>
          <w:divBdr>
            <w:top w:val="none" w:sz="0" w:space="0" w:color="auto"/>
            <w:left w:val="none" w:sz="0" w:space="0" w:color="auto"/>
            <w:bottom w:val="none" w:sz="0" w:space="0" w:color="auto"/>
            <w:right w:val="none" w:sz="0" w:space="0" w:color="auto"/>
          </w:divBdr>
          <w:divsChild>
            <w:div w:id="811362483">
              <w:marLeft w:val="0"/>
              <w:marRight w:val="0"/>
              <w:marTop w:val="0"/>
              <w:marBottom w:val="0"/>
              <w:divBdr>
                <w:top w:val="none" w:sz="0" w:space="0" w:color="auto"/>
                <w:left w:val="none" w:sz="0" w:space="0" w:color="auto"/>
                <w:bottom w:val="none" w:sz="0" w:space="0" w:color="auto"/>
                <w:right w:val="none" w:sz="0" w:space="0" w:color="auto"/>
              </w:divBdr>
              <w:divsChild>
                <w:div w:id="10002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871705">
      <w:bodyDiv w:val="1"/>
      <w:marLeft w:val="0"/>
      <w:marRight w:val="0"/>
      <w:marTop w:val="0"/>
      <w:marBottom w:val="0"/>
      <w:divBdr>
        <w:top w:val="none" w:sz="0" w:space="0" w:color="auto"/>
        <w:left w:val="none" w:sz="0" w:space="0" w:color="auto"/>
        <w:bottom w:val="none" w:sz="0" w:space="0" w:color="auto"/>
        <w:right w:val="none" w:sz="0" w:space="0" w:color="auto"/>
      </w:divBdr>
      <w:divsChild>
        <w:div w:id="446046125">
          <w:marLeft w:val="0"/>
          <w:marRight w:val="0"/>
          <w:marTop w:val="0"/>
          <w:marBottom w:val="0"/>
          <w:divBdr>
            <w:top w:val="none" w:sz="0" w:space="0" w:color="auto"/>
            <w:left w:val="none" w:sz="0" w:space="0" w:color="auto"/>
            <w:bottom w:val="none" w:sz="0" w:space="0" w:color="auto"/>
            <w:right w:val="none" w:sz="0" w:space="0" w:color="auto"/>
          </w:divBdr>
          <w:divsChild>
            <w:div w:id="691147468">
              <w:marLeft w:val="0"/>
              <w:marRight w:val="0"/>
              <w:marTop w:val="0"/>
              <w:marBottom w:val="0"/>
              <w:divBdr>
                <w:top w:val="none" w:sz="0" w:space="0" w:color="auto"/>
                <w:left w:val="none" w:sz="0" w:space="0" w:color="auto"/>
                <w:bottom w:val="none" w:sz="0" w:space="0" w:color="auto"/>
                <w:right w:val="none" w:sz="0" w:space="0" w:color="auto"/>
              </w:divBdr>
              <w:divsChild>
                <w:div w:id="15842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0925">
      <w:bodyDiv w:val="1"/>
      <w:marLeft w:val="0"/>
      <w:marRight w:val="0"/>
      <w:marTop w:val="0"/>
      <w:marBottom w:val="0"/>
      <w:divBdr>
        <w:top w:val="none" w:sz="0" w:space="0" w:color="auto"/>
        <w:left w:val="none" w:sz="0" w:space="0" w:color="auto"/>
        <w:bottom w:val="none" w:sz="0" w:space="0" w:color="auto"/>
        <w:right w:val="none" w:sz="0" w:space="0" w:color="auto"/>
      </w:divBdr>
      <w:divsChild>
        <w:div w:id="791243058">
          <w:marLeft w:val="0"/>
          <w:marRight w:val="0"/>
          <w:marTop w:val="0"/>
          <w:marBottom w:val="0"/>
          <w:divBdr>
            <w:top w:val="none" w:sz="0" w:space="0" w:color="auto"/>
            <w:left w:val="none" w:sz="0" w:space="0" w:color="auto"/>
            <w:bottom w:val="none" w:sz="0" w:space="0" w:color="auto"/>
            <w:right w:val="none" w:sz="0" w:space="0" w:color="auto"/>
          </w:divBdr>
          <w:divsChild>
            <w:div w:id="734351463">
              <w:marLeft w:val="0"/>
              <w:marRight w:val="0"/>
              <w:marTop w:val="0"/>
              <w:marBottom w:val="0"/>
              <w:divBdr>
                <w:top w:val="none" w:sz="0" w:space="0" w:color="auto"/>
                <w:left w:val="none" w:sz="0" w:space="0" w:color="auto"/>
                <w:bottom w:val="none" w:sz="0" w:space="0" w:color="auto"/>
                <w:right w:val="none" w:sz="0" w:space="0" w:color="auto"/>
              </w:divBdr>
              <w:divsChild>
                <w:div w:id="934829180">
                  <w:marLeft w:val="0"/>
                  <w:marRight w:val="0"/>
                  <w:marTop w:val="0"/>
                  <w:marBottom w:val="0"/>
                  <w:divBdr>
                    <w:top w:val="none" w:sz="0" w:space="0" w:color="auto"/>
                    <w:left w:val="none" w:sz="0" w:space="0" w:color="auto"/>
                    <w:bottom w:val="none" w:sz="0" w:space="0" w:color="auto"/>
                    <w:right w:val="none" w:sz="0" w:space="0" w:color="auto"/>
                  </w:divBdr>
                  <w:divsChild>
                    <w:div w:id="44835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606972">
      <w:bodyDiv w:val="1"/>
      <w:marLeft w:val="0"/>
      <w:marRight w:val="0"/>
      <w:marTop w:val="0"/>
      <w:marBottom w:val="0"/>
      <w:divBdr>
        <w:top w:val="none" w:sz="0" w:space="0" w:color="auto"/>
        <w:left w:val="none" w:sz="0" w:space="0" w:color="auto"/>
        <w:bottom w:val="none" w:sz="0" w:space="0" w:color="auto"/>
        <w:right w:val="none" w:sz="0" w:space="0" w:color="auto"/>
      </w:divBdr>
      <w:divsChild>
        <w:div w:id="1068261772">
          <w:marLeft w:val="0"/>
          <w:marRight w:val="0"/>
          <w:marTop w:val="0"/>
          <w:marBottom w:val="0"/>
          <w:divBdr>
            <w:top w:val="none" w:sz="0" w:space="0" w:color="auto"/>
            <w:left w:val="none" w:sz="0" w:space="0" w:color="auto"/>
            <w:bottom w:val="none" w:sz="0" w:space="0" w:color="auto"/>
            <w:right w:val="none" w:sz="0" w:space="0" w:color="auto"/>
          </w:divBdr>
          <w:divsChild>
            <w:div w:id="1067611609">
              <w:marLeft w:val="0"/>
              <w:marRight w:val="0"/>
              <w:marTop w:val="0"/>
              <w:marBottom w:val="0"/>
              <w:divBdr>
                <w:top w:val="none" w:sz="0" w:space="0" w:color="auto"/>
                <w:left w:val="none" w:sz="0" w:space="0" w:color="auto"/>
                <w:bottom w:val="none" w:sz="0" w:space="0" w:color="auto"/>
                <w:right w:val="none" w:sz="0" w:space="0" w:color="auto"/>
              </w:divBdr>
              <w:divsChild>
                <w:div w:id="15403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260">
      <w:bodyDiv w:val="1"/>
      <w:marLeft w:val="0"/>
      <w:marRight w:val="0"/>
      <w:marTop w:val="0"/>
      <w:marBottom w:val="0"/>
      <w:divBdr>
        <w:top w:val="none" w:sz="0" w:space="0" w:color="auto"/>
        <w:left w:val="none" w:sz="0" w:space="0" w:color="auto"/>
        <w:bottom w:val="none" w:sz="0" w:space="0" w:color="auto"/>
        <w:right w:val="none" w:sz="0" w:space="0" w:color="auto"/>
      </w:divBdr>
      <w:divsChild>
        <w:div w:id="886337069">
          <w:marLeft w:val="0"/>
          <w:marRight w:val="0"/>
          <w:marTop w:val="0"/>
          <w:marBottom w:val="0"/>
          <w:divBdr>
            <w:top w:val="none" w:sz="0" w:space="0" w:color="auto"/>
            <w:left w:val="none" w:sz="0" w:space="0" w:color="auto"/>
            <w:bottom w:val="none" w:sz="0" w:space="0" w:color="auto"/>
            <w:right w:val="none" w:sz="0" w:space="0" w:color="auto"/>
          </w:divBdr>
          <w:divsChild>
            <w:div w:id="103697478">
              <w:marLeft w:val="0"/>
              <w:marRight w:val="0"/>
              <w:marTop w:val="0"/>
              <w:marBottom w:val="0"/>
              <w:divBdr>
                <w:top w:val="none" w:sz="0" w:space="0" w:color="auto"/>
                <w:left w:val="none" w:sz="0" w:space="0" w:color="auto"/>
                <w:bottom w:val="none" w:sz="0" w:space="0" w:color="auto"/>
                <w:right w:val="none" w:sz="0" w:space="0" w:color="auto"/>
              </w:divBdr>
              <w:divsChild>
                <w:div w:id="297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1840">
      <w:bodyDiv w:val="1"/>
      <w:marLeft w:val="0"/>
      <w:marRight w:val="0"/>
      <w:marTop w:val="0"/>
      <w:marBottom w:val="0"/>
      <w:divBdr>
        <w:top w:val="none" w:sz="0" w:space="0" w:color="auto"/>
        <w:left w:val="none" w:sz="0" w:space="0" w:color="auto"/>
        <w:bottom w:val="none" w:sz="0" w:space="0" w:color="auto"/>
        <w:right w:val="none" w:sz="0" w:space="0" w:color="auto"/>
      </w:divBdr>
      <w:divsChild>
        <w:div w:id="184951015">
          <w:marLeft w:val="0"/>
          <w:marRight w:val="0"/>
          <w:marTop w:val="0"/>
          <w:marBottom w:val="0"/>
          <w:divBdr>
            <w:top w:val="none" w:sz="0" w:space="0" w:color="auto"/>
            <w:left w:val="none" w:sz="0" w:space="0" w:color="auto"/>
            <w:bottom w:val="none" w:sz="0" w:space="0" w:color="auto"/>
            <w:right w:val="none" w:sz="0" w:space="0" w:color="auto"/>
          </w:divBdr>
          <w:divsChild>
            <w:div w:id="590623951">
              <w:marLeft w:val="0"/>
              <w:marRight w:val="0"/>
              <w:marTop w:val="0"/>
              <w:marBottom w:val="0"/>
              <w:divBdr>
                <w:top w:val="none" w:sz="0" w:space="0" w:color="auto"/>
                <w:left w:val="none" w:sz="0" w:space="0" w:color="auto"/>
                <w:bottom w:val="none" w:sz="0" w:space="0" w:color="auto"/>
                <w:right w:val="none" w:sz="0" w:space="0" w:color="auto"/>
              </w:divBdr>
              <w:divsChild>
                <w:div w:id="711155806">
                  <w:marLeft w:val="0"/>
                  <w:marRight w:val="0"/>
                  <w:marTop w:val="0"/>
                  <w:marBottom w:val="0"/>
                  <w:divBdr>
                    <w:top w:val="none" w:sz="0" w:space="0" w:color="auto"/>
                    <w:left w:val="none" w:sz="0" w:space="0" w:color="auto"/>
                    <w:bottom w:val="none" w:sz="0" w:space="0" w:color="auto"/>
                    <w:right w:val="none" w:sz="0" w:space="0" w:color="auto"/>
                  </w:divBdr>
                  <w:divsChild>
                    <w:div w:id="78881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099353">
      <w:bodyDiv w:val="1"/>
      <w:marLeft w:val="0"/>
      <w:marRight w:val="0"/>
      <w:marTop w:val="0"/>
      <w:marBottom w:val="0"/>
      <w:divBdr>
        <w:top w:val="none" w:sz="0" w:space="0" w:color="auto"/>
        <w:left w:val="none" w:sz="0" w:space="0" w:color="auto"/>
        <w:bottom w:val="none" w:sz="0" w:space="0" w:color="auto"/>
        <w:right w:val="none" w:sz="0" w:space="0" w:color="auto"/>
      </w:divBdr>
      <w:divsChild>
        <w:div w:id="536817296">
          <w:marLeft w:val="0"/>
          <w:marRight w:val="0"/>
          <w:marTop w:val="0"/>
          <w:marBottom w:val="0"/>
          <w:divBdr>
            <w:top w:val="none" w:sz="0" w:space="0" w:color="auto"/>
            <w:left w:val="none" w:sz="0" w:space="0" w:color="auto"/>
            <w:bottom w:val="none" w:sz="0" w:space="0" w:color="auto"/>
            <w:right w:val="none" w:sz="0" w:space="0" w:color="auto"/>
          </w:divBdr>
          <w:divsChild>
            <w:div w:id="640161327">
              <w:marLeft w:val="0"/>
              <w:marRight w:val="0"/>
              <w:marTop w:val="0"/>
              <w:marBottom w:val="0"/>
              <w:divBdr>
                <w:top w:val="none" w:sz="0" w:space="0" w:color="auto"/>
                <w:left w:val="none" w:sz="0" w:space="0" w:color="auto"/>
                <w:bottom w:val="none" w:sz="0" w:space="0" w:color="auto"/>
                <w:right w:val="none" w:sz="0" w:space="0" w:color="auto"/>
              </w:divBdr>
              <w:divsChild>
                <w:div w:id="9473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0796">
      <w:bodyDiv w:val="1"/>
      <w:marLeft w:val="0"/>
      <w:marRight w:val="0"/>
      <w:marTop w:val="0"/>
      <w:marBottom w:val="0"/>
      <w:divBdr>
        <w:top w:val="none" w:sz="0" w:space="0" w:color="auto"/>
        <w:left w:val="none" w:sz="0" w:space="0" w:color="auto"/>
        <w:bottom w:val="none" w:sz="0" w:space="0" w:color="auto"/>
        <w:right w:val="none" w:sz="0" w:space="0" w:color="auto"/>
      </w:divBdr>
      <w:divsChild>
        <w:div w:id="1301232363">
          <w:marLeft w:val="0"/>
          <w:marRight w:val="0"/>
          <w:marTop w:val="0"/>
          <w:marBottom w:val="0"/>
          <w:divBdr>
            <w:top w:val="none" w:sz="0" w:space="0" w:color="auto"/>
            <w:left w:val="none" w:sz="0" w:space="0" w:color="auto"/>
            <w:bottom w:val="none" w:sz="0" w:space="0" w:color="auto"/>
            <w:right w:val="none" w:sz="0" w:space="0" w:color="auto"/>
          </w:divBdr>
          <w:divsChild>
            <w:div w:id="676274971">
              <w:marLeft w:val="0"/>
              <w:marRight w:val="0"/>
              <w:marTop w:val="0"/>
              <w:marBottom w:val="0"/>
              <w:divBdr>
                <w:top w:val="none" w:sz="0" w:space="0" w:color="auto"/>
                <w:left w:val="none" w:sz="0" w:space="0" w:color="auto"/>
                <w:bottom w:val="none" w:sz="0" w:space="0" w:color="auto"/>
                <w:right w:val="none" w:sz="0" w:space="0" w:color="auto"/>
              </w:divBdr>
              <w:divsChild>
                <w:div w:id="1713992559">
                  <w:marLeft w:val="0"/>
                  <w:marRight w:val="0"/>
                  <w:marTop w:val="0"/>
                  <w:marBottom w:val="0"/>
                  <w:divBdr>
                    <w:top w:val="none" w:sz="0" w:space="0" w:color="auto"/>
                    <w:left w:val="none" w:sz="0" w:space="0" w:color="auto"/>
                    <w:bottom w:val="none" w:sz="0" w:space="0" w:color="auto"/>
                    <w:right w:val="none" w:sz="0" w:space="0" w:color="auto"/>
                  </w:divBdr>
                  <w:divsChild>
                    <w:div w:id="1889536740">
                      <w:marLeft w:val="0"/>
                      <w:marRight w:val="0"/>
                      <w:marTop w:val="0"/>
                      <w:marBottom w:val="0"/>
                      <w:divBdr>
                        <w:top w:val="none" w:sz="0" w:space="0" w:color="auto"/>
                        <w:left w:val="none" w:sz="0" w:space="0" w:color="auto"/>
                        <w:bottom w:val="none" w:sz="0" w:space="0" w:color="auto"/>
                        <w:right w:val="none" w:sz="0" w:space="0" w:color="auto"/>
                      </w:divBdr>
                    </w:div>
                  </w:divsChild>
                </w:div>
                <w:div w:id="760218521">
                  <w:marLeft w:val="0"/>
                  <w:marRight w:val="0"/>
                  <w:marTop w:val="0"/>
                  <w:marBottom w:val="0"/>
                  <w:divBdr>
                    <w:top w:val="none" w:sz="0" w:space="0" w:color="auto"/>
                    <w:left w:val="none" w:sz="0" w:space="0" w:color="auto"/>
                    <w:bottom w:val="none" w:sz="0" w:space="0" w:color="auto"/>
                    <w:right w:val="none" w:sz="0" w:space="0" w:color="auto"/>
                  </w:divBdr>
                  <w:divsChild>
                    <w:div w:id="307781103">
                      <w:marLeft w:val="0"/>
                      <w:marRight w:val="0"/>
                      <w:marTop w:val="0"/>
                      <w:marBottom w:val="0"/>
                      <w:divBdr>
                        <w:top w:val="none" w:sz="0" w:space="0" w:color="auto"/>
                        <w:left w:val="none" w:sz="0" w:space="0" w:color="auto"/>
                        <w:bottom w:val="none" w:sz="0" w:space="0" w:color="auto"/>
                        <w:right w:val="none" w:sz="0" w:space="0" w:color="auto"/>
                      </w:divBdr>
                    </w:div>
                  </w:divsChild>
                </w:div>
                <w:div w:id="178735027">
                  <w:marLeft w:val="0"/>
                  <w:marRight w:val="0"/>
                  <w:marTop w:val="0"/>
                  <w:marBottom w:val="0"/>
                  <w:divBdr>
                    <w:top w:val="none" w:sz="0" w:space="0" w:color="auto"/>
                    <w:left w:val="none" w:sz="0" w:space="0" w:color="auto"/>
                    <w:bottom w:val="none" w:sz="0" w:space="0" w:color="auto"/>
                    <w:right w:val="none" w:sz="0" w:space="0" w:color="auto"/>
                  </w:divBdr>
                  <w:divsChild>
                    <w:div w:id="50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908845">
      <w:bodyDiv w:val="1"/>
      <w:marLeft w:val="0"/>
      <w:marRight w:val="0"/>
      <w:marTop w:val="0"/>
      <w:marBottom w:val="0"/>
      <w:divBdr>
        <w:top w:val="none" w:sz="0" w:space="0" w:color="auto"/>
        <w:left w:val="none" w:sz="0" w:space="0" w:color="auto"/>
        <w:bottom w:val="none" w:sz="0" w:space="0" w:color="auto"/>
        <w:right w:val="none" w:sz="0" w:space="0" w:color="auto"/>
      </w:divBdr>
      <w:divsChild>
        <w:div w:id="245189569">
          <w:marLeft w:val="0"/>
          <w:marRight w:val="0"/>
          <w:marTop w:val="0"/>
          <w:marBottom w:val="0"/>
          <w:divBdr>
            <w:top w:val="none" w:sz="0" w:space="0" w:color="auto"/>
            <w:left w:val="none" w:sz="0" w:space="0" w:color="auto"/>
            <w:bottom w:val="none" w:sz="0" w:space="0" w:color="auto"/>
            <w:right w:val="none" w:sz="0" w:space="0" w:color="auto"/>
          </w:divBdr>
          <w:divsChild>
            <w:div w:id="1424111914">
              <w:marLeft w:val="0"/>
              <w:marRight w:val="0"/>
              <w:marTop w:val="0"/>
              <w:marBottom w:val="0"/>
              <w:divBdr>
                <w:top w:val="none" w:sz="0" w:space="0" w:color="auto"/>
                <w:left w:val="none" w:sz="0" w:space="0" w:color="auto"/>
                <w:bottom w:val="none" w:sz="0" w:space="0" w:color="auto"/>
                <w:right w:val="none" w:sz="0" w:space="0" w:color="auto"/>
              </w:divBdr>
              <w:divsChild>
                <w:div w:id="16986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19644">
      <w:bodyDiv w:val="1"/>
      <w:marLeft w:val="0"/>
      <w:marRight w:val="0"/>
      <w:marTop w:val="0"/>
      <w:marBottom w:val="0"/>
      <w:divBdr>
        <w:top w:val="none" w:sz="0" w:space="0" w:color="auto"/>
        <w:left w:val="none" w:sz="0" w:space="0" w:color="auto"/>
        <w:bottom w:val="none" w:sz="0" w:space="0" w:color="auto"/>
        <w:right w:val="none" w:sz="0" w:space="0" w:color="auto"/>
      </w:divBdr>
      <w:divsChild>
        <w:div w:id="493642938">
          <w:marLeft w:val="0"/>
          <w:marRight w:val="0"/>
          <w:marTop w:val="0"/>
          <w:marBottom w:val="0"/>
          <w:divBdr>
            <w:top w:val="none" w:sz="0" w:space="0" w:color="auto"/>
            <w:left w:val="none" w:sz="0" w:space="0" w:color="auto"/>
            <w:bottom w:val="none" w:sz="0" w:space="0" w:color="auto"/>
            <w:right w:val="none" w:sz="0" w:space="0" w:color="auto"/>
          </w:divBdr>
          <w:divsChild>
            <w:div w:id="1977904360">
              <w:marLeft w:val="0"/>
              <w:marRight w:val="0"/>
              <w:marTop w:val="0"/>
              <w:marBottom w:val="0"/>
              <w:divBdr>
                <w:top w:val="none" w:sz="0" w:space="0" w:color="auto"/>
                <w:left w:val="none" w:sz="0" w:space="0" w:color="auto"/>
                <w:bottom w:val="none" w:sz="0" w:space="0" w:color="auto"/>
                <w:right w:val="none" w:sz="0" w:space="0" w:color="auto"/>
              </w:divBdr>
              <w:divsChild>
                <w:div w:id="6487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12874">
      <w:bodyDiv w:val="1"/>
      <w:marLeft w:val="0"/>
      <w:marRight w:val="0"/>
      <w:marTop w:val="0"/>
      <w:marBottom w:val="0"/>
      <w:divBdr>
        <w:top w:val="none" w:sz="0" w:space="0" w:color="auto"/>
        <w:left w:val="none" w:sz="0" w:space="0" w:color="auto"/>
        <w:bottom w:val="none" w:sz="0" w:space="0" w:color="auto"/>
        <w:right w:val="none" w:sz="0" w:space="0" w:color="auto"/>
      </w:divBdr>
      <w:divsChild>
        <w:div w:id="32310548">
          <w:marLeft w:val="0"/>
          <w:marRight w:val="0"/>
          <w:marTop w:val="0"/>
          <w:marBottom w:val="0"/>
          <w:divBdr>
            <w:top w:val="none" w:sz="0" w:space="0" w:color="auto"/>
            <w:left w:val="none" w:sz="0" w:space="0" w:color="auto"/>
            <w:bottom w:val="none" w:sz="0" w:space="0" w:color="auto"/>
            <w:right w:val="none" w:sz="0" w:space="0" w:color="auto"/>
          </w:divBdr>
          <w:divsChild>
            <w:div w:id="340936389">
              <w:marLeft w:val="0"/>
              <w:marRight w:val="0"/>
              <w:marTop w:val="0"/>
              <w:marBottom w:val="0"/>
              <w:divBdr>
                <w:top w:val="none" w:sz="0" w:space="0" w:color="auto"/>
                <w:left w:val="none" w:sz="0" w:space="0" w:color="auto"/>
                <w:bottom w:val="none" w:sz="0" w:space="0" w:color="auto"/>
                <w:right w:val="none" w:sz="0" w:space="0" w:color="auto"/>
              </w:divBdr>
              <w:divsChild>
                <w:div w:id="144207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688774">
      <w:bodyDiv w:val="1"/>
      <w:marLeft w:val="0"/>
      <w:marRight w:val="0"/>
      <w:marTop w:val="0"/>
      <w:marBottom w:val="0"/>
      <w:divBdr>
        <w:top w:val="none" w:sz="0" w:space="0" w:color="auto"/>
        <w:left w:val="none" w:sz="0" w:space="0" w:color="auto"/>
        <w:bottom w:val="none" w:sz="0" w:space="0" w:color="auto"/>
        <w:right w:val="none" w:sz="0" w:space="0" w:color="auto"/>
      </w:divBdr>
      <w:divsChild>
        <w:div w:id="39407197">
          <w:marLeft w:val="0"/>
          <w:marRight w:val="0"/>
          <w:marTop w:val="0"/>
          <w:marBottom w:val="0"/>
          <w:divBdr>
            <w:top w:val="none" w:sz="0" w:space="0" w:color="auto"/>
            <w:left w:val="none" w:sz="0" w:space="0" w:color="auto"/>
            <w:bottom w:val="none" w:sz="0" w:space="0" w:color="auto"/>
            <w:right w:val="none" w:sz="0" w:space="0" w:color="auto"/>
          </w:divBdr>
          <w:divsChild>
            <w:div w:id="938416113">
              <w:marLeft w:val="0"/>
              <w:marRight w:val="0"/>
              <w:marTop w:val="0"/>
              <w:marBottom w:val="0"/>
              <w:divBdr>
                <w:top w:val="none" w:sz="0" w:space="0" w:color="auto"/>
                <w:left w:val="none" w:sz="0" w:space="0" w:color="auto"/>
                <w:bottom w:val="none" w:sz="0" w:space="0" w:color="auto"/>
                <w:right w:val="none" w:sz="0" w:space="0" w:color="auto"/>
              </w:divBdr>
              <w:divsChild>
                <w:div w:id="16063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25590">
      <w:bodyDiv w:val="1"/>
      <w:marLeft w:val="0"/>
      <w:marRight w:val="0"/>
      <w:marTop w:val="0"/>
      <w:marBottom w:val="0"/>
      <w:divBdr>
        <w:top w:val="none" w:sz="0" w:space="0" w:color="auto"/>
        <w:left w:val="none" w:sz="0" w:space="0" w:color="auto"/>
        <w:bottom w:val="none" w:sz="0" w:space="0" w:color="auto"/>
        <w:right w:val="none" w:sz="0" w:space="0" w:color="auto"/>
      </w:divBdr>
      <w:divsChild>
        <w:div w:id="403142530">
          <w:marLeft w:val="0"/>
          <w:marRight w:val="0"/>
          <w:marTop w:val="0"/>
          <w:marBottom w:val="0"/>
          <w:divBdr>
            <w:top w:val="none" w:sz="0" w:space="0" w:color="auto"/>
            <w:left w:val="none" w:sz="0" w:space="0" w:color="auto"/>
            <w:bottom w:val="none" w:sz="0" w:space="0" w:color="auto"/>
            <w:right w:val="none" w:sz="0" w:space="0" w:color="auto"/>
          </w:divBdr>
          <w:divsChild>
            <w:div w:id="1186674405">
              <w:marLeft w:val="0"/>
              <w:marRight w:val="0"/>
              <w:marTop w:val="0"/>
              <w:marBottom w:val="0"/>
              <w:divBdr>
                <w:top w:val="none" w:sz="0" w:space="0" w:color="auto"/>
                <w:left w:val="none" w:sz="0" w:space="0" w:color="auto"/>
                <w:bottom w:val="none" w:sz="0" w:space="0" w:color="auto"/>
                <w:right w:val="none" w:sz="0" w:space="0" w:color="auto"/>
              </w:divBdr>
              <w:divsChild>
                <w:div w:id="4259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680587">
      <w:bodyDiv w:val="1"/>
      <w:marLeft w:val="0"/>
      <w:marRight w:val="0"/>
      <w:marTop w:val="0"/>
      <w:marBottom w:val="0"/>
      <w:divBdr>
        <w:top w:val="none" w:sz="0" w:space="0" w:color="auto"/>
        <w:left w:val="none" w:sz="0" w:space="0" w:color="auto"/>
        <w:bottom w:val="none" w:sz="0" w:space="0" w:color="auto"/>
        <w:right w:val="none" w:sz="0" w:space="0" w:color="auto"/>
      </w:divBdr>
      <w:divsChild>
        <w:div w:id="438184983">
          <w:marLeft w:val="0"/>
          <w:marRight w:val="0"/>
          <w:marTop w:val="0"/>
          <w:marBottom w:val="0"/>
          <w:divBdr>
            <w:top w:val="none" w:sz="0" w:space="0" w:color="auto"/>
            <w:left w:val="none" w:sz="0" w:space="0" w:color="auto"/>
            <w:bottom w:val="none" w:sz="0" w:space="0" w:color="auto"/>
            <w:right w:val="none" w:sz="0" w:space="0" w:color="auto"/>
          </w:divBdr>
          <w:divsChild>
            <w:div w:id="1128821729">
              <w:marLeft w:val="0"/>
              <w:marRight w:val="0"/>
              <w:marTop w:val="0"/>
              <w:marBottom w:val="0"/>
              <w:divBdr>
                <w:top w:val="none" w:sz="0" w:space="0" w:color="auto"/>
                <w:left w:val="none" w:sz="0" w:space="0" w:color="auto"/>
                <w:bottom w:val="none" w:sz="0" w:space="0" w:color="auto"/>
                <w:right w:val="none" w:sz="0" w:space="0" w:color="auto"/>
              </w:divBdr>
              <w:divsChild>
                <w:div w:id="3435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291522">
      <w:bodyDiv w:val="1"/>
      <w:marLeft w:val="0"/>
      <w:marRight w:val="0"/>
      <w:marTop w:val="0"/>
      <w:marBottom w:val="0"/>
      <w:divBdr>
        <w:top w:val="none" w:sz="0" w:space="0" w:color="auto"/>
        <w:left w:val="none" w:sz="0" w:space="0" w:color="auto"/>
        <w:bottom w:val="none" w:sz="0" w:space="0" w:color="auto"/>
        <w:right w:val="none" w:sz="0" w:space="0" w:color="auto"/>
      </w:divBdr>
      <w:divsChild>
        <w:div w:id="778796624">
          <w:marLeft w:val="0"/>
          <w:marRight w:val="0"/>
          <w:marTop w:val="0"/>
          <w:marBottom w:val="0"/>
          <w:divBdr>
            <w:top w:val="none" w:sz="0" w:space="0" w:color="auto"/>
            <w:left w:val="none" w:sz="0" w:space="0" w:color="auto"/>
            <w:bottom w:val="none" w:sz="0" w:space="0" w:color="auto"/>
            <w:right w:val="none" w:sz="0" w:space="0" w:color="auto"/>
          </w:divBdr>
          <w:divsChild>
            <w:div w:id="483818803">
              <w:marLeft w:val="0"/>
              <w:marRight w:val="0"/>
              <w:marTop w:val="0"/>
              <w:marBottom w:val="0"/>
              <w:divBdr>
                <w:top w:val="none" w:sz="0" w:space="0" w:color="auto"/>
                <w:left w:val="none" w:sz="0" w:space="0" w:color="auto"/>
                <w:bottom w:val="none" w:sz="0" w:space="0" w:color="auto"/>
                <w:right w:val="none" w:sz="0" w:space="0" w:color="auto"/>
              </w:divBdr>
              <w:divsChild>
                <w:div w:id="5451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9637">
      <w:bodyDiv w:val="1"/>
      <w:marLeft w:val="0"/>
      <w:marRight w:val="0"/>
      <w:marTop w:val="0"/>
      <w:marBottom w:val="0"/>
      <w:divBdr>
        <w:top w:val="none" w:sz="0" w:space="0" w:color="auto"/>
        <w:left w:val="none" w:sz="0" w:space="0" w:color="auto"/>
        <w:bottom w:val="none" w:sz="0" w:space="0" w:color="auto"/>
        <w:right w:val="none" w:sz="0" w:space="0" w:color="auto"/>
      </w:divBdr>
      <w:divsChild>
        <w:div w:id="1874540281">
          <w:marLeft w:val="0"/>
          <w:marRight w:val="0"/>
          <w:marTop w:val="0"/>
          <w:marBottom w:val="0"/>
          <w:divBdr>
            <w:top w:val="none" w:sz="0" w:space="0" w:color="auto"/>
            <w:left w:val="none" w:sz="0" w:space="0" w:color="auto"/>
            <w:bottom w:val="none" w:sz="0" w:space="0" w:color="auto"/>
            <w:right w:val="none" w:sz="0" w:space="0" w:color="auto"/>
          </w:divBdr>
          <w:divsChild>
            <w:div w:id="1792363054">
              <w:marLeft w:val="0"/>
              <w:marRight w:val="0"/>
              <w:marTop w:val="0"/>
              <w:marBottom w:val="0"/>
              <w:divBdr>
                <w:top w:val="none" w:sz="0" w:space="0" w:color="auto"/>
                <w:left w:val="none" w:sz="0" w:space="0" w:color="auto"/>
                <w:bottom w:val="none" w:sz="0" w:space="0" w:color="auto"/>
                <w:right w:val="none" w:sz="0" w:space="0" w:color="auto"/>
              </w:divBdr>
              <w:divsChild>
                <w:div w:id="19323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9</Pages>
  <Words>4289</Words>
  <Characters>24453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2018-05-25T15:11:00Z</dcterms:created>
  <dcterms:modified xsi:type="dcterms:W3CDTF">2018-05-27T17:47:00Z</dcterms:modified>
</cp:coreProperties>
</file>