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7B481A" w:rsidRDefault="007B481A">
      <w:pPr>
        <w:pStyle w:val="Textodecuerpo"/>
        <w:rPr>
          <w:sz w:val="20"/>
        </w:rPr>
      </w:pPr>
    </w:p>
    <w:p w:rsidR="007B481A" w:rsidRDefault="007B481A">
      <w:pPr>
        <w:pStyle w:val="Textodecuerpo"/>
        <w:rPr>
          <w:sz w:val="20"/>
        </w:rPr>
      </w:pPr>
    </w:p>
    <w:p w:rsidR="007B481A" w:rsidRDefault="007B481A">
      <w:pPr>
        <w:pStyle w:val="Textodecuerpo"/>
        <w:spacing w:before="6"/>
        <w:rPr>
          <w:sz w:val="18"/>
        </w:rPr>
      </w:pPr>
    </w:p>
    <w:p w:rsidR="007B481A" w:rsidRDefault="00D01C83">
      <w:pPr>
        <w:pStyle w:val="Ttulo"/>
        <w:spacing w:line="223" w:lineRule="auto"/>
        <w:rPr>
          <w:rFonts w:ascii="Lucida Sans Unicode" w:hAnsi="Lucida Sans Unicode"/>
        </w:rPr>
      </w:pPr>
      <w:r>
        <w:t>Presidents on the Fast Track: Fighting Floor Amendments with Restrictive Rules</w:t>
      </w:r>
    </w:p>
    <w:p w:rsidR="007B481A" w:rsidRDefault="007B481A">
      <w:pPr>
        <w:pStyle w:val="Textodecuerpo"/>
        <w:spacing w:before="13"/>
        <w:rPr>
          <w:rFonts w:ascii="Lucida Sans Unicode"/>
          <w:sz w:val="11"/>
        </w:rPr>
      </w:pPr>
    </w:p>
    <w:p w:rsidR="007B481A" w:rsidRDefault="007B481A">
      <w:pPr>
        <w:rPr>
          <w:rFonts w:ascii="Lucida Sans Unicode"/>
          <w:sz w:val="11"/>
        </w:rPr>
        <w:sectPr w:rsidR="007B481A">
          <w:footerReference w:type="default" r:id="rId8"/>
          <w:type w:val="continuous"/>
          <w:pgSz w:w="12240" w:h="15840"/>
          <w:pgMar w:top="1500" w:right="0" w:bottom="1060" w:left="0" w:footer="863" w:gutter="0"/>
          <w:pgNumType w:start="1"/>
        </w:sectPr>
      </w:pPr>
    </w:p>
    <w:p w:rsidR="007B481A" w:rsidRDefault="00D01C83">
      <w:pPr>
        <w:spacing w:before="104" w:line="266" w:lineRule="auto"/>
        <w:ind w:left="2578" w:hanging="296"/>
        <w:rPr>
          <w:sz w:val="28"/>
        </w:rPr>
      </w:pPr>
      <w:r>
        <w:rPr>
          <w:sz w:val="28"/>
        </w:rPr>
        <w:t>Eric Magar ITAM</w:t>
      </w:r>
    </w:p>
    <w:p w:rsidR="007B481A" w:rsidRDefault="00D01C83">
      <w:pPr>
        <w:spacing w:before="104" w:line="266" w:lineRule="auto"/>
        <w:ind w:left="608" w:firstLine="455"/>
        <w:rPr>
          <w:sz w:val="28"/>
        </w:rPr>
      </w:pPr>
      <w:r>
        <w:br w:type="column"/>
      </w:r>
      <w:r>
        <w:rPr>
          <w:spacing w:val="-5"/>
          <w:sz w:val="28"/>
        </w:rPr>
        <w:t xml:space="preserve">Valeria </w:t>
      </w:r>
      <w:r>
        <w:rPr>
          <w:sz w:val="28"/>
        </w:rPr>
        <w:t xml:space="preserve">Palanza </w:t>
      </w:r>
      <w:r>
        <w:rPr>
          <w:spacing w:val="-6"/>
          <w:sz w:val="28"/>
        </w:rPr>
        <w:t xml:space="preserve">Univ.  </w:t>
      </w:r>
      <w:r>
        <w:rPr>
          <w:sz w:val="28"/>
        </w:rPr>
        <w:t>Católica de</w:t>
      </w:r>
      <w:r>
        <w:rPr>
          <w:spacing w:val="10"/>
          <w:sz w:val="28"/>
        </w:rPr>
        <w:t xml:space="preserve"> </w:t>
      </w:r>
      <w:r>
        <w:rPr>
          <w:spacing w:val="-3"/>
          <w:sz w:val="28"/>
        </w:rPr>
        <w:t>Chile</w:t>
      </w:r>
    </w:p>
    <w:p w:rsidR="007B481A" w:rsidRDefault="00D01C83">
      <w:pPr>
        <w:spacing w:before="104" w:line="266" w:lineRule="auto"/>
        <w:ind w:left="600" w:right="1755" w:firstLine="603"/>
        <w:rPr>
          <w:sz w:val="28"/>
        </w:rPr>
      </w:pPr>
      <w:r>
        <w:br w:type="column"/>
      </w:r>
      <w:r>
        <w:rPr>
          <w:sz w:val="28"/>
        </w:rPr>
        <w:t>Gisela Sin University of Illinois</w:t>
      </w:r>
    </w:p>
    <w:p w:rsidR="007B481A" w:rsidRDefault="007B481A">
      <w:pPr>
        <w:spacing w:line="266" w:lineRule="auto"/>
        <w:rPr>
          <w:sz w:val="28"/>
        </w:rPr>
        <w:sectPr w:rsidR="007B481A">
          <w:type w:val="continuous"/>
          <w:pgSz w:w="12240" w:h="15840"/>
          <w:pgMar w:top="1500" w:right="0" w:bottom="1060" w:left="0" w:gutter="0"/>
          <w:cols w:num="3" w:equalWidth="0">
            <w:col w:w="3580" w:space="40"/>
            <w:col w:w="3302" w:space="39"/>
            <w:col w:w="5279"/>
          </w:cols>
        </w:sect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spacing w:before="7"/>
        <w:rPr>
          <w:sz w:val="27"/>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rsidP="00814D6B">
      <w:pPr>
        <w:spacing w:line="233" w:lineRule="exact"/>
        <w:ind w:left="1707"/>
        <w:rPr>
          <w:sz w:val="20"/>
        </w:rPr>
        <w:sectPr w:rsidR="007B481A">
          <w:type w:val="continuous"/>
          <w:pgSz w:w="12240" w:h="15840"/>
          <w:pgMar w:top="1500" w:right="0" w:bottom="1060" w:left="0" w:gutter="0"/>
        </w:sectPr>
      </w:pPr>
    </w:p>
    <w:p w:rsidR="007B481A" w:rsidRDefault="007B481A">
      <w:pPr>
        <w:pStyle w:val="Textodecuerpo"/>
        <w:spacing w:before="3"/>
        <w:rPr>
          <w:b/>
          <w:sz w:val="37"/>
        </w:rPr>
      </w:pPr>
    </w:p>
    <w:p w:rsidR="00F36DE9" w:rsidRPr="00F36DE9" w:rsidRDefault="00F36DE9" w:rsidP="00F36DE9">
      <w:pPr>
        <w:spacing w:before="104"/>
        <w:ind w:left="1429" w:right="1429"/>
        <w:jc w:val="center"/>
        <w:rPr>
          <w:b/>
          <w:sz w:val="24"/>
          <w:szCs w:val="24"/>
        </w:rPr>
      </w:pPr>
      <w:r w:rsidRPr="00F36DE9">
        <w:rPr>
          <w:b/>
          <w:sz w:val="24"/>
          <w:szCs w:val="24"/>
        </w:rPr>
        <w:t>Abstract</w:t>
      </w:r>
    </w:p>
    <w:p w:rsidR="00F36DE9" w:rsidRDefault="00F36DE9" w:rsidP="00095CB6">
      <w:pPr>
        <w:spacing w:before="168" w:line="480" w:lineRule="auto"/>
        <w:ind w:left="2025" w:right="2023"/>
        <w:rPr>
          <w:sz w:val="24"/>
          <w:szCs w:val="24"/>
        </w:rPr>
      </w:pPr>
      <w:r w:rsidRPr="00F36DE9">
        <w:rPr>
          <w:sz w:val="24"/>
          <w:szCs w:val="24"/>
        </w:rPr>
        <w:t>Among presidents’ lesser known legislative powers is urgency authority. Seven Latin</w:t>
      </w:r>
      <w:r w:rsidRPr="00F36DE9">
        <w:rPr>
          <w:spacing w:val="-36"/>
          <w:sz w:val="24"/>
          <w:szCs w:val="24"/>
        </w:rPr>
        <w:t xml:space="preserve"> </w:t>
      </w:r>
      <w:r w:rsidRPr="00F36DE9">
        <w:rPr>
          <w:sz w:val="24"/>
          <w:szCs w:val="24"/>
        </w:rPr>
        <w:t xml:space="preserve">American presidents wield it: the constitutional power to impose on lawmakers a short deadline to discuss and vote selected bills. This power is similar to the fast-track authority that Congress grants periodically to the U.S. president. </w:t>
      </w:r>
      <w:r w:rsidRPr="00F36DE9">
        <w:rPr>
          <w:spacing w:val="-9"/>
          <w:sz w:val="24"/>
          <w:szCs w:val="24"/>
        </w:rPr>
        <w:t xml:space="preserve">We </w:t>
      </w:r>
      <w:r w:rsidRPr="00F36DE9">
        <w:rPr>
          <w:sz w:val="24"/>
          <w:szCs w:val="24"/>
        </w:rPr>
        <w:t xml:space="preserve">claim that the </w:t>
      </w:r>
      <w:r w:rsidRPr="00F36DE9">
        <w:rPr>
          <w:spacing w:val="-3"/>
          <w:sz w:val="24"/>
          <w:szCs w:val="24"/>
        </w:rPr>
        <w:t xml:space="preserve">key </w:t>
      </w:r>
      <w:r>
        <w:rPr>
          <w:sz w:val="24"/>
          <w:szCs w:val="24"/>
        </w:rPr>
        <w:t>consequence of urgency au</w:t>
      </w:r>
      <w:r w:rsidRPr="00F36DE9">
        <w:rPr>
          <w:sz w:val="24"/>
          <w:szCs w:val="24"/>
        </w:rPr>
        <w:t xml:space="preserve">thority </w:t>
      </w:r>
      <w:r w:rsidR="00095CB6">
        <w:rPr>
          <w:sz w:val="24"/>
          <w:szCs w:val="24"/>
        </w:rPr>
        <w:t xml:space="preserve">is procedural: urgency prevents </w:t>
      </w:r>
      <w:r w:rsidRPr="00F36DE9">
        <w:rPr>
          <w:sz w:val="24"/>
          <w:szCs w:val="24"/>
        </w:rPr>
        <w:t>amendments during floor consideration. By using</w:t>
      </w:r>
      <w:r w:rsidRPr="00F36DE9">
        <w:rPr>
          <w:spacing w:val="-20"/>
          <w:sz w:val="24"/>
          <w:szCs w:val="24"/>
        </w:rPr>
        <w:t xml:space="preserve"> </w:t>
      </w:r>
      <w:r w:rsidR="00095CB6">
        <w:rPr>
          <w:sz w:val="24"/>
          <w:szCs w:val="24"/>
        </w:rPr>
        <w:t xml:space="preserve">fast </w:t>
      </w:r>
      <w:r w:rsidRPr="00F36DE9">
        <w:rPr>
          <w:sz w:val="24"/>
          <w:szCs w:val="24"/>
        </w:rPr>
        <w:t>track authority, presidents can protect bills and committee agreements; in essence becoming a single-member Rules Committee with ability to impose closed rules on the floor. A formal model</w:t>
      </w:r>
      <w:r w:rsidRPr="00F36DE9">
        <w:rPr>
          <w:spacing w:val="-13"/>
          <w:sz w:val="24"/>
          <w:szCs w:val="24"/>
        </w:rPr>
        <w:t xml:space="preserve"> </w:t>
      </w:r>
      <w:r w:rsidRPr="00F36DE9">
        <w:rPr>
          <w:sz w:val="24"/>
          <w:szCs w:val="24"/>
        </w:rPr>
        <w:t>generates</w:t>
      </w:r>
      <w:r w:rsidRPr="00F36DE9">
        <w:rPr>
          <w:spacing w:val="-11"/>
          <w:sz w:val="24"/>
          <w:szCs w:val="24"/>
        </w:rPr>
        <w:t xml:space="preserve"> </w:t>
      </w:r>
      <w:r w:rsidRPr="00F36DE9">
        <w:rPr>
          <w:sz w:val="24"/>
          <w:szCs w:val="24"/>
        </w:rPr>
        <w:t>hypotheses</w:t>
      </w:r>
      <w:r w:rsidRPr="00F36DE9">
        <w:rPr>
          <w:spacing w:val="-12"/>
          <w:sz w:val="24"/>
          <w:szCs w:val="24"/>
        </w:rPr>
        <w:t xml:space="preserve"> </w:t>
      </w:r>
      <w:r w:rsidRPr="00F36DE9">
        <w:rPr>
          <w:sz w:val="24"/>
          <w:szCs w:val="24"/>
        </w:rPr>
        <w:t>that</w:t>
      </w:r>
      <w:r w:rsidRPr="00F36DE9">
        <w:rPr>
          <w:spacing w:val="-11"/>
          <w:sz w:val="24"/>
          <w:szCs w:val="24"/>
        </w:rPr>
        <w:t xml:space="preserve"> </w:t>
      </w:r>
      <w:r w:rsidRPr="00F36DE9">
        <w:rPr>
          <w:sz w:val="24"/>
          <w:szCs w:val="24"/>
        </w:rPr>
        <w:t>we</w:t>
      </w:r>
      <w:r w:rsidRPr="00F36DE9">
        <w:rPr>
          <w:spacing w:val="-12"/>
          <w:sz w:val="24"/>
          <w:szCs w:val="24"/>
        </w:rPr>
        <w:t xml:space="preserve"> </w:t>
      </w:r>
      <w:r w:rsidRPr="00F36DE9">
        <w:rPr>
          <w:sz w:val="24"/>
          <w:szCs w:val="24"/>
        </w:rPr>
        <w:t>test</w:t>
      </w:r>
      <w:r w:rsidRPr="00F36DE9">
        <w:rPr>
          <w:spacing w:val="-11"/>
          <w:sz w:val="24"/>
          <w:szCs w:val="24"/>
        </w:rPr>
        <w:t xml:space="preserve"> </w:t>
      </w:r>
      <w:r w:rsidRPr="00F36DE9">
        <w:rPr>
          <w:sz w:val="24"/>
          <w:szCs w:val="24"/>
        </w:rPr>
        <w:t>with</w:t>
      </w:r>
      <w:r w:rsidRPr="00F36DE9">
        <w:rPr>
          <w:spacing w:val="-12"/>
          <w:sz w:val="24"/>
          <w:szCs w:val="24"/>
        </w:rPr>
        <w:t xml:space="preserve"> </w:t>
      </w:r>
      <w:r w:rsidRPr="00F36DE9">
        <w:rPr>
          <w:sz w:val="24"/>
          <w:szCs w:val="24"/>
        </w:rPr>
        <w:t>original</w:t>
      </w:r>
      <w:r w:rsidRPr="00F36DE9">
        <w:rPr>
          <w:spacing w:val="-12"/>
          <w:sz w:val="24"/>
          <w:szCs w:val="24"/>
        </w:rPr>
        <w:t xml:space="preserve"> </w:t>
      </w:r>
      <w:r w:rsidRPr="00F36DE9">
        <w:rPr>
          <w:sz w:val="24"/>
          <w:szCs w:val="24"/>
        </w:rPr>
        <w:t>data</w:t>
      </w:r>
      <w:r w:rsidRPr="00F36DE9">
        <w:rPr>
          <w:spacing w:val="-12"/>
          <w:sz w:val="24"/>
          <w:szCs w:val="24"/>
        </w:rPr>
        <w:t xml:space="preserve"> </w:t>
      </w:r>
      <w:r w:rsidRPr="00F36DE9">
        <w:rPr>
          <w:sz w:val="24"/>
          <w:szCs w:val="24"/>
        </w:rPr>
        <w:t>from</w:t>
      </w:r>
      <w:r w:rsidRPr="00F36DE9">
        <w:rPr>
          <w:spacing w:val="-11"/>
          <w:sz w:val="24"/>
          <w:szCs w:val="24"/>
        </w:rPr>
        <w:t xml:space="preserve"> </w:t>
      </w:r>
      <w:r w:rsidRPr="00F36DE9">
        <w:rPr>
          <w:sz w:val="24"/>
          <w:szCs w:val="24"/>
        </w:rPr>
        <w:t>Chile</w:t>
      </w:r>
      <w:r w:rsidRPr="00F36DE9">
        <w:rPr>
          <w:spacing w:val="-12"/>
          <w:sz w:val="24"/>
          <w:szCs w:val="24"/>
        </w:rPr>
        <w:t xml:space="preserve"> </w:t>
      </w:r>
      <w:r w:rsidRPr="00F36DE9">
        <w:rPr>
          <w:sz w:val="24"/>
          <w:szCs w:val="24"/>
        </w:rPr>
        <w:t>between</w:t>
      </w:r>
      <w:r w:rsidRPr="00F36DE9">
        <w:rPr>
          <w:spacing w:val="-11"/>
          <w:sz w:val="24"/>
          <w:szCs w:val="24"/>
        </w:rPr>
        <w:t xml:space="preserve"> </w:t>
      </w:r>
      <w:r w:rsidRPr="00F36DE9">
        <w:rPr>
          <w:sz w:val="24"/>
          <w:szCs w:val="24"/>
        </w:rPr>
        <w:t>1998</w:t>
      </w:r>
      <w:r w:rsidRPr="00F36DE9">
        <w:rPr>
          <w:spacing w:val="-12"/>
          <w:sz w:val="24"/>
          <w:szCs w:val="24"/>
        </w:rPr>
        <w:t xml:space="preserve"> </w:t>
      </w:r>
      <w:r w:rsidRPr="00F36DE9">
        <w:rPr>
          <w:sz w:val="24"/>
          <w:szCs w:val="24"/>
        </w:rPr>
        <w:t>and</w:t>
      </w:r>
      <w:r w:rsidRPr="00F36DE9">
        <w:rPr>
          <w:spacing w:val="-11"/>
          <w:sz w:val="24"/>
          <w:szCs w:val="24"/>
        </w:rPr>
        <w:t xml:space="preserve"> </w:t>
      </w:r>
      <w:r w:rsidRPr="00F36DE9">
        <w:rPr>
          <w:spacing w:val="-3"/>
          <w:sz w:val="24"/>
          <w:szCs w:val="24"/>
        </w:rPr>
        <w:t xml:space="preserve">2014. </w:t>
      </w:r>
      <w:r w:rsidRPr="00F36DE9">
        <w:rPr>
          <w:sz w:val="24"/>
          <w:szCs w:val="24"/>
        </w:rPr>
        <w:t>Results</w:t>
      </w:r>
      <w:r w:rsidRPr="00F36DE9">
        <w:rPr>
          <w:spacing w:val="-11"/>
          <w:sz w:val="24"/>
          <w:szCs w:val="24"/>
        </w:rPr>
        <w:t xml:space="preserve"> </w:t>
      </w:r>
      <w:r w:rsidRPr="00F36DE9">
        <w:rPr>
          <w:sz w:val="24"/>
          <w:szCs w:val="24"/>
        </w:rPr>
        <w:t>confirm</w:t>
      </w:r>
      <w:r w:rsidRPr="00F36DE9">
        <w:rPr>
          <w:spacing w:val="-11"/>
          <w:sz w:val="24"/>
          <w:szCs w:val="24"/>
        </w:rPr>
        <w:t xml:space="preserve"> </w:t>
      </w:r>
      <w:r w:rsidRPr="00F36DE9">
        <w:rPr>
          <w:sz w:val="24"/>
          <w:szCs w:val="24"/>
        </w:rPr>
        <w:t>that</w:t>
      </w:r>
      <w:r w:rsidRPr="00F36DE9">
        <w:rPr>
          <w:spacing w:val="-10"/>
          <w:sz w:val="24"/>
          <w:szCs w:val="24"/>
        </w:rPr>
        <w:t xml:space="preserve"> </w:t>
      </w:r>
      <w:r w:rsidRPr="00F36DE9">
        <w:rPr>
          <w:sz w:val="24"/>
          <w:szCs w:val="24"/>
        </w:rPr>
        <w:t>preference</w:t>
      </w:r>
      <w:r w:rsidRPr="00F36DE9">
        <w:rPr>
          <w:spacing w:val="-11"/>
          <w:sz w:val="24"/>
          <w:szCs w:val="24"/>
        </w:rPr>
        <w:t xml:space="preserve"> </w:t>
      </w:r>
      <w:r w:rsidRPr="00F36DE9">
        <w:rPr>
          <w:sz w:val="24"/>
          <w:szCs w:val="24"/>
        </w:rPr>
        <w:t>overlap</w:t>
      </w:r>
      <w:r w:rsidRPr="00F36DE9">
        <w:rPr>
          <w:spacing w:val="-10"/>
          <w:sz w:val="24"/>
          <w:szCs w:val="24"/>
        </w:rPr>
        <w:t xml:space="preserve"> </w:t>
      </w:r>
      <w:r w:rsidRPr="00F36DE9">
        <w:rPr>
          <w:sz w:val="24"/>
          <w:szCs w:val="24"/>
        </w:rPr>
        <w:t>between</w:t>
      </w:r>
      <w:r w:rsidRPr="00F36DE9">
        <w:rPr>
          <w:spacing w:val="-11"/>
          <w:sz w:val="24"/>
          <w:szCs w:val="24"/>
        </w:rPr>
        <w:t xml:space="preserve"> </w:t>
      </w:r>
      <w:r w:rsidRPr="00F36DE9">
        <w:rPr>
          <w:sz w:val="24"/>
          <w:szCs w:val="24"/>
        </w:rPr>
        <w:t>the</w:t>
      </w:r>
      <w:r w:rsidRPr="00F36DE9">
        <w:rPr>
          <w:spacing w:val="-11"/>
          <w:sz w:val="24"/>
          <w:szCs w:val="24"/>
        </w:rPr>
        <w:t xml:space="preserve"> </w:t>
      </w:r>
      <w:r w:rsidRPr="00F36DE9">
        <w:rPr>
          <w:sz w:val="24"/>
          <w:szCs w:val="24"/>
        </w:rPr>
        <w:t>president</w:t>
      </w:r>
      <w:r w:rsidRPr="00F36DE9">
        <w:rPr>
          <w:spacing w:val="-10"/>
          <w:sz w:val="24"/>
          <w:szCs w:val="24"/>
        </w:rPr>
        <w:t xml:space="preserve"> </w:t>
      </w:r>
      <w:r w:rsidRPr="00F36DE9">
        <w:rPr>
          <w:sz w:val="24"/>
          <w:szCs w:val="24"/>
        </w:rPr>
        <w:t>and</w:t>
      </w:r>
      <w:r w:rsidRPr="00F36DE9">
        <w:rPr>
          <w:spacing w:val="-11"/>
          <w:sz w:val="24"/>
          <w:szCs w:val="24"/>
        </w:rPr>
        <w:t xml:space="preserve"> </w:t>
      </w:r>
      <w:r w:rsidRPr="00F36DE9">
        <w:rPr>
          <w:sz w:val="24"/>
          <w:szCs w:val="24"/>
        </w:rPr>
        <w:t>committee</w:t>
      </w:r>
      <w:r w:rsidRPr="00F36DE9">
        <w:rPr>
          <w:spacing w:val="-10"/>
          <w:sz w:val="24"/>
          <w:szCs w:val="24"/>
        </w:rPr>
        <w:t xml:space="preserve"> </w:t>
      </w:r>
      <w:r w:rsidRPr="00F36DE9">
        <w:rPr>
          <w:sz w:val="24"/>
          <w:szCs w:val="24"/>
        </w:rPr>
        <w:t>chairs</w:t>
      </w:r>
      <w:r w:rsidRPr="00F36DE9">
        <w:rPr>
          <w:spacing w:val="-11"/>
          <w:sz w:val="24"/>
          <w:szCs w:val="24"/>
        </w:rPr>
        <w:t xml:space="preserve"> </w:t>
      </w:r>
      <w:r w:rsidRPr="00F36DE9">
        <w:rPr>
          <w:sz w:val="24"/>
          <w:szCs w:val="24"/>
        </w:rPr>
        <w:t>drives</w:t>
      </w:r>
      <w:r w:rsidRPr="00F36DE9">
        <w:rPr>
          <w:spacing w:val="-11"/>
          <w:sz w:val="24"/>
          <w:szCs w:val="24"/>
        </w:rPr>
        <w:t xml:space="preserve"> </w:t>
      </w:r>
      <w:r w:rsidRPr="00F36DE9">
        <w:rPr>
          <w:sz w:val="24"/>
          <w:szCs w:val="24"/>
        </w:rPr>
        <w:t xml:space="preserve">the use of fast track authority systematically. Patterns in Chile are reminiscent of restrictive </w:t>
      </w:r>
      <w:r w:rsidRPr="00F36DE9">
        <w:rPr>
          <w:spacing w:val="-3"/>
          <w:sz w:val="24"/>
          <w:szCs w:val="24"/>
        </w:rPr>
        <w:t xml:space="preserve">rule </w:t>
      </w:r>
      <w:r w:rsidRPr="00F36DE9">
        <w:rPr>
          <w:sz w:val="24"/>
          <w:szCs w:val="24"/>
        </w:rPr>
        <w:t>usage in the</w:t>
      </w:r>
      <w:r w:rsidRPr="00F36DE9">
        <w:rPr>
          <w:spacing w:val="-4"/>
          <w:sz w:val="24"/>
          <w:szCs w:val="24"/>
        </w:rPr>
        <w:t xml:space="preserve"> </w:t>
      </w:r>
      <w:r w:rsidRPr="00F36DE9">
        <w:rPr>
          <w:sz w:val="24"/>
          <w:szCs w:val="24"/>
        </w:rPr>
        <w:t>U.S.</w:t>
      </w:r>
    </w:p>
    <w:p w:rsidR="000565E5" w:rsidRPr="000565E5" w:rsidRDefault="000565E5" w:rsidP="00F36DE9">
      <w:pPr>
        <w:spacing w:before="168" w:line="480" w:lineRule="auto"/>
        <w:ind w:left="2025" w:right="2023"/>
        <w:jc w:val="both"/>
        <w:rPr>
          <w:sz w:val="24"/>
          <w:szCs w:val="24"/>
        </w:rPr>
      </w:pPr>
      <w:r>
        <w:rPr>
          <w:b/>
          <w:sz w:val="24"/>
          <w:szCs w:val="24"/>
        </w:rPr>
        <w:t xml:space="preserve">Keywords: </w:t>
      </w:r>
      <w:r>
        <w:rPr>
          <w:sz w:val="24"/>
          <w:szCs w:val="24"/>
        </w:rPr>
        <w:t xml:space="preserve">Separation of Powers, Urgency Pejoratives, Fast Track Authority, Legislative Process, Latin America, Chile </w:t>
      </w:r>
    </w:p>
    <w:p w:rsidR="00F36DE9" w:rsidRDefault="00F36DE9" w:rsidP="000565E5">
      <w:pPr>
        <w:pStyle w:val="Textodecuerpo"/>
        <w:spacing w:line="415" w:lineRule="auto"/>
        <w:ind w:right="1438"/>
        <w:jc w:val="both"/>
      </w:pPr>
    </w:p>
    <w:p w:rsidR="000565E5" w:rsidRDefault="000565E5" w:rsidP="000565E5">
      <w:pPr>
        <w:pStyle w:val="Textodecuerpo"/>
        <w:spacing w:line="415" w:lineRule="auto"/>
        <w:ind w:right="1438"/>
        <w:jc w:val="both"/>
      </w:pPr>
    </w:p>
    <w:p w:rsidR="00F36DE9" w:rsidRDefault="00F36DE9" w:rsidP="00F36DE9">
      <w:pPr>
        <w:pStyle w:val="Textodecuerpo"/>
        <w:rPr>
          <w:sz w:val="20"/>
        </w:rPr>
      </w:pPr>
    </w:p>
    <w:p w:rsidR="00F36DE9" w:rsidRDefault="00F36DE9" w:rsidP="00F36DE9">
      <w:pPr>
        <w:pStyle w:val="Textodecuerpo"/>
        <w:rPr>
          <w:sz w:val="20"/>
        </w:rPr>
      </w:pPr>
    </w:p>
    <w:p w:rsidR="00F36DE9" w:rsidRDefault="002D5EFA" w:rsidP="00F36DE9">
      <w:pPr>
        <w:pStyle w:val="Textodecuerpo"/>
        <w:spacing w:before="3"/>
        <w:rPr>
          <w:sz w:val="26"/>
        </w:rPr>
      </w:pPr>
      <w:r w:rsidRPr="002D5EFA">
        <w:rPr>
          <w:noProof/>
          <w:lang w:bidi="ar-SA"/>
        </w:rPr>
        <w:pict>
          <v:shape id="Freeform 116" o:spid="_x0000_s1026" style="position:absolute;margin-left:1in;margin-top:17.25pt;width:187.2pt;height:.1pt;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44,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" path="m0,0l3744,0e" filled="f" strokeweight="5054emu">
            <v:path arrowok="t" o:connecttype="custom" o:connectlocs="0,0;2377440,0" o:connectangles="0,0"/>
            <w10:wrap type="topAndBottom" anchorx="page"/>
          </v:shape>
        </w:pict>
      </w:r>
    </w:p>
    <w:p w:rsidR="003102A9" w:rsidRDefault="003102A9" w:rsidP="003102A9">
      <w:pPr>
        <w:spacing w:line="233" w:lineRule="exact"/>
        <w:ind w:left="1707" w:hanging="267"/>
        <w:rPr>
          <w:sz w:val="20"/>
        </w:rPr>
      </w:pPr>
      <w:r w:rsidRPr="00814D6B">
        <w:rPr>
          <w:sz w:val="20"/>
        </w:rPr>
        <w:t xml:space="preserve">Data and supporting materials necessary to reproduce the numerical results in the article are available in the JOP </w:t>
      </w:r>
    </w:p>
    <w:p w:rsidR="00A1692C" w:rsidRDefault="003102A9" w:rsidP="00A1692C">
      <w:pPr>
        <w:spacing w:line="233" w:lineRule="exact"/>
        <w:ind w:left="1707" w:hanging="267"/>
        <w:rPr>
          <w:sz w:val="20"/>
        </w:rPr>
      </w:pPr>
      <w:r>
        <w:rPr>
          <w:sz w:val="20"/>
        </w:rPr>
        <w:t>Dataverse</w:t>
      </w:r>
      <w:r w:rsidR="00A1692C">
        <w:rPr>
          <w:sz w:val="20"/>
        </w:rPr>
        <w:t xml:space="preserve"> </w:t>
      </w:r>
      <w:r w:rsidR="00A1692C" w:rsidRPr="00A1692C">
        <w:rPr>
          <w:sz w:val="20"/>
        </w:rPr>
        <w:t>(</w:t>
      </w:r>
      <w:hyperlink r:id="rId9" w:history="1">
        <w:r w:rsidR="00A1692C" w:rsidRPr="008E33FD">
          <w:rPr>
            <w:rStyle w:val="Hipervnculo"/>
            <w:sz w:val="20"/>
          </w:rPr>
          <w:t>http://thedata.harvard.edu/dvn/dv/jop)</w:t>
        </w:r>
      </w:hyperlink>
      <w:r>
        <w:rPr>
          <w:sz w:val="20"/>
        </w:rPr>
        <w:t>.</w:t>
      </w:r>
      <w:r w:rsidR="00A1692C">
        <w:rPr>
          <w:sz w:val="20"/>
        </w:rPr>
        <w:t xml:space="preserve"> </w:t>
      </w:r>
      <w:r w:rsidRPr="00DB3FC2">
        <w:rPr>
          <w:sz w:val="20"/>
        </w:rPr>
        <w:t xml:space="preserve">Supplementary material for this article is available in the </w:t>
      </w:r>
    </w:p>
    <w:p w:rsidR="00A1692C" w:rsidRDefault="003102A9" w:rsidP="00A1692C">
      <w:pPr>
        <w:spacing w:line="233" w:lineRule="exact"/>
        <w:ind w:left="1707" w:hanging="267"/>
        <w:rPr>
          <w:spacing w:val="-9"/>
          <w:sz w:val="20"/>
        </w:rPr>
      </w:pPr>
      <w:r w:rsidRPr="00DB3FC2">
        <w:rPr>
          <w:sz w:val="20"/>
        </w:rPr>
        <w:t>appendix in the online edition.</w:t>
      </w:r>
      <w:r>
        <w:rPr>
          <w:sz w:val="20"/>
        </w:rPr>
        <w:t xml:space="preserve"> Eric</w:t>
      </w:r>
      <w:r>
        <w:rPr>
          <w:spacing w:val="-10"/>
          <w:sz w:val="20"/>
        </w:rPr>
        <w:t xml:space="preserve"> </w:t>
      </w:r>
      <w:r>
        <w:rPr>
          <w:sz w:val="20"/>
        </w:rPr>
        <w:t>Magar</w:t>
      </w:r>
      <w:r>
        <w:rPr>
          <w:spacing w:val="-9"/>
          <w:sz w:val="20"/>
        </w:rPr>
        <w:t xml:space="preserve"> </w:t>
      </w:r>
      <w:r>
        <w:rPr>
          <w:sz w:val="20"/>
        </w:rPr>
        <w:t>acknowledges</w:t>
      </w:r>
      <w:r>
        <w:rPr>
          <w:spacing w:val="-9"/>
          <w:sz w:val="20"/>
        </w:rPr>
        <w:t xml:space="preserve"> </w:t>
      </w:r>
      <w:r>
        <w:rPr>
          <w:sz w:val="20"/>
        </w:rPr>
        <w:t>financial</w:t>
      </w:r>
      <w:r>
        <w:rPr>
          <w:spacing w:val="-9"/>
          <w:sz w:val="20"/>
        </w:rPr>
        <w:t xml:space="preserve"> </w:t>
      </w:r>
      <w:r>
        <w:rPr>
          <w:sz w:val="20"/>
        </w:rPr>
        <w:t>support</w:t>
      </w:r>
      <w:r>
        <w:rPr>
          <w:spacing w:val="-10"/>
          <w:sz w:val="20"/>
        </w:rPr>
        <w:t xml:space="preserve"> </w:t>
      </w:r>
      <w:r>
        <w:rPr>
          <w:sz w:val="20"/>
        </w:rPr>
        <w:t>from</w:t>
      </w:r>
      <w:r>
        <w:rPr>
          <w:spacing w:val="-9"/>
          <w:sz w:val="20"/>
        </w:rPr>
        <w:t xml:space="preserve"> </w:t>
      </w:r>
      <w:r>
        <w:rPr>
          <w:sz w:val="20"/>
        </w:rPr>
        <w:t>the</w:t>
      </w:r>
      <w:r>
        <w:rPr>
          <w:spacing w:val="-9"/>
          <w:sz w:val="20"/>
        </w:rPr>
        <w:t xml:space="preserve"> </w:t>
      </w:r>
      <w:r>
        <w:rPr>
          <w:sz w:val="20"/>
        </w:rPr>
        <w:t>Asociación</w:t>
      </w:r>
      <w:r>
        <w:rPr>
          <w:spacing w:val="-9"/>
          <w:sz w:val="20"/>
        </w:rPr>
        <w:t xml:space="preserve"> </w:t>
      </w:r>
      <w:r>
        <w:rPr>
          <w:sz w:val="20"/>
        </w:rPr>
        <w:t>Mexicana</w:t>
      </w:r>
      <w:r>
        <w:rPr>
          <w:spacing w:val="-10"/>
          <w:sz w:val="20"/>
        </w:rPr>
        <w:t xml:space="preserve"> </w:t>
      </w:r>
      <w:r>
        <w:rPr>
          <w:sz w:val="20"/>
        </w:rPr>
        <w:t>de</w:t>
      </w:r>
      <w:r>
        <w:rPr>
          <w:spacing w:val="-9"/>
          <w:sz w:val="20"/>
        </w:rPr>
        <w:t xml:space="preserve"> </w:t>
      </w:r>
    </w:p>
    <w:p w:rsidR="00A1692C" w:rsidRDefault="003102A9" w:rsidP="00A1692C">
      <w:pPr>
        <w:spacing w:line="233" w:lineRule="exact"/>
        <w:ind w:left="1707" w:hanging="267"/>
        <w:rPr>
          <w:sz w:val="20"/>
        </w:rPr>
      </w:pPr>
      <w:r>
        <w:rPr>
          <w:sz w:val="20"/>
        </w:rPr>
        <w:t>Cultura</w:t>
      </w:r>
      <w:r>
        <w:rPr>
          <w:spacing w:val="-9"/>
          <w:sz w:val="20"/>
        </w:rPr>
        <w:t xml:space="preserve"> </w:t>
      </w:r>
      <w:r>
        <w:rPr>
          <w:sz w:val="20"/>
        </w:rPr>
        <w:t>A.C.</w:t>
      </w:r>
      <w:r>
        <w:rPr>
          <w:spacing w:val="-9"/>
          <w:sz w:val="20"/>
        </w:rPr>
        <w:t xml:space="preserve"> </w:t>
      </w:r>
      <w:r>
        <w:rPr>
          <w:sz w:val="20"/>
        </w:rPr>
        <w:t xml:space="preserve">and </w:t>
      </w:r>
      <w:r>
        <w:rPr>
          <w:spacing w:val="-3"/>
          <w:sz w:val="20"/>
        </w:rPr>
        <w:t xml:space="preserve">CONACYT’s </w:t>
      </w:r>
      <w:r>
        <w:rPr>
          <w:sz w:val="20"/>
        </w:rPr>
        <w:t xml:space="preserve">Sistema Nacional de Investigadores. </w:t>
      </w:r>
      <w:r>
        <w:rPr>
          <w:spacing w:val="-4"/>
          <w:sz w:val="20"/>
        </w:rPr>
        <w:t xml:space="preserve">Valeria </w:t>
      </w:r>
      <w:r>
        <w:rPr>
          <w:sz w:val="20"/>
        </w:rPr>
        <w:t xml:space="preserve">Palanza acknowledges support from </w:t>
      </w:r>
    </w:p>
    <w:p w:rsidR="00A1692C" w:rsidRDefault="003102A9" w:rsidP="00A1692C">
      <w:pPr>
        <w:spacing w:line="233" w:lineRule="exact"/>
        <w:ind w:left="1707" w:hanging="267"/>
        <w:rPr>
          <w:sz w:val="20"/>
        </w:rPr>
      </w:pPr>
      <w:r>
        <w:rPr>
          <w:sz w:val="20"/>
        </w:rPr>
        <w:t xml:space="preserve">Proyecto Fondecyt No. 1140974. Gisela Sin acknowledges the support of the Office of the </w:t>
      </w:r>
      <w:r>
        <w:rPr>
          <w:spacing w:val="-3"/>
          <w:sz w:val="20"/>
        </w:rPr>
        <w:t xml:space="preserve">Vice </w:t>
      </w:r>
      <w:r>
        <w:rPr>
          <w:sz w:val="20"/>
        </w:rPr>
        <w:t xml:space="preserve">Chancellor for </w:t>
      </w:r>
    </w:p>
    <w:p w:rsidR="00A1692C" w:rsidRDefault="003102A9" w:rsidP="00A1692C">
      <w:pPr>
        <w:spacing w:line="233" w:lineRule="exact"/>
        <w:ind w:left="1707" w:hanging="267"/>
        <w:rPr>
          <w:spacing w:val="-8"/>
          <w:sz w:val="20"/>
        </w:rPr>
      </w:pPr>
      <w:r>
        <w:rPr>
          <w:sz w:val="20"/>
        </w:rPr>
        <w:t>Research and the Center for</w:t>
      </w:r>
      <w:r>
        <w:rPr>
          <w:spacing w:val="-8"/>
          <w:sz w:val="20"/>
        </w:rPr>
        <w:t xml:space="preserve"> </w:t>
      </w:r>
      <w:r>
        <w:rPr>
          <w:sz w:val="20"/>
        </w:rPr>
        <w:t>Latin</w:t>
      </w:r>
      <w:r>
        <w:rPr>
          <w:spacing w:val="-8"/>
          <w:sz w:val="20"/>
        </w:rPr>
        <w:t xml:space="preserve"> </w:t>
      </w:r>
      <w:r>
        <w:rPr>
          <w:sz w:val="20"/>
        </w:rPr>
        <w:t>American</w:t>
      </w:r>
      <w:r>
        <w:rPr>
          <w:spacing w:val="-7"/>
          <w:sz w:val="20"/>
        </w:rPr>
        <w:t xml:space="preserve"> </w:t>
      </w:r>
      <w:r>
        <w:rPr>
          <w:sz w:val="20"/>
        </w:rPr>
        <w:t>Studies,</w:t>
      </w:r>
      <w:r>
        <w:rPr>
          <w:spacing w:val="-7"/>
          <w:sz w:val="20"/>
        </w:rPr>
        <w:t xml:space="preserve"> </w:t>
      </w:r>
      <w:r>
        <w:rPr>
          <w:sz w:val="20"/>
        </w:rPr>
        <w:t>University</w:t>
      </w:r>
      <w:r>
        <w:rPr>
          <w:spacing w:val="-8"/>
          <w:sz w:val="20"/>
        </w:rPr>
        <w:t xml:space="preserve"> </w:t>
      </w:r>
      <w:r>
        <w:rPr>
          <w:sz w:val="20"/>
        </w:rPr>
        <w:t>of</w:t>
      </w:r>
      <w:r>
        <w:rPr>
          <w:spacing w:val="-7"/>
          <w:sz w:val="20"/>
        </w:rPr>
        <w:t xml:space="preserve"> </w:t>
      </w:r>
      <w:r>
        <w:rPr>
          <w:sz w:val="20"/>
        </w:rPr>
        <w:t>Illinois</w:t>
      </w:r>
      <w:r>
        <w:rPr>
          <w:spacing w:val="-8"/>
          <w:sz w:val="20"/>
        </w:rPr>
        <w:t xml:space="preserve"> </w:t>
      </w:r>
      <w:r>
        <w:rPr>
          <w:sz w:val="20"/>
        </w:rPr>
        <w:t>at</w:t>
      </w:r>
      <w:r>
        <w:rPr>
          <w:spacing w:val="-8"/>
          <w:sz w:val="20"/>
        </w:rPr>
        <w:t xml:space="preserve"> </w:t>
      </w:r>
      <w:r>
        <w:rPr>
          <w:sz w:val="20"/>
        </w:rPr>
        <w:t>Urbana-Champaign.</w:t>
      </w:r>
      <w:r>
        <w:rPr>
          <w:spacing w:val="7"/>
          <w:sz w:val="20"/>
        </w:rPr>
        <w:t xml:space="preserve"> </w:t>
      </w:r>
      <w:r>
        <w:rPr>
          <w:sz w:val="20"/>
        </w:rPr>
        <w:t>The</w:t>
      </w:r>
      <w:r>
        <w:rPr>
          <w:spacing w:val="-8"/>
          <w:sz w:val="20"/>
        </w:rPr>
        <w:t xml:space="preserve"> </w:t>
      </w:r>
      <w:r>
        <w:rPr>
          <w:sz w:val="20"/>
        </w:rPr>
        <w:t>authors</w:t>
      </w:r>
      <w:r>
        <w:rPr>
          <w:spacing w:val="-7"/>
          <w:sz w:val="20"/>
        </w:rPr>
        <w:t xml:space="preserve"> </w:t>
      </w:r>
      <w:r>
        <w:rPr>
          <w:sz w:val="20"/>
        </w:rPr>
        <w:t>are</w:t>
      </w:r>
      <w:r>
        <w:rPr>
          <w:spacing w:val="-8"/>
          <w:sz w:val="20"/>
        </w:rPr>
        <w:t xml:space="preserve"> </w:t>
      </w:r>
    </w:p>
    <w:p w:rsidR="003102A9" w:rsidRDefault="003102A9" w:rsidP="00A1692C">
      <w:pPr>
        <w:spacing w:line="233" w:lineRule="exact"/>
        <w:ind w:left="1707" w:hanging="267"/>
        <w:rPr>
          <w:sz w:val="20"/>
        </w:rPr>
        <w:sectPr w:rsidR="003102A9">
          <w:pgSz w:w="12240" w:h="15840"/>
          <w:pgMar w:top="1500" w:right="0" w:bottom="1060" w:left="0" w:gutter="0"/>
        </w:sectPr>
      </w:pPr>
      <w:r>
        <w:rPr>
          <w:sz w:val="20"/>
        </w:rPr>
        <w:t>responsible</w:t>
      </w:r>
      <w:r>
        <w:rPr>
          <w:spacing w:val="-8"/>
          <w:sz w:val="20"/>
        </w:rPr>
        <w:t xml:space="preserve"> </w:t>
      </w:r>
      <w:r>
        <w:rPr>
          <w:sz w:val="20"/>
        </w:rPr>
        <w:t>for</w:t>
      </w:r>
      <w:r>
        <w:rPr>
          <w:spacing w:val="-7"/>
          <w:sz w:val="20"/>
        </w:rPr>
        <w:t xml:space="preserve"> </w:t>
      </w:r>
      <w:r>
        <w:rPr>
          <w:sz w:val="20"/>
        </w:rPr>
        <w:t>mistakes</w:t>
      </w:r>
      <w:r>
        <w:rPr>
          <w:spacing w:val="-8"/>
          <w:sz w:val="20"/>
        </w:rPr>
        <w:t xml:space="preserve"> </w:t>
      </w:r>
      <w:r>
        <w:rPr>
          <w:spacing w:val="-5"/>
          <w:sz w:val="20"/>
        </w:rPr>
        <w:t xml:space="preserve">and </w:t>
      </w:r>
      <w:r>
        <w:rPr>
          <w:sz w:val="20"/>
        </w:rPr>
        <w:t>shortcomings in the</w:t>
      </w:r>
      <w:r>
        <w:rPr>
          <w:spacing w:val="-4"/>
          <w:sz w:val="20"/>
        </w:rPr>
        <w:t xml:space="preserve"> </w:t>
      </w:r>
      <w:r>
        <w:rPr>
          <w:spacing w:val="-3"/>
          <w:sz w:val="20"/>
        </w:rPr>
        <w:t xml:space="preserve">study. </w:t>
      </w:r>
    </w:p>
    <w:p w:rsidR="007B481A" w:rsidRDefault="00D01C83" w:rsidP="00BE1128">
      <w:pPr>
        <w:pStyle w:val="Textodecuerpo"/>
        <w:spacing w:line="415" w:lineRule="auto"/>
        <w:ind w:left="1440" w:right="1438" w:firstLine="720"/>
      </w:pPr>
      <w:r>
        <w:t>It</w:t>
      </w:r>
      <w:r>
        <w:rPr>
          <w:spacing w:val="-12"/>
        </w:rPr>
        <w:t xml:space="preserve"> </w:t>
      </w:r>
      <w:r>
        <w:t>is</w:t>
      </w:r>
      <w:r>
        <w:rPr>
          <w:spacing w:val="-13"/>
        </w:rPr>
        <w:t xml:space="preserve"> </w:t>
      </w:r>
      <w:r>
        <w:t>well</w:t>
      </w:r>
      <w:r>
        <w:rPr>
          <w:spacing w:val="-11"/>
        </w:rPr>
        <w:t xml:space="preserve"> </w:t>
      </w:r>
      <w:r>
        <w:t>established</w:t>
      </w:r>
      <w:r>
        <w:rPr>
          <w:spacing w:val="-12"/>
        </w:rPr>
        <w:t xml:space="preserve"> </w:t>
      </w:r>
      <w:r>
        <w:t>that</w:t>
      </w:r>
      <w:r>
        <w:rPr>
          <w:spacing w:val="-12"/>
        </w:rPr>
        <w:t xml:space="preserve"> </w:t>
      </w:r>
      <w:r>
        <w:t>presidents</w:t>
      </w:r>
      <w:r>
        <w:rPr>
          <w:spacing w:val="-12"/>
        </w:rPr>
        <w:t xml:space="preserve"> </w:t>
      </w:r>
      <w:r>
        <w:rPr>
          <w:spacing w:val="-3"/>
        </w:rPr>
        <w:t>have</w:t>
      </w:r>
      <w:r>
        <w:rPr>
          <w:spacing w:val="-12"/>
        </w:rPr>
        <w:t xml:space="preserve"> </w:t>
      </w:r>
      <w:r>
        <w:t>a</w:t>
      </w:r>
      <w:r>
        <w:rPr>
          <w:spacing w:val="-12"/>
        </w:rPr>
        <w:t xml:space="preserve"> </w:t>
      </w:r>
      <w:r>
        <w:t>variety</w:t>
      </w:r>
      <w:r>
        <w:rPr>
          <w:spacing w:val="-12"/>
        </w:rPr>
        <w:t xml:space="preserve"> </w:t>
      </w:r>
      <w:r>
        <w:t>of</w:t>
      </w:r>
      <w:r>
        <w:rPr>
          <w:spacing w:val="-11"/>
        </w:rPr>
        <w:t xml:space="preserve"> </w:t>
      </w:r>
      <w:r>
        <w:t>prerogatives</w:t>
      </w:r>
      <w:r>
        <w:rPr>
          <w:spacing w:val="-12"/>
        </w:rPr>
        <w:t xml:space="preserve"> </w:t>
      </w:r>
      <w:r>
        <w:t>to</w:t>
      </w:r>
      <w:r>
        <w:rPr>
          <w:spacing w:val="-13"/>
        </w:rPr>
        <w:t xml:space="preserve"> </w:t>
      </w:r>
      <w:r>
        <w:t>achieve</w:t>
      </w:r>
      <w:r>
        <w:rPr>
          <w:spacing w:val="-11"/>
        </w:rPr>
        <w:t xml:space="preserve"> </w:t>
      </w:r>
      <w:r>
        <w:t>their</w:t>
      </w:r>
      <w:r>
        <w:rPr>
          <w:spacing w:val="-12"/>
        </w:rPr>
        <w:t xml:space="preserve"> </w:t>
      </w:r>
      <w:r>
        <w:t>legislative</w:t>
      </w:r>
      <w:r>
        <w:rPr>
          <w:spacing w:val="-12"/>
        </w:rPr>
        <w:t xml:space="preserve"> </w:t>
      </w:r>
      <w:r>
        <w:t>goals. Most common and best known is the veto, a president’s final say on new legislation. Scholarly attention</w:t>
      </w:r>
      <w:r>
        <w:rPr>
          <w:spacing w:val="-7"/>
        </w:rPr>
        <w:t xml:space="preserve"> </w:t>
      </w:r>
      <w:r>
        <w:t>has</w:t>
      </w:r>
      <w:r>
        <w:rPr>
          <w:spacing w:val="-7"/>
        </w:rPr>
        <w:t xml:space="preserve"> </w:t>
      </w:r>
      <w:r>
        <w:t>recently</w:t>
      </w:r>
      <w:r>
        <w:rPr>
          <w:spacing w:val="-6"/>
        </w:rPr>
        <w:t xml:space="preserve"> </w:t>
      </w:r>
      <w:r>
        <w:t>turned</w:t>
      </w:r>
      <w:r>
        <w:rPr>
          <w:spacing w:val="-7"/>
        </w:rPr>
        <w:t xml:space="preserve"> </w:t>
      </w:r>
      <w:r>
        <w:t>towards</w:t>
      </w:r>
      <w:r>
        <w:rPr>
          <w:spacing w:val="-6"/>
        </w:rPr>
        <w:t xml:space="preserve"> </w:t>
      </w:r>
      <w:r>
        <w:t>executive</w:t>
      </w:r>
      <w:r>
        <w:rPr>
          <w:spacing w:val="-7"/>
        </w:rPr>
        <w:t xml:space="preserve"> </w:t>
      </w:r>
      <w:r>
        <w:t>decree</w:t>
      </w:r>
      <w:r>
        <w:rPr>
          <w:spacing w:val="-6"/>
        </w:rPr>
        <w:t xml:space="preserve"> </w:t>
      </w:r>
      <w:r>
        <w:t>powers,</w:t>
      </w:r>
      <w:r>
        <w:rPr>
          <w:spacing w:val="-7"/>
        </w:rPr>
        <w:t xml:space="preserve"> </w:t>
      </w:r>
      <w:r>
        <w:t>a</w:t>
      </w:r>
      <w:r>
        <w:rPr>
          <w:spacing w:val="-6"/>
        </w:rPr>
        <w:t xml:space="preserve"> </w:t>
      </w:r>
      <w:r>
        <w:t>centerpiece</w:t>
      </w:r>
      <w:r>
        <w:rPr>
          <w:spacing w:val="-7"/>
        </w:rPr>
        <w:t xml:space="preserve"> </w:t>
      </w:r>
      <w:r>
        <w:t>in</w:t>
      </w:r>
      <w:r>
        <w:rPr>
          <w:spacing w:val="-6"/>
        </w:rPr>
        <w:t xml:space="preserve"> </w:t>
      </w:r>
      <w:r>
        <w:t>many</w:t>
      </w:r>
      <w:r>
        <w:rPr>
          <w:spacing w:val="-7"/>
        </w:rPr>
        <w:t xml:space="preserve"> </w:t>
      </w:r>
      <w:r>
        <w:t>Latin</w:t>
      </w:r>
      <w:r>
        <w:rPr>
          <w:spacing w:val="-6"/>
        </w:rPr>
        <w:t xml:space="preserve"> </w:t>
      </w:r>
      <w:r w:rsidR="004E4A7B">
        <w:t>Amer</w:t>
      </w:r>
      <w:r>
        <w:t xml:space="preserve">ican constitutions. Considered initially a tool to encroach upon the legislature’s powers, we </w:t>
      </w:r>
      <w:r>
        <w:rPr>
          <w:spacing w:val="-5"/>
        </w:rPr>
        <w:t xml:space="preserve">know </w:t>
      </w:r>
      <w:r>
        <w:t xml:space="preserve">now that constitutions vary in the extent to which they </w:t>
      </w:r>
      <w:r>
        <w:rPr>
          <w:spacing w:val="-3"/>
        </w:rPr>
        <w:t xml:space="preserve">involve </w:t>
      </w:r>
      <w:r>
        <w:t xml:space="preserve">assemblies in the approval of </w:t>
      </w:r>
      <w:r>
        <w:rPr>
          <w:spacing w:val="-4"/>
        </w:rPr>
        <w:t>de</w:t>
      </w:r>
      <w:r>
        <w:t xml:space="preserve">crees. Our interest is in the urgency authority, a much less known tool that enables presidents </w:t>
      </w:r>
      <w:r>
        <w:rPr>
          <w:spacing w:val="-6"/>
        </w:rPr>
        <w:t xml:space="preserve">to </w:t>
      </w:r>
      <w:r>
        <w:t>actively</w:t>
      </w:r>
      <w:r>
        <w:rPr>
          <w:spacing w:val="-8"/>
        </w:rPr>
        <w:t xml:space="preserve"> </w:t>
      </w:r>
      <w:r>
        <w:t>participate</w:t>
      </w:r>
      <w:r>
        <w:rPr>
          <w:spacing w:val="-8"/>
        </w:rPr>
        <w:t xml:space="preserve"> </w:t>
      </w:r>
      <w:r>
        <w:t>in</w:t>
      </w:r>
      <w:r>
        <w:rPr>
          <w:spacing w:val="-7"/>
        </w:rPr>
        <w:t xml:space="preserve"> </w:t>
      </w:r>
      <w:r>
        <w:t>the</w:t>
      </w:r>
      <w:r>
        <w:rPr>
          <w:spacing w:val="-8"/>
        </w:rPr>
        <w:t xml:space="preserve"> </w:t>
      </w:r>
      <w:r>
        <w:t>lawmaking</w:t>
      </w:r>
      <w:r>
        <w:rPr>
          <w:spacing w:val="-8"/>
        </w:rPr>
        <w:t xml:space="preserve"> </w:t>
      </w:r>
      <w:r>
        <w:t>process.</w:t>
      </w:r>
      <w:r>
        <w:rPr>
          <w:spacing w:val="6"/>
        </w:rPr>
        <w:t xml:space="preserve"> </w:t>
      </w:r>
      <w:r>
        <w:t>Urgency</w:t>
      </w:r>
      <w:r>
        <w:rPr>
          <w:spacing w:val="-7"/>
        </w:rPr>
        <w:t xml:space="preserve"> </w:t>
      </w:r>
      <w:r>
        <w:t>authority</w:t>
      </w:r>
      <w:r>
        <w:rPr>
          <w:spacing w:val="-8"/>
        </w:rPr>
        <w:t xml:space="preserve"> </w:t>
      </w:r>
      <w:r>
        <w:t>gives</w:t>
      </w:r>
      <w:r>
        <w:rPr>
          <w:spacing w:val="-8"/>
        </w:rPr>
        <w:t xml:space="preserve"> </w:t>
      </w:r>
      <w:r>
        <w:t>executives</w:t>
      </w:r>
      <w:r>
        <w:rPr>
          <w:spacing w:val="-7"/>
        </w:rPr>
        <w:t xml:space="preserve"> </w:t>
      </w:r>
      <w:r>
        <w:t>power</w:t>
      </w:r>
      <w:r>
        <w:rPr>
          <w:spacing w:val="-8"/>
        </w:rPr>
        <w:t xml:space="preserve"> </w:t>
      </w:r>
      <w:r>
        <w:t>to</w:t>
      </w:r>
      <w:r>
        <w:rPr>
          <w:spacing w:val="-7"/>
        </w:rPr>
        <w:t xml:space="preserve"> </w:t>
      </w:r>
      <w:r>
        <w:t>set</w:t>
      </w:r>
      <w:r>
        <w:rPr>
          <w:spacing w:val="-8"/>
        </w:rPr>
        <w:t xml:space="preserve"> </w:t>
      </w:r>
      <w:r>
        <w:t xml:space="preserve">the legislative agenda by imposing a requirement to hold a vote within a short period of time. </w:t>
      </w:r>
      <w:r>
        <w:rPr>
          <w:spacing w:val="-3"/>
        </w:rPr>
        <w:t xml:space="preserve">With </w:t>
      </w:r>
      <w:r>
        <w:t>this,</w:t>
      </w:r>
      <w:r>
        <w:rPr>
          <w:spacing w:val="-7"/>
        </w:rPr>
        <w:t xml:space="preserve"> </w:t>
      </w:r>
      <w:r>
        <w:t>presidents</w:t>
      </w:r>
      <w:r>
        <w:rPr>
          <w:spacing w:val="-6"/>
        </w:rPr>
        <w:t xml:space="preserve"> </w:t>
      </w:r>
      <w:r>
        <w:t>earn</w:t>
      </w:r>
      <w:r>
        <w:rPr>
          <w:spacing w:val="-6"/>
        </w:rPr>
        <w:t xml:space="preserve"> </w:t>
      </w:r>
      <w:r>
        <w:t>the</w:t>
      </w:r>
      <w:r>
        <w:rPr>
          <w:spacing w:val="-7"/>
        </w:rPr>
        <w:t xml:space="preserve"> </w:t>
      </w:r>
      <w:r>
        <w:t>ability</w:t>
      </w:r>
      <w:r>
        <w:rPr>
          <w:spacing w:val="-6"/>
        </w:rPr>
        <w:t xml:space="preserve"> </w:t>
      </w:r>
      <w:r>
        <w:t>to</w:t>
      </w:r>
      <w:r>
        <w:rPr>
          <w:spacing w:val="-6"/>
        </w:rPr>
        <w:t xml:space="preserve"> </w:t>
      </w:r>
      <w:r>
        <w:t>interfere</w:t>
      </w:r>
      <w:r>
        <w:rPr>
          <w:spacing w:val="-7"/>
        </w:rPr>
        <w:t xml:space="preserve"> </w:t>
      </w:r>
      <w:r>
        <w:t>with</w:t>
      </w:r>
      <w:r>
        <w:rPr>
          <w:spacing w:val="-6"/>
        </w:rPr>
        <w:t xml:space="preserve"> </w:t>
      </w:r>
      <w:r>
        <w:t>Congress’</w:t>
      </w:r>
      <w:r>
        <w:rPr>
          <w:spacing w:val="-6"/>
        </w:rPr>
        <w:t xml:space="preserve"> </w:t>
      </w:r>
      <w:r>
        <w:t>voting</w:t>
      </w:r>
      <w:r>
        <w:rPr>
          <w:spacing w:val="-6"/>
        </w:rPr>
        <w:t xml:space="preserve"> </w:t>
      </w:r>
      <w:r>
        <w:t>schedule</w:t>
      </w:r>
      <w:r>
        <w:rPr>
          <w:spacing w:val="-7"/>
        </w:rPr>
        <w:t xml:space="preserve"> </w:t>
      </w:r>
      <w:r>
        <w:t>and</w:t>
      </w:r>
      <w:r>
        <w:rPr>
          <w:spacing w:val="-6"/>
        </w:rPr>
        <w:t xml:space="preserve"> </w:t>
      </w:r>
      <w:r>
        <w:t>floor</w:t>
      </w:r>
      <w:r>
        <w:rPr>
          <w:spacing w:val="-6"/>
        </w:rPr>
        <w:t xml:space="preserve"> </w:t>
      </w:r>
      <w:r>
        <w:t>control.</w:t>
      </w:r>
      <w:r>
        <w:rPr>
          <w:spacing w:val="9"/>
        </w:rPr>
        <w:t xml:space="preserve"> </w:t>
      </w:r>
      <w:r>
        <w:rPr>
          <w:spacing w:val="-3"/>
        </w:rPr>
        <w:t xml:space="preserve">This, </w:t>
      </w:r>
      <w:r>
        <w:t>in itself, is worth</w:t>
      </w:r>
      <w:r>
        <w:rPr>
          <w:spacing w:val="-5"/>
        </w:rPr>
        <w:t xml:space="preserve"> </w:t>
      </w:r>
      <w:r>
        <w:t>analysis.</w:t>
      </w:r>
    </w:p>
    <w:p w:rsidR="007B481A" w:rsidRDefault="00D01C83" w:rsidP="00BE1128">
      <w:pPr>
        <w:pStyle w:val="Textodecuerpo"/>
        <w:spacing w:before="7" w:line="415" w:lineRule="auto"/>
        <w:ind w:left="1440" w:right="1438" w:firstLine="720"/>
      </w:pPr>
      <w:r>
        <w:t>Urgency</w:t>
      </w:r>
      <w:r>
        <w:rPr>
          <w:spacing w:val="-5"/>
        </w:rPr>
        <w:t xml:space="preserve"> </w:t>
      </w:r>
      <w:r>
        <w:t>authority</w:t>
      </w:r>
      <w:r>
        <w:rPr>
          <w:spacing w:val="-4"/>
        </w:rPr>
        <w:t xml:space="preserve"> </w:t>
      </w:r>
      <w:r>
        <w:t>seems</w:t>
      </w:r>
      <w:r>
        <w:rPr>
          <w:spacing w:val="-5"/>
        </w:rPr>
        <w:t xml:space="preserve"> </w:t>
      </w:r>
      <w:r>
        <w:t>to</w:t>
      </w:r>
      <w:r>
        <w:rPr>
          <w:spacing w:val="-4"/>
        </w:rPr>
        <w:t xml:space="preserve"> </w:t>
      </w:r>
      <w:r>
        <w:t>contradict</w:t>
      </w:r>
      <w:r>
        <w:rPr>
          <w:spacing w:val="-5"/>
        </w:rPr>
        <w:t xml:space="preserve"> </w:t>
      </w:r>
      <w:r>
        <w:t>classic</w:t>
      </w:r>
      <w:r>
        <w:rPr>
          <w:spacing w:val="-4"/>
        </w:rPr>
        <w:t xml:space="preserve"> </w:t>
      </w:r>
      <w:r>
        <w:t>notions</w:t>
      </w:r>
      <w:r>
        <w:rPr>
          <w:spacing w:val="-4"/>
        </w:rPr>
        <w:t xml:space="preserve"> </w:t>
      </w:r>
      <w:r>
        <w:t>of</w:t>
      </w:r>
      <w:r>
        <w:rPr>
          <w:spacing w:val="-5"/>
        </w:rPr>
        <w:t xml:space="preserve"> </w:t>
      </w:r>
      <w:r>
        <w:t>separation</w:t>
      </w:r>
      <w:r>
        <w:rPr>
          <w:spacing w:val="-4"/>
        </w:rPr>
        <w:t xml:space="preserve"> </w:t>
      </w:r>
      <w:r>
        <w:t>of</w:t>
      </w:r>
      <w:r>
        <w:rPr>
          <w:spacing w:val="-5"/>
        </w:rPr>
        <w:t xml:space="preserve"> </w:t>
      </w:r>
      <w:r>
        <w:t>powers.</w:t>
      </w:r>
      <w:r>
        <w:rPr>
          <w:spacing w:val="9"/>
        </w:rPr>
        <w:t xml:space="preserve"> </w:t>
      </w:r>
      <w:r>
        <w:t>The</w:t>
      </w:r>
      <w:r>
        <w:rPr>
          <w:spacing w:val="-4"/>
        </w:rPr>
        <w:t xml:space="preserve"> </w:t>
      </w:r>
      <w:r>
        <w:t>Framers</w:t>
      </w:r>
      <w:r>
        <w:rPr>
          <w:spacing w:val="-5"/>
        </w:rPr>
        <w:t xml:space="preserve"> </w:t>
      </w:r>
      <w:r>
        <w:rPr>
          <w:spacing w:val="-7"/>
        </w:rPr>
        <w:t xml:space="preserve">of </w:t>
      </w:r>
      <w:r>
        <w:t>the United States Constitution warned against expediting lawmaking and arresting deliberation— “In</w:t>
      </w:r>
      <w:r>
        <w:rPr>
          <w:spacing w:val="-11"/>
        </w:rPr>
        <w:t xml:space="preserve"> </w:t>
      </w:r>
      <w:r>
        <w:t>the</w:t>
      </w:r>
      <w:r>
        <w:rPr>
          <w:spacing w:val="-10"/>
        </w:rPr>
        <w:t xml:space="preserve"> </w:t>
      </w:r>
      <w:r>
        <w:t>legislature</w:t>
      </w:r>
      <w:r>
        <w:rPr>
          <w:spacing w:val="-11"/>
        </w:rPr>
        <w:t xml:space="preserve"> </w:t>
      </w:r>
      <w:r>
        <w:t>promptitude</w:t>
      </w:r>
      <w:r>
        <w:rPr>
          <w:spacing w:val="-9"/>
        </w:rPr>
        <w:t xml:space="preserve"> </w:t>
      </w:r>
      <w:r>
        <w:t>of</w:t>
      </w:r>
      <w:r>
        <w:rPr>
          <w:spacing w:val="-11"/>
        </w:rPr>
        <w:t xml:space="preserve"> </w:t>
      </w:r>
      <w:r>
        <w:t>decision</w:t>
      </w:r>
      <w:r>
        <w:rPr>
          <w:spacing w:val="-11"/>
        </w:rPr>
        <w:t xml:space="preserve"> </w:t>
      </w:r>
      <w:r>
        <w:t>is</w:t>
      </w:r>
      <w:r>
        <w:rPr>
          <w:spacing w:val="-10"/>
        </w:rPr>
        <w:t xml:space="preserve"> </w:t>
      </w:r>
      <w:r>
        <w:t>oftener</w:t>
      </w:r>
      <w:r>
        <w:rPr>
          <w:spacing w:val="-10"/>
        </w:rPr>
        <w:t xml:space="preserve"> </w:t>
      </w:r>
      <w:r>
        <w:t>an</w:t>
      </w:r>
      <w:r>
        <w:rPr>
          <w:spacing w:val="-11"/>
        </w:rPr>
        <w:t xml:space="preserve"> </w:t>
      </w:r>
      <w:r>
        <w:t>evil</w:t>
      </w:r>
      <w:r>
        <w:rPr>
          <w:spacing w:val="-10"/>
        </w:rPr>
        <w:t xml:space="preserve"> </w:t>
      </w:r>
      <w:r>
        <w:t>than</w:t>
      </w:r>
      <w:r>
        <w:rPr>
          <w:spacing w:val="-10"/>
        </w:rPr>
        <w:t xml:space="preserve"> </w:t>
      </w:r>
      <w:r>
        <w:t>a</w:t>
      </w:r>
      <w:r>
        <w:rPr>
          <w:spacing w:val="-10"/>
        </w:rPr>
        <w:t xml:space="preserve"> </w:t>
      </w:r>
      <w:r>
        <w:t>benefit”</w:t>
      </w:r>
      <w:r>
        <w:rPr>
          <w:spacing w:val="-11"/>
        </w:rPr>
        <w:t xml:space="preserve"> </w:t>
      </w:r>
      <w:r>
        <w:t>(Hamilton</w:t>
      </w:r>
      <w:r>
        <w:rPr>
          <w:spacing w:val="-11"/>
        </w:rPr>
        <w:t xml:space="preserve"> </w:t>
      </w:r>
      <w:r>
        <w:t>1961</w:t>
      </w:r>
      <w:r w:rsidR="00AB7A98">
        <w:t xml:space="preserve">, </w:t>
      </w:r>
      <w:r w:rsidR="00AB7A98" w:rsidRPr="00AB7A98">
        <w:t>Federalist LXX</w:t>
      </w:r>
      <w:r>
        <w:t>).</w:t>
      </w:r>
      <w:r>
        <w:rPr>
          <w:spacing w:val="7"/>
        </w:rPr>
        <w:t xml:space="preserve"> </w:t>
      </w:r>
      <w:r>
        <w:t>They saw the ability to put a final negative as a sufficient presidentia</w:t>
      </w:r>
      <w:r w:rsidR="00C074F6">
        <w:t xml:space="preserve">l check on legislation. </w:t>
      </w:r>
      <w:r>
        <w:t xml:space="preserve">Despite warnings and concerns, seven presidential systems of the Americas </w:t>
      </w:r>
      <w:r>
        <w:rPr>
          <w:spacing w:val="-3"/>
        </w:rPr>
        <w:t xml:space="preserve">give </w:t>
      </w:r>
      <w:r>
        <w:t xml:space="preserve">their executives </w:t>
      </w:r>
      <w:r>
        <w:rPr>
          <w:spacing w:val="-4"/>
        </w:rPr>
        <w:t xml:space="preserve">urgency </w:t>
      </w:r>
      <w:r>
        <w:t xml:space="preserve">authority of some form: Brazil, Chile, Colombia, Ecuador, Mexico, </w:t>
      </w:r>
      <w:r>
        <w:rPr>
          <w:spacing w:val="-3"/>
        </w:rPr>
        <w:t xml:space="preserve">Paraguay, </w:t>
      </w:r>
      <w:r>
        <w:t>and</w:t>
      </w:r>
      <w:r w:rsidR="008B3BF2">
        <w:t xml:space="preserve"> Uruguay (Gar</w:t>
      </w:r>
      <w:r w:rsidR="00BC6F5A">
        <w:t>cía Montero 2009;</w:t>
      </w:r>
      <w:r>
        <w:t xml:space="preserve"> Morgenstern and Nacif</w:t>
      </w:r>
      <w:r w:rsidR="00626EEC">
        <w:rPr>
          <w:spacing w:val="-8"/>
        </w:rPr>
        <w:t xml:space="preserve"> </w:t>
      </w:r>
      <w:r>
        <w:t>2002).</w:t>
      </w:r>
    </w:p>
    <w:p w:rsidR="007B481A" w:rsidRDefault="00D01C83" w:rsidP="00BE1128">
      <w:pPr>
        <w:pStyle w:val="Textodecuerpo"/>
        <w:spacing w:before="5" w:line="415" w:lineRule="auto"/>
        <w:ind w:left="1440" w:right="1438" w:firstLine="720"/>
      </w:pPr>
      <w:r>
        <w:rPr>
          <w:spacing w:val="-10"/>
        </w:rPr>
        <w:t xml:space="preserve">We </w:t>
      </w:r>
      <w:r>
        <w:t>examine constitutions across the Americas and describe ins</w:t>
      </w:r>
      <w:r w:rsidR="00BC6F5A">
        <w:t>titutional similarities and dif</w:t>
      </w:r>
      <w:r>
        <w:t xml:space="preserve">ferences in urgency authority. Most striking is that in some cases urgency power is not binding, as is the case in Chile. That is, no formal consequences follow legislators’ non-compliance </w:t>
      </w:r>
      <w:r>
        <w:rPr>
          <w:spacing w:val="-3"/>
        </w:rPr>
        <w:t xml:space="preserve">with </w:t>
      </w:r>
      <w:r>
        <w:t>deadlines:</w:t>
      </w:r>
      <w:r>
        <w:rPr>
          <w:spacing w:val="5"/>
        </w:rPr>
        <w:t xml:space="preserve"> </w:t>
      </w:r>
      <w:r>
        <w:t>failure</w:t>
      </w:r>
      <w:r>
        <w:rPr>
          <w:spacing w:val="-13"/>
        </w:rPr>
        <w:t xml:space="preserve"> </w:t>
      </w:r>
      <w:r>
        <w:t>to</w:t>
      </w:r>
      <w:r>
        <w:rPr>
          <w:spacing w:val="-13"/>
        </w:rPr>
        <w:t xml:space="preserve"> </w:t>
      </w:r>
      <w:r>
        <w:t>act</w:t>
      </w:r>
      <w:r>
        <w:rPr>
          <w:spacing w:val="-12"/>
        </w:rPr>
        <w:t xml:space="preserve"> </w:t>
      </w:r>
      <w:r>
        <w:t>speedily</w:t>
      </w:r>
      <w:r>
        <w:rPr>
          <w:spacing w:val="-13"/>
        </w:rPr>
        <w:t xml:space="preserve"> </w:t>
      </w:r>
      <w:r>
        <w:t>neither</w:t>
      </w:r>
      <w:r>
        <w:rPr>
          <w:spacing w:val="-12"/>
        </w:rPr>
        <w:t xml:space="preserve"> </w:t>
      </w:r>
      <w:r>
        <w:t>stops</w:t>
      </w:r>
      <w:r>
        <w:rPr>
          <w:spacing w:val="-13"/>
        </w:rPr>
        <w:t xml:space="preserve"> </w:t>
      </w:r>
      <w:r>
        <w:t>the</w:t>
      </w:r>
      <w:r>
        <w:rPr>
          <w:spacing w:val="-13"/>
        </w:rPr>
        <w:t xml:space="preserve"> </w:t>
      </w:r>
      <w:r>
        <w:t>whole</w:t>
      </w:r>
      <w:r>
        <w:rPr>
          <w:spacing w:val="-12"/>
        </w:rPr>
        <w:t xml:space="preserve"> </w:t>
      </w:r>
      <w:r>
        <w:t>legislative</w:t>
      </w:r>
      <w:r>
        <w:rPr>
          <w:spacing w:val="-13"/>
        </w:rPr>
        <w:t xml:space="preserve"> </w:t>
      </w:r>
      <w:r>
        <w:t>process</w:t>
      </w:r>
      <w:r>
        <w:rPr>
          <w:spacing w:val="-13"/>
        </w:rPr>
        <w:t xml:space="preserve"> </w:t>
      </w:r>
      <w:r>
        <w:t>nor</w:t>
      </w:r>
      <w:r>
        <w:rPr>
          <w:spacing w:val="-12"/>
        </w:rPr>
        <w:t xml:space="preserve"> </w:t>
      </w:r>
      <w:r>
        <w:t>automatically</w:t>
      </w:r>
      <w:r>
        <w:rPr>
          <w:spacing w:val="-13"/>
        </w:rPr>
        <w:t xml:space="preserve"> </w:t>
      </w:r>
      <w:r>
        <w:t xml:space="preserve">turns the bill into </w:t>
      </w:r>
      <w:r>
        <w:rPr>
          <w:spacing w:val="-5"/>
        </w:rPr>
        <w:t xml:space="preserve">law, </w:t>
      </w:r>
      <w:r>
        <w:t xml:space="preserve">as occurs elsewhere. On average, </w:t>
      </w:r>
      <w:r w:rsidR="00D1676D">
        <w:t xml:space="preserve">we find that </w:t>
      </w:r>
      <w:r>
        <w:t xml:space="preserve">three of every </w:t>
      </w:r>
      <w:r>
        <w:rPr>
          <w:spacing w:val="-3"/>
        </w:rPr>
        <w:t xml:space="preserve">five </w:t>
      </w:r>
      <w:r>
        <w:t>bills that Chilean presidents sponsor become urgent at some stage of the legislative process. If there are no consequences for non-compliance, why would presidents routinely rely on a power that is</w:t>
      </w:r>
      <w:r>
        <w:rPr>
          <w:spacing w:val="-29"/>
        </w:rPr>
        <w:t xml:space="preserve"> </w:t>
      </w:r>
      <w:r>
        <w:t>inconsequential?</w:t>
      </w:r>
    </w:p>
    <w:p w:rsidR="007B481A" w:rsidRDefault="00D01C83" w:rsidP="00BE1128">
      <w:pPr>
        <w:pStyle w:val="Textodecuerpo"/>
        <w:spacing w:before="5" w:line="415" w:lineRule="auto"/>
        <w:ind w:left="1440" w:right="1438" w:firstLine="720"/>
      </w:pPr>
      <w:r>
        <w:t>This puzzle led us to inspect legislative standing rules for clues. We did not find the missing penalty there either, but discovered an interesting twist in this institution: urgent legislation is</w:t>
      </w:r>
      <w:r w:rsidR="00BE1128">
        <w:t xml:space="preserve"> considered under a </w:t>
      </w:r>
      <w:r w:rsidR="006808BC">
        <w:t>closed rule</w:t>
      </w:r>
      <w:r w:rsidR="00BE1128">
        <w:t xml:space="preserve">. </w:t>
      </w:r>
      <w:r w:rsidR="006808BC">
        <w:t>Closed rule</w:t>
      </w:r>
      <w:r w:rsidR="00BE1128">
        <w:t>s are one form of restrictive procedure:</w:t>
      </w:r>
    </w:p>
    <w:p w:rsidR="007B481A" w:rsidRDefault="007B481A" w:rsidP="003A6E6E">
      <w:pPr>
        <w:spacing w:line="415" w:lineRule="auto"/>
        <w:sectPr w:rsidR="007B481A">
          <w:pgSz w:w="12240" w:h="15840"/>
          <w:pgMar w:top="1260" w:right="0" w:bottom="1060" w:left="0" w:header="0" w:footer="863" w:gutter="0"/>
        </w:sectPr>
      </w:pPr>
    </w:p>
    <w:p w:rsidR="007B481A" w:rsidRDefault="00D01C83" w:rsidP="003A6E6E">
      <w:pPr>
        <w:pStyle w:val="Textodecuerpo"/>
        <w:spacing w:before="75" w:line="415" w:lineRule="auto"/>
        <w:ind w:left="1440" w:right="1438"/>
      </w:pPr>
      <w:r>
        <w:t>when a bill reaches</w:t>
      </w:r>
      <w:r>
        <w:rPr>
          <w:spacing w:val="-10"/>
        </w:rPr>
        <w:t xml:space="preserve"> </w:t>
      </w:r>
      <w:r>
        <w:t>the</w:t>
      </w:r>
      <w:r>
        <w:rPr>
          <w:spacing w:val="-9"/>
        </w:rPr>
        <w:t xml:space="preserve"> </w:t>
      </w:r>
      <w:r>
        <w:t>floor</w:t>
      </w:r>
      <w:r>
        <w:rPr>
          <w:spacing w:val="-9"/>
        </w:rPr>
        <w:t xml:space="preserve"> </w:t>
      </w:r>
      <w:r>
        <w:t>under</w:t>
      </w:r>
      <w:r>
        <w:rPr>
          <w:spacing w:val="-10"/>
        </w:rPr>
        <w:t xml:space="preserve"> </w:t>
      </w:r>
      <w:r>
        <w:t>such</w:t>
      </w:r>
      <w:r>
        <w:rPr>
          <w:spacing w:val="-9"/>
        </w:rPr>
        <w:t xml:space="preserve"> </w:t>
      </w:r>
      <w:r>
        <w:t>a</w:t>
      </w:r>
      <w:r>
        <w:rPr>
          <w:spacing w:val="-9"/>
        </w:rPr>
        <w:t xml:space="preserve"> </w:t>
      </w:r>
      <w:r>
        <w:t>rule,</w:t>
      </w:r>
      <w:r>
        <w:rPr>
          <w:spacing w:val="-9"/>
        </w:rPr>
        <w:t xml:space="preserve"> </w:t>
      </w:r>
      <w:r>
        <w:t>legislators</w:t>
      </w:r>
      <w:r>
        <w:rPr>
          <w:spacing w:val="-9"/>
        </w:rPr>
        <w:t xml:space="preserve"> </w:t>
      </w:r>
      <w:r>
        <w:t>cannot</w:t>
      </w:r>
      <w:r>
        <w:rPr>
          <w:spacing w:val="-9"/>
        </w:rPr>
        <w:t xml:space="preserve"> </w:t>
      </w:r>
      <w:r>
        <w:t>offer</w:t>
      </w:r>
      <w:r>
        <w:rPr>
          <w:spacing w:val="-9"/>
        </w:rPr>
        <w:t xml:space="preserve"> </w:t>
      </w:r>
      <w:r>
        <w:t>any</w:t>
      </w:r>
      <w:r>
        <w:rPr>
          <w:spacing w:val="-10"/>
        </w:rPr>
        <w:t xml:space="preserve"> </w:t>
      </w:r>
      <w:r>
        <w:t>amendments</w:t>
      </w:r>
      <w:r>
        <w:rPr>
          <w:spacing w:val="-9"/>
        </w:rPr>
        <w:t xml:space="preserve"> </w:t>
      </w:r>
      <w:r>
        <w:t>(Oleszek</w:t>
      </w:r>
      <w:r>
        <w:rPr>
          <w:spacing w:val="-9"/>
        </w:rPr>
        <w:t xml:space="preserve"> </w:t>
      </w:r>
      <w:r>
        <w:t>2001).</w:t>
      </w:r>
      <w:r>
        <w:rPr>
          <w:spacing w:val="6"/>
        </w:rPr>
        <w:t xml:space="preserve"> </w:t>
      </w:r>
      <w:r>
        <w:t>They simply vote the bill up or down. This is exactly what happens in the U.S. with legislation that reaches Congress under the fast-track authority</w:t>
      </w:r>
      <w:r w:rsidR="006808BC">
        <w:t xml:space="preserve"> that</w:t>
      </w:r>
      <w:r>
        <w:t xml:space="preserve"> the president has to negotiate international</w:t>
      </w:r>
      <w:r>
        <w:rPr>
          <w:spacing w:val="-43"/>
        </w:rPr>
        <w:t xml:space="preserve"> </w:t>
      </w:r>
      <w:r>
        <w:t>trade.</w:t>
      </w:r>
    </w:p>
    <w:p w:rsidR="007B481A" w:rsidRDefault="00D01C83" w:rsidP="00BE1128">
      <w:pPr>
        <w:pStyle w:val="Textodecuerpo"/>
        <w:spacing w:before="3" w:line="415" w:lineRule="auto"/>
        <w:ind w:left="1440" w:right="1437" w:firstLine="720"/>
      </w:pPr>
      <w:r>
        <w:rPr>
          <w:spacing w:val="-10"/>
        </w:rPr>
        <w:t>We</w:t>
      </w:r>
      <w:r>
        <w:rPr>
          <w:spacing w:val="-11"/>
        </w:rPr>
        <w:t xml:space="preserve"> </w:t>
      </w:r>
      <w:r>
        <w:t>claim</w:t>
      </w:r>
      <w:r>
        <w:rPr>
          <w:spacing w:val="-11"/>
        </w:rPr>
        <w:t xml:space="preserve"> </w:t>
      </w:r>
      <w:r>
        <w:t>that</w:t>
      </w:r>
      <w:r>
        <w:rPr>
          <w:spacing w:val="-10"/>
        </w:rPr>
        <w:t xml:space="preserve"> </w:t>
      </w:r>
      <w:r>
        <w:t>urgency</w:t>
      </w:r>
      <w:r>
        <w:rPr>
          <w:spacing w:val="-10"/>
        </w:rPr>
        <w:t xml:space="preserve"> </w:t>
      </w:r>
      <w:r>
        <w:t>authority</w:t>
      </w:r>
      <w:r>
        <w:rPr>
          <w:spacing w:val="-11"/>
        </w:rPr>
        <w:t xml:space="preserve"> </w:t>
      </w:r>
      <w:r>
        <w:t>of</w:t>
      </w:r>
      <w:r>
        <w:rPr>
          <w:spacing w:val="-10"/>
        </w:rPr>
        <w:t xml:space="preserve"> </w:t>
      </w:r>
      <w:r>
        <w:t>the</w:t>
      </w:r>
      <w:r>
        <w:rPr>
          <w:spacing w:val="-11"/>
        </w:rPr>
        <w:t xml:space="preserve"> </w:t>
      </w:r>
      <w:r>
        <w:t>fast-track</w:t>
      </w:r>
      <w:r>
        <w:rPr>
          <w:spacing w:val="-11"/>
        </w:rPr>
        <w:t xml:space="preserve"> </w:t>
      </w:r>
      <w:r>
        <w:t>type</w:t>
      </w:r>
      <w:r>
        <w:rPr>
          <w:spacing w:val="-10"/>
        </w:rPr>
        <w:t xml:space="preserve"> </w:t>
      </w:r>
      <w:r>
        <w:t>significantly</w:t>
      </w:r>
      <w:r w:rsidR="00F37D92">
        <w:t xml:space="preserve"> increases</w:t>
      </w:r>
      <w:r>
        <w:rPr>
          <w:spacing w:val="-10"/>
        </w:rPr>
        <w:t xml:space="preserve"> </w:t>
      </w:r>
      <w:r>
        <w:t>the</w:t>
      </w:r>
      <w:r>
        <w:rPr>
          <w:spacing w:val="-10"/>
        </w:rPr>
        <w:t xml:space="preserve"> </w:t>
      </w:r>
      <w:r>
        <w:rPr>
          <w:spacing w:val="-3"/>
        </w:rPr>
        <w:t>executive’s</w:t>
      </w:r>
      <w:r>
        <w:rPr>
          <w:spacing w:val="-12"/>
        </w:rPr>
        <w:t xml:space="preserve"> </w:t>
      </w:r>
      <w:r w:rsidR="00BC6F5A">
        <w:t>in</w:t>
      </w:r>
      <w:r>
        <w:t>fluence</w:t>
      </w:r>
      <w:r>
        <w:rPr>
          <w:spacing w:val="-15"/>
        </w:rPr>
        <w:t xml:space="preserve"> </w:t>
      </w:r>
      <w:r>
        <w:t>on</w:t>
      </w:r>
      <w:r>
        <w:rPr>
          <w:spacing w:val="-15"/>
        </w:rPr>
        <w:t xml:space="preserve"> </w:t>
      </w:r>
      <w:r>
        <w:t>lawmaking</w:t>
      </w:r>
      <w:r>
        <w:rPr>
          <w:spacing w:val="-15"/>
        </w:rPr>
        <w:t xml:space="preserve"> </w:t>
      </w:r>
      <w:r>
        <w:t>because</w:t>
      </w:r>
      <w:r>
        <w:rPr>
          <w:spacing w:val="-15"/>
        </w:rPr>
        <w:t xml:space="preserve"> </w:t>
      </w:r>
      <w:r>
        <w:t>it</w:t>
      </w:r>
      <w:r>
        <w:rPr>
          <w:spacing w:val="-14"/>
        </w:rPr>
        <w:t xml:space="preserve"> </w:t>
      </w:r>
      <w:r>
        <w:t>gives</w:t>
      </w:r>
      <w:r>
        <w:rPr>
          <w:spacing w:val="-15"/>
        </w:rPr>
        <w:t xml:space="preserve"> </w:t>
      </w:r>
      <w:r>
        <w:t>presidents</w:t>
      </w:r>
      <w:r>
        <w:rPr>
          <w:spacing w:val="-15"/>
        </w:rPr>
        <w:t xml:space="preserve"> </w:t>
      </w:r>
      <w:r>
        <w:t>the</w:t>
      </w:r>
      <w:r>
        <w:rPr>
          <w:spacing w:val="-15"/>
        </w:rPr>
        <w:t xml:space="preserve"> </w:t>
      </w:r>
      <w:r>
        <w:t>ability</w:t>
      </w:r>
      <w:r>
        <w:rPr>
          <w:spacing w:val="-14"/>
        </w:rPr>
        <w:t xml:space="preserve"> </w:t>
      </w:r>
      <w:r>
        <w:t>to</w:t>
      </w:r>
      <w:r>
        <w:rPr>
          <w:spacing w:val="-15"/>
        </w:rPr>
        <w:t xml:space="preserve"> </w:t>
      </w:r>
      <w:r>
        <w:t>decide</w:t>
      </w:r>
      <w:r>
        <w:rPr>
          <w:spacing w:val="-15"/>
        </w:rPr>
        <w:t xml:space="preserve"> </w:t>
      </w:r>
      <w:r>
        <w:t>whether</w:t>
      </w:r>
      <w:r>
        <w:rPr>
          <w:spacing w:val="-15"/>
        </w:rPr>
        <w:t xml:space="preserve"> </w:t>
      </w:r>
      <w:r>
        <w:t>to</w:t>
      </w:r>
      <w:r>
        <w:rPr>
          <w:spacing w:val="-15"/>
        </w:rPr>
        <w:t xml:space="preserve"> </w:t>
      </w:r>
      <w:r>
        <w:t>impose</w:t>
      </w:r>
      <w:r>
        <w:rPr>
          <w:spacing w:val="-14"/>
        </w:rPr>
        <w:t xml:space="preserve"> </w:t>
      </w:r>
      <w:r>
        <w:t xml:space="preserve">restrictive procedures or leave bills open for amendments on the floor—and not, as intuition might suggest, by speeding up the consideration of bills. </w:t>
      </w:r>
      <w:r>
        <w:rPr>
          <w:spacing w:val="-10"/>
        </w:rPr>
        <w:t xml:space="preserve">We </w:t>
      </w:r>
      <w:r>
        <w:t>model urgency authority formally in order to show this.</w:t>
      </w:r>
      <w:r>
        <w:rPr>
          <w:spacing w:val="3"/>
        </w:rPr>
        <w:t xml:space="preserve"> </w:t>
      </w:r>
      <w:r>
        <w:t>Our</w:t>
      </w:r>
      <w:r>
        <w:rPr>
          <w:spacing w:val="-15"/>
        </w:rPr>
        <w:t xml:space="preserve"> </w:t>
      </w:r>
      <w:r>
        <w:t>argument</w:t>
      </w:r>
      <w:r>
        <w:rPr>
          <w:spacing w:val="-15"/>
        </w:rPr>
        <w:t xml:space="preserve"> </w:t>
      </w:r>
      <w:r>
        <w:t>joins</w:t>
      </w:r>
      <w:r>
        <w:rPr>
          <w:spacing w:val="-15"/>
        </w:rPr>
        <w:t xml:space="preserve"> </w:t>
      </w:r>
      <w:r>
        <w:t>a</w:t>
      </w:r>
      <w:r>
        <w:rPr>
          <w:spacing w:val="-15"/>
        </w:rPr>
        <w:t xml:space="preserve"> </w:t>
      </w:r>
      <w:r>
        <w:t>growing</w:t>
      </w:r>
      <w:r>
        <w:rPr>
          <w:spacing w:val="-15"/>
        </w:rPr>
        <w:t xml:space="preserve"> </w:t>
      </w:r>
      <w:r>
        <w:t>literature</w:t>
      </w:r>
      <w:r>
        <w:rPr>
          <w:spacing w:val="-15"/>
        </w:rPr>
        <w:t xml:space="preserve"> </w:t>
      </w:r>
      <w:r>
        <w:t>on</w:t>
      </w:r>
      <w:r>
        <w:rPr>
          <w:spacing w:val="-16"/>
        </w:rPr>
        <w:t xml:space="preserve"> </w:t>
      </w:r>
      <w:r>
        <w:t>restrictive</w:t>
      </w:r>
      <w:r>
        <w:rPr>
          <w:spacing w:val="-15"/>
        </w:rPr>
        <w:t xml:space="preserve"> </w:t>
      </w:r>
      <w:r>
        <w:t>rules</w:t>
      </w:r>
      <w:r>
        <w:rPr>
          <w:spacing w:val="-15"/>
        </w:rPr>
        <w:t xml:space="preserve"> </w:t>
      </w:r>
      <w:r>
        <w:t>in</w:t>
      </w:r>
      <w:r>
        <w:rPr>
          <w:spacing w:val="-15"/>
        </w:rPr>
        <w:t xml:space="preserve"> </w:t>
      </w:r>
      <w:r>
        <w:t>legislatures</w:t>
      </w:r>
      <w:r>
        <w:rPr>
          <w:spacing w:val="-16"/>
        </w:rPr>
        <w:t xml:space="preserve"> </w:t>
      </w:r>
      <w:r>
        <w:t>worldwide.</w:t>
      </w:r>
      <w:r>
        <w:rPr>
          <w:vertAlign w:val="superscript"/>
        </w:rPr>
        <w:t>1</w:t>
      </w:r>
      <w:r>
        <w:rPr>
          <w:spacing w:val="12"/>
        </w:rPr>
        <w:t xml:space="preserve"> </w:t>
      </w:r>
      <w:r>
        <w:t>Closed rules</w:t>
      </w:r>
      <w:r>
        <w:rPr>
          <w:spacing w:val="-11"/>
        </w:rPr>
        <w:t xml:space="preserve"> </w:t>
      </w:r>
      <w:r>
        <w:t>in</w:t>
      </w:r>
      <w:r>
        <w:rPr>
          <w:spacing w:val="-10"/>
        </w:rPr>
        <w:t xml:space="preserve"> </w:t>
      </w:r>
      <w:r>
        <w:t>general,</w:t>
      </w:r>
      <w:r>
        <w:rPr>
          <w:spacing w:val="-8"/>
        </w:rPr>
        <w:t xml:space="preserve"> </w:t>
      </w:r>
      <w:r>
        <w:t>and</w:t>
      </w:r>
      <w:r>
        <w:rPr>
          <w:spacing w:val="-11"/>
        </w:rPr>
        <w:t xml:space="preserve"> </w:t>
      </w:r>
      <w:r>
        <w:t>fast-track</w:t>
      </w:r>
      <w:r>
        <w:rPr>
          <w:spacing w:val="-10"/>
        </w:rPr>
        <w:t xml:space="preserve"> </w:t>
      </w:r>
      <w:r>
        <w:t>authority</w:t>
      </w:r>
      <w:r>
        <w:rPr>
          <w:spacing w:val="-10"/>
        </w:rPr>
        <w:t xml:space="preserve"> </w:t>
      </w:r>
      <w:r>
        <w:t>in</w:t>
      </w:r>
      <w:r>
        <w:rPr>
          <w:spacing w:val="-11"/>
        </w:rPr>
        <w:t xml:space="preserve"> </w:t>
      </w:r>
      <w:r>
        <w:t>particular,</w:t>
      </w:r>
      <w:r>
        <w:rPr>
          <w:spacing w:val="-8"/>
        </w:rPr>
        <w:t xml:space="preserve"> </w:t>
      </w:r>
      <w:r>
        <w:t>protect</w:t>
      </w:r>
      <w:r>
        <w:rPr>
          <w:spacing w:val="-10"/>
        </w:rPr>
        <w:t xml:space="preserve"> </w:t>
      </w:r>
      <w:r>
        <w:t>the</w:t>
      </w:r>
      <w:r>
        <w:rPr>
          <w:spacing w:val="-11"/>
        </w:rPr>
        <w:t xml:space="preserve"> </w:t>
      </w:r>
      <w:r>
        <w:t>agreements</w:t>
      </w:r>
      <w:r>
        <w:rPr>
          <w:spacing w:val="-10"/>
        </w:rPr>
        <w:t xml:space="preserve"> </w:t>
      </w:r>
      <w:r>
        <w:t>reached</w:t>
      </w:r>
      <w:r>
        <w:rPr>
          <w:spacing w:val="-10"/>
        </w:rPr>
        <w:t xml:space="preserve"> </w:t>
      </w:r>
      <w:r>
        <w:t>in</w:t>
      </w:r>
      <w:r>
        <w:rPr>
          <w:spacing w:val="-11"/>
        </w:rPr>
        <w:t xml:space="preserve"> </w:t>
      </w:r>
      <w:r>
        <w:t>committee from</w:t>
      </w:r>
      <w:r>
        <w:rPr>
          <w:spacing w:val="-9"/>
        </w:rPr>
        <w:t xml:space="preserve"> </w:t>
      </w:r>
      <w:r>
        <w:t>being</w:t>
      </w:r>
      <w:r>
        <w:rPr>
          <w:spacing w:val="-9"/>
        </w:rPr>
        <w:t xml:space="preserve"> </w:t>
      </w:r>
      <w:r>
        <w:t>undone</w:t>
      </w:r>
      <w:r>
        <w:rPr>
          <w:spacing w:val="-8"/>
        </w:rPr>
        <w:t xml:space="preserve"> </w:t>
      </w:r>
      <w:r>
        <w:t>later</w:t>
      </w:r>
      <w:r>
        <w:rPr>
          <w:spacing w:val="-9"/>
        </w:rPr>
        <w:t xml:space="preserve"> </w:t>
      </w:r>
      <w:r>
        <w:t>on</w:t>
      </w:r>
      <w:r>
        <w:rPr>
          <w:spacing w:val="-8"/>
        </w:rPr>
        <w:t xml:space="preserve"> </w:t>
      </w:r>
      <w:r>
        <w:t>the</w:t>
      </w:r>
      <w:r>
        <w:rPr>
          <w:spacing w:val="-9"/>
        </w:rPr>
        <w:t xml:space="preserve"> </w:t>
      </w:r>
      <w:r>
        <w:rPr>
          <w:spacing w:val="-3"/>
        </w:rPr>
        <w:t>floor.</w:t>
      </w:r>
      <w:r>
        <w:rPr>
          <w:spacing w:val="7"/>
        </w:rPr>
        <w:t xml:space="preserve"> </w:t>
      </w:r>
      <w:r>
        <w:t>What</w:t>
      </w:r>
      <w:r>
        <w:rPr>
          <w:spacing w:val="-8"/>
        </w:rPr>
        <w:t xml:space="preserve"> </w:t>
      </w:r>
      <w:r>
        <w:t>makes</w:t>
      </w:r>
      <w:r>
        <w:rPr>
          <w:spacing w:val="-9"/>
        </w:rPr>
        <w:t xml:space="preserve"> </w:t>
      </w:r>
      <w:r>
        <w:t>urgency</w:t>
      </w:r>
      <w:r>
        <w:rPr>
          <w:spacing w:val="-8"/>
        </w:rPr>
        <w:t xml:space="preserve"> </w:t>
      </w:r>
      <w:r>
        <w:t>authority</w:t>
      </w:r>
      <w:r>
        <w:rPr>
          <w:spacing w:val="-9"/>
        </w:rPr>
        <w:t xml:space="preserve"> </w:t>
      </w:r>
      <w:r>
        <w:t>worth</w:t>
      </w:r>
      <w:r>
        <w:rPr>
          <w:spacing w:val="-8"/>
        </w:rPr>
        <w:t xml:space="preserve"> </w:t>
      </w:r>
      <w:r>
        <w:t>investigating</w:t>
      </w:r>
      <w:r>
        <w:rPr>
          <w:spacing w:val="-9"/>
        </w:rPr>
        <w:t xml:space="preserve"> </w:t>
      </w:r>
      <w:r>
        <w:t>is</w:t>
      </w:r>
      <w:r>
        <w:rPr>
          <w:spacing w:val="-8"/>
        </w:rPr>
        <w:t xml:space="preserve"> </w:t>
      </w:r>
      <w:r>
        <w:t>that</w:t>
      </w:r>
      <w:r>
        <w:rPr>
          <w:spacing w:val="-9"/>
        </w:rPr>
        <w:t xml:space="preserve"> </w:t>
      </w:r>
      <w:r>
        <w:t>the president</w:t>
      </w:r>
      <w:r>
        <w:rPr>
          <w:spacing w:val="-10"/>
        </w:rPr>
        <w:t xml:space="preserve"> </w:t>
      </w:r>
      <w:r>
        <w:t>joins</w:t>
      </w:r>
      <w:r>
        <w:rPr>
          <w:spacing w:val="-10"/>
        </w:rPr>
        <w:t xml:space="preserve"> </w:t>
      </w:r>
      <w:r>
        <w:t>legislative</w:t>
      </w:r>
      <w:r>
        <w:rPr>
          <w:spacing w:val="-9"/>
        </w:rPr>
        <w:t xml:space="preserve"> </w:t>
      </w:r>
      <w:r>
        <w:t>leaders</w:t>
      </w:r>
      <w:r>
        <w:rPr>
          <w:spacing w:val="-10"/>
        </w:rPr>
        <w:t xml:space="preserve"> </w:t>
      </w:r>
      <w:r>
        <w:t>in</w:t>
      </w:r>
      <w:r>
        <w:rPr>
          <w:spacing w:val="-9"/>
        </w:rPr>
        <w:t xml:space="preserve"> </w:t>
      </w:r>
      <w:r>
        <w:t>deciding</w:t>
      </w:r>
      <w:r>
        <w:rPr>
          <w:spacing w:val="-10"/>
        </w:rPr>
        <w:t xml:space="preserve"> </w:t>
      </w:r>
      <w:r>
        <w:t>whether</w:t>
      </w:r>
      <w:r>
        <w:rPr>
          <w:spacing w:val="-9"/>
        </w:rPr>
        <w:t xml:space="preserve"> </w:t>
      </w:r>
      <w:r>
        <w:t>a</w:t>
      </w:r>
      <w:r>
        <w:rPr>
          <w:spacing w:val="-10"/>
        </w:rPr>
        <w:t xml:space="preserve"> </w:t>
      </w:r>
      <w:r>
        <w:t>bill</w:t>
      </w:r>
      <w:r>
        <w:rPr>
          <w:spacing w:val="-9"/>
        </w:rPr>
        <w:t xml:space="preserve"> </w:t>
      </w:r>
      <w:r>
        <w:t>proceeds</w:t>
      </w:r>
      <w:r>
        <w:rPr>
          <w:spacing w:val="-10"/>
        </w:rPr>
        <w:t xml:space="preserve"> </w:t>
      </w:r>
      <w:r>
        <w:t>to</w:t>
      </w:r>
      <w:r>
        <w:rPr>
          <w:spacing w:val="-10"/>
        </w:rPr>
        <w:t xml:space="preserve"> </w:t>
      </w:r>
      <w:r>
        <w:t>the</w:t>
      </w:r>
      <w:r>
        <w:rPr>
          <w:spacing w:val="-9"/>
        </w:rPr>
        <w:t xml:space="preserve"> </w:t>
      </w:r>
      <w:r>
        <w:t>floor</w:t>
      </w:r>
      <w:r>
        <w:rPr>
          <w:spacing w:val="-10"/>
        </w:rPr>
        <w:t xml:space="preserve"> </w:t>
      </w:r>
      <w:r>
        <w:t>with</w:t>
      </w:r>
      <w:r>
        <w:rPr>
          <w:spacing w:val="-9"/>
        </w:rPr>
        <w:t xml:space="preserve"> </w:t>
      </w:r>
      <w:r>
        <w:t>a</w:t>
      </w:r>
      <w:r>
        <w:rPr>
          <w:spacing w:val="-10"/>
        </w:rPr>
        <w:t xml:space="preserve"> </w:t>
      </w:r>
      <w:r>
        <w:t>closed</w:t>
      </w:r>
      <w:r>
        <w:rPr>
          <w:spacing w:val="-9"/>
        </w:rPr>
        <w:t xml:space="preserve"> </w:t>
      </w:r>
      <w:r>
        <w:t>rule or is open for floor</w:t>
      </w:r>
      <w:r>
        <w:rPr>
          <w:spacing w:val="-7"/>
        </w:rPr>
        <w:t xml:space="preserve"> </w:t>
      </w:r>
      <w:r>
        <w:t>amendments.</w:t>
      </w:r>
    </w:p>
    <w:p w:rsidR="007B481A" w:rsidRDefault="00D01C83" w:rsidP="00BE1128">
      <w:pPr>
        <w:pStyle w:val="Textodecuerpo"/>
        <w:spacing w:before="6" w:line="415" w:lineRule="auto"/>
        <w:ind w:left="1440" w:right="1438" w:firstLine="720"/>
      </w:pPr>
      <w:r>
        <w:rPr>
          <w:spacing w:val="-4"/>
        </w:rPr>
        <w:t xml:space="preserve">However, </w:t>
      </w:r>
      <w:r>
        <w:t xml:space="preserve">what is the true added-value of urgency authority when presidents can also </w:t>
      </w:r>
      <w:r>
        <w:rPr>
          <w:spacing w:val="-3"/>
        </w:rPr>
        <w:t xml:space="preserve">issue </w:t>
      </w:r>
      <w:r>
        <w:t>decrees</w:t>
      </w:r>
      <w:r>
        <w:rPr>
          <w:spacing w:val="-16"/>
        </w:rPr>
        <w:t xml:space="preserve"> </w:t>
      </w:r>
      <w:r>
        <w:t>to</w:t>
      </w:r>
      <w:r>
        <w:rPr>
          <w:spacing w:val="-15"/>
        </w:rPr>
        <w:t xml:space="preserve"> </w:t>
      </w:r>
      <w:r>
        <w:t>adopt</w:t>
      </w:r>
      <w:r>
        <w:rPr>
          <w:spacing w:val="-15"/>
        </w:rPr>
        <w:t xml:space="preserve"> </w:t>
      </w:r>
      <w:r>
        <w:t>policy</w:t>
      </w:r>
      <w:r>
        <w:rPr>
          <w:spacing w:val="-15"/>
        </w:rPr>
        <w:t xml:space="preserve"> </w:t>
      </w:r>
      <w:r>
        <w:t>with</w:t>
      </w:r>
      <w:r>
        <w:rPr>
          <w:spacing w:val="-15"/>
        </w:rPr>
        <w:t xml:space="preserve"> </w:t>
      </w:r>
      <w:r>
        <w:t>no</w:t>
      </w:r>
      <w:r>
        <w:rPr>
          <w:spacing w:val="-15"/>
        </w:rPr>
        <w:t xml:space="preserve"> </w:t>
      </w:r>
      <w:r>
        <w:t>intervention</w:t>
      </w:r>
      <w:r>
        <w:rPr>
          <w:spacing w:val="-16"/>
        </w:rPr>
        <w:t xml:space="preserve"> </w:t>
      </w:r>
      <w:r>
        <w:t>from</w:t>
      </w:r>
      <w:r>
        <w:rPr>
          <w:spacing w:val="-16"/>
        </w:rPr>
        <w:t xml:space="preserve"> </w:t>
      </w:r>
      <w:r>
        <w:t>the</w:t>
      </w:r>
      <w:r>
        <w:rPr>
          <w:spacing w:val="-15"/>
        </w:rPr>
        <w:t xml:space="preserve"> </w:t>
      </w:r>
      <w:r>
        <w:t>legislature?</w:t>
      </w:r>
      <w:r>
        <w:rPr>
          <w:spacing w:val="7"/>
        </w:rPr>
        <w:t xml:space="preserve"> </w:t>
      </w:r>
      <w:r>
        <w:rPr>
          <w:spacing w:val="-6"/>
        </w:rPr>
        <w:t>Ten</w:t>
      </w:r>
      <w:r>
        <w:rPr>
          <w:spacing w:val="-16"/>
        </w:rPr>
        <w:t xml:space="preserve"> </w:t>
      </w:r>
      <w:r>
        <w:t>Latin</w:t>
      </w:r>
      <w:r>
        <w:rPr>
          <w:spacing w:val="-15"/>
        </w:rPr>
        <w:t xml:space="preserve"> </w:t>
      </w:r>
      <w:r>
        <w:t>American</w:t>
      </w:r>
      <w:r>
        <w:rPr>
          <w:spacing w:val="-15"/>
        </w:rPr>
        <w:t xml:space="preserve"> </w:t>
      </w:r>
      <w:r>
        <w:rPr>
          <w:spacing w:val="-2"/>
        </w:rPr>
        <w:t xml:space="preserve">constitutions </w:t>
      </w:r>
      <w:r>
        <w:t xml:space="preserve">endow their presidents with this unilateral </w:t>
      </w:r>
      <w:r>
        <w:rPr>
          <w:spacing w:val="-3"/>
        </w:rPr>
        <w:t xml:space="preserve">power, </w:t>
      </w:r>
      <w:r>
        <w:t>three of which (Brazil, Colombia, and</w:t>
      </w:r>
      <w:r>
        <w:rPr>
          <w:spacing w:val="-34"/>
        </w:rPr>
        <w:t xml:space="preserve"> </w:t>
      </w:r>
      <w:r>
        <w:t>Ecuador) include urgency authority too. If the goals of urgency authority—i.e., to speed up the legislative process and to warrant laws close to the president’s preferences—can also be achieved through decrees,</w:t>
      </w:r>
      <w:r>
        <w:rPr>
          <w:spacing w:val="-12"/>
        </w:rPr>
        <w:t xml:space="preserve"> </w:t>
      </w:r>
      <w:r>
        <w:t>why</w:t>
      </w:r>
      <w:r>
        <w:rPr>
          <w:spacing w:val="-14"/>
        </w:rPr>
        <w:t xml:space="preserve"> </w:t>
      </w:r>
      <w:r>
        <w:t>would</w:t>
      </w:r>
      <w:r>
        <w:rPr>
          <w:spacing w:val="-13"/>
        </w:rPr>
        <w:t xml:space="preserve"> </w:t>
      </w:r>
      <w:r>
        <w:t>presidents</w:t>
      </w:r>
      <w:r>
        <w:rPr>
          <w:spacing w:val="-14"/>
        </w:rPr>
        <w:t xml:space="preserve"> </w:t>
      </w:r>
      <w:r>
        <w:t>resort</w:t>
      </w:r>
      <w:r>
        <w:rPr>
          <w:spacing w:val="-13"/>
        </w:rPr>
        <w:t xml:space="preserve"> </w:t>
      </w:r>
      <w:r>
        <w:t>to</w:t>
      </w:r>
      <w:r>
        <w:rPr>
          <w:spacing w:val="-14"/>
        </w:rPr>
        <w:t xml:space="preserve"> </w:t>
      </w:r>
      <w:r>
        <w:t>urgency</w:t>
      </w:r>
      <w:r>
        <w:rPr>
          <w:spacing w:val="-13"/>
        </w:rPr>
        <w:t xml:space="preserve"> </w:t>
      </w:r>
      <w:r>
        <w:t>authority?</w:t>
      </w:r>
      <w:r>
        <w:rPr>
          <w:spacing w:val="6"/>
        </w:rPr>
        <w:t xml:space="preserve"> </w:t>
      </w:r>
      <w:r>
        <w:rPr>
          <w:spacing w:val="-10"/>
        </w:rPr>
        <w:t>We</w:t>
      </w:r>
      <w:r>
        <w:rPr>
          <w:spacing w:val="-14"/>
        </w:rPr>
        <w:t xml:space="preserve"> </w:t>
      </w:r>
      <w:r>
        <w:t>argue</w:t>
      </w:r>
      <w:r>
        <w:rPr>
          <w:spacing w:val="-13"/>
        </w:rPr>
        <w:t xml:space="preserve"> </w:t>
      </w:r>
      <w:r>
        <w:t>that</w:t>
      </w:r>
      <w:r>
        <w:rPr>
          <w:spacing w:val="-14"/>
        </w:rPr>
        <w:t xml:space="preserve"> </w:t>
      </w:r>
      <w:r>
        <w:t>presidents</w:t>
      </w:r>
      <w:r>
        <w:rPr>
          <w:spacing w:val="-13"/>
        </w:rPr>
        <w:t xml:space="preserve"> </w:t>
      </w:r>
      <w:r>
        <w:t>that</w:t>
      </w:r>
      <w:r>
        <w:rPr>
          <w:spacing w:val="-14"/>
        </w:rPr>
        <w:t xml:space="preserve"> </w:t>
      </w:r>
      <w:r>
        <w:t>may</w:t>
      </w:r>
      <w:r>
        <w:rPr>
          <w:spacing w:val="-13"/>
        </w:rPr>
        <w:t xml:space="preserve"> </w:t>
      </w:r>
      <w:r>
        <w:t xml:space="preserve">issue decrees often rely on the statutory path instead, and for reasons that are not precisely associated to lack of haste—e.g., to render policy more robust to challenges in courts or bring confidence to financial markets (cf. Palanza 2019). In those cases, urgency authority becomes a valuable </w:t>
      </w:r>
      <w:r>
        <w:rPr>
          <w:spacing w:val="-3"/>
        </w:rPr>
        <w:t xml:space="preserve">tool </w:t>
      </w:r>
      <w:r>
        <w:t>giving presidents increased leverage over the statutory</w:t>
      </w:r>
      <w:r>
        <w:rPr>
          <w:spacing w:val="-12"/>
        </w:rPr>
        <w:t xml:space="preserve"> </w:t>
      </w:r>
      <w:r>
        <w:t>path.</w:t>
      </w:r>
    </w:p>
    <w:p w:rsidR="007B481A" w:rsidRDefault="002D5EFA">
      <w:pPr>
        <w:pStyle w:val="Textodecuerpo"/>
        <w:spacing w:before="7" w:line="415" w:lineRule="auto"/>
        <w:ind w:left="1440" w:right="1438" w:firstLine="351"/>
        <w:jc w:val="both"/>
      </w:pPr>
      <w:r w:rsidRPr="002D5EFA">
        <w:rPr>
          <w:noProof/>
          <w:lang w:bidi="ar-SA"/>
        </w:rPr>
        <w:pict>
          <v:line id="Line 115" o:spid="_x0000_s1070" style="position:absolute;left:0;text-align:left;z-index:-25355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46pt" to="259.15pt,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D1FCACAABFBAAADgAAAGRycy9lMm9Eb2MueG1srFPBjtowEL1X6j9YvkMSNrB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" strokeweight="5054emu">
            <w10:wrap anchorx="page"/>
          </v:line>
        </w:pict>
      </w:r>
      <w:r w:rsidR="00BE1128">
        <w:rPr>
          <w:spacing w:val="-10"/>
        </w:rPr>
        <w:tab/>
      </w:r>
      <w:r w:rsidR="00D01C83">
        <w:rPr>
          <w:spacing w:val="-10"/>
        </w:rPr>
        <w:t xml:space="preserve">We </w:t>
      </w:r>
      <w:r w:rsidR="00D01C83">
        <w:t xml:space="preserve">test our model with original data taken from Chilean bill histories. A systematic </w:t>
      </w:r>
      <w:r w:rsidR="00D01C83">
        <w:rPr>
          <w:spacing w:val="-3"/>
        </w:rPr>
        <w:t xml:space="preserve">analysis </w:t>
      </w:r>
      <w:r w:rsidR="00D01C83">
        <w:t>of</w:t>
      </w:r>
      <w:r w:rsidR="00D01C83">
        <w:rPr>
          <w:spacing w:val="31"/>
        </w:rPr>
        <w:t xml:space="preserve"> </w:t>
      </w:r>
      <w:r w:rsidR="00D01C83">
        <w:t>all</w:t>
      </w:r>
      <w:r w:rsidR="00D01C83">
        <w:rPr>
          <w:spacing w:val="31"/>
        </w:rPr>
        <w:t xml:space="preserve"> </w:t>
      </w:r>
      <w:r w:rsidR="00D01C83">
        <w:t>bills</w:t>
      </w:r>
      <w:r w:rsidR="00D01C83">
        <w:rPr>
          <w:spacing w:val="32"/>
        </w:rPr>
        <w:t xml:space="preserve"> </w:t>
      </w:r>
      <w:r w:rsidR="00D01C83">
        <w:t>in</w:t>
      </w:r>
      <w:r w:rsidR="00D01C83">
        <w:rPr>
          <w:spacing w:val="31"/>
        </w:rPr>
        <w:t xml:space="preserve"> </w:t>
      </w:r>
      <w:r w:rsidR="00D01C83">
        <w:t>the</w:t>
      </w:r>
      <w:r w:rsidR="00D01C83">
        <w:rPr>
          <w:spacing w:val="31"/>
        </w:rPr>
        <w:t xml:space="preserve"> </w:t>
      </w:r>
      <w:r w:rsidR="00D01C83">
        <w:t>1998–2014</w:t>
      </w:r>
      <w:r w:rsidR="00D01C83">
        <w:rPr>
          <w:spacing w:val="32"/>
        </w:rPr>
        <w:t xml:space="preserve"> </w:t>
      </w:r>
      <w:r w:rsidR="00D01C83">
        <w:t>period</w:t>
      </w:r>
      <w:r w:rsidR="00D01C83">
        <w:rPr>
          <w:spacing w:val="31"/>
        </w:rPr>
        <w:t xml:space="preserve"> </w:t>
      </w:r>
      <w:r w:rsidR="00D01C83">
        <w:t>provides</w:t>
      </w:r>
      <w:r w:rsidR="00D01C83">
        <w:rPr>
          <w:spacing w:val="31"/>
        </w:rPr>
        <w:t xml:space="preserve"> </w:t>
      </w:r>
      <w:r w:rsidR="00D01C83">
        <w:t>evidence</w:t>
      </w:r>
      <w:r w:rsidR="00D01C83">
        <w:rPr>
          <w:spacing w:val="32"/>
        </w:rPr>
        <w:t xml:space="preserve"> </w:t>
      </w:r>
      <w:r w:rsidR="00D01C83">
        <w:t>supporting</w:t>
      </w:r>
      <w:r w:rsidR="00D01C83">
        <w:rPr>
          <w:spacing w:val="31"/>
        </w:rPr>
        <w:t xml:space="preserve"> </w:t>
      </w:r>
      <w:r w:rsidR="00D01C83">
        <w:t>the</w:t>
      </w:r>
      <w:r w:rsidR="00D01C83">
        <w:rPr>
          <w:spacing w:val="31"/>
        </w:rPr>
        <w:t xml:space="preserve"> </w:t>
      </w:r>
      <w:r w:rsidR="00D01C83">
        <w:rPr>
          <w:spacing w:val="-3"/>
        </w:rPr>
        <w:t>key</w:t>
      </w:r>
      <w:r w:rsidR="00D01C83">
        <w:rPr>
          <w:spacing w:val="32"/>
        </w:rPr>
        <w:t xml:space="preserve"> </w:t>
      </w:r>
      <w:r w:rsidR="00D01C83">
        <w:t>implications</w:t>
      </w:r>
      <w:r w:rsidR="00D01C83">
        <w:rPr>
          <w:spacing w:val="31"/>
        </w:rPr>
        <w:t xml:space="preserve"> </w:t>
      </w:r>
      <w:r w:rsidR="00D01C83">
        <w:t>of</w:t>
      </w:r>
      <w:r w:rsidR="00D01C83">
        <w:rPr>
          <w:spacing w:val="31"/>
        </w:rPr>
        <w:t xml:space="preserve"> </w:t>
      </w:r>
      <w:r w:rsidR="00D01C83">
        <w:t>our</w:t>
      </w:r>
    </w:p>
    <w:p w:rsidR="007B481A" w:rsidRDefault="00D01C83">
      <w:pPr>
        <w:spacing w:line="230" w:lineRule="exact"/>
        <w:ind w:left="1714"/>
        <w:rPr>
          <w:sz w:val="20"/>
        </w:rPr>
      </w:pPr>
      <w:r>
        <w:rPr>
          <w:position w:val="7"/>
          <w:sz w:val="14"/>
        </w:rPr>
        <w:t>1</w:t>
      </w:r>
      <w:r>
        <w:rPr>
          <w:sz w:val="20"/>
        </w:rPr>
        <w:t>E.g.,</w:t>
      </w:r>
      <w:r>
        <w:rPr>
          <w:spacing w:val="-3"/>
          <w:sz w:val="20"/>
        </w:rPr>
        <w:t xml:space="preserve"> </w:t>
      </w:r>
      <w:r>
        <w:rPr>
          <w:sz w:val="20"/>
        </w:rPr>
        <w:t>Amorim</w:t>
      </w:r>
      <w:r>
        <w:rPr>
          <w:spacing w:val="-2"/>
          <w:sz w:val="20"/>
        </w:rPr>
        <w:t xml:space="preserve"> </w:t>
      </w:r>
      <w:r>
        <w:rPr>
          <w:sz w:val="20"/>
        </w:rPr>
        <w:t>Neto,</w:t>
      </w:r>
      <w:r>
        <w:rPr>
          <w:spacing w:val="-3"/>
          <w:sz w:val="20"/>
        </w:rPr>
        <w:t xml:space="preserve"> </w:t>
      </w:r>
      <w:r>
        <w:rPr>
          <w:sz w:val="20"/>
        </w:rPr>
        <w:t>Cox</w:t>
      </w:r>
      <w:r>
        <w:rPr>
          <w:spacing w:val="-2"/>
          <w:sz w:val="20"/>
        </w:rPr>
        <w:t xml:space="preserve"> </w:t>
      </w:r>
      <w:r>
        <w:rPr>
          <w:sz w:val="20"/>
        </w:rPr>
        <w:t>and</w:t>
      </w:r>
      <w:r>
        <w:rPr>
          <w:spacing w:val="-3"/>
          <w:sz w:val="20"/>
        </w:rPr>
        <w:t xml:space="preserve"> </w:t>
      </w:r>
      <w:r>
        <w:rPr>
          <w:sz w:val="20"/>
        </w:rPr>
        <w:t>McCubbins</w:t>
      </w:r>
      <w:r>
        <w:rPr>
          <w:spacing w:val="-2"/>
          <w:sz w:val="20"/>
        </w:rPr>
        <w:t xml:space="preserve"> </w:t>
      </w:r>
      <w:r>
        <w:rPr>
          <w:sz w:val="20"/>
        </w:rPr>
        <w:t>(2003)</w:t>
      </w:r>
      <w:r w:rsidR="00BC6F5A">
        <w:rPr>
          <w:sz w:val="20"/>
        </w:rPr>
        <w:t>;</w:t>
      </w:r>
      <w:r>
        <w:rPr>
          <w:spacing w:val="-3"/>
          <w:sz w:val="20"/>
        </w:rPr>
        <w:t xml:space="preserve"> </w:t>
      </w:r>
      <w:r>
        <w:rPr>
          <w:sz w:val="20"/>
        </w:rPr>
        <w:t>Calvo</w:t>
      </w:r>
      <w:r>
        <w:rPr>
          <w:spacing w:val="-2"/>
          <w:sz w:val="20"/>
        </w:rPr>
        <w:t xml:space="preserve"> </w:t>
      </w:r>
      <w:r>
        <w:rPr>
          <w:sz w:val="20"/>
        </w:rPr>
        <w:t>(2014)</w:t>
      </w:r>
      <w:r w:rsidR="00BC6F5A">
        <w:rPr>
          <w:sz w:val="20"/>
        </w:rPr>
        <w:t>;</w:t>
      </w:r>
      <w:r>
        <w:rPr>
          <w:spacing w:val="-3"/>
          <w:sz w:val="20"/>
        </w:rPr>
        <w:t xml:space="preserve"> </w:t>
      </w:r>
      <w:r>
        <w:rPr>
          <w:sz w:val="20"/>
        </w:rPr>
        <w:t>Cox</w:t>
      </w:r>
      <w:r>
        <w:rPr>
          <w:spacing w:val="-2"/>
          <w:sz w:val="20"/>
        </w:rPr>
        <w:t xml:space="preserve"> </w:t>
      </w:r>
      <w:r>
        <w:rPr>
          <w:sz w:val="20"/>
        </w:rPr>
        <w:t>and</w:t>
      </w:r>
      <w:r>
        <w:rPr>
          <w:spacing w:val="-3"/>
          <w:sz w:val="20"/>
        </w:rPr>
        <w:t xml:space="preserve"> </w:t>
      </w:r>
      <w:r>
        <w:rPr>
          <w:sz w:val="20"/>
        </w:rPr>
        <w:t>McCubbins</w:t>
      </w:r>
      <w:r>
        <w:rPr>
          <w:spacing w:val="-2"/>
          <w:sz w:val="20"/>
        </w:rPr>
        <w:t xml:space="preserve"> </w:t>
      </w:r>
      <w:r>
        <w:rPr>
          <w:sz w:val="20"/>
        </w:rPr>
        <w:t>(1997)</w:t>
      </w:r>
      <w:r w:rsidR="00BC6F5A">
        <w:rPr>
          <w:sz w:val="20"/>
        </w:rPr>
        <w:t>;</w:t>
      </w:r>
      <w:r>
        <w:rPr>
          <w:spacing w:val="-3"/>
          <w:sz w:val="20"/>
        </w:rPr>
        <w:t xml:space="preserve"> </w:t>
      </w:r>
      <w:r>
        <w:rPr>
          <w:sz w:val="20"/>
        </w:rPr>
        <w:t>Den</w:t>
      </w:r>
      <w:r>
        <w:rPr>
          <w:spacing w:val="-2"/>
          <w:sz w:val="20"/>
        </w:rPr>
        <w:t xml:space="preserve"> </w:t>
      </w:r>
      <w:r>
        <w:rPr>
          <w:sz w:val="20"/>
        </w:rPr>
        <w:t>Hartog</w:t>
      </w:r>
      <w:r>
        <w:rPr>
          <w:spacing w:val="-3"/>
          <w:sz w:val="20"/>
        </w:rPr>
        <w:t xml:space="preserve"> </w:t>
      </w:r>
      <w:r w:rsidR="00BC6F5A">
        <w:rPr>
          <w:sz w:val="20"/>
        </w:rPr>
        <w:t>(2004);</w:t>
      </w:r>
    </w:p>
    <w:p w:rsidR="007B481A" w:rsidRDefault="00D01C83">
      <w:pPr>
        <w:spacing w:before="9"/>
        <w:ind w:left="1440"/>
        <w:rPr>
          <w:sz w:val="20"/>
        </w:rPr>
      </w:pPr>
      <w:r>
        <w:rPr>
          <w:sz w:val="20"/>
        </w:rPr>
        <w:t>Dion</w:t>
      </w:r>
      <w:r>
        <w:rPr>
          <w:spacing w:val="-6"/>
          <w:sz w:val="20"/>
        </w:rPr>
        <w:t xml:space="preserve"> </w:t>
      </w:r>
      <w:r>
        <w:rPr>
          <w:sz w:val="20"/>
        </w:rPr>
        <w:t>and</w:t>
      </w:r>
      <w:r>
        <w:rPr>
          <w:spacing w:val="-6"/>
          <w:sz w:val="20"/>
        </w:rPr>
        <w:t xml:space="preserve"> </w:t>
      </w:r>
      <w:r>
        <w:rPr>
          <w:sz w:val="20"/>
        </w:rPr>
        <w:t>Huber</w:t>
      </w:r>
      <w:r>
        <w:rPr>
          <w:spacing w:val="-5"/>
          <w:sz w:val="20"/>
        </w:rPr>
        <w:t xml:space="preserve"> </w:t>
      </w:r>
      <w:r>
        <w:rPr>
          <w:sz w:val="20"/>
        </w:rPr>
        <w:t>(1996)</w:t>
      </w:r>
      <w:r w:rsidR="00BC6F5A">
        <w:rPr>
          <w:sz w:val="20"/>
        </w:rPr>
        <w:t>;</w:t>
      </w:r>
      <w:r>
        <w:rPr>
          <w:spacing w:val="-6"/>
          <w:sz w:val="20"/>
        </w:rPr>
        <w:t xml:space="preserve"> </w:t>
      </w:r>
      <w:r>
        <w:rPr>
          <w:sz w:val="20"/>
        </w:rPr>
        <w:t>Döring</w:t>
      </w:r>
      <w:r>
        <w:rPr>
          <w:spacing w:val="-6"/>
          <w:sz w:val="20"/>
        </w:rPr>
        <w:t xml:space="preserve"> </w:t>
      </w:r>
      <w:r>
        <w:rPr>
          <w:sz w:val="20"/>
        </w:rPr>
        <w:t>(2003)</w:t>
      </w:r>
      <w:r w:rsidR="00BC6F5A">
        <w:rPr>
          <w:sz w:val="20"/>
        </w:rPr>
        <w:t>;</w:t>
      </w:r>
      <w:r>
        <w:rPr>
          <w:spacing w:val="-6"/>
          <w:sz w:val="20"/>
        </w:rPr>
        <w:t xml:space="preserve"> </w:t>
      </w:r>
      <w:r>
        <w:rPr>
          <w:sz w:val="20"/>
        </w:rPr>
        <w:t>Heller</w:t>
      </w:r>
      <w:r>
        <w:rPr>
          <w:spacing w:val="-6"/>
          <w:sz w:val="20"/>
        </w:rPr>
        <w:t xml:space="preserve"> </w:t>
      </w:r>
      <w:r>
        <w:rPr>
          <w:sz w:val="20"/>
        </w:rPr>
        <w:t>(2001)</w:t>
      </w:r>
      <w:r w:rsidR="00BC6F5A">
        <w:rPr>
          <w:sz w:val="20"/>
        </w:rPr>
        <w:t>;</w:t>
      </w:r>
      <w:r>
        <w:rPr>
          <w:spacing w:val="-6"/>
          <w:sz w:val="20"/>
        </w:rPr>
        <w:t xml:space="preserve"> </w:t>
      </w:r>
      <w:r>
        <w:rPr>
          <w:sz w:val="20"/>
        </w:rPr>
        <w:t>Huber</w:t>
      </w:r>
      <w:r>
        <w:rPr>
          <w:spacing w:val="-5"/>
          <w:sz w:val="20"/>
        </w:rPr>
        <w:t xml:space="preserve"> </w:t>
      </w:r>
      <w:r>
        <w:rPr>
          <w:sz w:val="20"/>
        </w:rPr>
        <w:t>(1996)</w:t>
      </w:r>
      <w:r w:rsidR="00BC6F5A">
        <w:rPr>
          <w:sz w:val="20"/>
        </w:rPr>
        <w:t>;</w:t>
      </w:r>
      <w:r>
        <w:rPr>
          <w:spacing w:val="-6"/>
          <w:sz w:val="20"/>
        </w:rPr>
        <w:t xml:space="preserve"> </w:t>
      </w:r>
      <w:r>
        <w:rPr>
          <w:sz w:val="20"/>
        </w:rPr>
        <w:t>Krehbiel</w:t>
      </w:r>
      <w:r>
        <w:rPr>
          <w:spacing w:val="-6"/>
          <w:sz w:val="20"/>
        </w:rPr>
        <w:t xml:space="preserve"> </w:t>
      </w:r>
      <w:r>
        <w:rPr>
          <w:sz w:val="20"/>
        </w:rPr>
        <w:t>(1997)</w:t>
      </w:r>
      <w:r w:rsidR="00BC6F5A">
        <w:rPr>
          <w:sz w:val="20"/>
        </w:rPr>
        <w:t>;</w:t>
      </w:r>
      <w:r>
        <w:rPr>
          <w:spacing w:val="-6"/>
          <w:sz w:val="20"/>
        </w:rPr>
        <w:t xml:space="preserve"> </w:t>
      </w:r>
      <w:r>
        <w:rPr>
          <w:sz w:val="20"/>
        </w:rPr>
        <w:t>Schickler</w:t>
      </w:r>
      <w:r>
        <w:rPr>
          <w:spacing w:val="-6"/>
          <w:sz w:val="20"/>
        </w:rPr>
        <w:t xml:space="preserve"> </w:t>
      </w:r>
      <w:r>
        <w:rPr>
          <w:sz w:val="20"/>
        </w:rPr>
        <w:t>and</w:t>
      </w:r>
      <w:r>
        <w:rPr>
          <w:spacing w:val="-6"/>
          <w:sz w:val="20"/>
        </w:rPr>
        <w:t xml:space="preserve"> </w:t>
      </w:r>
      <w:r>
        <w:rPr>
          <w:sz w:val="20"/>
        </w:rPr>
        <w:t>Rich</w:t>
      </w:r>
      <w:r>
        <w:rPr>
          <w:spacing w:val="-5"/>
          <w:sz w:val="20"/>
        </w:rPr>
        <w:t xml:space="preserve"> </w:t>
      </w:r>
      <w:r>
        <w:rPr>
          <w:sz w:val="20"/>
        </w:rPr>
        <w:t>(1997)</w:t>
      </w:r>
      <w:r w:rsidR="00BC6F5A">
        <w:rPr>
          <w:sz w:val="20"/>
        </w:rPr>
        <w:t>;</w:t>
      </w:r>
      <w:r>
        <w:rPr>
          <w:spacing w:val="-6"/>
          <w:sz w:val="20"/>
        </w:rPr>
        <w:t xml:space="preserve"> </w:t>
      </w:r>
      <w:r>
        <w:rPr>
          <w:sz w:val="20"/>
        </w:rPr>
        <w:t>Sin</w:t>
      </w:r>
    </w:p>
    <w:p w:rsidR="007B481A" w:rsidRDefault="00BC6F5A">
      <w:pPr>
        <w:spacing w:before="9"/>
        <w:ind w:left="1440"/>
        <w:rPr>
          <w:sz w:val="20"/>
        </w:rPr>
      </w:pPr>
      <w:r>
        <w:rPr>
          <w:sz w:val="20"/>
        </w:rPr>
        <w:t xml:space="preserve">(2014); </w:t>
      </w:r>
      <w:r w:rsidR="00D01C83">
        <w:rPr>
          <w:sz w:val="20"/>
        </w:rPr>
        <w:t>Weingast (1992).</w:t>
      </w:r>
    </w:p>
    <w:p w:rsidR="007B481A" w:rsidRDefault="007B481A">
      <w:pPr>
        <w:rPr>
          <w:sz w:val="20"/>
        </w:rPr>
        <w:sectPr w:rsidR="007B481A">
          <w:pgSz w:w="12240" w:h="15840"/>
          <w:pgMar w:top="1380" w:right="0" w:bottom="1060" w:left="0" w:header="0" w:footer="863" w:gutter="0"/>
        </w:sectPr>
      </w:pPr>
    </w:p>
    <w:p w:rsidR="007B481A" w:rsidRDefault="00D01C83">
      <w:pPr>
        <w:pStyle w:val="Textodecuerpo"/>
        <w:spacing w:before="75" w:line="415" w:lineRule="auto"/>
        <w:ind w:left="1440" w:right="1438"/>
        <w:jc w:val="both"/>
      </w:pPr>
      <w:r>
        <w:t xml:space="preserve">theoretical model. First, that the closer the preferences between the president and the chair of </w:t>
      </w:r>
      <w:r>
        <w:rPr>
          <w:spacing w:val="-5"/>
        </w:rPr>
        <w:t xml:space="preserve">the </w:t>
      </w:r>
      <w:r>
        <w:t>reporting committee, the higher the probability the president will use his fast-track authority to shield</w:t>
      </w:r>
      <w:r>
        <w:rPr>
          <w:spacing w:val="-7"/>
        </w:rPr>
        <w:t xml:space="preserve"> </w:t>
      </w:r>
      <w:r>
        <w:t>a</w:t>
      </w:r>
      <w:r>
        <w:rPr>
          <w:spacing w:val="-7"/>
        </w:rPr>
        <w:t xml:space="preserve"> </w:t>
      </w:r>
      <w:r>
        <w:t>bill</w:t>
      </w:r>
      <w:r>
        <w:rPr>
          <w:spacing w:val="-5"/>
        </w:rPr>
        <w:t xml:space="preserve"> </w:t>
      </w:r>
      <w:r>
        <w:t>from</w:t>
      </w:r>
      <w:r>
        <w:rPr>
          <w:spacing w:val="-7"/>
        </w:rPr>
        <w:t xml:space="preserve"> </w:t>
      </w:r>
      <w:r>
        <w:t>floor</w:t>
      </w:r>
      <w:r>
        <w:rPr>
          <w:spacing w:val="-7"/>
        </w:rPr>
        <w:t xml:space="preserve"> </w:t>
      </w:r>
      <w:r>
        <w:t>amendments.</w:t>
      </w:r>
      <w:r>
        <w:rPr>
          <w:spacing w:val="9"/>
        </w:rPr>
        <w:t xml:space="preserve"> </w:t>
      </w:r>
      <w:r>
        <w:t>Second,</w:t>
      </w:r>
      <w:r>
        <w:rPr>
          <w:spacing w:val="-6"/>
        </w:rPr>
        <w:t xml:space="preserve"> </w:t>
      </w:r>
      <w:r>
        <w:t>that</w:t>
      </w:r>
      <w:r>
        <w:rPr>
          <w:spacing w:val="-7"/>
        </w:rPr>
        <w:t xml:space="preserve"> </w:t>
      </w:r>
      <w:r>
        <w:t>when</w:t>
      </w:r>
      <w:r>
        <w:rPr>
          <w:spacing w:val="-6"/>
        </w:rPr>
        <w:t xml:space="preserve"> </w:t>
      </w:r>
      <w:r>
        <w:t>the</w:t>
      </w:r>
      <w:r>
        <w:rPr>
          <w:spacing w:val="-6"/>
        </w:rPr>
        <w:t xml:space="preserve"> </w:t>
      </w:r>
      <w:r>
        <w:t>committee</w:t>
      </w:r>
      <w:r>
        <w:rPr>
          <w:spacing w:val="-6"/>
        </w:rPr>
        <w:t xml:space="preserve"> </w:t>
      </w:r>
      <w:r>
        <w:t>chair</w:t>
      </w:r>
      <w:r>
        <w:rPr>
          <w:spacing w:val="-6"/>
        </w:rPr>
        <w:t xml:space="preserve"> </w:t>
      </w:r>
      <w:r>
        <w:t>with</w:t>
      </w:r>
      <w:r>
        <w:rPr>
          <w:spacing w:val="-7"/>
        </w:rPr>
        <w:t xml:space="preserve"> </w:t>
      </w:r>
      <w:r>
        <w:t>jurisdiction</w:t>
      </w:r>
      <w:r>
        <w:rPr>
          <w:spacing w:val="-6"/>
        </w:rPr>
        <w:t xml:space="preserve"> </w:t>
      </w:r>
      <w:r>
        <w:t>over a bill belongs to the opposition, the probability the bill will be debated on the floor under an open rule increases. By making amendments possible, the open rule lets the floor bring the bill back</w:t>
      </w:r>
      <w:r w:rsidR="00F37D92">
        <w:t xml:space="preserve"> to the floor (or party) median</w:t>
      </w:r>
      <w:r>
        <w:t xml:space="preserve"> as </w:t>
      </w:r>
      <w:r w:rsidR="00F37D92">
        <w:t xml:space="preserve">a </w:t>
      </w:r>
      <w:r>
        <w:t>way to discipline unruly committee</w:t>
      </w:r>
      <w:r>
        <w:rPr>
          <w:spacing w:val="-20"/>
        </w:rPr>
        <w:t xml:space="preserve"> </w:t>
      </w:r>
      <w:r>
        <w:t>chairs.</w:t>
      </w:r>
    </w:p>
    <w:p w:rsidR="007B481A" w:rsidRPr="001150ED" w:rsidRDefault="00D01C83" w:rsidP="00BE1128">
      <w:pPr>
        <w:pStyle w:val="Textodecuerpo"/>
        <w:spacing w:before="4" w:line="415" w:lineRule="auto"/>
        <w:ind w:left="1440" w:right="1438" w:firstLine="720"/>
      </w:pPr>
      <w:r>
        <w:t xml:space="preserve">The paper proceeds as follows. </w:t>
      </w:r>
      <w:r w:rsidR="00F37D92">
        <w:t>First, we describe</w:t>
      </w:r>
      <w:r>
        <w:t xml:space="preserve"> urgency authority in Latin American </w:t>
      </w:r>
      <w:r w:rsidR="00BC6F5A">
        <w:rPr>
          <w:spacing w:val="-4"/>
        </w:rPr>
        <w:t>con</w:t>
      </w:r>
      <w:r>
        <w:t xml:space="preserve">stitutions while engaging with the literature. </w:t>
      </w:r>
      <w:r w:rsidR="00FA56A6">
        <w:t>Second,</w:t>
      </w:r>
      <w:r>
        <w:t xml:space="preserve"> we delve into fast-track authority in the United</w:t>
      </w:r>
      <w:r>
        <w:rPr>
          <w:spacing w:val="-11"/>
        </w:rPr>
        <w:t xml:space="preserve"> </w:t>
      </w:r>
      <w:r>
        <w:t>States,</w:t>
      </w:r>
      <w:r>
        <w:rPr>
          <w:spacing w:val="-9"/>
        </w:rPr>
        <w:t xml:space="preserve"> </w:t>
      </w:r>
      <w:r>
        <w:t>emphasizing</w:t>
      </w:r>
      <w:r>
        <w:rPr>
          <w:spacing w:val="-10"/>
        </w:rPr>
        <w:t xml:space="preserve"> </w:t>
      </w:r>
      <w:r>
        <w:t>how</w:t>
      </w:r>
      <w:r>
        <w:rPr>
          <w:spacing w:val="-10"/>
        </w:rPr>
        <w:t xml:space="preserve"> </w:t>
      </w:r>
      <w:r>
        <w:t>it</w:t>
      </w:r>
      <w:r>
        <w:rPr>
          <w:spacing w:val="-10"/>
        </w:rPr>
        <w:t xml:space="preserve"> </w:t>
      </w:r>
      <w:r>
        <w:t>can</w:t>
      </w:r>
      <w:r>
        <w:rPr>
          <w:spacing w:val="-10"/>
        </w:rPr>
        <w:t xml:space="preserve"> </w:t>
      </w:r>
      <w:r>
        <w:t>be</w:t>
      </w:r>
      <w:r>
        <w:rPr>
          <w:spacing w:val="-10"/>
        </w:rPr>
        <w:t xml:space="preserve"> </w:t>
      </w:r>
      <w:r>
        <w:t>used</w:t>
      </w:r>
      <w:r>
        <w:rPr>
          <w:spacing w:val="-10"/>
        </w:rPr>
        <w:t xml:space="preserve"> </w:t>
      </w:r>
      <w:r>
        <w:t>not</w:t>
      </w:r>
      <w:r>
        <w:rPr>
          <w:spacing w:val="-10"/>
        </w:rPr>
        <w:t xml:space="preserve"> </w:t>
      </w:r>
      <w:r>
        <w:t>only</w:t>
      </w:r>
      <w:r>
        <w:rPr>
          <w:spacing w:val="-10"/>
        </w:rPr>
        <w:t xml:space="preserve"> </w:t>
      </w:r>
      <w:r>
        <w:t>to</w:t>
      </w:r>
      <w:r>
        <w:rPr>
          <w:spacing w:val="-11"/>
        </w:rPr>
        <w:t xml:space="preserve"> </w:t>
      </w:r>
      <w:r>
        <w:t>speed</w:t>
      </w:r>
      <w:r>
        <w:rPr>
          <w:spacing w:val="-10"/>
        </w:rPr>
        <w:t xml:space="preserve"> </w:t>
      </w:r>
      <w:r>
        <w:t>up</w:t>
      </w:r>
      <w:r>
        <w:rPr>
          <w:spacing w:val="-10"/>
        </w:rPr>
        <w:t xml:space="preserve"> </w:t>
      </w:r>
      <w:r>
        <w:t>the</w:t>
      </w:r>
      <w:r>
        <w:rPr>
          <w:spacing w:val="-10"/>
        </w:rPr>
        <w:t xml:space="preserve"> </w:t>
      </w:r>
      <w:r>
        <w:t>legislative</w:t>
      </w:r>
      <w:r>
        <w:rPr>
          <w:spacing w:val="-10"/>
        </w:rPr>
        <w:t xml:space="preserve"> </w:t>
      </w:r>
      <w:r>
        <w:t>process,</w:t>
      </w:r>
      <w:r>
        <w:rPr>
          <w:spacing w:val="-9"/>
        </w:rPr>
        <w:t xml:space="preserve"> </w:t>
      </w:r>
      <w:r>
        <w:t>but</w:t>
      </w:r>
      <w:r>
        <w:rPr>
          <w:spacing w:val="-10"/>
        </w:rPr>
        <w:t xml:space="preserve"> </w:t>
      </w:r>
      <w:r>
        <w:rPr>
          <w:spacing w:val="-3"/>
        </w:rPr>
        <w:t xml:space="preserve">also </w:t>
      </w:r>
      <w:r>
        <w:t>to</w:t>
      </w:r>
      <w:r>
        <w:rPr>
          <w:spacing w:val="-10"/>
        </w:rPr>
        <w:t xml:space="preserve"> </w:t>
      </w:r>
      <w:r>
        <w:t>protect</w:t>
      </w:r>
      <w:r>
        <w:rPr>
          <w:spacing w:val="-8"/>
        </w:rPr>
        <w:t xml:space="preserve"> </w:t>
      </w:r>
      <w:r>
        <w:t>bills</w:t>
      </w:r>
      <w:r>
        <w:rPr>
          <w:spacing w:val="-10"/>
        </w:rPr>
        <w:t xml:space="preserve"> </w:t>
      </w:r>
      <w:r>
        <w:t>from</w:t>
      </w:r>
      <w:r>
        <w:rPr>
          <w:spacing w:val="-8"/>
        </w:rPr>
        <w:t xml:space="preserve"> </w:t>
      </w:r>
      <w:r>
        <w:t>floor</w:t>
      </w:r>
      <w:r>
        <w:rPr>
          <w:spacing w:val="-10"/>
        </w:rPr>
        <w:t xml:space="preserve"> </w:t>
      </w:r>
      <w:r>
        <w:t>amendments.</w:t>
      </w:r>
      <w:r>
        <w:rPr>
          <w:spacing w:val="6"/>
        </w:rPr>
        <w:t xml:space="preserve"> </w:t>
      </w:r>
      <w:r>
        <w:rPr>
          <w:spacing w:val="-10"/>
        </w:rPr>
        <w:t>We</w:t>
      </w:r>
      <w:r>
        <w:rPr>
          <w:spacing w:val="-8"/>
        </w:rPr>
        <w:t xml:space="preserve"> </w:t>
      </w:r>
      <w:r>
        <w:t>show</w:t>
      </w:r>
      <w:r>
        <w:rPr>
          <w:spacing w:val="-10"/>
        </w:rPr>
        <w:t xml:space="preserve"> </w:t>
      </w:r>
      <w:r>
        <w:t>how</w:t>
      </w:r>
      <w:r>
        <w:rPr>
          <w:spacing w:val="-9"/>
        </w:rPr>
        <w:t xml:space="preserve"> </w:t>
      </w:r>
      <w:r>
        <w:t>the</w:t>
      </w:r>
      <w:r>
        <w:rPr>
          <w:spacing w:val="-8"/>
        </w:rPr>
        <w:t xml:space="preserve"> </w:t>
      </w:r>
      <w:r>
        <w:t>sequence</w:t>
      </w:r>
      <w:r>
        <w:rPr>
          <w:spacing w:val="-10"/>
        </w:rPr>
        <w:t xml:space="preserve"> </w:t>
      </w:r>
      <w:r>
        <w:t>of</w:t>
      </w:r>
      <w:r>
        <w:rPr>
          <w:spacing w:val="-8"/>
        </w:rPr>
        <w:t xml:space="preserve"> </w:t>
      </w:r>
      <w:r>
        <w:t>committee</w:t>
      </w:r>
      <w:r>
        <w:rPr>
          <w:spacing w:val="-10"/>
        </w:rPr>
        <w:t xml:space="preserve"> </w:t>
      </w:r>
      <w:r>
        <w:t>reports</w:t>
      </w:r>
      <w:r>
        <w:rPr>
          <w:spacing w:val="-8"/>
        </w:rPr>
        <w:t xml:space="preserve"> </w:t>
      </w:r>
      <w:r>
        <w:t>and</w:t>
      </w:r>
      <w:r>
        <w:rPr>
          <w:spacing w:val="-10"/>
        </w:rPr>
        <w:t xml:space="preserve"> </w:t>
      </w:r>
      <w:r>
        <w:t xml:space="preserve">floor readings makes it harder to introduce floor amendments to urgent than non-urgent bills. </w:t>
      </w:r>
      <w:r w:rsidR="00A31D9A">
        <w:t>Third, we extend</w:t>
      </w:r>
      <w:r>
        <w:t xml:space="preserve"> a simple model of restrictive rules from the U.S. House of Representatives to </w:t>
      </w:r>
      <w:r>
        <w:rPr>
          <w:spacing w:val="-3"/>
        </w:rPr>
        <w:t xml:space="preserve">fast-track </w:t>
      </w:r>
      <w:r>
        <w:t>authority.</w:t>
      </w:r>
      <w:r>
        <w:rPr>
          <w:spacing w:val="8"/>
        </w:rPr>
        <w:t xml:space="preserve"> </w:t>
      </w:r>
      <w:r>
        <w:t>The</w:t>
      </w:r>
      <w:r>
        <w:rPr>
          <w:spacing w:val="-7"/>
        </w:rPr>
        <w:t xml:space="preserve"> </w:t>
      </w:r>
      <w:r>
        <w:t>spatial</w:t>
      </w:r>
      <w:r>
        <w:rPr>
          <w:spacing w:val="-7"/>
        </w:rPr>
        <w:t xml:space="preserve"> </w:t>
      </w:r>
      <w:r>
        <w:t>model</w:t>
      </w:r>
      <w:r>
        <w:rPr>
          <w:spacing w:val="-7"/>
        </w:rPr>
        <w:t xml:space="preserve"> </w:t>
      </w:r>
      <w:r>
        <w:t>highlights</w:t>
      </w:r>
      <w:r>
        <w:rPr>
          <w:spacing w:val="-6"/>
        </w:rPr>
        <w:t xml:space="preserve"> </w:t>
      </w:r>
      <w:r>
        <w:t>the</w:t>
      </w:r>
      <w:r>
        <w:rPr>
          <w:spacing w:val="-7"/>
        </w:rPr>
        <w:t xml:space="preserve"> </w:t>
      </w:r>
      <w:r>
        <w:t>logic</w:t>
      </w:r>
      <w:r>
        <w:rPr>
          <w:spacing w:val="-7"/>
        </w:rPr>
        <w:t xml:space="preserve"> </w:t>
      </w:r>
      <w:r>
        <w:t>behind</w:t>
      </w:r>
      <w:r>
        <w:rPr>
          <w:spacing w:val="-7"/>
        </w:rPr>
        <w:t xml:space="preserve"> </w:t>
      </w:r>
      <w:r>
        <w:t>the</w:t>
      </w:r>
      <w:r>
        <w:rPr>
          <w:spacing w:val="-7"/>
        </w:rPr>
        <w:t xml:space="preserve"> </w:t>
      </w:r>
      <w:r>
        <w:t>procedural</w:t>
      </w:r>
      <w:r>
        <w:rPr>
          <w:spacing w:val="-6"/>
        </w:rPr>
        <w:t xml:space="preserve"> </w:t>
      </w:r>
      <w:r>
        <w:t>choice:</w:t>
      </w:r>
      <w:r>
        <w:rPr>
          <w:spacing w:val="8"/>
        </w:rPr>
        <w:t xml:space="preserve"> </w:t>
      </w:r>
      <w:r>
        <w:t>when</w:t>
      </w:r>
      <w:r>
        <w:rPr>
          <w:spacing w:val="-7"/>
        </w:rPr>
        <w:t xml:space="preserve"> </w:t>
      </w:r>
      <w:r>
        <w:t>the</w:t>
      </w:r>
      <w:r>
        <w:rPr>
          <w:spacing w:val="-7"/>
        </w:rPr>
        <w:t xml:space="preserve"> </w:t>
      </w:r>
      <w:r>
        <w:rPr>
          <w:spacing w:val="-4"/>
        </w:rPr>
        <w:t xml:space="preserve">executive </w:t>
      </w:r>
      <w:r>
        <w:t xml:space="preserve">anticipates that a committee report of her liking is vulnerable to floor amendments, she imposes </w:t>
      </w:r>
      <w:r>
        <w:rPr>
          <w:spacing w:val="-11"/>
        </w:rPr>
        <w:t xml:space="preserve">a </w:t>
      </w:r>
      <w:r>
        <w:t>take-it-or-leave-it vote on the floor by declaring it urgent. When t</w:t>
      </w:r>
      <w:r w:rsidR="00A31D9A">
        <w:t>he executive anticipates a committee</w:t>
      </w:r>
      <w:r>
        <w:t xml:space="preserve"> report far from her preferences, she allows it to come to the floor under an open rule, so that friendly legislators will be able to introduce amendments. </w:t>
      </w:r>
      <w:r>
        <w:rPr>
          <w:spacing w:val="-10"/>
        </w:rPr>
        <w:t xml:space="preserve">We </w:t>
      </w:r>
      <w:r>
        <w:t xml:space="preserve">derive testable hypotheses. </w:t>
      </w:r>
      <w:r w:rsidR="00A31D9A">
        <w:t>Fourth, we</w:t>
      </w:r>
      <w:r>
        <w:rPr>
          <w:spacing w:val="-5"/>
        </w:rPr>
        <w:t xml:space="preserve"> </w:t>
      </w:r>
      <w:r w:rsidR="00A31D9A">
        <w:t>offer</w:t>
      </w:r>
      <w:r>
        <w:rPr>
          <w:spacing w:val="-5"/>
        </w:rPr>
        <w:t xml:space="preserve"> </w:t>
      </w:r>
      <w:r>
        <w:t>a</w:t>
      </w:r>
      <w:r>
        <w:rPr>
          <w:spacing w:val="-4"/>
        </w:rPr>
        <w:t xml:space="preserve"> </w:t>
      </w:r>
      <w:r>
        <w:t>test</w:t>
      </w:r>
      <w:r>
        <w:rPr>
          <w:spacing w:val="-5"/>
        </w:rPr>
        <w:t xml:space="preserve"> </w:t>
      </w:r>
      <w:r>
        <w:t>with</w:t>
      </w:r>
      <w:r>
        <w:rPr>
          <w:spacing w:val="-4"/>
        </w:rPr>
        <w:t xml:space="preserve"> </w:t>
      </w:r>
      <w:r>
        <w:t>data</w:t>
      </w:r>
      <w:r>
        <w:rPr>
          <w:spacing w:val="-5"/>
        </w:rPr>
        <w:t xml:space="preserve"> </w:t>
      </w:r>
      <w:r>
        <w:t>from</w:t>
      </w:r>
      <w:r>
        <w:rPr>
          <w:spacing w:val="-5"/>
        </w:rPr>
        <w:t xml:space="preserve"> </w:t>
      </w:r>
      <w:r>
        <w:t>Chile.</w:t>
      </w:r>
      <w:r>
        <w:rPr>
          <w:spacing w:val="9"/>
        </w:rPr>
        <w:t xml:space="preserve"> </w:t>
      </w:r>
      <w:r>
        <w:t>The</w:t>
      </w:r>
      <w:r>
        <w:rPr>
          <w:spacing w:val="-5"/>
        </w:rPr>
        <w:t xml:space="preserve"> </w:t>
      </w:r>
      <w:r>
        <w:t>analysis</w:t>
      </w:r>
      <w:r>
        <w:rPr>
          <w:spacing w:val="-4"/>
        </w:rPr>
        <w:t xml:space="preserve"> </w:t>
      </w:r>
      <w:r>
        <w:t>reveals</w:t>
      </w:r>
      <w:r>
        <w:rPr>
          <w:spacing w:val="-5"/>
        </w:rPr>
        <w:t xml:space="preserve"> </w:t>
      </w:r>
      <w:r>
        <w:t>that</w:t>
      </w:r>
      <w:r>
        <w:rPr>
          <w:spacing w:val="-5"/>
        </w:rPr>
        <w:t xml:space="preserve"> </w:t>
      </w:r>
      <w:r>
        <w:t>bills</w:t>
      </w:r>
      <w:r>
        <w:rPr>
          <w:spacing w:val="-4"/>
        </w:rPr>
        <w:t xml:space="preserve"> </w:t>
      </w:r>
      <w:r>
        <w:t>reported</w:t>
      </w:r>
      <w:r>
        <w:rPr>
          <w:spacing w:val="-5"/>
        </w:rPr>
        <w:t xml:space="preserve"> </w:t>
      </w:r>
      <w:r>
        <w:t>by</w:t>
      </w:r>
      <w:r>
        <w:rPr>
          <w:spacing w:val="-4"/>
        </w:rPr>
        <w:t xml:space="preserve"> </w:t>
      </w:r>
      <w:r>
        <w:t>committees</w:t>
      </w:r>
      <w:r>
        <w:rPr>
          <w:spacing w:val="-5"/>
        </w:rPr>
        <w:t xml:space="preserve"> </w:t>
      </w:r>
      <w:r>
        <w:t>chaired by</w:t>
      </w:r>
      <w:r>
        <w:rPr>
          <w:spacing w:val="-6"/>
        </w:rPr>
        <w:t xml:space="preserve"> </w:t>
      </w:r>
      <w:r>
        <w:t>the</w:t>
      </w:r>
      <w:r>
        <w:rPr>
          <w:spacing w:val="-5"/>
        </w:rPr>
        <w:t xml:space="preserve"> </w:t>
      </w:r>
      <w:r>
        <w:t>president’s</w:t>
      </w:r>
      <w:r>
        <w:rPr>
          <w:spacing w:val="-5"/>
        </w:rPr>
        <w:t xml:space="preserve"> </w:t>
      </w:r>
      <w:r>
        <w:t>party/coalition</w:t>
      </w:r>
      <w:r>
        <w:rPr>
          <w:spacing w:val="-6"/>
        </w:rPr>
        <w:t xml:space="preserve"> </w:t>
      </w:r>
      <w:r>
        <w:rPr>
          <w:spacing w:val="-3"/>
        </w:rPr>
        <w:t>have</w:t>
      </w:r>
      <w:r>
        <w:rPr>
          <w:spacing w:val="-5"/>
        </w:rPr>
        <w:t xml:space="preserve"> </w:t>
      </w:r>
      <w:r>
        <w:t>a</w:t>
      </w:r>
      <w:r>
        <w:rPr>
          <w:spacing w:val="-5"/>
        </w:rPr>
        <w:t xml:space="preserve"> </w:t>
      </w:r>
      <w:r>
        <w:t>higher</w:t>
      </w:r>
      <w:r>
        <w:rPr>
          <w:spacing w:val="-6"/>
        </w:rPr>
        <w:t xml:space="preserve"> </w:t>
      </w:r>
      <w:r>
        <w:t>probability</w:t>
      </w:r>
      <w:r>
        <w:rPr>
          <w:spacing w:val="-5"/>
        </w:rPr>
        <w:t xml:space="preserve"> </w:t>
      </w:r>
      <w:r>
        <w:t>to</w:t>
      </w:r>
      <w:r>
        <w:rPr>
          <w:spacing w:val="-5"/>
        </w:rPr>
        <w:t xml:space="preserve"> </w:t>
      </w:r>
      <w:r>
        <w:t>become</w:t>
      </w:r>
      <w:r>
        <w:rPr>
          <w:spacing w:val="-5"/>
        </w:rPr>
        <w:t xml:space="preserve"> </w:t>
      </w:r>
      <w:r>
        <w:t>urgent.</w:t>
      </w:r>
      <w:r>
        <w:rPr>
          <w:spacing w:val="8"/>
        </w:rPr>
        <w:t xml:space="preserve"> </w:t>
      </w:r>
      <w:r w:rsidR="00A31D9A">
        <w:t>Last, we</w:t>
      </w:r>
      <w:r>
        <w:rPr>
          <w:spacing w:val="-5"/>
        </w:rPr>
        <w:t xml:space="preserve"> </w:t>
      </w:r>
      <w:r w:rsidR="00A31D9A">
        <w:t>elaborate on</w:t>
      </w:r>
      <w:r>
        <w:t xml:space="preserve"> implications of our model and findings for the study of separation of powers</w:t>
      </w:r>
      <w:r>
        <w:rPr>
          <w:spacing w:val="-31"/>
        </w:rPr>
        <w:t xml:space="preserve"> </w:t>
      </w:r>
      <w:r>
        <w:t>systems.</w:t>
      </w:r>
    </w:p>
    <w:p w:rsidR="007B481A" w:rsidRDefault="00D01C83" w:rsidP="00C8331A">
      <w:pPr>
        <w:pStyle w:val="Ttulo1"/>
        <w:tabs>
          <w:tab w:val="left" w:pos="1956"/>
          <w:tab w:val="left" w:pos="1957"/>
        </w:tabs>
        <w:spacing w:before="219"/>
      </w:pPr>
      <w:r>
        <w:t>Constitutional Urgency</w:t>
      </w:r>
      <w:r>
        <w:rPr>
          <w:spacing w:val="3"/>
        </w:rPr>
        <w:t xml:space="preserve"> </w:t>
      </w:r>
      <w:r>
        <w:t>Authority</w:t>
      </w:r>
    </w:p>
    <w:p w:rsidR="007B481A" w:rsidRDefault="007B481A">
      <w:pPr>
        <w:pStyle w:val="Textodecuerpo"/>
        <w:spacing w:before="2"/>
        <w:rPr>
          <w:b/>
          <w:sz w:val="37"/>
        </w:rPr>
      </w:pPr>
    </w:p>
    <w:p w:rsidR="007B481A" w:rsidRDefault="00D01C83" w:rsidP="00F91B00">
      <w:pPr>
        <w:pStyle w:val="Textodecuerpo"/>
        <w:spacing w:line="415" w:lineRule="auto"/>
        <w:ind w:left="1440" w:right="1438" w:firstLine="720"/>
        <w:jc w:val="both"/>
      </w:pPr>
      <w:r>
        <w:t>Urgency authority confers agenda setting power to the president. This takes place on two fronts. First, the ability to bring bills to the fore for floor consideration allows the executive to prioritize legislative business. When a bill is denoted urgent, it takes the next place in line, and other bills get</w:t>
      </w:r>
      <w:r>
        <w:rPr>
          <w:spacing w:val="-10"/>
        </w:rPr>
        <w:t xml:space="preserve"> </w:t>
      </w:r>
      <w:r>
        <w:t>pushed</w:t>
      </w:r>
      <w:r>
        <w:rPr>
          <w:spacing w:val="-9"/>
        </w:rPr>
        <w:t xml:space="preserve"> </w:t>
      </w:r>
      <w:r>
        <w:t>back.</w:t>
      </w:r>
      <w:r>
        <w:rPr>
          <w:spacing w:val="9"/>
        </w:rPr>
        <w:t xml:space="preserve"> </w:t>
      </w:r>
      <w:r>
        <w:t>Second,</w:t>
      </w:r>
      <w:r>
        <w:rPr>
          <w:spacing w:val="-8"/>
        </w:rPr>
        <w:t xml:space="preserve"> </w:t>
      </w:r>
      <w:r>
        <w:t>by</w:t>
      </w:r>
      <w:r>
        <w:rPr>
          <w:spacing w:val="-9"/>
        </w:rPr>
        <w:t xml:space="preserve"> </w:t>
      </w:r>
      <w:r>
        <w:t>setting</w:t>
      </w:r>
      <w:r>
        <w:rPr>
          <w:spacing w:val="-9"/>
        </w:rPr>
        <w:t xml:space="preserve"> </w:t>
      </w:r>
      <w:r>
        <w:t>a</w:t>
      </w:r>
      <w:r>
        <w:rPr>
          <w:spacing w:val="-10"/>
        </w:rPr>
        <w:t xml:space="preserve"> </w:t>
      </w:r>
      <w:r>
        <w:t>deadline,</w:t>
      </w:r>
      <w:r>
        <w:rPr>
          <w:spacing w:val="-8"/>
        </w:rPr>
        <w:t xml:space="preserve"> </w:t>
      </w:r>
      <w:r>
        <w:t>presidents</w:t>
      </w:r>
      <w:r>
        <w:rPr>
          <w:spacing w:val="-9"/>
        </w:rPr>
        <w:t xml:space="preserve"> </w:t>
      </w:r>
      <w:r>
        <w:t>can</w:t>
      </w:r>
      <w:r>
        <w:rPr>
          <w:spacing w:val="-9"/>
        </w:rPr>
        <w:t xml:space="preserve"> </w:t>
      </w:r>
      <w:r>
        <w:t>force</w:t>
      </w:r>
      <w:r>
        <w:rPr>
          <w:spacing w:val="-9"/>
        </w:rPr>
        <w:t xml:space="preserve"> </w:t>
      </w:r>
      <w:r>
        <w:t>legislators</w:t>
      </w:r>
      <w:r>
        <w:rPr>
          <w:spacing w:val="-9"/>
        </w:rPr>
        <w:t xml:space="preserve"> </w:t>
      </w:r>
      <w:r>
        <w:t>to</w:t>
      </w:r>
      <w:r>
        <w:rPr>
          <w:spacing w:val="-9"/>
        </w:rPr>
        <w:t xml:space="preserve"> </w:t>
      </w:r>
      <w:r>
        <w:t>decide</w:t>
      </w:r>
      <w:r>
        <w:rPr>
          <w:spacing w:val="-9"/>
        </w:rPr>
        <w:t xml:space="preserve"> </w:t>
      </w:r>
      <w:r>
        <w:t>on</w:t>
      </w:r>
      <w:r>
        <w:rPr>
          <w:spacing w:val="-9"/>
        </w:rPr>
        <w:t xml:space="preserve"> </w:t>
      </w:r>
      <w:r>
        <w:rPr>
          <w:spacing w:val="-3"/>
        </w:rPr>
        <w:t>thorny</w:t>
      </w:r>
      <w:r w:rsidR="006A2D13">
        <w:rPr>
          <w:spacing w:val="-3"/>
        </w:rPr>
        <w:t xml:space="preserve"> </w:t>
      </w:r>
      <w:r>
        <w:t>issues that many legislators would have otherwise preferred to keep dormant.</w:t>
      </w:r>
      <w:r>
        <w:rPr>
          <w:vertAlign w:val="superscript"/>
        </w:rPr>
        <w:t>2</w:t>
      </w:r>
    </w:p>
    <w:p w:rsidR="007B481A" w:rsidRDefault="00D01C83" w:rsidP="00A922CB">
      <w:pPr>
        <w:pStyle w:val="Textodecuerpo"/>
        <w:spacing w:before="202" w:line="415" w:lineRule="auto"/>
        <w:ind w:left="1440" w:right="1438" w:firstLine="720"/>
        <w:jc w:val="both"/>
      </w:pPr>
      <w:r>
        <w:t>The cross-national study of urgency authority is scant and mostly descriptive. The influential volume</w:t>
      </w:r>
      <w:r>
        <w:rPr>
          <w:spacing w:val="-16"/>
        </w:rPr>
        <w:t xml:space="preserve"> </w:t>
      </w:r>
      <w:r>
        <w:t>on</w:t>
      </w:r>
      <w:r>
        <w:rPr>
          <w:spacing w:val="-16"/>
        </w:rPr>
        <w:t xml:space="preserve"> </w:t>
      </w:r>
      <w:r>
        <w:t>Latin</w:t>
      </w:r>
      <w:r>
        <w:rPr>
          <w:spacing w:val="-16"/>
        </w:rPr>
        <w:t xml:space="preserve"> </w:t>
      </w:r>
      <w:r>
        <w:t>American</w:t>
      </w:r>
      <w:r>
        <w:rPr>
          <w:spacing w:val="-16"/>
        </w:rPr>
        <w:t xml:space="preserve"> </w:t>
      </w:r>
      <w:r>
        <w:t>legislatures</w:t>
      </w:r>
      <w:r>
        <w:rPr>
          <w:spacing w:val="-16"/>
        </w:rPr>
        <w:t xml:space="preserve"> </w:t>
      </w:r>
      <w:r>
        <w:t>by</w:t>
      </w:r>
      <w:r>
        <w:rPr>
          <w:spacing w:val="-16"/>
        </w:rPr>
        <w:t xml:space="preserve"> </w:t>
      </w:r>
      <w:r>
        <w:t>Morgenstern</w:t>
      </w:r>
      <w:r>
        <w:rPr>
          <w:spacing w:val="-16"/>
        </w:rPr>
        <w:t xml:space="preserve"> </w:t>
      </w:r>
      <w:r>
        <w:t>and</w:t>
      </w:r>
      <w:r>
        <w:rPr>
          <w:spacing w:val="-16"/>
        </w:rPr>
        <w:t xml:space="preserve"> </w:t>
      </w:r>
      <w:r>
        <w:t>Nacif</w:t>
      </w:r>
      <w:r>
        <w:rPr>
          <w:spacing w:val="-16"/>
        </w:rPr>
        <w:t xml:space="preserve"> </w:t>
      </w:r>
      <w:r>
        <w:t>(2002)</w:t>
      </w:r>
      <w:r>
        <w:rPr>
          <w:spacing w:val="-16"/>
        </w:rPr>
        <w:t xml:space="preserve"> </w:t>
      </w:r>
      <w:r>
        <w:t>mentions</w:t>
      </w:r>
      <w:r>
        <w:rPr>
          <w:spacing w:val="-16"/>
        </w:rPr>
        <w:t xml:space="preserve"> </w:t>
      </w:r>
      <w:r>
        <w:t>urgency</w:t>
      </w:r>
      <w:r>
        <w:rPr>
          <w:spacing w:val="-16"/>
        </w:rPr>
        <w:t xml:space="preserve"> </w:t>
      </w:r>
      <w:r>
        <w:rPr>
          <w:spacing w:val="-3"/>
        </w:rPr>
        <w:t xml:space="preserve">authority’s </w:t>
      </w:r>
      <w:r>
        <w:t>relevance without further examination. García Montero (2009) intersects this authority with other institutional features in a typology of Latin American presidents. She argues that the</w:t>
      </w:r>
      <w:r>
        <w:rPr>
          <w:spacing w:val="-33"/>
        </w:rPr>
        <w:t xml:space="preserve"> </w:t>
      </w:r>
      <w:r>
        <w:t>greater presidential power to force debate and vote proposals, the greater the presidential influence in the legislative process, and identifies seven constitutions in the regio</w:t>
      </w:r>
      <w:r w:rsidR="00BC6F5A">
        <w:t>n that include urgency preroga</w:t>
      </w:r>
      <w:r>
        <w:t xml:space="preserve">tives. Alemán and Tsebelis’ (2016) edited volume on lawmaking in Latin America lists urgency authority among the president’s agenda-setting tools. Their analysis is valuable by situating </w:t>
      </w:r>
      <w:r>
        <w:rPr>
          <w:spacing w:val="-3"/>
        </w:rPr>
        <w:t xml:space="preserve">this </w:t>
      </w:r>
      <w:r>
        <w:t>power in contrast with other tools. In the concluding chapter, the authors explain that presidents “use urgency motions to prioritize bills in the congressional calendar”</w:t>
      </w:r>
      <w:r>
        <w:rPr>
          <w:spacing w:val="-18"/>
        </w:rPr>
        <w:t xml:space="preserve"> </w:t>
      </w:r>
      <w:r>
        <w:t>(</w:t>
      </w:r>
      <w:r w:rsidR="00632FE1">
        <w:t xml:space="preserve">Alemán and Tsebelis’ </w:t>
      </w:r>
      <w:r w:rsidR="00760DA2">
        <w:t xml:space="preserve">2016, </w:t>
      </w:r>
      <w:r>
        <w:t>229).</w:t>
      </w:r>
    </w:p>
    <w:p w:rsidR="007B481A" w:rsidRDefault="00D01C83" w:rsidP="00A922CB">
      <w:pPr>
        <w:pStyle w:val="Textodecuerpo"/>
        <w:spacing w:before="7" w:line="415" w:lineRule="auto"/>
        <w:ind w:left="1440" w:right="1438" w:firstLine="720"/>
        <w:jc w:val="both"/>
      </w:pPr>
      <w:r>
        <w:t xml:space="preserve">Urgency authority varies across constitutions. </w:t>
      </w:r>
      <w:r>
        <w:rPr>
          <w:spacing w:val="-10"/>
        </w:rPr>
        <w:t xml:space="preserve">We </w:t>
      </w:r>
      <w:r>
        <w:t xml:space="preserve">distinguish three types, depending on </w:t>
      </w:r>
      <w:r>
        <w:rPr>
          <w:spacing w:val="-4"/>
        </w:rPr>
        <w:t xml:space="preserve">the </w:t>
      </w:r>
      <w:r>
        <w:t>consequences of legislative non-compliance with the urgency re</w:t>
      </w:r>
      <w:r w:rsidR="00BC6F5A">
        <w:t>quirements: floor arrest, auto</w:t>
      </w:r>
      <w:r>
        <w:t>matic adoption, and indeterminacy. Brazil has the first type: the president can declare “urgent”</w:t>
      </w:r>
      <w:r>
        <w:rPr>
          <w:spacing w:val="-20"/>
        </w:rPr>
        <w:t xml:space="preserve"> </w:t>
      </w:r>
      <w:r>
        <w:t>an executive-sponsored</w:t>
      </w:r>
      <w:r>
        <w:rPr>
          <w:spacing w:val="-5"/>
        </w:rPr>
        <w:t xml:space="preserve"> </w:t>
      </w:r>
      <w:r>
        <w:t>bill</w:t>
      </w:r>
      <w:r>
        <w:rPr>
          <w:spacing w:val="-5"/>
        </w:rPr>
        <w:t xml:space="preserve"> </w:t>
      </w:r>
      <w:r>
        <w:t>at</w:t>
      </w:r>
      <w:r>
        <w:rPr>
          <w:spacing w:val="-5"/>
        </w:rPr>
        <w:t xml:space="preserve"> </w:t>
      </w:r>
      <w:r>
        <w:t>any</w:t>
      </w:r>
      <w:r>
        <w:rPr>
          <w:spacing w:val="-4"/>
        </w:rPr>
        <w:t xml:space="preserve"> </w:t>
      </w:r>
      <w:r>
        <w:t>point</w:t>
      </w:r>
      <w:r>
        <w:rPr>
          <w:spacing w:val="-5"/>
        </w:rPr>
        <w:t xml:space="preserve"> </w:t>
      </w:r>
      <w:r>
        <w:t>in</w:t>
      </w:r>
      <w:r>
        <w:rPr>
          <w:spacing w:val="-5"/>
        </w:rPr>
        <w:t xml:space="preserve"> </w:t>
      </w:r>
      <w:r>
        <w:t>the</w:t>
      </w:r>
      <w:r>
        <w:rPr>
          <w:spacing w:val="-4"/>
        </w:rPr>
        <w:t xml:space="preserve"> </w:t>
      </w:r>
      <w:r>
        <w:t>legislative</w:t>
      </w:r>
      <w:r>
        <w:rPr>
          <w:spacing w:val="-5"/>
        </w:rPr>
        <w:t xml:space="preserve"> </w:t>
      </w:r>
      <w:r>
        <w:t>process,</w:t>
      </w:r>
      <w:r>
        <w:rPr>
          <w:spacing w:val="-5"/>
        </w:rPr>
        <w:t xml:space="preserve"> </w:t>
      </w:r>
      <w:r>
        <w:t>and</w:t>
      </w:r>
      <w:r>
        <w:rPr>
          <w:spacing w:val="-5"/>
        </w:rPr>
        <w:t xml:space="preserve"> </w:t>
      </w:r>
      <w:r>
        <w:t>each</w:t>
      </w:r>
      <w:r>
        <w:rPr>
          <w:spacing w:val="-4"/>
        </w:rPr>
        <w:t xml:space="preserve"> </w:t>
      </w:r>
      <w:r>
        <w:t>chamber</w:t>
      </w:r>
      <w:r>
        <w:rPr>
          <w:spacing w:val="-5"/>
        </w:rPr>
        <w:t xml:space="preserve"> </w:t>
      </w:r>
      <w:r>
        <w:t>of</w:t>
      </w:r>
      <w:r>
        <w:rPr>
          <w:spacing w:val="-5"/>
        </w:rPr>
        <w:t xml:space="preserve"> </w:t>
      </w:r>
      <w:r>
        <w:t>Congress</w:t>
      </w:r>
      <w:r>
        <w:rPr>
          <w:spacing w:val="-4"/>
        </w:rPr>
        <w:t xml:space="preserve"> </w:t>
      </w:r>
      <w:r>
        <w:t xml:space="preserve">has forty-five days to consider and vote </w:t>
      </w:r>
      <w:r w:rsidR="003C4B28">
        <w:t xml:space="preserve">on </w:t>
      </w:r>
      <w:r>
        <w:t>it. If the chamber fails to do so, floor activity comes to a halt until</w:t>
      </w:r>
      <w:r>
        <w:rPr>
          <w:spacing w:val="-10"/>
        </w:rPr>
        <w:t xml:space="preserve"> </w:t>
      </w:r>
      <w:r>
        <w:t>it</w:t>
      </w:r>
      <w:r>
        <w:rPr>
          <w:spacing w:val="-9"/>
        </w:rPr>
        <w:t xml:space="preserve"> </w:t>
      </w:r>
      <w:r>
        <w:t>approves</w:t>
      </w:r>
      <w:r>
        <w:rPr>
          <w:spacing w:val="-9"/>
        </w:rPr>
        <w:t xml:space="preserve"> </w:t>
      </w:r>
      <w:r>
        <w:t>or</w:t>
      </w:r>
      <w:r>
        <w:rPr>
          <w:spacing w:val="-10"/>
        </w:rPr>
        <w:t xml:space="preserve"> </w:t>
      </w:r>
      <w:r>
        <w:t>rejects</w:t>
      </w:r>
      <w:r>
        <w:rPr>
          <w:spacing w:val="-9"/>
        </w:rPr>
        <w:t xml:space="preserve"> </w:t>
      </w:r>
      <w:r>
        <w:t>the</w:t>
      </w:r>
      <w:r>
        <w:rPr>
          <w:spacing w:val="-9"/>
        </w:rPr>
        <w:t xml:space="preserve"> </w:t>
      </w:r>
      <w:r>
        <w:t>urgent</w:t>
      </w:r>
      <w:r>
        <w:rPr>
          <w:spacing w:val="-10"/>
        </w:rPr>
        <w:t xml:space="preserve"> </w:t>
      </w:r>
      <w:r>
        <w:t>bill.</w:t>
      </w:r>
      <w:r>
        <w:rPr>
          <w:spacing w:val="8"/>
        </w:rPr>
        <w:t xml:space="preserve"> </w:t>
      </w:r>
      <w:r>
        <w:t>While</w:t>
      </w:r>
      <w:r>
        <w:rPr>
          <w:spacing w:val="-10"/>
        </w:rPr>
        <w:t xml:space="preserve"> </w:t>
      </w:r>
      <w:r>
        <w:t>Hiroi</w:t>
      </w:r>
      <w:r>
        <w:rPr>
          <w:spacing w:val="-9"/>
        </w:rPr>
        <w:t xml:space="preserve"> </w:t>
      </w:r>
      <w:r>
        <w:t>and</w:t>
      </w:r>
      <w:r>
        <w:rPr>
          <w:spacing w:val="-9"/>
        </w:rPr>
        <w:t xml:space="preserve"> </w:t>
      </w:r>
      <w:r>
        <w:t>Rennó</w:t>
      </w:r>
      <w:r>
        <w:rPr>
          <w:spacing w:val="-10"/>
        </w:rPr>
        <w:t xml:space="preserve"> </w:t>
      </w:r>
      <w:r>
        <w:t>(2016)</w:t>
      </w:r>
      <w:r>
        <w:rPr>
          <w:spacing w:val="-9"/>
        </w:rPr>
        <w:t xml:space="preserve"> </w:t>
      </w:r>
      <w:r>
        <w:t>find</w:t>
      </w:r>
      <w:r>
        <w:rPr>
          <w:spacing w:val="-9"/>
        </w:rPr>
        <w:t xml:space="preserve"> </w:t>
      </w:r>
      <w:r>
        <w:t>that</w:t>
      </w:r>
      <w:r>
        <w:rPr>
          <w:spacing w:val="-10"/>
        </w:rPr>
        <w:t xml:space="preserve"> </w:t>
      </w:r>
      <w:r>
        <w:t>urgent</w:t>
      </w:r>
      <w:r>
        <w:rPr>
          <w:spacing w:val="-9"/>
        </w:rPr>
        <w:t xml:space="preserve"> </w:t>
      </w:r>
      <w:r>
        <w:t>bills</w:t>
      </w:r>
      <w:r>
        <w:rPr>
          <w:spacing w:val="-9"/>
        </w:rPr>
        <w:t xml:space="preserve"> </w:t>
      </w:r>
      <w:r>
        <w:rPr>
          <w:spacing w:val="-3"/>
        </w:rPr>
        <w:t xml:space="preserve">have </w:t>
      </w:r>
      <w:r>
        <w:t xml:space="preserve">better odds of passing, Figueiredo and Limongi (2000) report that the prerogative is seldom </w:t>
      </w:r>
      <w:r>
        <w:rPr>
          <w:spacing w:val="-4"/>
        </w:rPr>
        <w:t xml:space="preserve">used </w:t>
      </w:r>
      <w:r>
        <w:t xml:space="preserve">as presidents prefer to rely on the more versatile power to issue decrees. While these results are not at odds with our argument, they aim at understanding different aspects of urgency power: </w:t>
      </w:r>
      <w:r>
        <w:rPr>
          <w:spacing w:val="-4"/>
        </w:rPr>
        <w:t xml:space="preserve">its </w:t>
      </w:r>
      <w:r>
        <w:t xml:space="preserve">effect on legislative success and the determinants of levels of reliance. Our aim in this paper is to uncover the mechanisms that may make the urgency prerogative a more enticing power than we had previously noticed. </w:t>
      </w:r>
      <w:r>
        <w:rPr>
          <w:spacing w:val="-10"/>
        </w:rPr>
        <w:t xml:space="preserve">We </w:t>
      </w:r>
      <w:r>
        <w:t>return to this point later in the</w:t>
      </w:r>
      <w:r>
        <w:rPr>
          <w:spacing w:val="9"/>
        </w:rPr>
        <w:t xml:space="preserve"> </w:t>
      </w:r>
      <w:r>
        <w:t>article.</w:t>
      </w:r>
    </w:p>
    <w:p w:rsidR="007B481A" w:rsidRDefault="002D5EFA">
      <w:pPr>
        <w:pStyle w:val="Textodecuerpo"/>
        <w:spacing w:before="9" w:line="415" w:lineRule="auto"/>
        <w:ind w:left="1439" w:right="1438" w:firstLine="351"/>
        <w:jc w:val="both"/>
      </w:pPr>
      <w:r w:rsidRPr="002D5EFA">
        <w:rPr>
          <w:noProof/>
          <w:lang w:bidi="ar-SA"/>
        </w:rPr>
        <w:pict>
          <v:line id="Line 114" o:spid="_x0000_s1069" style="position:absolute;left:0;text-align:left;z-index:-25355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46.1pt" to="259.15pt,4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b3Fx8CAABFBAAADgAAAGRycy9lMm9Eb2MueG1srFPBjtowEL1X6j9YvkMSNrB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" strokeweight="5054emu">
            <w10:wrap anchorx="page"/>
          </v:line>
        </w:pict>
      </w:r>
      <w:r w:rsidR="00A922CB">
        <w:tab/>
      </w:r>
      <w:r w:rsidR="00D01C83">
        <w:t xml:space="preserve">The constitutions of Ecuador, </w:t>
      </w:r>
      <w:r w:rsidR="00D01C83">
        <w:rPr>
          <w:spacing w:val="-3"/>
        </w:rPr>
        <w:t xml:space="preserve">Paraguay, </w:t>
      </w:r>
      <w:r w:rsidR="00D01C83">
        <w:t xml:space="preserve">and Uruguay </w:t>
      </w:r>
      <w:r w:rsidR="00D01C83">
        <w:rPr>
          <w:spacing w:val="-3"/>
        </w:rPr>
        <w:t xml:space="preserve">have </w:t>
      </w:r>
      <w:r w:rsidR="00D01C83">
        <w:t>the automatic adoption variant. If Congress fails to act within a pre-specified, short period on bills qualified as urgent, they</w:t>
      </w:r>
      <w:r w:rsidR="00D01C83">
        <w:rPr>
          <w:spacing w:val="10"/>
        </w:rPr>
        <w:t xml:space="preserve"> </w:t>
      </w:r>
      <w:r w:rsidR="00D01C83">
        <w:t>become</w:t>
      </w:r>
    </w:p>
    <w:p w:rsidR="007B481A" w:rsidRDefault="00D01C83">
      <w:pPr>
        <w:spacing w:line="230" w:lineRule="exact"/>
        <w:ind w:left="1714"/>
        <w:rPr>
          <w:sz w:val="20"/>
        </w:rPr>
      </w:pPr>
      <w:r>
        <w:rPr>
          <w:position w:val="7"/>
          <w:sz w:val="14"/>
        </w:rPr>
        <w:t>2</w:t>
      </w:r>
      <w:r>
        <w:rPr>
          <w:sz w:val="20"/>
        </w:rPr>
        <w:t>Note</w:t>
      </w:r>
      <w:r>
        <w:rPr>
          <w:spacing w:val="-12"/>
          <w:sz w:val="20"/>
        </w:rPr>
        <w:t xml:space="preserve"> </w:t>
      </w:r>
      <w:r>
        <w:rPr>
          <w:sz w:val="20"/>
        </w:rPr>
        <w:t>that</w:t>
      </w:r>
      <w:r>
        <w:rPr>
          <w:spacing w:val="-12"/>
          <w:sz w:val="20"/>
        </w:rPr>
        <w:t xml:space="preserve"> </w:t>
      </w:r>
      <w:r>
        <w:rPr>
          <w:sz w:val="20"/>
        </w:rPr>
        <w:t>although</w:t>
      </w:r>
      <w:r>
        <w:rPr>
          <w:spacing w:val="-12"/>
          <w:sz w:val="20"/>
        </w:rPr>
        <w:t xml:space="preserve"> </w:t>
      </w:r>
      <w:r>
        <w:rPr>
          <w:sz w:val="20"/>
        </w:rPr>
        <w:t>presidential</w:t>
      </w:r>
      <w:r>
        <w:rPr>
          <w:spacing w:val="-12"/>
          <w:sz w:val="20"/>
        </w:rPr>
        <w:t xml:space="preserve"> </w:t>
      </w:r>
      <w:r>
        <w:rPr>
          <w:sz w:val="20"/>
        </w:rPr>
        <w:t>threats</w:t>
      </w:r>
      <w:r>
        <w:rPr>
          <w:spacing w:val="-12"/>
          <w:sz w:val="20"/>
        </w:rPr>
        <w:t xml:space="preserve"> </w:t>
      </w:r>
      <w:r>
        <w:rPr>
          <w:sz w:val="20"/>
        </w:rPr>
        <w:t>to</w:t>
      </w:r>
      <w:r>
        <w:rPr>
          <w:spacing w:val="-12"/>
          <w:sz w:val="20"/>
        </w:rPr>
        <w:t xml:space="preserve"> </w:t>
      </w:r>
      <w:r>
        <w:rPr>
          <w:sz w:val="20"/>
        </w:rPr>
        <w:t>hijack</w:t>
      </w:r>
      <w:r>
        <w:rPr>
          <w:spacing w:val="-12"/>
          <w:sz w:val="20"/>
        </w:rPr>
        <w:t xml:space="preserve"> </w:t>
      </w:r>
      <w:r>
        <w:rPr>
          <w:sz w:val="20"/>
        </w:rPr>
        <w:t>floor</w:t>
      </w:r>
      <w:r>
        <w:rPr>
          <w:spacing w:val="-12"/>
          <w:sz w:val="20"/>
        </w:rPr>
        <w:t xml:space="preserve"> </w:t>
      </w:r>
      <w:r>
        <w:rPr>
          <w:sz w:val="20"/>
        </w:rPr>
        <w:t>time</w:t>
      </w:r>
      <w:r>
        <w:rPr>
          <w:spacing w:val="-11"/>
          <w:sz w:val="20"/>
        </w:rPr>
        <w:t xml:space="preserve"> </w:t>
      </w:r>
      <w:r>
        <w:rPr>
          <w:sz w:val="20"/>
        </w:rPr>
        <w:t>might</w:t>
      </w:r>
      <w:r>
        <w:rPr>
          <w:spacing w:val="-12"/>
          <w:sz w:val="20"/>
        </w:rPr>
        <w:t xml:space="preserve"> </w:t>
      </w:r>
      <w:r>
        <w:rPr>
          <w:sz w:val="20"/>
        </w:rPr>
        <w:t>suffice</w:t>
      </w:r>
      <w:r>
        <w:rPr>
          <w:spacing w:val="-12"/>
          <w:sz w:val="20"/>
        </w:rPr>
        <w:t xml:space="preserve"> </w:t>
      </w:r>
      <w:r>
        <w:rPr>
          <w:sz w:val="20"/>
        </w:rPr>
        <w:t>to</w:t>
      </w:r>
      <w:r>
        <w:rPr>
          <w:spacing w:val="-12"/>
          <w:sz w:val="20"/>
        </w:rPr>
        <w:t xml:space="preserve"> </w:t>
      </w:r>
      <w:r>
        <w:rPr>
          <w:sz w:val="20"/>
        </w:rPr>
        <w:t>obtain</w:t>
      </w:r>
      <w:r>
        <w:rPr>
          <w:spacing w:val="-12"/>
          <w:sz w:val="20"/>
        </w:rPr>
        <w:t xml:space="preserve"> </w:t>
      </w:r>
      <w:r>
        <w:rPr>
          <w:sz w:val="20"/>
        </w:rPr>
        <w:t>concessions</w:t>
      </w:r>
      <w:r>
        <w:rPr>
          <w:spacing w:val="-12"/>
          <w:sz w:val="20"/>
        </w:rPr>
        <w:t xml:space="preserve"> </w:t>
      </w:r>
      <w:r>
        <w:rPr>
          <w:sz w:val="20"/>
        </w:rPr>
        <w:t>in</w:t>
      </w:r>
      <w:r>
        <w:rPr>
          <w:spacing w:val="-12"/>
          <w:sz w:val="20"/>
        </w:rPr>
        <w:t xml:space="preserve"> </w:t>
      </w:r>
      <w:r>
        <w:rPr>
          <w:sz w:val="20"/>
        </w:rPr>
        <w:t>bargaining,</w:t>
      </w:r>
      <w:r>
        <w:rPr>
          <w:spacing w:val="-10"/>
          <w:sz w:val="20"/>
        </w:rPr>
        <w:t xml:space="preserve"> </w:t>
      </w:r>
      <w:r>
        <w:rPr>
          <w:sz w:val="20"/>
        </w:rPr>
        <w:t>we</w:t>
      </w:r>
      <w:r>
        <w:rPr>
          <w:spacing w:val="-12"/>
          <w:sz w:val="20"/>
        </w:rPr>
        <w:t xml:space="preserve"> </w:t>
      </w:r>
      <w:r>
        <w:rPr>
          <w:sz w:val="20"/>
        </w:rPr>
        <w:t>do</w:t>
      </w:r>
    </w:p>
    <w:p w:rsidR="007B481A" w:rsidRDefault="00D01C83">
      <w:pPr>
        <w:spacing w:before="9" w:line="249" w:lineRule="auto"/>
        <w:ind w:left="1440" w:right="1437"/>
        <w:jc w:val="both"/>
        <w:rPr>
          <w:sz w:val="20"/>
        </w:rPr>
      </w:pPr>
      <w:r>
        <w:rPr>
          <w:sz w:val="20"/>
        </w:rPr>
        <w:t>not take this line of argument here. Instead, we focus on how the ability to manipulate procedures confers presidents political influence.</w:t>
      </w:r>
    </w:p>
    <w:p w:rsidR="007B481A" w:rsidRDefault="007B481A">
      <w:pPr>
        <w:spacing w:line="249" w:lineRule="auto"/>
        <w:jc w:val="both"/>
        <w:rPr>
          <w:sz w:val="20"/>
        </w:rPr>
        <w:sectPr w:rsidR="007B481A">
          <w:pgSz w:w="12240" w:h="15840"/>
          <w:pgMar w:top="1340" w:right="0" w:bottom="1060" w:left="0" w:header="0" w:footer="863" w:gutter="0"/>
        </w:sectPr>
      </w:pPr>
    </w:p>
    <w:p w:rsidR="007B481A" w:rsidRDefault="00D01C83">
      <w:pPr>
        <w:pStyle w:val="Textodecuerpo"/>
        <w:spacing w:before="75" w:line="415" w:lineRule="auto"/>
        <w:ind w:left="1440" w:right="1438"/>
        <w:jc w:val="both"/>
      </w:pPr>
      <w:r>
        <w:rPr>
          <w:spacing w:val="-5"/>
        </w:rPr>
        <w:t xml:space="preserve">law. </w:t>
      </w:r>
      <w:r>
        <w:t xml:space="preserve">Urgency authority of this type, akin to France’s </w:t>
      </w:r>
      <w:r>
        <w:rPr>
          <w:i/>
        </w:rPr>
        <w:t xml:space="preserve">vote bloqué </w:t>
      </w:r>
      <w:r>
        <w:t>(Huber 1996), increases the legislative influence of the president significantly. And by allowing</w:t>
      </w:r>
      <w:r w:rsidR="00BC6F5A">
        <w:t xml:space="preserve"> presidents to replace the sta</w:t>
      </w:r>
      <w:r>
        <w:t xml:space="preserve">tus quo with a law without any congressional action, it also resembles decree power (Carey and Shugart 1998). These three constitutions, </w:t>
      </w:r>
      <w:r>
        <w:rPr>
          <w:spacing w:val="-4"/>
        </w:rPr>
        <w:t xml:space="preserve">however, </w:t>
      </w:r>
      <w:r>
        <w:t>also set limits on the presidential</w:t>
      </w:r>
      <w:r>
        <w:rPr>
          <w:spacing w:val="-12"/>
        </w:rPr>
        <w:t xml:space="preserve"> </w:t>
      </w:r>
      <w:r w:rsidR="006A2D13">
        <w:t>prer</w:t>
      </w:r>
      <w:r>
        <w:t>ogative. The Uruguayan</w:t>
      </w:r>
      <w:r w:rsidR="003C4B28">
        <w:t xml:space="preserve"> constitution</w:t>
      </w:r>
      <w:r>
        <w:t xml:space="preserve"> does so by giving Congress one-hundred days to cons</w:t>
      </w:r>
      <w:r w:rsidR="003C4B28">
        <w:t>ider urgent legislation</w:t>
      </w:r>
      <w:r>
        <w:t xml:space="preserve"> and is the most restrictive. A single bill can be qualified as urgent at any given time, and budgets as well</w:t>
      </w:r>
      <w:r>
        <w:rPr>
          <w:spacing w:val="-12"/>
        </w:rPr>
        <w:t xml:space="preserve"> </w:t>
      </w:r>
      <w:r>
        <w:t>as</w:t>
      </w:r>
      <w:r>
        <w:rPr>
          <w:spacing w:val="-12"/>
        </w:rPr>
        <w:t xml:space="preserve"> </w:t>
      </w:r>
      <w:r>
        <w:t>bills</w:t>
      </w:r>
      <w:r>
        <w:rPr>
          <w:spacing w:val="-12"/>
        </w:rPr>
        <w:t xml:space="preserve"> </w:t>
      </w:r>
      <w:r>
        <w:t>requiring</w:t>
      </w:r>
      <w:r>
        <w:rPr>
          <w:spacing w:val="-11"/>
        </w:rPr>
        <w:t xml:space="preserve"> </w:t>
      </w:r>
      <w:r>
        <w:t>super-majorities</w:t>
      </w:r>
      <w:r>
        <w:rPr>
          <w:spacing w:val="-12"/>
        </w:rPr>
        <w:t xml:space="preserve"> </w:t>
      </w:r>
      <w:r>
        <w:t>for</w:t>
      </w:r>
      <w:r>
        <w:rPr>
          <w:spacing w:val="-12"/>
        </w:rPr>
        <w:t xml:space="preserve"> </w:t>
      </w:r>
      <w:r>
        <w:t>passage</w:t>
      </w:r>
      <w:r>
        <w:rPr>
          <w:spacing w:val="-11"/>
        </w:rPr>
        <w:t xml:space="preserve"> </w:t>
      </w:r>
      <w:r>
        <w:t>are</w:t>
      </w:r>
      <w:r>
        <w:rPr>
          <w:spacing w:val="-12"/>
        </w:rPr>
        <w:t xml:space="preserve"> </w:t>
      </w:r>
      <w:r>
        <w:t>excluded.</w:t>
      </w:r>
      <w:r>
        <w:rPr>
          <w:spacing w:val="3"/>
        </w:rPr>
        <w:t xml:space="preserve"> </w:t>
      </w:r>
      <w:r>
        <w:t>More</w:t>
      </w:r>
      <w:r>
        <w:rPr>
          <w:spacing w:val="-12"/>
        </w:rPr>
        <w:t xml:space="preserve"> </w:t>
      </w:r>
      <w:r>
        <w:t>significantly,</w:t>
      </w:r>
      <w:r>
        <w:rPr>
          <w:spacing w:val="-10"/>
        </w:rPr>
        <w:t xml:space="preserve"> </w:t>
      </w:r>
      <w:r>
        <w:t>three-fifths</w:t>
      </w:r>
      <w:r>
        <w:rPr>
          <w:spacing w:val="-12"/>
        </w:rPr>
        <w:t xml:space="preserve"> </w:t>
      </w:r>
      <w:r>
        <w:t>of either</w:t>
      </w:r>
      <w:r>
        <w:rPr>
          <w:spacing w:val="-6"/>
        </w:rPr>
        <w:t xml:space="preserve"> </w:t>
      </w:r>
      <w:r>
        <w:t>chamber’s</w:t>
      </w:r>
      <w:r>
        <w:rPr>
          <w:spacing w:val="-6"/>
        </w:rPr>
        <w:t xml:space="preserve"> </w:t>
      </w:r>
      <w:r>
        <w:t>membership</w:t>
      </w:r>
      <w:r>
        <w:rPr>
          <w:spacing w:val="-6"/>
        </w:rPr>
        <w:t xml:space="preserve"> </w:t>
      </w:r>
      <w:r>
        <w:t>can</w:t>
      </w:r>
      <w:r>
        <w:rPr>
          <w:spacing w:val="-5"/>
        </w:rPr>
        <w:t xml:space="preserve"> </w:t>
      </w:r>
      <w:r>
        <w:t>override</w:t>
      </w:r>
      <w:r>
        <w:rPr>
          <w:spacing w:val="-6"/>
        </w:rPr>
        <w:t xml:space="preserve"> </w:t>
      </w:r>
      <w:r>
        <w:t>the</w:t>
      </w:r>
      <w:r>
        <w:rPr>
          <w:spacing w:val="-6"/>
        </w:rPr>
        <w:t xml:space="preserve"> </w:t>
      </w:r>
      <w:r>
        <w:rPr>
          <w:spacing w:val="-4"/>
        </w:rPr>
        <w:t>urgency.</w:t>
      </w:r>
      <w:r>
        <w:rPr>
          <w:spacing w:val="9"/>
        </w:rPr>
        <w:t xml:space="preserve"> </w:t>
      </w:r>
      <w:r>
        <w:t>Chasquetti</w:t>
      </w:r>
      <w:r>
        <w:rPr>
          <w:spacing w:val="-6"/>
        </w:rPr>
        <w:t xml:space="preserve"> </w:t>
      </w:r>
      <w:r>
        <w:t>(2016)</w:t>
      </w:r>
      <w:r>
        <w:rPr>
          <w:spacing w:val="-6"/>
        </w:rPr>
        <w:t xml:space="preserve"> </w:t>
      </w:r>
      <w:r>
        <w:t>reports</w:t>
      </w:r>
      <w:r>
        <w:rPr>
          <w:spacing w:val="-6"/>
        </w:rPr>
        <w:t xml:space="preserve"> </w:t>
      </w:r>
      <w:r>
        <w:t>that</w:t>
      </w:r>
      <w:r>
        <w:rPr>
          <w:spacing w:val="-5"/>
        </w:rPr>
        <w:t xml:space="preserve"> </w:t>
      </w:r>
      <w:r>
        <w:t>since</w:t>
      </w:r>
      <w:r>
        <w:rPr>
          <w:spacing w:val="-6"/>
        </w:rPr>
        <w:t xml:space="preserve"> </w:t>
      </w:r>
      <w:r>
        <w:t>1967, when</w:t>
      </w:r>
      <w:r>
        <w:rPr>
          <w:spacing w:val="-9"/>
        </w:rPr>
        <w:t xml:space="preserve"> </w:t>
      </w:r>
      <w:r>
        <w:t>it</w:t>
      </w:r>
      <w:r>
        <w:rPr>
          <w:spacing w:val="-8"/>
        </w:rPr>
        <w:t xml:space="preserve"> </w:t>
      </w:r>
      <w:r>
        <w:t>was</w:t>
      </w:r>
      <w:r>
        <w:rPr>
          <w:spacing w:val="-8"/>
        </w:rPr>
        <w:t xml:space="preserve"> </w:t>
      </w:r>
      <w:r>
        <w:t>adopted,</w:t>
      </w:r>
      <w:r>
        <w:rPr>
          <w:spacing w:val="-7"/>
        </w:rPr>
        <w:t xml:space="preserve"> </w:t>
      </w:r>
      <w:r>
        <w:t>only</w:t>
      </w:r>
      <w:r>
        <w:rPr>
          <w:spacing w:val="-8"/>
        </w:rPr>
        <w:t xml:space="preserve"> </w:t>
      </w:r>
      <w:r>
        <w:t>fourteen</w:t>
      </w:r>
      <w:r>
        <w:rPr>
          <w:spacing w:val="-8"/>
        </w:rPr>
        <w:t xml:space="preserve"> </w:t>
      </w:r>
      <w:r>
        <w:t>bills</w:t>
      </w:r>
      <w:r>
        <w:rPr>
          <w:spacing w:val="-9"/>
        </w:rPr>
        <w:t xml:space="preserve"> </w:t>
      </w:r>
      <w:r>
        <w:rPr>
          <w:spacing w:val="-3"/>
        </w:rPr>
        <w:t>have</w:t>
      </w:r>
      <w:r>
        <w:rPr>
          <w:spacing w:val="-8"/>
        </w:rPr>
        <w:t xml:space="preserve"> </w:t>
      </w:r>
      <w:r>
        <w:t>received</w:t>
      </w:r>
      <w:r>
        <w:rPr>
          <w:spacing w:val="-8"/>
        </w:rPr>
        <w:t xml:space="preserve"> </w:t>
      </w:r>
      <w:r>
        <w:t>urgent</w:t>
      </w:r>
      <w:r>
        <w:rPr>
          <w:spacing w:val="-8"/>
        </w:rPr>
        <w:t xml:space="preserve"> </w:t>
      </w:r>
      <w:r w:rsidR="003C4B28">
        <w:t>qualification and only</w:t>
      </w:r>
      <w:r>
        <w:rPr>
          <w:spacing w:val="-7"/>
        </w:rPr>
        <w:t xml:space="preserve"> </w:t>
      </w:r>
      <w:r>
        <w:t>eight</w:t>
      </w:r>
      <w:r>
        <w:rPr>
          <w:spacing w:val="-8"/>
        </w:rPr>
        <w:t xml:space="preserve"> </w:t>
      </w:r>
      <w:r>
        <w:t xml:space="preserve">became </w:t>
      </w:r>
      <w:r>
        <w:rPr>
          <w:spacing w:val="-5"/>
        </w:rPr>
        <w:t xml:space="preserve">law. </w:t>
      </w:r>
      <w:r>
        <w:t>He also acknowledges that the main motivation for using it was to force standing</w:t>
      </w:r>
      <w:r>
        <w:rPr>
          <w:spacing w:val="-43"/>
        </w:rPr>
        <w:t xml:space="preserve"> </w:t>
      </w:r>
      <w:r>
        <w:t xml:space="preserve">committees to discharge bills that they were holding up. The 1998 and 2008 Ecuadorean constitutions </w:t>
      </w:r>
      <w:r>
        <w:rPr>
          <w:spacing w:val="-6"/>
        </w:rPr>
        <w:t xml:space="preserve">give </w:t>
      </w:r>
      <w:r>
        <w:t xml:space="preserve">the assembly thirty days to </w:t>
      </w:r>
      <w:r>
        <w:rPr>
          <w:spacing w:val="-3"/>
        </w:rPr>
        <w:t xml:space="preserve">modify, </w:t>
      </w:r>
      <w:r w:rsidR="003C4B28">
        <w:t>approve or reject urgent bills. The Ecuadorean constitutions</w:t>
      </w:r>
      <w:r>
        <w:t xml:space="preserve"> also constrain the president by limiting the number of bills that she can qualify as ur</w:t>
      </w:r>
      <w:r w:rsidR="003C4B28">
        <w:t>gent to only one bill at a time</w:t>
      </w:r>
      <w:r>
        <w:t xml:space="preserve"> and </w:t>
      </w:r>
      <w:r>
        <w:rPr>
          <w:spacing w:val="-4"/>
        </w:rPr>
        <w:t xml:space="preserve">only </w:t>
      </w:r>
      <w:r>
        <w:t>bills on economic issues (Morgenstern, Polga-Hecimovich</w:t>
      </w:r>
      <w:r w:rsidR="00760DA2">
        <w:t>,</w:t>
      </w:r>
      <w:r>
        <w:t xml:space="preserve"> and Shair-Rosenfeld 2013). </w:t>
      </w:r>
      <w:r>
        <w:rPr>
          <w:spacing w:val="-4"/>
        </w:rPr>
        <w:t>Finally,</w:t>
      </w:r>
      <w:r>
        <w:rPr>
          <w:spacing w:val="52"/>
        </w:rPr>
        <w:t xml:space="preserve"> </w:t>
      </w:r>
      <w:r>
        <w:t>the</w:t>
      </w:r>
      <w:r>
        <w:rPr>
          <w:spacing w:val="-6"/>
        </w:rPr>
        <w:t xml:space="preserve"> </w:t>
      </w:r>
      <w:r>
        <w:t>Paraguayan</w:t>
      </w:r>
      <w:r>
        <w:rPr>
          <w:spacing w:val="-5"/>
        </w:rPr>
        <w:t xml:space="preserve"> </w:t>
      </w:r>
      <w:r>
        <w:t>constitution,</w:t>
      </w:r>
      <w:r>
        <w:rPr>
          <w:spacing w:val="-5"/>
        </w:rPr>
        <w:t xml:space="preserve"> </w:t>
      </w:r>
      <w:r>
        <w:t>granting</w:t>
      </w:r>
      <w:r>
        <w:rPr>
          <w:spacing w:val="-5"/>
        </w:rPr>
        <w:t xml:space="preserve"> </w:t>
      </w:r>
      <w:r>
        <w:t>Congress</w:t>
      </w:r>
      <w:r>
        <w:rPr>
          <w:spacing w:val="-5"/>
        </w:rPr>
        <w:t xml:space="preserve"> </w:t>
      </w:r>
      <w:r>
        <w:t>thirty</w:t>
      </w:r>
      <w:r>
        <w:rPr>
          <w:spacing w:val="-5"/>
        </w:rPr>
        <w:t xml:space="preserve"> </w:t>
      </w:r>
      <w:r>
        <w:t>days</w:t>
      </w:r>
      <w:r>
        <w:rPr>
          <w:spacing w:val="-5"/>
        </w:rPr>
        <w:t xml:space="preserve"> </w:t>
      </w:r>
      <w:r>
        <w:t>to</w:t>
      </w:r>
      <w:r>
        <w:rPr>
          <w:spacing w:val="-5"/>
        </w:rPr>
        <w:t xml:space="preserve"> </w:t>
      </w:r>
      <w:r>
        <w:t>consider</w:t>
      </w:r>
      <w:r>
        <w:rPr>
          <w:spacing w:val="-5"/>
        </w:rPr>
        <w:t xml:space="preserve"> </w:t>
      </w:r>
      <w:r>
        <w:t>and</w:t>
      </w:r>
      <w:r>
        <w:rPr>
          <w:spacing w:val="-5"/>
        </w:rPr>
        <w:t xml:space="preserve"> </w:t>
      </w:r>
      <w:r>
        <w:t>vote</w:t>
      </w:r>
      <w:r>
        <w:rPr>
          <w:spacing w:val="-5"/>
        </w:rPr>
        <w:t xml:space="preserve"> </w:t>
      </w:r>
      <w:r w:rsidR="003C4B28">
        <w:rPr>
          <w:spacing w:val="-5"/>
        </w:rPr>
        <w:t xml:space="preserve">on </w:t>
      </w:r>
      <w:r>
        <w:t>urgent</w:t>
      </w:r>
      <w:r>
        <w:rPr>
          <w:spacing w:val="-5"/>
        </w:rPr>
        <w:t xml:space="preserve"> </w:t>
      </w:r>
      <w:r>
        <w:t>legislation, is the most permissive: the president has latitude to declare bills of any type urgent, at any point during the legislative</w:t>
      </w:r>
      <w:r>
        <w:rPr>
          <w:spacing w:val="-4"/>
        </w:rPr>
        <w:t xml:space="preserve"> </w:t>
      </w:r>
      <w:r>
        <w:t>process.</w:t>
      </w:r>
    </w:p>
    <w:p w:rsidR="007B481A" w:rsidRDefault="00D01C83" w:rsidP="00702D6C">
      <w:pPr>
        <w:pStyle w:val="Textodecuerpo"/>
        <w:spacing w:before="12" w:line="415" w:lineRule="auto"/>
        <w:ind w:left="1440" w:right="1438" w:firstLine="720"/>
        <w:jc w:val="both"/>
      </w:pPr>
      <w:r>
        <w:t xml:space="preserve">The cases of Chile, Colombia, and Mexico are indeterminate. While all mandate a thirty-day period for each chamber to consider and vote </w:t>
      </w:r>
      <w:r w:rsidR="003C4B28">
        <w:t xml:space="preserve">on </w:t>
      </w:r>
      <w:r>
        <w:t xml:space="preserve">bills that presidents qualify as urgent, and </w:t>
      </w:r>
      <w:r>
        <w:rPr>
          <w:spacing w:val="-4"/>
        </w:rPr>
        <w:t>place</w:t>
      </w:r>
      <w:r>
        <w:rPr>
          <w:spacing w:val="52"/>
        </w:rPr>
        <w:t xml:space="preserve"> </w:t>
      </w:r>
      <w:r>
        <w:t>minimal</w:t>
      </w:r>
      <w:r>
        <w:rPr>
          <w:spacing w:val="-5"/>
        </w:rPr>
        <w:t xml:space="preserve"> </w:t>
      </w:r>
      <w:r>
        <w:t>restrictions</w:t>
      </w:r>
      <w:r>
        <w:rPr>
          <w:spacing w:val="-4"/>
        </w:rPr>
        <w:t xml:space="preserve"> </w:t>
      </w:r>
      <w:r>
        <w:t>to</w:t>
      </w:r>
      <w:r>
        <w:rPr>
          <w:spacing w:val="-5"/>
        </w:rPr>
        <w:t xml:space="preserve"> </w:t>
      </w:r>
      <w:r>
        <w:t>the</w:t>
      </w:r>
      <w:r>
        <w:rPr>
          <w:spacing w:val="-4"/>
        </w:rPr>
        <w:t xml:space="preserve"> </w:t>
      </w:r>
      <w:r>
        <w:t>type</w:t>
      </w:r>
      <w:r>
        <w:rPr>
          <w:spacing w:val="-4"/>
        </w:rPr>
        <w:t xml:space="preserve"> </w:t>
      </w:r>
      <w:r>
        <w:t>of</w:t>
      </w:r>
      <w:r>
        <w:rPr>
          <w:spacing w:val="-5"/>
        </w:rPr>
        <w:t xml:space="preserve"> </w:t>
      </w:r>
      <w:r>
        <w:t>legislation</w:t>
      </w:r>
      <w:r>
        <w:rPr>
          <w:spacing w:val="-4"/>
        </w:rPr>
        <w:t xml:space="preserve"> </w:t>
      </w:r>
      <w:r>
        <w:t>eligible</w:t>
      </w:r>
      <w:r>
        <w:rPr>
          <w:spacing w:val="-5"/>
        </w:rPr>
        <w:t xml:space="preserve"> </w:t>
      </w:r>
      <w:r>
        <w:t>(the</w:t>
      </w:r>
      <w:r>
        <w:rPr>
          <w:spacing w:val="-4"/>
        </w:rPr>
        <w:t xml:space="preserve"> </w:t>
      </w:r>
      <w:r>
        <w:t>Mexican</w:t>
      </w:r>
      <w:r>
        <w:rPr>
          <w:spacing w:val="-4"/>
        </w:rPr>
        <w:t xml:space="preserve"> </w:t>
      </w:r>
      <w:r>
        <w:t>case</w:t>
      </w:r>
      <w:r>
        <w:rPr>
          <w:spacing w:val="-5"/>
        </w:rPr>
        <w:t xml:space="preserve"> </w:t>
      </w:r>
      <w:r>
        <w:t>limits</w:t>
      </w:r>
      <w:r>
        <w:rPr>
          <w:spacing w:val="-4"/>
        </w:rPr>
        <w:t xml:space="preserve"> </w:t>
      </w:r>
      <w:r>
        <w:t>it</w:t>
      </w:r>
      <w:r>
        <w:rPr>
          <w:spacing w:val="-4"/>
        </w:rPr>
        <w:t xml:space="preserve"> </w:t>
      </w:r>
      <w:r>
        <w:t>to</w:t>
      </w:r>
      <w:r>
        <w:rPr>
          <w:spacing w:val="-5"/>
        </w:rPr>
        <w:t xml:space="preserve"> </w:t>
      </w:r>
      <w:r>
        <w:t>two</w:t>
      </w:r>
      <w:r>
        <w:rPr>
          <w:spacing w:val="-4"/>
        </w:rPr>
        <w:t xml:space="preserve"> </w:t>
      </w:r>
      <w:r>
        <w:t>bills</w:t>
      </w:r>
      <w:r>
        <w:rPr>
          <w:spacing w:val="-5"/>
        </w:rPr>
        <w:t xml:space="preserve"> every </w:t>
      </w:r>
      <w:r>
        <w:t xml:space="preserve">semester, and the Chilean case allows all bills except budgets to be declared urgent), none sets a reversionary outcome—i.e., plenary arrest or automatic adoption—if the legislature does not </w:t>
      </w:r>
      <w:r>
        <w:rPr>
          <w:spacing w:val="-6"/>
        </w:rPr>
        <w:t xml:space="preserve">act </w:t>
      </w:r>
      <w:r>
        <w:t>by the de</w:t>
      </w:r>
      <w:r w:rsidR="00760DA2">
        <w:t>adline (Carroll and Pachón 2016; Magar 2014; Nolte 2003;</w:t>
      </w:r>
      <w:r>
        <w:t xml:space="preserve"> Soto </w:t>
      </w:r>
      <w:r>
        <w:rPr>
          <w:spacing w:val="-4"/>
        </w:rPr>
        <w:t>Velasco</w:t>
      </w:r>
      <w:r w:rsidR="00760DA2">
        <w:rPr>
          <w:spacing w:val="-29"/>
        </w:rPr>
        <w:t xml:space="preserve"> </w:t>
      </w:r>
      <w:r>
        <w:t>2015).</w:t>
      </w:r>
    </w:p>
    <w:p w:rsidR="007B481A" w:rsidRDefault="00D01C83" w:rsidP="00702D6C">
      <w:pPr>
        <w:pStyle w:val="Textodecuerpo"/>
        <w:spacing w:before="4" w:line="415" w:lineRule="auto"/>
        <w:ind w:left="1440" w:right="1438" w:firstLine="720"/>
        <w:jc w:val="both"/>
      </w:pPr>
      <w:r>
        <w:rPr>
          <w:spacing w:val="-10"/>
        </w:rPr>
        <w:t xml:space="preserve">We </w:t>
      </w:r>
      <w:r>
        <w:t>are unaware of studies of urgent bills in Colombia and Mexico. But Chile</w:t>
      </w:r>
      <w:r w:rsidR="00BC6F5A">
        <w:t>’s urgency au</w:t>
      </w:r>
      <w:r>
        <w:t>thority</w:t>
      </w:r>
      <w:r>
        <w:rPr>
          <w:spacing w:val="-7"/>
        </w:rPr>
        <w:t xml:space="preserve"> </w:t>
      </w:r>
      <w:r>
        <w:t>has</w:t>
      </w:r>
      <w:r>
        <w:rPr>
          <w:spacing w:val="-7"/>
        </w:rPr>
        <w:t xml:space="preserve"> </w:t>
      </w:r>
      <w:r>
        <w:t>been</w:t>
      </w:r>
      <w:r>
        <w:rPr>
          <w:spacing w:val="-6"/>
        </w:rPr>
        <w:t xml:space="preserve"> </w:t>
      </w:r>
      <w:r>
        <w:t>examined</w:t>
      </w:r>
      <w:r>
        <w:rPr>
          <w:spacing w:val="-7"/>
        </w:rPr>
        <w:t xml:space="preserve"> </w:t>
      </w:r>
      <w:r>
        <w:t>rigorously,</w:t>
      </w:r>
      <w:r>
        <w:rPr>
          <w:spacing w:val="-6"/>
        </w:rPr>
        <w:t xml:space="preserve"> </w:t>
      </w:r>
      <w:r>
        <w:t>uncovering</w:t>
      </w:r>
      <w:r>
        <w:rPr>
          <w:spacing w:val="-7"/>
        </w:rPr>
        <w:t xml:space="preserve"> </w:t>
      </w:r>
      <w:r>
        <w:t>the</w:t>
      </w:r>
      <w:r>
        <w:rPr>
          <w:spacing w:val="-6"/>
        </w:rPr>
        <w:t xml:space="preserve"> </w:t>
      </w:r>
      <w:r>
        <w:t>paradox</w:t>
      </w:r>
      <w:r>
        <w:rPr>
          <w:spacing w:val="-7"/>
        </w:rPr>
        <w:t xml:space="preserve"> </w:t>
      </w:r>
      <w:r>
        <w:t>in</w:t>
      </w:r>
      <w:r>
        <w:rPr>
          <w:spacing w:val="-6"/>
        </w:rPr>
        <w:t xml:space="preserve"> </w:t>
      </w:r>
      <w:r>
        <w:t>the</w:t>
      </w:r>
      <w:r>
        <w:rPr>
          <w:spacing w:val="-7"/>
        </w:rPr>
        <w:t xml:space="preserve"> </w:t>
      </w:r>
      <w:r>
        <w:t>introduction.</w:t>
      </w:r>
      <w:r>
        <w:rPr>
          <w:spacing w:val="7"/>
        </w:rPr>
        <w:t xml:space="preserve"> </w:t>
      </w:r>
      <w:r>
        <w:rPr>
          <w:spacing w:val="-7"/>
        </w:rPr>
        <w:t xml:space="preserve">Very </w:t>
      </w:r>
      <w:r>
        <w:t>few</w:t>
      </w:r>
      <w:r>
        <w:rPr>
          <w:spacing w:val="-6"/>
        </w:rPr>
        <w:t xml:space="preserve"> </w:t>
      </w:r>
      <w:r w:rsidR="00BC6F5A">
        <w:t>accel</w:t>
      </w:r>
      <w:r>
        <w:t>eration</w:t>
      </w:r>
      <w:r>
        <w:rPr>
          <w:spacing w:val="-9"/>
        </w:rPr>
        <w:t xml:space="preserve"> </w:t>
      </w:r>
      <w:r>
        <w:t>effects</w:t>
      </w:r>
      <w:r>
        <w:rPr>
          <w:spacing w:val="-8"/>
        </w:rPr>
        <w:t xml:space="preserve"> </w:t>
      </w:r>
      <w:r>
        <w:t>are</w:t>
      </w:r>
      <w:r>
        <w:rPr>
          <w:spacing w:val="-9"/>
        </w:rPr>
        <w:t xml:space="preserve"> </w:t>
      </w:r>
      <w:r>
        <w:t>discernible.</w:t>
      </w:r>
      <w:r w:rsidR="00760DA2">
        <w:rPr>
          <w:spacing w:val="5"/>
        </w:rPr>
        <w:t xml:space="preserve"> </w:t>
      </w:r>
      <w:r>
        <w:t>Siavelis’</w:t>
      </w:r>
      <w:r>
        <w:rPr>
          <w:spacing w:val="-9"/>
        </w:rPr>
        <w:t xml:space="preserve"> </w:t>
      </w:r>
      <w:r>
        <w:t>(2002)</w:t>
      </w:r>
      <w:r>
        <w:rPr>
          <w:spacing w:val="-8"/>
        </w:rPr>
        <w:t xml:space="preserve"> </w:t>
      </w:r>
      <w:r>
        <w:t>study</w:t>
      </w:r>
      <w:r>
        <w:rPr>
          <w:spacing w:val="-8"/>
        </w:rPr>
        <w:t xml:space="preserve"> </w:t>
      </w:r>
      <w:r>
        <w:t>of</w:t>
      </w:r>
      <w:r>
        <w:rPr>
          <w:spacing w:val="-9"/>
        </w:rPr>
        <w:t xml:space="preserve"> </w:t>
      </w:r>
      <w:r>
        <w:t>Chile’s</w:t>
      </w:r>
      <w:r>
        <w:rPr>
          <w:spacing w:val="-8"/>
        </w:rPr>
        <w:t xml:space="preserve"> </w:t>
      </w:r>
      <w:r>
        <w:t>first</w:t>
      </w:r>
      <w:r>
        <w:rPr>
          <w:spacing w:val="-9"/>
        </w:rPr>
        <w:t xml:space="preserve"> </w:t>
      </w:r>
      <w:r>
        <w:t>post-transition</w:t>
      </w:r>
      <w:r>
        <w:rPr>
          <w:spacing w:val="-8"/>
        </w:rPr>
        <w:t xml:space="preserve"> </w:t>
      </w:r>
      <w:r>
        <w:t>administration shows</w:t>
      </w:r>
      <w:r>
        <w:rPr>
          <w:spacing w:val="-17"/>
        </w:rPr>
        <w:t xml:space="preserve"> </w:t>
      </w:r>
      <w:r>
        <w:t>a</w:t>
      </w:r>
      <w:r>
        <w:rPr>
          <w:spacing w:val="-17"/>
        </w:rPr>
        <w:t xml:space="preserve"> </w:t>
      </w:r>
      <w:r>
        <w:t>mild</w:t>
      </w:r>
      <w:r>
        <w:rPr>
          <w:spacing w:val="-16"/>
        </w:rPr>
        <w:t xml:space="preserve"> </w:t>
      </w:r>
      <w:r>
        <w:t>improvement</w:t>
      </w:r>
      <w:r>
        <w:rPr>
          <w:spacing w:val="-17"/>
        </w:rPr>
        <w:t xml:space="preserve"> </w:t>
      </w:r>
      <w:r>
        <w:t>in</w:t>
      </w:r>
      <w:r>
        <w:rPr>
          <w:spacing w:val="-17"/>
        </w:rPr>
        <w:t xml:space="preserve"> </w:t>
      </w:r>
      <w:r>
        <w:t>the</w:t>
      </w:r>
      <w:r>
        <w:rPr>
          <w:spacing w:val="-16"/>
        </w:rPr>
        <w:t xml:space="preserve"> </w:t>
      </w:r>
      <w:r>
        <w:t>pace</w:t>
      </w:r>
      <w:r>
        <w:rPr>
          <w:spacing w:val="-17"/>
        </w:rPr>
        <w:t xml:space="preserve"> </w:t>
      </w:r>
      <w:r>
        <w:t>of</w:t>
      </w:r>
      <w:r>
        <w:rPr>
          <w:spacing w:val="-17"/>
        </w:rPr>
        <w:t xml:space="preserve"> </w:t>
      </w:r>
      <w:r>
        <w:t>executive-initiated</w:t>
      </w:r>
      <w:r>
        <w:rPr>
          <w:spacing w:val="-16"/>
        </w:rPr>
        <w:t xml:space="preserve"> </w:t>
      </w:r>
      <w:r>
        <w:t>bills</w:t>
      </w:r>
      <w:r>
        <w:rPr>
          <w:spacing w:val="-17"/>
        </w:rPr>
        <w:t xml:space="preserve"> </w:t>
      </w:r>
      <w:r>
        <w:t>declared</w:t>
      </w:r>
      <w:r>
        <w:rPr>
          <w:spacing w:val="-17"/>
        </w:rPr>
        <w:t xml:space="preserve"> </w:t>
      </w:r>
      <w:r>
        <w:t>urgent,</w:t>
      </w:r>
      <w:r>
        <w:rPr>
          <w:spacing w:val="-14"/>
        </w:rPr>
        <w:t xml:space="preserve"> </w:t>
      </w:r>
      <w:r>
        <w:t>which</w:t>
      </w:r>
      <w:r>
        <w:rPr>
          <w:spacing w:val="-17"/>
        </w:rPr>
        <w:t xml:space="preserve"> </w:t>
      </w:r>
      <w:r>
        <w:t>take</w:t>
      </w:r>
      <w:r>
        <w:rPr>
          <w:spacing w:val="-17"/>
        </w:rPr>
        <w:t xml:space="preserve"> </w:t>
      </w:r>
      <w:r>
        <w:rPr>
          <w:spacing w:val="-3"/>
        </w:rPr>
        <w:t>about</w:t>
      </w:r>
    </w:p>
    <w:p w:rsidR="007B481A" w:rsidRDefault="007B481A">
      <w:pPr>
        <w:spacing w:line="415" w:lineRule="auto"/>
        <w:jc w:val="both"/>
        <w:sectPr w:rsidR="007B481A">
          <w:pgSz w:w="12240" w:h="15840"/>
          <w:pgMar w:top="1380" w:right="0" w:bottom="1060" w:left="0" w:header="0" w:footer="863" w:gutter="0"/>
        </w:sectPr>
      </w:pPr>
    </w:p>
    <w:p w:rsidR="007B481A" w:rsidRDefault="003C4B28">
      <w:pPr>
        <w:pStyle w:val="Textodecuerpo"/>
        <w:spacing w:before="75" w:line="415" w:lineRule="auto"/>
        <w:ind w:left="1440" w:right="1438"/>
        <w:jc w:val="both"/>
      </w:pPr>
      <w:r>
        <w:t>nineteen</w:t>
      </w:r>
      <w:r w:rsidR="00D01C83">
        <w:rPr>
          <w:spacing w:val="-11"/>
        </w:rPr>
        <w:t xml:space="preserve"> </w:t>
      </w:r>
      <w:r w:rsidR="00D01C83">
        <w:t>weeks</w:t>
      </w:r>
      <w:r w:rsidR="00D01C83">
        <w:rPr>
          <w:spacing w:val="-10"/>
        </w:rPr>
        <w:t xml:space="preserve"> </w:t>
      </w:r>
      <w:r w:rsidR="00D01C83">
        <w:t>until</w:t>
      </w:r>
      <w:r w:rsidR="00D01C83">
        <w:rPr>
          <w:spacing w:val="-10"/>
        </w:rPr>
        <w:t xml:space="preserve"> </w:t>
      </w:r>
      <w:r w:rsidR="00D01C83">
        <w:t>they</w:t>
      </w:r>
      <w:r w:rsidR="00D01C83">
        <w:rPr>
          <w:spacing w:val="-11"/>
        </w:rPr>
        <w:t xml:space="preserve"> </w:t>
      </w:r>
      <w:r w:rsidR="00D01C83">
        <w:t>reach</w:t>
      </w:r>
      <w:r w:rsidR="00D01C83">
        <w:rPr>
          <w:spacing w:val="-10"/>
        </w:rPr>
        <w:t xml:space="preserve"> </w:t>
      </w:r>
      <w:r w:rsidR="00D01C83">
        <w:t>the</w:t>
      </w:r>
      <w:r w:rsidR="00D01C83">
        <w:rPr>
          <w:spacing w:val="-10"/>
        </w:rPr>
        <w:t xml:space="preserve"> </w:t>
      </w:r>
      <w:r w:rsidR="00D01C83">
        <w:t>floor,</w:t>
      </w:r>
      <w:r w:rsidR="00D01C83">
        <w:rPr>
          <w:spacing w:val="-10"/>
        </w:rPr>
        <w:t xml:space="preserve"> </w:t>
      </w:r>
      <w:r w:rsidR="00D01C83">
        <w:t>compared</w:t>
      </w:r>
      <w:r w:rsidR="00D01C83">
        <w:rPr>
          <w:spacing w:val="-10"/>
        </w:rPr>
        <w:t xml:space="preserve"> </w:t>
      </w:r>
      <w:r w:rsidR="00D01C83">
        <w:t>to</w:t>
      </w:r>
      <w:r w:rsidR="00D01C83">
        <w:rPr>
          <w:spacing w:val="-11"/>
        </w:rPr>
        <w:t xml:space="preserve"> </w:t>
      </w:r>
      <w:r w:rsidR="00D01C83">
        <w:t>the</w:t>
      </w:r>
      <w:r w:rsidR="00D01C83">
        <w:rPr>
          <w:spacing w:val="-10"/>
        </w:rPr>
        <w:t xml:space="preserve"> </w:t>
      </w:r>
      <w:r w:rsidR="00D01C83">
        <w:t>rest,</w:t>
      </w:r>
      <w:r w:rsidR="00D01C83">
        <w:rPr>
          <w:spacing w:val="-9"/>
        </w:rPr>
        <w:t xml:space="preserve"> </w:t>
      </w:r>
      <w:r w:rsidR="00D01C83">
        <w:t>which</w:t>
      </w:r>
      <w:r w:rsidR="00D01C83">
        <w:rPr>
          <w:spacing w:val="-11"/>
        </w:rPr>
        <w:t xml:space="preserve"> </w:t>
      </w:r>
      <w:r w:rsidR="00D01C83">
        <w:t>take</w:t>
      </w:r>
      <w:r w:rsidR="00D01C83">
        <w:rPr>
          <w:spacing w:val="-10"/>
        </w:rPr>
        <w:t xml:space="preserve"> </w:t>
      </w:r>
      <w:r w:rsidR="00D01C83">
        <w:t>almost</w:t>
      </w:r>
      <w:r w:rsidR="00D01C83">
        <w:rPr>
          <w:spacing w:val="-10"/>
        </w:rPr>
        <w:t xml:space="preserve"> </w:t>
      </w:r>
      <w:r>
        <w:t>twenty-three</w:t>
      </w:r>
      <w:r w:rsidR="00D01C83">
        <w:rPr>
          <w:spacing w:val="-11"/>
        </w:rPr>
        <w:t xml:space="preserve"> </w:t>
      </w:r>
      <w:r w:rsidR="00D01C83">
        <w:t>weeks.</w:t>
      </w:r>
      <w:r w:rsidR="00D01C83">
        <w:rPr>
          <w:spacing w:val="7"/>
        </w:rPr>
        <w:t xml:space="preserve"> </w:t>
      </w:r>
      <w:r w:rsidR="00D01C83">
        <w:t>Meanwhile,</w:t>
      </w:r>
      <w:r w:rsidR="00B822DC">
        <w:t xml:space="preserve"> the effect on passage is nil: t</w:t>
      </w:r>
      <w:r w:rsidR="00D01C83">
        <w:t>he success rate of executive bills was 64 percent when urgent, 63 when not. The set of bills receiving urgent status is not random and that is an obstacle to measure effects proper</w:t>
      </w:r>
      <w:r w:rsidR="00760DA2">
        <w:t xml:space="preserve">ly. On top of this, Nolte (2003, </w:t>
      </w:r>
      <w:r w:rsidR="00D01C83">
        <w:t>51) argues that urgent bills still need congressional support</w:t>
      </w:r>
      <w:r w:rsidR="00D01C83">
        <w:rPr>
          <w:spacing w:val="-9"/>
        </w:rPr>
        <w:t xml:space="preserve"> </w:t>
      </w:r>
      <w:r w:rsidR="00D01C83">
        <w:t>to</w:t>
      </w:r>
      <w:r w:rsidR="00D01C83">
        <w:rPr>
          <w:spacing w:val="-9"/>
        </w:rPr>
        <w:t xml:space="preserve"> </w:t>
      </w:r>
      <w:r w:rsidR="00D01C83">
        <w:t>become</w:t>
      </w:r>
      <w:r w:rsidR="00D01C83">
        <w:rPr>
          <w:spacing w:val="-9"/>
        </w:rPr>
        <w:t xml:space="preserve"> </w:t>
      </w:r>
      <w:r w:rsidR="00D01C83">
        <w:rPr>
          <w:spacing w:val="-6"/>
        </w:rPr>
        <w:t>law,</w:t>
      </w:r>
      <w:r w:rsidR="00D01C83">
        <w:rPr>
          <w:spacing w:val="-8"/>
        </w:rPr>
        <w:t xml:space="preserve"> </w:t>
      </w:r>
      <w:r w:rsidR="00D01C83">
        <w:t>so</w:t>
      </w:r>
      <w:r w:rsidR="00D01C83">
        <w:rPr>
          <w:spacing w:val="-9"/>
        </w:rPr>
        <w:t xml:space="preserve"> </w:t>
      </w:r>
      <w:r w:rsidR="00D01C83">
        <w:t>the</w:t>
      </w:r>
      <w:r w:rsidR="00D01C83">
        <w:rPr>
          <w:spacing w:val="-9"/>
        </w:rPr>
        <w:t xml:space="preserve"> </w:t>
      </w:r>
      <w:r w:rsidR="00D01C83">
        <w:t>size</w:t>
      </w:r>
      <w:r w:rsidR="00D01C83">
        <w:rPr>
          <w:spacing w:val="-9"/>
        </w:rPr>
        <w:t xml:space="preserve"> </w:t>
      </w:r>
      <w:r w:rsidR="00D01C83">
        <w:t>and</w:t>
      </w:r>
      <w:r w:rsidR="00D01C83">
        <w:rPr>
          <w:spacing w:val="-9"/>
        </w:rPr>
        <w:t xml:space="preserve"> </w:t>
      </w:r>
      <w:r w:rsidR="00D01C83">
        <w:t>discipline</w:t>
      </w:r>
      <w:r w:rsidR="00D01C83">
        <w:rPr>
          <w:spacing w:val="-9"/>
        </w:rPr>
        <w:t xml:space="preserve"> </w:t>
      </w:r>
      <w:r w:rsidR="00D01C83">
        <w:t>of</w:t>
      </w:r>
      <w:r w:rsidR="00D01C83">
        <w:rPr>
          <w:spacing w:val="-9"/>
        </w:rPr>
        <w:t xml:space="preserve"> </w:t>
      </w:r>
      <w:r w:rsidR="00D01C83">
        <w:t>the</w:t>
      </w:r>
      <w:r w:rsidR="00D01C83">
        <w:rPr>
          <w:spacing w:val="-9"/>
        </w:rPr>
        <w:t xml:space="preserve"> </w:t>
      </w:r>
      <w:r w:rsidR="00D01C83">
        <w:t>president’s</w:t>
      </w:r>
      <w:r w:rsidR="00D01C83">
        <w:rPr>
          <w:spacing w:val="-9"/>
        </w:rPr>
        <w:t xml:space="preserve"> </w:t>
      </w:r>
      <w:r w:rsidR="00D01C83">
        <w:t>congressional</w:t>
      </w:r>
      <w:r w:rsidR="00D01C83">
        <w:rPr>
          <w:spacing w:val="-9"/>
        </w:rPr>
        <w:t xml:space="preserve"> </w:t>
      </w:r>
      <w:r w:rsidR="00D01C83">
        <w:t>majority</w:t>
      </w:r>
      <w:r w:rsidR="00D01C83">
        <w:rPr>
          <w:spacing w:val="-9"/>
        </w:rPr>
        <w:t xml:space="preserve"> </w:t>
      </w:r>
      <w:r w:rsidR="00D01C83">
        <w:t>remains the determinant factor for success, not urgency</w:t>
      </w:r>
      <w:r w:rsidR="00D01C83">
        <w:rPr>
          <w:spacing w:val="-12"/>
        </w:rPr>
        <w:t xml:space="preserve"> </w:t>
      </w:r>
      <w:r w:rsidR="00D01C83">
        <w:t>authority.</w:t>
      </w:r>
    </w:p>
    <w:p w:rsidR="007B481A" w:rsidRPr="00882FEE" w:rsidRDefault="00D01C83" w:rsidP="00702D6C">
      <w:pPr>
        <w:pStyle w:val="Textodecuerpo"/>
        <w:spacing w:before="4" w:line="415" w:lineRule="auto"/>
        <w:ind w:left="1440" w:right="1438" w:firstLine="720"/>
        <w:jc w:val="both"/>
      </w:pPr>
      <w:r>
        <w:t>Given that in Chile urgency authority does not seem to expedite legislation much nor make passage</w:t>
      </w:r>
      <w:r>
        <w:rPr>
          <w:spacing w:val="-8"/>
        </w:rPr>
        <w:t xml:space="preserve"> </w:t>
      </w:r>
      <w:r>
        <w:t>any</w:t>
      </w:r>
      <w:r>
        <w:rPr>
          <w:spacing w:val="-8"/>
        </w:rPr>
        <w:t xml:space="preserve"> </w:t>
      </w:r>
      <w:r>
        <w:t>likelier,</w:t>
      </w:r>
      <w:r>
        <w:rPr>
          <w:spacing w:val="-8"/>
        </w:rPr>
        <w:t xml:space="preserve"> </w:t>
      </w:r>
      <w:r>
        <w:t>common</w:t>
      </w:r>
      <w:r>
        <w:rPr>
          <w:spacing w:val="-7"/>
        </w:rPr>
        <w:t xml:space="preserve"> </w:t>
      </w:r>
      <w:r>
        <w:t>sense</w:t>
      </w:r>
      <w:r>
        <w:rPr>
          <w:spacing w:val="-8"/>
        </w:rPr>
        <w:t xml:space="preserve"> </w:t>
      </w:r>
      <w:r>
        <w:t>suggests</w:t>
      </w:r>
      <w:r>
        <w:rPr>
          <w:spacing w:val="-8"/>
        </w:rPr>
        <w:t xml:space="preserve"> </w:t>
      </w:r>
      <w:r>
        <w:t>that</w:t>
      </w:r>
      <w:r>
        <w:rPr>
          <w:spacing w:val="-7"/>
        </w:rPr>
        <w:t xml:space="preserve"> </w:t>
      </w:r>
      <w:r>
        <w:t>presidents</w:t>
      </w:r>
      <w:r>
        <w:rPr>
          <w:spacing w:val="-8"/>
        </w:rPr>
        <w:t xml:space="preserve"> </w:t>
      </w:r>
      <w:r>
        <w:t>should</w:t>
      </w:r>
      <w:r>
        <w:rPr>
          <w:spacing w:val="-8"/>
        </w:rPr>
        <w:t xml:space="preserve"> </w:t>
      </w:r>
      <w:r>
        <w:t>rarely</w:t>
      </w:r>
      <w:r>
        <w:rPr>
          <w:spacing w:val="-8"/>
        </w:rPr>
        <w:t xml:space="preserve"> </w:t>
      </w:r>
      <w:r>
        <w:t>use</w:t>
      </w:r>
      <w:r>
        <w:rPr>
          <w:spacing w:val="-7"/>
        </w:rPr>
        <w:t xml:space="preserve"> </w:t>
      </w:r>
      <w:r>
        <w:t>it.</w:t>
      </w:r>
      <w:r>
        <w:rPr>
          <w:spacing w:val="8"/>
        </w:rPr>
        <w:t xml:space="preserve"> </w:t>
      </w:r>
      <w:r>
        <w:t>But</w:t>
      </w:r>
      <w:r>
        <w:rPr>
          <w:spacing w:val="-7"/>
        </w:rPr>
        <w:t xml:space="preserve"> </w:t>
      </w:r>
      <w:r>
        <w:t>this</w:t>
      </w:r>
      <w:r>
        <w:rPr>
          <w:spacing w:val="-8"/>
        </w:rPr>
        <w:t xml:space="preserve"> </w:t>
      </w:r>
      <w:r>
        <w:t>is</w:t>
      </w:r>
      <w:r>
        <w:rPr>
          <w:spacing w:val="-8"/>
        </w:rPr>
        <w:t xml:space="preserve"> </w:t>
      </w:r>
      <w:r>
        <w:t>not</w:t>
      </w:r>
      <w:r>
        <w:rPr>
          <w:spacing w:val="-8"/>
        </w:rPr>
        <w:t xml:space="preserve"> </w:t>
      </w:r>
      <w:r>
        <w:rPr>
          <w:spacing w:val="-5"/>
        </w:rPr>
        <w:t xml:space="preserve">the </w:t>
      </w:r>
      <w:r w:rsidR="00B822DC">
        <w:t xml:space="preserve">case: about 60% </w:t>
      </w:r>
      <w:r>
        <w:t xml:space="preserve">of executive proposals are declared urgent at some point in the legislative process. </w:t>
      </w:r>
      <w:r>
        <w:rPr>
          <w:spacing w:val="-10"/>
        </w:rPr>
        <w:t xml:space="preserve">To </w:t>
      </w:r>
      <w:r>
        <w:t>confront this paradox, others note that, despite the lack of teeth, Chilean urgency authority</w:t>
      </w:r>
      <w:r>
        <w:rPr>
          <w:spacing w:val="-18"/>
        </w:rPr>
        <w:t xml:space="preserve"> </w:t>
      </w:r>
      <w:r>
        <w:t>may</w:t>
      </w:r>
      <w:r>
        <w:rPr>
          <w:spacing w:val="-18"/>
        </w:rPr>
        <w:t xml:space="preserve"> </w:t>
      </w:r>
      <w:r>
        <w:t>operate</w:t>
      </w:r>
      <w:r>
        <w:rPr>
          <w:spacing w:val="-16"/>
        </w:rPr>
        <w:t xml:space="preserve"> </w:t>
      </w:r>
      <w:r>
        <w:t>as</w:t>
      </w:r>
      <w:r>
        <w:rPr>
          <w:spacing w:val="-18"/>
        </w:rPr>
        <w:t xml:space="preserve"> </w:t>
      </w:r>
      <w:r>
        <w:t>a</w:t>
      </w:r>
      <w:r>
        <w:rPr>
          <w:spacing w:val="-17"/>
        </w:rPr>
        <w:t xml:space="preserve"> </w:t>
      </w:r>
      <w:r w:rsidR="00BC6F5A">
        <w:t>signaling</w:t>
      </w:r>
      <w:r>
        <w:rPr>
          <w:spacing w:val="-18"/>
        </w:rPr>
        <w:t xml:space="preserve"> </w:t>
      </w:r>
      <w:r>
        <w:t>device</w:t>
      </w:r>
      <w:r>
        <w:rPr>
          <w:spacing w:val="-18"/>
        </w:rPr>
        <w:t xml:space="preserve"> </w:t>
      </w:r>
      <w:r>
        <w:t>(Aninat</w:t>
      </w:r>
      <w:r>
        <w:rPr>
          <w:spacing w:val="-16"/>
        </w:rPr>
        <w:t xml:space="preserve"> </w:t>
      </w:r>
      <w:r w:rsidR="00760DA2">
        <w:t>2006;</w:t>
      </w:r>
      <w:r>
        <w:rPr>
          <w:spacing w:val="-17"/>
        </w:rPr>
        <w:t xml:space="preserve"> </w:t>
      </w:r>
      <w:r>
        <w:t>Berríos</w:t>
      </w:r>
      <w:r>
        <w:rPr>
          <w:spacing w:val="-18"/>
        </w:rPr>
        <w:t xml:space="preserve"> </w:t>
      </w:r>
      <w:r>
        <w:t>and</w:t>
      </w:r>
      <w:r>
        <w:rPr>
          <w:spacing w:val="-17"/>
        </w:rPr>
        <w:t xml:space="preserve"> </w:t>
      </w:r>
      <w:r>
        <w:t>Gamboa</w:t>
      </w:r>
      <w:r>
        <w:rPr>
          <w:spacing w:val="-18"/>
        </w:rPr>
        <w:t xml:space="preserve"> </w:t>
      </w:r>
      <w:r>
        <w:t>2006).</w:t>
      </w:r>
      <w:r>
        <w:rPr>
          <w:spacing w:val="5"/>
        </w:rPr>
        <w:t xml:space="preserve"> </w:t>
      </w:r>
      <w:r w:rsidR="00A31B07">
        <w:t xml:space="preserve">We know that bills marked for immediate discussion are more likely to be vetoed (Palanza, 2020). </w:t>
      </w:r>
      <w:r>
        <w:t>Alemán</w:t>
      </w:r>
      <w:r>
        <w:rPr>
          <w:spacing w:val="-17"/>
        </w:rPr>
        <w:t xml:space="preserve"> </w:t>
      </w:r>
      <w:r>
        <w:t>and Navia</w:t>
      </w:r>
      <w:r>
        <w:rPr>
          <w:spacing w:val="-9"/>
        </w:rPr>
        <w:t xml:space="preserve"> </w:t>
      </w:r>
      <w:r>
        <w:t>(2009)</w:t>
      </w:r>
      <w:r>
        <w:rPr>
          <w:spacing w:val="-9"/>
        </w:rPr>
        <w:t xml:space="preserve"> </w:t>
      </w:r>
      <w:r>
        <w:t>argue</w:t>
      </w:r>
      <w:r>
        <w:rPr>
          <w:spacing w:val="-8"/>
        </w:rPr>
        <w:t xml:space="preserve"> </w:t>
      </w:r>
      <w:r>
        <w:t>that</w:t>
      </w:r>
      <w:r>
        <w:rPr>
          <w:spacing w:val="-9"/>
        </w:rPr>
        <w:t xml:space="preserve"> </w:t>
      </w:r>
      <w:r>
        <w:t>bills</w:t>
      </w:r>
      <w:r>
        <w:rPr>
          <w:spacing w:val="-9"/>
        </w:rPr>
        <w:t xml:space="preserve"> </w:t>
      </w:r>
      <w:r>
        <w:t>that</w:t>
      </w:r>
      <w:r>
        <w:rPr>
          <w:spacing w:val="-8"/>
        </w:rPr>
        <w:t xml:space="preserve"> </w:t>
      </w:r>
      <w:r>
        <w:t>qualify</w:t>
      </w:r>
      <w:r>
        <w:rPr>
          <w:spacing w:val="-9"/>
        </w:rPr>
        <w:t xml:space="preserve"> </w:t>
      </w:r>
      <w:r>
        <w:t>as</w:t>
      </w:r>
      <w:r>
        <w:rPr>
          <w:spacing w:val="-8"/>
        </w:rPr>
        <w:t xml:space="preserve"> </w:t>
      </w:r>
      <w:r>
        <w:t>urgent</w:t>
      </w:r>
      <w:r>
        <w:rPr>
          <w:spacing w:val="-9"/>
        </w:rPr>
        <w:t xml:space="preserve"> </w:t>
      </w:r>
      <w:r>
        <w:t>encompass</w:t>
      </w:r>
      <w:r>
        <w:rPr>
          <w:spacing w:val="-9"/>
        </w:rPr>
        <w:t xml:space="preserve"> </w:t>
      </w:r>
      <w:r>
        <w:t>the</w:t>
      </w:r>
      <w:r>
        <w:rPr>
          <w:spacing w:val="-8"/>
        </w:rPr>
        <w:t xml:space="preserve"> </w:t>
      </w:r>
      <w:r>
        <w:t>president’s</w:t>
      </w:r>
      <w:r>
        <w:rPr>
          <w:spacing w:val="-9"/>
        </w:rPr>
        <w:t xml:space="preserve"> </w:t>
      </w:r>
      <w:r>
        <w:t>legislative</w:t>
      </w:r>
      <w:r>
        <w:rPr>
          <w:spacing w:val="-8"/>
        </w:rPr>
        <w:t xml:space="preserve"> </w:t>
      </w:r>
      <w:r>
        <w:t>priorities. Distinguishing</w:t>
      </w:r>
      <w:r>
        <w:rPr>
          <w:spacing w:val="-13"/>
        </w:rPr>
        <w:t xml:space="preserve"> </w:t>
      </w:r>
      <w:r>
        <w:t>degrees</w:t>
      </w:r>
      <w:r>
        <w:rPr>
          <w:spacing w:val="-12"/>
        </w:rPr>
        <w:t xml:space="preserve"> </w:t>
      </w:r>
      <w:r>
        <w:t>of</w:t>
      </w:r>
      <w:r>
        <w:rPr>
          <w:spacing w:val="-13"/>
        </w:rPr>
        <w:t xml:space="preserve"> </w:t>
      </w:r>
      <w:r>
        <w:t>urgency</w:t>
      </w:r>
      <w:r>
        <w:rPr>
          <w:spacing w:val="-12"/>
        </w:rPr>
        <w:t xml:space="preserve"> </w:t>
      </w:r>
      <w:r>
        <w:t>(see</w:t>
      </w:r>
      <w:r>
        <w:rPr>
          <w:spacing w:val="-12"/>
        </w:rPr>
        <w:t xml:space="preserve"> </w:t>
      </w:r>
      <w:r>
        <w:t>footnote</w:t>
      </w:r>
      <w:r>
        <w:rPr>
          <w:spacing w:val="-13"/>
        </w:rPr>
        <w:t xml:space="preserve"> </w:t>
      </w:r>
      <w:r>
        <w:t>3)</w:t>
      </w:r>
      <w:r>
        <w:rPr>
          <w:spacing w:val="-12"/>
        </w:rPr>
        <w:t xml:space="preserve"> </w:t>
      </w:r>
      <w:r>
        <w:t>they</w:t>
      </w:r>
      <w:r>
        <w:rPr>
          <w:spacing w:val="-12"/>
        </w:rPr>
        <w:t xml:space="preserve"> </w:t>
      </w:r>
      <w:r>
        <w:t>find</w:t>
      </w:r>
      <w:r>
        <w:rPr>
          <w:spacing w:val="-13"/>
        </w:rPr>
        <w:t xml:space="preserve"> </w:t>
      </w:r>
      <w:r>
        <w:t>that</w:t>
      </w:r>
      <w:r>
        <w:rPr>
          <w:spacing w:val="-12"/>
        </w:rPr>
        <w:t xml:space="preserve"> </w:t>
      </w:r>
      <w:r>
        <w:t>“bills</w:t>
      </w:r>
      <w:r>
        <w:rPr>
          <w:spacing w:val="-13"/>
        </w:rPr>
        <w:t xml:space="preserve"> </w:t>
      </w:r>
      <w:r>
        <w:t>that</w:t>
      </w:r>
      <w:r>
        <w:rPr>
          <w:spacing w:val="-12"/>
        </w:rPr>
        <w:t xml:space="preserve"> </w:t>
      </w:r>
      <w:r>
        <w:t>receive</w:t>
      </w:r>
      <w:r>
        <w:rPr>
          <w:spacing w:val="-12"/>
        </w:rPr>
        <w:t xml:space="preserve"> </w:t>
      </w:r>
      <w:r>
        <w:t>[the</w:t>
      </w:r>
      <w:r>
        <w:rPr>
          <w:spacing w:val="-13"/>
        </w:rPr>
        <w:t xml:space="preserve"> </w:t>
      </w:r>
      <w:r>
        <w:t>top</w:t>
      </w:r>
      <w:r>
        <w:rPr>
          <w:spacing w:val="-12"/>
        </w:rPr>
        <w:t xml:space="preserve"> </w:t>
      </w:r>
      <w:r>
        <w:rPr>
          <w:spacing w:val="-3"/>
        </w:rPr>
        <w:t xml:space="preserve">degrees </w:t>
      </w:r>
      <w:r>
        <w:t>of] urgency motions appear significantly more likely to pass” (</w:t>
      </w:r>
      <w:r w:rsidR="00760DA2">
        <w:t>Alemán</w:t>
      </w:r>
      <w:r w:rsidR="00760DA2">
        <w:rPr>
          <w:spacing w:val="-17"/>
        </w:rPr>
        <w:t xml:space="preserve"> </w:t>
      </w:r>
      <w:r w:rsidR="00760DA2">
        <w:t>and Navia</w:t>
      </w:r>
      <w:r w:rsidR="00760DA2">
        <w:rPr>
          <w:spacing w:val="-9"/>
        </w:rPr>
        <w:t xml:space="preserve"> </w:t>
      </w:r>
      <w:r w:rsidR="00760DA2">
        <w:t>2009,</w:t>
      </w:r>
      <w:r w:rsidR="00760DA2">
        <w:rPr>
          <w:spacing w:val="-9"/>
        </w:rPr>
        <w:t xml:space="preserve"> </w:t>
      </w:r>
      <w:r>
        <w:t xml:space="preserve">404) than the rest. Although </w:t>
      </w:r>
      <w:r>
        <w:rPr>
          <w:spacing w:val="-3"/>
        </w:rPr>
        <w:t xml:space="preserve">this </w:t>
      </w:r>
      <w:r>
        <w:t>finding</w:t>
      </w:r>
      <w:r>
        <w:rPr>
          <w:spacing w:val="-10"/>
        </w:rPr>
        <w:t xml:space="preserve"> </w:t>
      </w:r>
      <w:r>
        <w:t>shows</w:t>
      </w:r>
      <w:r>
        <w:rPr>
          <w:spacing w:val="-10"/>
        </w:rPr>
        <w:t xml:space="preserve"> </w:t>
      </w:r>
      <w:r>
        <w:t>that</w:t>
      </w:r>
      <w:r>
        <w:rPr>
          <w:spacing w:val="-10"/>
        </w:rPr>
        <w:t xml:space="preserve"> </w:t>
      </w:r>
      <w:r>
        <w:t>the</w:t>
      </w:r>
      <w:r>
        <w:rPr>
          <w:spacing w:val="-10"/>
        </w:rPr>
        <w:t xml:space="preserve"> </w:t>
      </w:r>
      <w:r>
        <w:t>president’s</w:t>
      </w:r>
      <w:r>
        <w:rPr>
          <w:spacing w:val="-11"/>
        </w:rPr>
        <w:t xml:space="preserve"> </w:t>
      </w:r>
      <w:r>
        <w:t>priorities</w:t>
      </w:r>
      <w:r>
        <w:rPr>
          <w:spacing w:val="-10"/>
        </w:rPr>
        <w:t xml:space="preserve"> </w:t>
      </w:r>
      <w:r>
        <w:t>do</w:t>
      </w:r>
      <w:r>
        <w:rPr>
          <w:spacing w:val="-10"/>
        </w:rPr>
        <w:t xml:space="preserve"> </w:t>
      </w:r>
      <w:r>
        <w:t>become</w:t>
      </w:r>
      <w:r>
        <w:rPr>
          <w:spacing w:val="-10"/>
        </w:rPr>
        <w:t xml:space="preserve"> </w:t>
      </w:r>
      <w:r>
        <w:rPr>
          <w:spacing w:val="-5"/>
        </w:rPr>
        <w:t>law,</w:t>
      </w:r>
      <w:r>
        <w:rPr>
          <w:spacing w:val="-9"/>
        </w:rPr>
        <w:t xml:space="preserve"> </w:t>
      </w:r>
      <w:r>
        <w:t>it</w:t>
      </w:r>
      <w:r>
        <w:rPr>
          <w:spacing w:val="-10"/>
        </w:rPr>
        <w:t xml:space="preserve"> </w:t>
      </w:r>
      <w:r>
        <w:t>is</w:t>
      </w:r>
      <w:r>
        <w:rPr>
          <w:spacing w:val="-10"/>
        </w:rPr>
        <w:t xml:space="preserve"> </w:t>
      </w:r>
      <w:r>
        <w:t>unclear</w:t>
      </w:r>
      <w:r>
        <w:rPr>
          <w:spacing w:val="-10"/>
        </w:rPr>
        <w:t xml:space="preserve"> </w:t>
      </w:r>
      <w:r>
        <w:t>what</w:t>
      </w:r>
      <w:r>
        <w:rPr>
          <w:spacing w:val="-10"/>
        </w:rPr>
        <w:t xml:space="preserve"> </w:t>
      </w:r>
      <w:r>
        <w:t>mechanism</w:t>
      </w:r>
      <w:r>
        <w:rPr>
          <w:spacing w:val="-10"/>
        </w:rPr>
        <w:t xml:space="preserve"> </w:t>
      </w:r>
      <w:r>
        <w:t>is</w:t>
      </w:r>
      <w:r>
        <w:rPr>
          <w:spacing w:val="-10"/>
        </w:rPr>
        <w:t xml:space="preserve"> </w:t>
      </w:r>
      <w:r>
        <w:rPr>
          <w:spacing w:val="-3"/>
        </w:rPr>
        <w:t xml:space="preserve">behind </w:t>
      </w:r>
      <w:r>
        <w:t>the urgency</w:t>
      </w:r>
      <w:r>
        <w:rPr>
          <w:spacing w:val="-3"/>
        </w:rPr>
        <w:t xml:space="preserve"> </w:t>
      </w:r>
      <w:r>
        <w:t>qualification.</w:t>
      </w:r>
    </w:p>
    <w:p w:rsidR="007B481A" w:rsidRDefault="00D01C83" w:rsidP="00C8331A">
      <w:pPr>
        <w:pStyle w:val="Ttulo1"/>
        <w:tabs>
          <w:tab w:val="left" w:pos="1956"/>
          <w:tab w:val="left" w:pos="1957"/>
        </w:tabs>
        <w:spacing w:before="216"/>
      </w:pPr>
      <w:r>
        <w:t>Fast-t</w:t>
      </w:r>
      <w:r w:rsidR="00C8331A">
        <w:t>rack Authority and the C</w:t>
      </w:r>
      <w:r>
        <w:t>losed</w:t>
      </w:r>
      <w:r>
        <w:rPr>
          <w:spacing w:val="10"/>
        </w:rPr>
        <w:t xml:space="preserve"> </w:t>
      </w:r>
      <w:r w:rsidR="00C8331A">
        <w:t>R</w:t>
      </w:r>
      <w:r>
        <w:t>ule</w:t>
      </w:r>
    </w:p>
    <w:p w:rsidR="007B481A" w:rsidRDefault="007B481A">
      <w:pPr>
        <w:pStyle w:val="Textodecuerpo"/>
        <w:spacing w:before="2"/>
        <w:rPr>
          <w:b/>
          <w:sz w:val="37"/>
        </w:rPr>
      </w:pPr>
    </w:p>
    <w:p w:rsidR="007B481A" w:rsidRDefault="00D01C83" w:rsidP="00702D6C">
      <w:pPr>
        <w:pStyle w:val="Textodecuerpo"/>
        <w:spacing w:line="415" w:lineRule="auto"/>
        <w:ind w:left="1440" w:right="1438" w:firstLine="720"/>
        <w:jc w:val="both"/>
      </w:pPr>
      <w:r>
        <w:t>The</w:t>
      </w:r>
      <w:r>
        <w:rPr>
          <w:spacing w:val="-11"/>
        </w:rPr>
        <w:t xml:space="preserve"> </w:t>
      </w:r>
      <w:r>
        <w:t>case</w:t>
      </w:r>
      <w:r>
        <w:rPr>
          <w:spacing w:val="-10"/>
        </w:rPr>
        <w:t xml:space="preserve"> </w:t>
      </w:r>
      <w:r>
        <w:t>of</w:t>
      </w:r>
      <w:r>
        <w:rPr>
          <w:spacing w:val="-11"/>
        </w:rPr>
        <w:t xml:space="preserve"> </w:t>
      </w:r>
      <w:r>
        <w:t>the</w:t>
      </w:r>
      <w:r>
        <w:rPr>
          <w:spacing w:val="-10"/>
        </w:rPr>
        <w:t xml:space="preserve"> </w:t>
      </w:r>
      <w:r>
        <w:t>United</w:t>
      </w:r>
      <w:r>
        <w:rPr>
          <w:spacing w:val="-10"/>
        </w:rPr>
        <w:t xml:space="preserve"> </w:t>
      </w:r>
      <w:r>
        <w:t>States</w:t>
      </w:r>
      <w:r>
        <w:rPr>
          <w:spacing w:val="-11"/>
        </w:rPr>
        <w:t xml:space="preserve"> </w:t>
      </w:r>
      <w:r>
        <w:t>offers</w:t>
      </w:r>
      <w:r>
        <w:rPr>
          <w:spacing w:val="-10"/>
        </w:rPr>
        <w:t xml:space="preserve"> </w:t>
      </w:r>
      <w:r>
        <w:t>another</w:t>
      </w:r>
      <w:r>
        <w:rPr>
          <w:spacing w:val="-11"/>
        </w:rPr>
        <w:t xml:space="preserve"> </w:t>
      </w:r>
      <w:r>
        <w:t>clue.</w:t>
      </w:r>
      <w:r>
        <w:rPr>
          <w:spacing w:val="8"/>
        </w:rPr>
        <w:t xml:space="preserve"> </w:t>
      </w:r>
      <w:r>
        <w:t>The</w:t>
      </w:r>
      <w:r>
        <w:rPr>
          <w:spacing w:val="-10"/>
        </w:rPr>
        <w:t xml:space="preserve"> </w:t>
      </w:r>
      <w:r>
        <w:t>U.S.</w:t>
      </w:r>
      <w:r>
        <w:rPr>
          <w:spacing w:val="-11"/>
        </w:rPr>
        <w:t xml:space="preserve"> </w:t>
      </w:r>
      <w:r>
        <w:t>is</w:t>
      </w:r>
      <w:r>
        <w:rPr>
          <w:spacing w:val="-10"/>
        </w:rPr>
        <w:t xml:space="preserve"> </w:t>
      </w:r>
      <w:r>
        <w:t>different</w:t>
      </w:r>
      <w:r>
        <w:rPr>
          <w:spacing w:val="-10"/>
        </w:rPr>
        <w:t xml:space="preserve"> </w:t>
      </w:r>
      <w:r>
        <w:t>from</w:t>
      </w:r>
      <w:r>
        <w:rPr>
          <w:spacing w:val="-11"/>
        </w:rPr>
        <w:t xml:space="preserve"> </w:t>
      </w:r>
      <w:r>
        <w:t>Latin</w:t>
      </w:r>
      <w:r>
        <w:rPr>
          <w:spacing w:val="-10"/>
        </w:rPr>
        <w:t xml:space="preserve"> </w:t>
      </w:r>
      <w:r>
        <w:t>America</w:t>
      </w:r>
      <w:r>
        <w:rPr>
          <w:spacing w:val="-11"/>
        </w:rPr>
        <w:t xml:space="preserve"> </w:t>
      </w:r>
      <w:r>
        <w:t>in</w:t>
      </w:r>
      <w:r>
        <w:rPr>
          <w:spacing w:val="-10"/>
        </w:rPr>
        <w:t xml:space="preserve"> </w:t>
      </w:r>
      <w:r>
        <w:rPr>
          <w:spacing w:val="-3"/>
        </w:rPr>
        <w:t xml:space="preserve">three </w:t>
      </w:r>
      <w:r>
        <w:t xml:space="preserve">respects. It grants presidents fast-track authority on a single issue, international trade. It does </w:t>
      </w:r>
      <w:r>
        <w:rPr>
          <w:spacing w:val="-7"/>
        </w:rPr>
        <w:t xml:space="preserve">so </w:t>
      </w:r>
      <w:r>
        <w:t>through</w:t>
      </w:r>
      <w:r>
        <w:rPr>
          <w:spacing w:val="-13"/>
        </w:rPr>
        <w:t xml:space="preserve"> </w:t>
      </w:r>
      <w:r>
        <w:t>statutes</w:t>
      </w:r>
      <w:r>
        <w:rPr>
          <w:spacing w:val="-12"/>
        </w:rPr>
        <w:t xml:space="preserve"> </w:t>
      </w:r>
      <w:r>
        <w:t>with</w:t>
      </w:r>
      <w:r>
        <w:rPr>
          <w:spacing w:val="-13"/>
        </w:rPr>
        <w:t xml:space="preserve"> </w:t>
      </w:r>
      <w:r>
        <w:t>a</w:t>
      </w:r>
      <w:r>
        <w:rPr>
          <w:spacing w:val="-12"/>
        </w:rPr>
        <w:t xml:space="preserve"> </w:t>
      </w:r>
      <w:r>
        <w:t>sunset</w:t>
      </w:r>
      <w:r>
        <w:rPr>
          <w:spacing w:val="-12"/>
        </w:rPr>
        <w:t xml:space="preserve"> </w:t>
      </w:r>
      <w:r>
        <w:t>clause,</w:t>
      </w:r>
      <w:r>
        <w:rPr>
          <w:spacing w:val="-11"/>
        </w:rPr>
        <w:t xml:space="preserve"> </w:t>
      </w:r>
      <w:r>
        <w:t>not</w:t>
      </w:r>
      <w:r>
        <w:rPr>
          <w:spacing w:val="-12"/>
        </w:rPr>
        <w:t xml:space="preserve"> </w:t>
      </w:r>
      <w:r>
        <w:t>the</w:t>
      </w:r>
      <w:r>
        <w:rPr>
          <w:spacing w:val="-13"/>
        </w:rPr>
        <w:t xml:space="preserve"> </w:t>
      </w:r>
      <w:r>
        <w:t>constitution.</w:t>
      </w:r>
      <w:r>
        <w:rPr>
          <w:spacing w:val="9"/>
        </w:rPr>
        <w:t xml:space="preserve"> </w:t>
      </w:r>
      <w:r>
        <w:t>And,</w:t>
      </w:r>
      <w:r>
        <w:rPr>
          <w:spacing w:val="-11"/>
        </w:rPr>
        <w:t xml:space="preserve"> </w:t>
      </w:r>
      <w:r>
        <w:t>most</w:t>
      </w:r>
      <w:r>
        <w:rPr>
          <w:spacing w:val="-12"/>
        </w:rPr>
        <w:t xml:space="preserve"> </w:t>
      </w:r>
      <w:r>
        <w:t>importantly</w:t>
      </w:r>
      <w:r>
        <w:rPr>
          <w:spacing w:val="-13"/>
        </w:rPr>
        <w:t xml:space="preserve"> </w:t>
      </w:r>
      <w:r>
        <w:t>for</w:t>
      </w:r>
      <w:r>
        <w:rPr>
          <w:spacing w:val="-12"/>
        </w:rPr>
        <w:t xml:space="preserve"> </w:t>
      </w:r>
      <w:r>
        <w:t>our</w:t>
      </w:r>
      <w:r>
        <w:rPr>
          <w:spacing w:val="-12"/>
        </w:rPr>
        <w:t xml:space="preserve"> </w:t>
      </w:r>
      <w:r>
        <w:rPr>
          <w:spacing w:val="-3"/>
        </w:rPr>
        <w:t xml:space="preserve">argument, </w:t>
      </w:r>
      <w:r>
        <w:t>it explicitly constrains legislative choices during floor consideration of bills on the fast-track</w:t>
      </w:r>
      <w:r w:rsidR="009E0BB5">
        <w:t xml:space="preserve"> (Sin, 2015)</w:t>
      </w:r>
      <w:r>
        <w:t xml:space="preserve">. </w:t>
      </w:r>
      <w:r>
        <w:rPr>
          <w:spacing w:val="-10"/>
        </w:rPr>
        <w:t xml:space="preserve">We </w:t>
      </w:r>
      <w:r>
        <w:t>elaborate each in</w:t>
      </w:r>
      <w:r>
        <w:rPr>
          <w:spacing w:val="-4"/>
        </w:rPr>
        <w:t xml:space="preserve"> </w:t>
      </w:r>
      <w:r>
        <w:t>turn.</w:t>
      </w:r>
    </w:p>
    <w:p w:rsidR="007B481A" w:rsidRDefault="00D01C83" w:rsidP="00702D6C">
      <w:pPr>
        <w:pStyle w:val="Textodecuerpo"/>
        <w:spacing w:before="4" w:line="415" w:lineRule="auto"/>
        <w:ind w:left="1440" w:right="1438" w:firstLine="720"/>
        <w:jc w:val="both"/>
      </w:pPr>
      <w:r>
        <w:t>The</w:t>
      </w:r>
      <w:r>
        <w:rPr>
          <w:spacing w:val="-5"/>
        </w:rPr>
        <w:t xml:space="preserve"> </w:t>
      </w:r>
      <w:r>
        <w:t>first</w:t>
      </w:r>
      <w:r>
        <w:rPr>
          <w:spacing w:val="-5"/>
        </w:rPr>
        <w:t xml:space="preserve"> </w:t>
      </w:r>
      <w:r>
        <w:t>difference</w:t>
      </w:r>
      <w:r>
        <w:rPr>
          <w:spacing w:val="-5"/>
        </w:rPr>
        <w:t xml:space="preserve"> </w:t>
      </w:r>
      <w:r>
        <w:t>resonates</w:t>
      </w:r>
      <w:r>
        <w:rPr>
          <w:spacing w:val="-5"/>
        </w:rPr>
        <w:t xml:space="preserve"> </w:t>
      </w:r>
      <w:r>
        <w:t>with</w:t>
      </w:r>
      <w:r>
        <w:rPr>
          <w:spacing w:val="-5"/>
        </w:rPr>
        <w:t xml:space="preserve"> </w:t>
      </w:r>
      <w:r>
        <w:t>cases</w:t>
      </w:r>
      <w:r>
        <w:rPr>
          <w:spacing w:val="-5"/>
        </w:rPr>
        <w:t xml:space="preserve"> </w:t>
      </w:r>
      <w:r>
        <w:t>such</w:t>
      </w:r>
      <w:r>
        <w:rPr>
          <w:spacing w:val="-5"/>
        </w:rPr>
        <w:t xml:space="preserve"> </w:t>
      </w:r>
      <w:r>
        <w:t>as</w:t>
      </w:r>
      <w:r>
        <w:rPr>
          <w:spacing w:val="-5"/>
        </w:rPr>
        <w:t xml:space="preserve"> </w:t>
      </w:r>
      <w:r>
        <w:t>Ecuador</w:t>
      </w:r>
      <w:r>
        <w:rPr>
          <w:spacing w:val="-5"/>
        </w:rPr>
        <w:t xml:space="preserve"> </w:t>
      </w:r>
      <w:r>
        <w:t>or</w:t>
      </w:r>
      <w:r>
        <w:rPr>
          <w:spacing w:val="-4"/>
        </w:rPr>
        <w:t xml:space="preserve"> </w:t>
      </w:r>
      <w:r>
        <w:rPr>
          <w:spacing w:val="-3"/>
        </w:rPr>
        <w:t>Uruguay,</w:t>
      </w:r>
      <w:r>
        <w:rPr>
          <w:spacing w:val="-5"/>
        </w:rPr>
        <w:t xml:space="preserve"> </w:t>
      </w:r>
      <w:r>
        <w:t>by</w:t>
      </w:r>
      <w:r>
        <w:rPr>
          <w:spacing w:val="-5"/>
        </w:rPr>
        <w:t xml:space="preserve"> </w:t>
      </w:r>
      <w:r>
        <w:t>further</w:t>
      </w:r>
      <w:r>
        <w:rPr>
          <w:spacing w:val="-5"/>
        </w:rPr>
        <w:t xml:space="preserve"> </w:t>
      </w:r>
      <w:r>
        <w:t>restricting</w:t>
      </w:r>
      <w:r>
        <w:rPr>
          <w:spacing w:val="-5"/>
        </w:rPr>
        <w:t xml:space="preserve"> </w:t>
      </w:r>
      <w:r>
        <w:rPr>
          <w:spacing w:val="-4"/>
        </w:rPr>
        <w:t xml:space="preserve">the </w:t>
      </w:r>
      <w:r>
        <w:t>scope</w:t>
      </w:r>
      <w:r>
        <w:rPr>
          <w:spacing w:val="-17"/>
        </w:rPr>
        <w:t xml:space="preserve"> </w:t>
      </w:r>
      <w:r>
        <w:t>of</w:t>
      </w:r>
      <w:r>
        <w:rPr>
          <w:spacing w:val="-16"/>
        </w:rPr>
        <w:t xml:space="preserve"> </w:t>
      </w:r>
      <w:r>
        <w:t>urgency</w:t>
      </w:r>
      <w:r>
        <w:rPr>
          <w:spacing w:val="-17"/>
        </w:rPr>
        <w:t xml:space="preserve"> </w:t>
      </w:r>
      <w:r>
        <w:t>authority.</w:t>
      </w:r>
      <w:r>
        <w:rPr>
          <w:spacing w:val="2"/>
        </w:rPr>
        <w:t xml:space="preserve"> </w:t>
      </w:r>
      <w:r>
        <w:t>Trade</w:t>
      </w:r>
      <w:r>
        <w:rPr>
          <w:spacing w:val="-15"/>
        </w:rPr>
        <w:t xml:space="preserve"> </w:t>
      </w:r>
      <w:r>
        <w:t>Promotion</w:t>
      </w:r>
      <w:r>
        <w:rPr>
          <w:spacing w:val="-17"/>
        </w:rPr>
        <w:t xml:space="preserve"> </w:t>
      </w:r>
      <w:r>
        <w:t>Authority,</w:t>
      </w:r>
      <w:r>
        <w:rPr>
          <w:spacing w:val="-15"/>
        </w:rPr>
        <w:t xml:space="preserve"> </w:t>
      </w:r>
      <w:r>
        <w:t>as</w:t>
      </w:r>
      <w:r>
        <w:rPr>
          <w:spacing w:val="-16"/>
        </w:rPr>
        <w:t xml:space="preserve"> </w:t>
      </w:r>
      <w:r>
        <w:t>urgency</w:t>
      </w:r>
      <w:r>
        <w:rPr>
          <w:spacing w:val="-16"/>
        </w:rPr>
        <w:t xml:space="preserve"> </w:t>
      </w:r>
      <w:r>
        <w:t>is</w:t>
      </w:r>
      <w:r>
        <w:rPr>
          <w:spacing w:val="-17"/>
        </w:rPr>
        <w:t xml:space="preserve"> </w:t>
      </w:r>
      <w:r>
        <w:t>formally</w:t>
      </w:r>
      <w:r>
        <w:rPr>
          <w:spacing w:val="-16"/>
        </w:rPr>
        <w:t xml:space="preserve"> </w:t>
      </w:r>
      <w:r>
        <w:t>called</w:t>
      </w:r>
      <w:r>
        <w:rPr>
          <w:spacing w:val="-17"/>
        </w:rPr>
        <w:t xml:space="preserve"> </w:t>
      </w:r>
      <w:r>
        <w:t>in</w:t>
      </w:r>
      <w:r>
        <w:rPr>
          <w:spacing w:val="-16"/>
        </w:rPr>
        <w:t xml:space="preserve"> </w:t>
      </w:r>
      <w:r>
        <w:t>the</w:t>
      </w:r>
      <w:r>
        <w:rPr>
          <w:spacing w:val="-16"/>
        </w:rPr>
        <w:t xml:space="preserve"> </w:t>
      </w:r>
      <w:r>
        <w:t>U.S.,</w:t>
      </w:r>
      <w:r>
        <w:rPr>
          <w:spacing w:val="-15"/>
        </w:rPr>
        <w:t xml:space="preserve"> </w:t>
      </w:r>
      <w:r>
        <w:t>is applicable</w:t>
      </w:r>
      <w:r>
        <w:rPr>
          <w:spacing w:val="-10"/>
        </w:rPr>
        <w:t xml:space="preserve"> </w:t>
      </w:r>
      <w:r>
        <w:t>to</w:t>
      </w:r>
      <w:r>
        <w:rPr>
          <w:spacing w:val="-10"/>
        </w:rPr>
        <w:t xml:space="preserve"> </w:t>
      </w:r>
      <w:r>
        <w:t>international</w:t>
      </w:r>
      <w:r>
        <w:rPr>
          <w:spacing w:val="-10"/>
        </w:rPr>
        <w:t xml:space="preserve"> </w:t>
      </w:r>
      <w:r>
        <w:t>trade</w:t>
      </w:r>
      <w:r>
        <w:rPr>
          <w:spacing w:val="-9"/>
        </w:rPr>
        <w:t xml:space="preserve"> </w:t>
      </w:r>
      <w:r w:rsidR="00BC6F5A">
        <w:t>agreements</w:t>
      </w:r>
      <w:r>
        <w:rPr>
          <w:spacing w:val="-10"/>
        </w:rPr>
        <w:t xml:space="preserve"> </w:t>
      </w:r>
      <w:r>
        <w:rPr>
          <w:spacing w:val="-4"/>
        </w:rPr>
        <w:t>only.</w:t>
      </w:r>
    </w:p>
    <w:p w:rsidR="007B481A" w:rsidRDefault="007B481A">
      <w:pPr>
        <w:spacing w:line="415" w:lineRule="auto"/>
        <w:jc w:val="both"/>
        <w:sectPr w:rsidR="007B481A">
          <w:pgSz w:w="12240" w:h="15840"/>
          <w:pgMar w:top="1380" w:right="0" w:bottom="1060" w:left="0" w:header="0" w:footer="863" w:gutter="0"/>
        </w:sectPr>
      </w:pPr>
    </w:p>
    <w:p w:rsidR="007B481A" w:rsidRDefault="00702D6C">
      <w:pPr>
        <w:pStyle w:val="Textodecuerpo"/>
        <w:spacing w:before="75" w:line="415" w:lineRule="auto"/>
        <w:ind w:left="1440" w:right="1438"/>
        <w:jc w:val="both"/>
      </w:pPr>
      <w:r>
        <w:t xml:space="preserve">NAFTA is perhaps the most notable achievement, </w:t>
      </w:r>
      <w:r w:rsidR="00D01C83">
        <w:t>but agreements with a dozen other partners have gone into effect through fast-track in Congress, in addition to the Uruguay Round of the GATT and its later transformation into the World Trade Organization (Fergusson 2015).</w:t>
      </w:r>
    </w:p>
    <w:p w:rsidR="007B481A" w:rsidRDefault="00D01C83" w:rsidP="00EA347D">
      <w:pPr>
        <w:pStyle w:val="Textodecuerpo"/>
        <w:spacing w:before="2" w:line="415" w:lineRule="auto"/>
        <w:ind w:left="1440" w:right="1438" w:firstLine="720"/>
        <w:jc w:val="both"/>
      </w:pPr>
      <w:r>
        <w:t xml:space="preserve">The second difference is more significant. Fast-track authority is a delegation from </w:t>
      </w:r>
      <w:r>
        <w:rPr>
          <w:spacing w:val="-3"/>
        </w:rPr>
        <w:t xml:space="preserve">Congress </w:t>
      </w:r>
      <w:r>
        <w:t xml:space="preserve">to the president, with an expiration date attached. Fast-track authority was first adopted in </w:t>
      </w:r>
      <w:r>
        <w:rPr>
          <w:spacing w:val="-3"/>
        </w:rPr>
        <w:t xml:space="preserve">1974. </w:t>
      </w:r>
      <w:r>
        <w:t xml:space="preserve">It was set to expire in 1980 but was extended for eight more years, and </w:t>
      </w:r>
      <w:r>
        <w:rPr>
          <w:spacing w:val="-3"/>
        </w:rPr>
        <w:t xml:space="preserve">five </w:t>
      </w:r>
      <w:r>
        <w:t xml:space="preserve">more in 1988. It was again adopted for a </w:t>
      </w:r>
      <w:r w:rsidR="007C56B3">
        <w:rPr>
          <w:spacing w:val="-3"/>
        </w:rPr>
        <w:t>five-year</w:t>
      </w:r>
      <w:r>
        <w:t xml:space="preserve"> period in 2002 after a short interim. This puts Congress in control, deliberately activating fast-track authority when the taste for trade overlaps sufficiently with </w:t>
      </w:r>
      <w:r>
        <w:rPr>
          <w:spacing w:val="-4"/>
        </w:rPr>
        <w:t>the</w:t>
      </w:r>
      <w:r>
        <w:rPr>
          <w:spacing w:val="52"/>
        </w:rPr>
        <w:t xml:space="preserve"> </w:t>
      </w:r>
      <w:r>
        <w:t>administration. Congress could conceivably rescind it</w:t>
      </w:r>
      <w:r>
        <w:rPr>
          <w:spacing w:val="3"/>
        </w:rPr>
        <w:t xml:space="preserve"> </w:t>
      </w:r>
      <w:r>
        <w:t>prematurely.</w:t>
      </w:r>
    </w:p>
    <w:p w:rsidR="007B481A" w:rsidRDefault="00D01C83" w:rsidP="00EA347D">
      <w:pPr>
        <w:pStyle w:val="Textodecuerpo"/>
        <w:spacing w:before="4" w:line="415" w:lineRule="auto"/>
        <w:ind w:left="1440" w:right="1438" w:firstLine="720"/>
        <w:jc w:val="both"/>
      </w:pPr>
      <w:r>
        <w:t>But it is the procedural difference that is most interesting. Under fast-track authority, trade agreements are considered under “ex</w:t>
      </w:r>
      <w:r w:rsidR="00760DA2">
        <w:t>pedited legislative procedures.”</w:t>
      </w:r>
      <w:r>
        <w:t xml:space="preserve"> In this </w:t>
      </w:r>
      <w:r>
        <w:rPr>
          <w:spacing w:val="-5"/>
        </w:rPr>
        <w:t xml:space="preserve">way, </w:t>
      </w:r>
      <w:r>
        <w:t>the chambers suspend their ordinary rules and, once trade agreements reach th</w:t>
      </w:r>
      <w:r w:rsidR="007C56B3">
        <w:t>e floor, they cannot be amended—</w:t>
      </w:r>
      <w:r>
        <w:t>they</w:t>
      </w:r>
      <w:r>
        <w:rPr>
          <w:spacing w:val="-5"/>
        </w:rPr>
        <w:t xml:space="preserve"> </w:t>
      </w:r>
      <w:r>
        <w:t>must</w:t>
      </w:r>
      <w:r>
        <w:rPr>
          <w:spacing w:val="-4"/>
        </w:rPr>
        <w:t xml:space="preserve"> </w:t>
      </w:r>
      <w:r>
        <w:t>be</w:t>
      </w:r>
      <w:r>
        <w:rPr>
          <w:spacing w:val="-4"/>
        </w:rPr>
        <w:t xml:space="preserve"> </w:t>
      </w:r>
      <w:r>
        <w:t>debated</w:t>
      </w:r>
      <w:r>
        <w:rPr>
          <w:spacing w:val="-4"/>
        </w:rPr>
        <w:t xml:space="preserve"> </w:t>
      </w:r>
      <w:r>
        <w:t>and</w:t>
      </w:r>
      <w:r>
        <w:rPr>
          <w:spacing w:val="-5"/>
        </w:rPr>
        <w:t xml:space="preserve"> </w:t>
      </w:r>
      <w:r>
        <w:t>a</w:t>
      </w:r>
      <w:r>
        <w:rPr>
          <w:spacing w:val="-4"/>
        </w:rPr>
        <w:t xml:space="preserve"> </w:t>
      </w:r>
      <w:r>
        <w:t>take-it-or-leave-it</w:t>
      </w:r>
      <w:r>
        <w:rPr>
          <w:spacing w:val="-4"/>
        </w:rPr>
        <w:t xml:space="preserve"> </w:t>
      </w:r>
      <w:r>
        <w:t>vote</w:t>
      </w:r>
      <w:r>
        <w:rPr>
          <w:spacing w:val="-4"/>
        </w:rPr>
        <w:t xml:space="preserve"> </w:t>
      </w:r>
      <w:r>
        <w:t>must</w:t>
      </w:r>
      <w:r>
        <w:rPr>
          <w:spacing w:val="-4"/>
        </w:rPr>
        <w:t xml:space="preserve"> </w:t>
      </w:r>
      <w:r>
        <w:t>be</w:t>
      </w:r>
      <w:r>
        <w:rPr>
          <w:spacing w:val="-5"/>
        </w:rPr>
        <w:t xml:space="preserve"> </w:t>
      </w:r>
      <w:r>
        <w:t>held</w:t>
      </w:r>
      <w:r>
        <w:rPr>
          <w:spacing w:val="-4"/>
        </w:rPr>
        <w:t xml:space="preserve"> </w:t>
      </w:r>
      <w:r>
        <w:t>within</w:t>
      </w:r>
      <w:r>
        <w:rPr>
          <w:spacing w:val="-4"/>
        </w:rPr>
        <w:t xml:space="preserve"> </w:t>
      </w:r>
      <w:r>
        <w:t>a</w:t>
      </w:r>
      <w:r>
        <w:rPr>
          <w:spacing w:val="-4"/>
        </w:rPr>
        <w:t xml:space="preserve"> </w:t>
      </w:r>
      <w:r>
        <w:t>short</w:t>
      </w:r>
      <w:r>
        <w:rPr>
          <w:spacing w:val="-4"/>
        </w:rPr>
        <w:t xml:space="preserve"> </w:t>
      </w:r>
      <w:r>
        <w:t>period</w:t>
      </w:r>
      <w:r>
        <w:rPr>
          <w:spacing w:val="-5"/>
        </w:rPr>
        <w:t xml:space="preserve"> </w:t>
      </w:r>
      <w:r>
        <w:t>of</w:t>
      </w:r>
      <w:r>
        <w:rPr>
          <w:spacing w:val="-4"/>
        </w:rPr>
        <w:t xml:space="preserve"> </w:t>
      </w:r>
      <w:r>
        <w:t>time.</w:t>
      </w:r>
      <w:r>
        <w:rPr>
          <w:spacing w:val="9"/>
        </w:rPr>
        <w:t xml:space="preserve"> </w:t>
      </w:r>
      <w:r>
        <w:t xml:space="preserve">The rationale, in classic distributive politics fashion, is that members of Congress, unable to </w:t>
      </w:r>
      <w:r>
        <w:rPr>
          <w:spacing w:val="-3"/>
        </w:rPr>
        <w:t xml:space="preserve">commit </w:t>
      </w:r>
      <w:r>
        <w:t>credibly</w:t>
      </w:r>
      <w:r>
        <w:rPr>
          <w:spacing w:val="-5"/>
        </w:rPr>
        <w:t xml:space="preserve"> </w:t>
      </w:r>
      <w:r>
        <w:t>to</w:t>
      </w:r>
      <w:r>
        <w:rPr>
          <w:spacing w:val="-4"/>
        </w:rPr>
        <w:t xml:space="preserve"> </w:t>
      </w:r>
      <w:r>
        <w:t>not</w:t>
      </w:r>
      <w:r>
        <w:rPr>
          <w:spacing w:val="-4"/>
        </w:rPr>
        <w:t xml:space="preserve"> </w:t>
      </w:r>
      <w:r>
        <w:t>peel</w:t>
      </w:r>
      <w:r>
        <w:rPr>
          <w:spacing w:val="-4"/>
        </w:rPr>
        <w:t xml:space="preserve"> </w:t>
      </w:r>
      <w:r>
        <w:t>off</w:t>
      </w:r>
      <w:r>
        <w:rPr>
          <w:spacing w:val="-5"/>
        </w:rPr>
        <w:t xml:space="preserve"> </w:t>
      </w:r>
      <w:r>
        <w:t>bits</w:t>
      </w:r>
      <w:r>
        <w:rPr>
          <w:spacing w:val="-4"/>
        </w:rPr>
        <w:t xml:space="preserve"> </w:t>
      </w:r>
      <w:r>
        <w:t>and</w:t>
      </w:r>
      <w:r>
        <w:rPr>
          <w:spacing w:val="-4"/>
        </w:rPr>
        <w:t xml:space="preserve"> </w:t>
      </w:r>
      <w:r>
        <w:t>pieces</w:t>
      </w:r>
      <w:r>
        <w:rPr>
          <w:spacing w:val="-4"/>
        </w:rPr>
        <w:t xml:space="preserve"> </w:t>
      </w:r>
      <w:r>
        <w:t>of</w:t>
      </w:r>
      <w:r>
        <w:rPr>
          <w:spacing w:val="-5"/>
        </w:rPr>
        <w:t xml:space="preserve"> </w:t>
      </w:r>
      <w:r>
        <w:t>the</w:t>
      </w:r>
      <w:r>
        <w:rPr>
          <w:spacing w:val="-4"/>
        </w:rPr>
        <w:t xml:space="preserve"> </w:t>
      </w:r>
      <w:r>
        <w:t>agreement</w:t>
      </w:r>
      <w:r>
        <w:rPr>
          <w:spacing w:val="-4"/>
        </w:rPr>
        <w:t xml:space="preserve"> </w:t>
      </w:r>
      <w:r>
        <w:t>that</w:t>
      </w:r>
      <w:r>
        <w:rPr>
          <w:spacing w:val="-4"/>
        </w:rPr>
        <w:t xml:space="preserve"> </w:t>
      </w:r>
      <w:r>
        <w:t>constituents</w:t>
      </w:r>
      <w:r>
        <w:rPr>
          <w:spacing w:val="-4"/>
        </w:rPr>
        <w:t xml:space="preserve"> </w:t>
      </w:r>
      <w:r>
        <w:t>or</w:t>
      </w:r>
      <w:r>
        <w:rPr>
          <w:spacing w:val="-5"/>
        </w:rPr>
        <w:t xml:space="preserve"> </w:t>
      </w:r>
      <w:r>
        <w:t>interest</w:t>
      </w:r>
      <w:r>
        <w:rPr>
          <w:spacing w:val="-4"/>
        </w:rPr>
        <w:t xml:space="preserve"> </w:t>
      </w:r>
      <w:r>
        <w:t>groups</w:t>
      </w:r>
      <w:r>
        <w:rPr>
          <w:spacing w:val="-4"/>
        </w:rPr>
        <w:t xml:space="preserve"> </w:t>
      </w:r>
      <w:r>
        <w:t>loathe, remove</w:t>
      </w:r>
      <w:r>
        <w:rPr>
          <w:spacing w:val="-10"/>
        </w:rPr>
        <w:t xml:space="preserve"> </w:t>
      </w:r>
      <w:r>
        <w:t>that</w:t>
      </w:r>
      <w:r>
        <w:rPr>
          <w:spacing w:val="-9"/>
        </w:rPr>
        <w:t xml:space="preserve"> </w:t>
      </w:r>
      <w:r>
        <w:t>option</w:t>
      </w:r>
      <w:r>
        <w:rPr>
          <w:spacing w:val="-10"/>
        </w:rPr>
        <w:t xml:space="preserve"> </w:t>
      </w:r>
      <w:r>
        <w:t>from</w:t>
      </w:r>
      <w:r>
        <w:rPr>
          <w:spacing w:val="-9"/>
        </w:rPr>
        <w:t xml:space="preserve"> </w:t>
      </w:r>
      <w:r>
        <w:t>the</w:t>
      </w:r>
      <w:r>
        <w:rPr>
          <w:spacing w:val="-10"/>
        </w:rPr>
        <w:t xml:space="preserve"> </w:t>
      </w:r>
      <w:r>
        <w:t>table</w:t>
      </w:r>
      <w:r>
        <w:rPr>
          <w:spacing w:val="-9"/>
        </w:rPr>
        <w:t xml:space="preserve"> </w:t>
      </w:r>
      <w:r>
        <w:t>(McCubbins,</w:t>
      </w:r>
      <w:r>
        <w:rPr>
          <w:spacing w:val="-8"/>
        </w:rPr>
        <w:t xml:space="preserve"> </w:t>
      </w:r>
      <w:r>
        <w:t>Noll</w:t>
      </w:r>
      <w:r w:rsidR="00760DA2">
        <w:t>,</w:t>
      </w:r>
      <w:r>
        <w:rPr>
          <w:spacing w:val="-9"/>
        </w:rPr>
        <w:t xml:space="preserve"> </w:t>
      </w:r>
      <w:r>
        <w:t>and</w:t>
      </w:r>
      <w:r>
        <w:rPr>
          <w:spacing w:val="-10"/>
        </w:rPr>
        <w:t xml:space="preserve"> </w:t>
      </w:r>
      <w:r>
        <w:rPr>
          <w:spacing w:val="-3"/>
        </w:rPr>
        <w:t>Weingast</w:t>
      </w:r>
      <w:r>
        <w:rPr>
          <w:spacing w:val="-9"/>
        </w:rPr>
        <w:t xml:space="preserve"> </w:t>
      </w:r>
      <w:r>
        <w:t>1987).</w:t>
      </w:r>
      <w:r>
        <w:rPr>
          <w:spacing w:val="8"/>
        </w:rPr>
        <w:t xml:space="preserve"> </w:t>
      </w:r>
      <w:r>
        <w:t>They</w:t>
      </w:r>
      <w:r>
        <w:rPr>
          <w:spacing w:val="-9"/>
        </w:rPr>
        <w:t xml:space="preserve"> </w:t>
      </w:r>
      <w:r>
        <w:t>do</w:t>
      </w:r>
      <w:r>
        <w:rPr>
          <w:spacing w:val="-10"/>
        </w:rPr>
        <w:t xml:space="preserve"> </w:t>
      </w:r>
      <w:r>
        <w:t>so</w:t>
      </w:r>
      <w:r>
        <w:rPr>
          <w:spacing w:val="-9"/>
        </w:rPr>
        <w:t xml:space="preserve"> </w:t>
      </w:r>
      <w:r>
        <w:t>because</w:t>
      </w:r>
      <w:r>
        <w:rPr>
          <w:spacing w:val="-10"/>
        </w:rPr>
        <w:t xml:space="preserve"> </w:t>
      </w:r>
      <w:r>
        <w:t>they know that when too many members intervene to peel off bits and pieces, the agreement unravels. So</w:t>
      </w:r>
      <w:r>
        <w:rPr>
          <w:spacing w:val="-12"/>
        </w:rPr>
        <w:t xml:space="preserve"> </w:t>
      </w:r>
      <w:r>
        <w:t>they</w:t>
      </w:r>
      <w:r>
        <w:rPr>
          <w:spacing w:val="-12"/>
        </w:rPr>
        <w:t xml:space="preserve"> </w:t>
      </w:r>
      <w:r>
        <w:t>tie</w:t>
      </w:r>
      <w:r>
        <w:rPr>
          <w:spacing w:val="-11"/>
        </w:rPr>
        <w:t xml:space="preserve"> </w:t>
      </w:r>
      <w:r>
        <w:t>their</w:t>
      </w:r>
      <w:r>
        <w:rPr>
          <w:spacing w:val="-12"/>
        </w:rPr>
        <w:t xml:space="preserve"> </w:t>
      </w:r>
      <w:r>
        <w:t>hands—they</w:t>
      </w:r>
      <w:r>
        <w:rPr>
          <w:spacing w:val="-11"/>
        </w:rPr>
        <w:t xml:space="preserve"> </w:t>
      </w:r>
      <w:r>
        <w:t>can</w:t>
      </w:r>
      <w:r>
        <w:rPr>
          <w:spacing w:val="-12"/>
        </w:rPr>
        <w:t xml:space="preserve"> </w:t>
      </w:r>
      <w:r>
        <w:t>always</w:t>
      </w:r>
      <w:r>
        <w:rPr>
          <w:spacing w:val="-10"/>
        </w:rPr>
        <w:t xml:space="preserve"> </w:t>
      </w:r>
      <w:r>
        <w:t>reject</w:t>
      </w:r>
      <w:r>
        <w:rPr>
          <w:spacing w:val="-12"/>
        </w:rPr>
        <w:t xml:space="preserve"> </w:t>
      </w:r>
      <w:r>
        <w:t>the</w:t>
      </w:r>
      <w:r>
        <w:rPr>
          <w:spacing w:val="-11"/>
        </w:rPr>
        <w:t xml:space="preserve"> </w:t>
      </w:r>
      <w:r>
        <w:t>whole</w:t>
      </w:r>
      <w:r>
        <w:rPr>
          <w:spacing w:val="-12"/>
        </w:rPr>
        <w:t xml:space="preserve"> </w:t>
      </w:r>
      <w:r>
        <w:t>thing</w:t>
      </w:r>
      <w:r>
        <w:rPr>
          <w:spacing w:val="-11"/>
        </w:rPr>
        <w:t xml:space="preserve"> </w:t>
      </w:r>
      <w:r>
        <w:t>if</w:t>
      </w:r>
      <w:r>
        <w:rPr>
          <w:spacing w:val="-12"/>
        </w:rPr>
        <w:t xml:space="preserve"> </w:t>
      </w:r>
      <w:r>
        <w:t>general</w:t>
      </w:r>
      <w:r>
        <w:rPr>
          <w:spacing w:val="-11"/>
        </w:rPr>
        <w:t xml:space="preserve"> </w:t>
      </w:r>
      <w:r>
        <w:t>benefits</w:t>
      </w:r>
      <w:r>
        <w:rPr>
          <w:spacing w:val="-12"/>
        </w:rPr>
        <w:t xml:space="preserve"> </w:t>
      </w:r>
      <w:r>
        <w:t>of</w:t>
      </w:r>
      <w:r>
        <w:rPr>
          <w:spacing w:val="-12"/>
        </w:rPr>
        <w:t xml:space="preserve"> </w:t>
      </w:r>
      <w:r>
        <w:t>the</w:t>
      </w:r>
      <w:r>
        <w:rPr>
          <w:spacing w:val="-11"/>
        </w:rPr>
        <w:t xml:space="preserve"> </w:t>
      </w:r>
      <w:r>
        <w:t>agreement do</w:t>
      </w:r>
      <w:r>
        <w:rPr>
          <w:spacing w:val="-6"/>
        </w:rPr>
        <w:t xml:space="preserve"> </w:t>
      </w:r>
      <w:r>
        <w:t>not</w:t>
      </w:r>
      <w:r>
        <w:rPr>
          <w:spacing w:val="-5"/>
        </w:rPr>
        <w:t xml:space="preserve"> </w:t>
      </w:r>
      <w:r>
        <w:t>offset</w:t>
      </w:r>
      <w:r>
        <w:rPr>
          <w:spacing w:val="-5"/>
        </w:rPr>
        <w:t xml:space="preserve"> </w:t>
      </w:r>
      <w:r>
        <w:t>costs</w:t>
      </w:r>
      <w:r>
        <w:rPr>
          <w:spacing w:val="-6"/>
        </w:rPr>
        <w:t xml:space="preserve"> </w:t>
      </w:r>
      <w:r>
        <w:t>(Destler</w:t>
      </w:r>
      <w:r>
        <w:rPr>
          <w:spacing w:val="-5"/>
        </w:rPr>
        <w:t xml:space="preserve"> </w:t>
      </w:r>
      <w:r>
        <w:t>1991;</w:t>
      </w:r>
      <w:r>
        <w:rPr>
          <w:spacing w:val="-5"/>
        </w:rPr>
        <w:t xml:space="preserve"> </w:t>
      </w:r>
      <w:r w:rsidR="00760DA2">
        <w:t>Destler</w:t>
      </w:r>
      <w:r w:rsidR="00760DA2">
        <w:rPr>
          <w:spacing w:val="-5"/>
        </w:rPr>
        <w:t xml:space="preserve"> </w:t>
      </w:r>
      <w:r w:rsidR="00760DA2">
        <w:t>1992;</w:t>
      </w:r>
      <w:r>
        <w:rPr>
          <w:spacing w:val="-6"/>
        </w:rPr>
        <w:t xml:space="preserve"> </w:t>
      </w:r>
      <w:r>
        <w:t>Goldstein</w:t>
      </w:r>
      <w:r>
        <w:rPr>
          <w:spacing w:val="-5"/>
        </w:rPr>
        <w:t xml:space="preserve"> </w:t>
      </w:r>
      <w:r w:rsidR="00760DA2">
        <w:t>1988;</w:t>
      </w:r>
      <w:r>
        <w:rPr>
          <w:spacing w:val="-5"/>
        </w:rPr>
        <w:t xml:space="preserve"> </w:t>
      </w:r>
      <w:r>
        <w:t>Haggard</w:t>
      </w:r>
      <w:r>
        <w:rPr>
          <w:spacing w:val="-5"/>
        </w:rPr>
        <w:t xml:space="preserve"> </w:t>
      </w:r>
      <w:r w:rsidR="00760DA2">
        <w:t>1988;</w:t>
      </w:r>
      <w:r>
        <w:rPr>
          <w:spacing w:val="-5"/>
        </w:rPr>
        <w:t xml:space="preserve"> </w:t>
      </w:r>
      <w:r>
        <w:t>Lohmann</w:t>
      </w:r>
      <w:r>
        <w:rPr>
          <w:spacing w:val="-5"/>
        </w:rPr>
        <w:t xml:space="preserve"> </w:t>
      </w:r>
      <w:r>
        <w:t>and</w:t>
      </w:r>
      <w:r>
        <w:rPr>
          <w:spacing w:val="-6"/>
        </w:rPr>
        <w:t xml:space="preserve"> </w:t>
      </w:r>
      <w:r w:rsidR="00760DA2">
        <w:t>O’Halloran 1994;</w:t>
      </w:r>
      <w:r>
        <w:t xml:space="preserve"> Margolis</w:t>
      </w:r>
      <w:r>
        <w:rPr>
          <w:spacing w:val="-3"/>
        </w:rPr>
        <w:t xml:space="preserve"> </w:t>
      </w:r>
      <w:r>
        <w:t>1986).</w:t>
      </w:r>
    </w:p>
    <w:p w:rsidR="007B481A" w:rsidRDefault="00D01C83" w:rsidP="000C6DE1">
      <w:pPr>
        <w:pStyle w:val="Textodecuerpo"/>
        <w:spacing w:before="8" w:line="415" w:lineRule="auto"/>
        <w:ind w:left="1440" w:right="1438" w:firstLine="720"/>
        <w:jc w:val="both"/>
        <w:sectPr w:rsidR="007B481A">
          <w:pgSz w:w="12240" w:h="15840"/>
          <w:pgMar w:top="1380" w:right="0" w:bottom="1060" w:left="0" w:header="0" w:footer="863" w:gutter="0"/>
        </w:sectPr>
      </w:pPr>
      <w:r>
        <w:t>All discussion</w:t>
      </w:r>
      <w:r w:rsidR="00EA546D">
        <w:t>s</w:t>
      </w:r>
      <w:r>
        <w:t xml:space="preserve"> in A</w:t>
      </w:r>
      <w:r w:rsidR="00EA546D">
        <w:t>merican politics gravitate</w:t>
      </w:r>
      <w:r>
        <w:t xml:space="preserve"> around this procedural consequence, including the</w:t>
      </w:r>
      <w:r>
        <w:rPr>
          <w:spacing w:val="-12"/>
        </w:rPr>
        <w:t xml:space="preserve"> </w:t>
      </w:r>
      <w:r>
        <w:t>fast-track</w:t>
      </w:r>
      <w:r>
        <w:rPr>
          <w:spacing w:val="-11"/>
        </w:rPr>
        <w:t xml:space="preserve"> </w:t>
      </w:r>
      <w:r>
        <w:t>authority</w:t>
      </w:r>
      <w:r>
        <w:rPr>
          <w:spacing w:val="-11"/>
        </w:rPr>
        <w:t xml:space="preserve"> </w:t>
      </w:r>
      <w:r>
        <w:t>among</w:t>
      </w:r>
      <w:r>
        <w:rPr>
          <w:spacing w:val="-11"/>
        </w:rPr>
        <w:t xml:space="preserve"> </w:t>
      </w:r>
      <w:r>
        <w:t>a</w:t>
      </w:r>
      <w:r>
        <w:rPr>
          <w:spacing w:val="-11"/>
        </w:rPr>
        <w:t xml:space="preserve"> </w:t>
      </w:r>
      <w:r>
        <w:t>general</w:t>
      </w:r>
      <w:r>
        <w:rPr>
          <w:spacing w:val="-11"/>
        </w:rPr>
        <w:t xml:space="preserve"> </w:t>
      </w:r>
      <w:r>
        <w:t>class</w:t>
      </w:r>
      <w:r>
        <w:rPr>
          <w:spacing w:val="-11"/>
        </w:rPr>
        <w:t xml:space="preserve"> </w:t>
      </w:r>
      <w:r>
        <w:t>of</w:t>
      </w:r>
      <w:r>
        <w:rPr>
          <w:spacing w:val="-11"/>
        </w:rPr>
        <w:t xml:space="preserve"> </w:t>
      </w:r>
      <w:r>
        <w:t>restrictive</w:t>
      </w:r>
      <w:r>
        <w:rPr>
          <w:spacing w:val="-11"/>
        </w:rPr>
        <w:t xml:space="preserve"> </w:t>
      </w:r>
      <w:r>
        <w:t>rules</w:t>
      </w:r>
      <w:r>
        <w:rPr>
          <w:spacing w:val="-11"/>
        </w:rPr>
        <w:t xml:space="preserve"> </w:t>
      </w:r>
      <w:r>
        <w:t>that</w:t>
      </w:r>
      <w:r>
        <w:rPr>
          <w:spacing w:val="-12"/>
        </w:rPr>
        <w:t xml:space="preserve"> </w:t>
      </w:r>
      <w:r>
        <w:t>shield</w:t>
      </w:r>
      <w:r>
        <w:rPr>
          <w:spacing w:val="-11"/>
        </w:rPr>
        <w:t xml:space="preserve"> </w:t>
      </w:r>
      <w:r>
        <w:t>policy</w:t>
      </w:r>
      <w:r>
        <w:rPr>
          <w:spacing w:val="-11"/>
        </w:rPr>
        <w:t xml:space="preserve"> </w:t>
      </w:r>
      <w:r>
        <w:t>from</w:t>
      </w:r>
      <w:r>
        <w:rPr>
          <w:spacing w:val="-11"/>
        </w:rPr>
        <w:t xml:space="preserve"> </w:t>
      </w:r>
      <w:r>
        <w:t>attempts</w:t>
      </w:r>
      <w:r>
        <w:rPr>
          <w:spacing w:val="-11"/>
        </w:rPr>
        <w:t xml:space="preserve"> </w:t>
      </w:r>
      <w:r>
        <w:rPr>
          <w:spacing w:val="-7"/>
        </w:rPr>
        <w:t xml:space="preserve">to </w:t>
      </w:r>
      <w:r>
        <w:t>undo</w:t>
      </w:r>
      <w:r>
        <w:rPr>
          <w:spacing w:val="-5"/>
        </w:rPr>
        <w:t xml:space="preserve"> </w:t>
      </w:r>
      <w:r>
        <w:t>it.</w:t>
      </w:r>
      <w:r>
        <w:rPr>
          <w:spacing w:val="10"/>
        </w:rPr>
        <w:t xml:space="preserve"> </w:t>
      </w:r>
      <w:r>
        <w:t>Procedures</w:t>
      </w:r>
      <w:r>
        <w:rPr>
          <w:spacing w:val="-3"/>
        </w:rPr>
        <w:t xml:space="preserve"> </w:t>
      </w:r>
      <w:r>
        <w:t>of</w:t>
      </w:r>
      <w:r>
        <w:rPr>
          <w:spacing w:val="-4"/>
        </w:rPr>
        <w:t xml:space="preserve"> </w:t>
      </w:r>
      <w:r>
        <w:t>this</w:t>
      </w:r>
      <w:r>
        <w:rPr>
          <w:spacing w:val="-5"/>
        </w:rPr>
        <w:t xml:space="preserve"> </w:t>
      </w:r>
      <w:r>
        <w:t>nature</w:t>
      </w:r>
      <w:r>
        <w:rPr>
          <w:spacing w:val="-3"/>
        </w:rPr>
        <w:t xml:space="preserve"> </w:t>
      </w:r>
      <w:r>
        <w:t>allow</w:t>
      </w:r>
      <w:r>
        <w:rPr>
          <w:spacing w:val="-4"/>
        </w:rPr>
        <w:t xml:space="preserve"> </w:t>
      </w:r>
      <w:r>
        <w:t>the</w:t>
      </w:r>
      <w:r>
        <w:rPr>
          <w:spacing w:val="-4"/>
        </w:rPr>
        <w:t xml:space="preserve"> </w:t>
      </w:r>
      <w:r>
        <w:t>majority</w:t>
      </w:r>
      <w:r>
        <w:rPr>
          <w:spacing w:val="-5"/>
        </w:rPr>
        <w:t xml:space="preserve"> </w:t>
      </w:r>
      <w:r>
        <w:t>party</w:t>
      </w:r>
      <w:r>
        <w:rPr>
          <w:spacing w:val="-3"/>
        </w:rPr>
        <w:t xml:space="preserve"> </w:t>
      </w:r>
      <w:r>
        <w:t>to</w:t>
      </w:r>
      <w:r>
        <w:rPr>
          <w:spacing w:val="-4"/>
        </w:rPr>
        <w:t xml:space="preserve"> </w:t>
      </w:r>
      <w:r>
        <w:t>cartelize</w:t>
      </w:r>
      <w:r>
        <w:rPr>
          <w:spacing w:val="-4"/>
        </w:rPr>
        <w:t xml:space="preserve"> </w:t>
      </w:r>
      <w:r>
        <w:t>the</w:t>
      </w:r>
      <w:r>
        <w:rPr>
          <w:spacing w:val="-4"/>
        </w:rPr>
        <w:t xml:space="preserve"> </w:t>
      </w:r>
      <w:r>
        <w:t>legislative</w:t>
      </w:r>
      <w:r>
        <w:rPr>
          <w:spacing w:val="-4"/>
        </w:rPr>
        <w:t xml:space="preserve"> </w:t>
      </w:r>
      <w:r>
        <w:t>process</w:t>
      </w:r>
      <w:r>
        <w:rPr>
          <w:spacing w:val="-4"/>
        </w:rPr>
        <w:t xml:space="preserve"> </w:t>
      </w:r>
      <w:r>
        <w:t>(Cox and McCubbins 1993), cabinet ministers to prevent plenary defections from the coalition (Heller 2001), and lawmakers to constrain executive agency discretion (McCubbins, Noll</w:t>
      </w:r>
      <w:r w:rsidR="00760DA2">
        <w:t>,</w:t>
      </w:r>
      <w:r>
        <w:t xml:space="preserve"> and </w:t>
      </w:r>
      <w:r>
        <w:rPr>
          <w:spacing w:val="-5"/>
        </w:rPr>
        <w:t xml:space="preserve">Weingast </w:t>
      </w:r>
      <w:r>
        <w:t xml:space="preserve">1987). </w:t>
      </w:r>
      <w:r>
        <w:rPr>
          <w:spacing w:val="-3"/>
        </w:rPr>
        <w:t xml:space="preserve">With </w:t>
      </w:r>
      <w:r>
        <w:t xml:space="preserve">Latin American constitutions silent on the particular, we suspect these provisions </w:t>
      </w:r>
      <w:r>
        <w:rPr>
          <w:spacing w:val="-5"/>
        </w:rPr>
        <w:t xml:space="preserve">are </w:t>
      </w:r>
      <w:r>
        <w:t>nestled</w:t>
      </w:r>
      <w:r>
        <w:rPr>
          <w:spacing w:val="15"/>
        </w:rPr>
        <w:t xml:space="preserve"> </w:t>
      </w:r>
      <w:r>
        <w:t>in</w:t>
      </w:r>
      <w:r>
        <w:rPr>
          <w:spacing w:val="15"/>
        </w:rPr>
        <w:t xml:space="preserve"> </w:t>
      </w:r>
      <w:r>
        <w:t>statutes</w:t>
      </w:r>
      <w:r>
        <w:rPr>
          <w:spacing w:val="15"/>
        </w:rPr>
        <w:t xml:space="preserve"> </w:t>
      </w:r>
      <w:r>
        <w:t>or</w:t>
      </w:r>
      <w:r>
        <w:rPr>
          <w:spacing w:val="15"/>
        </w:rPr>
        <w:t xml:space="preserve"> </w:t>
      </w:r>
      <w:r>
        <w:t>chamber</w:t>
      </w:r>
      <w:r>
        <w:rPr>
          <w:spacing w:val="16"/>
        </w:rPr>
        <w:t xml:space="preserve"> </w:t>
      </w:r>
      <w:r>
        <w:t>rules.</w:t>
      </w:r>
      <w:r>
        <w:rPr>
          <w:spacing w:val="6"/>
        </w:rPr>
        <w:t xml:space="preserve"> </w:t>
      </w:r>
      <w:r>
        <w:t>So</w:t>
      </w:r>
      <w:r>
        <w:rPr>
          <w:spacing w:val="15"/>
        </w:rPr>
        <w:t xml:space="preserve"> </w:t>
      </w:r>
      <w:r>
        <w:t>we</w:t>
      </w:r>
      <w:r>
        <w:rPr>
          <w:spacing w:val="15"/>
        </w:rPr>
        <w:t xml:space="preserve"> </w:t>
      </w:r>
      <w:r>
        <w:t>inspected</w:t>
      </w:r>
      <w:r>
        <w:rPr>
          <w:spacing w:val="15"/>
        </w:rPr>
        <w:t xml:space="preserve"> </w:t>
      </w:r>
      <w:r>
        <w:t>the</w:t>
      </w:r>
      <w:r>
        <w:rPr>
          <w:spacing w:val="16"/>
        </w:rPr>
        <w:t xml:space="preserve"> </w:t>
      </w:r>
      <w:r>
        <w:rPr>
          <w:i/>
          <w:spacing w:val="-3"/>
        </w:rPr>
        <w:t>Ley</w:t>
      </w:r>
      <w:r>
        <w:rPr>
          <w:i/>
          <w:spacing w:val="15"/>
        </w:rPr>
        <w:t xml:space="preserve"> </w:t>
      </w:r>
      <w:r>
        <w:rPr>
          <w:i/>
        </w:rPr>
        <w:t>Orgánica</w:t>
      </w:r>
      <w:r>
        <w:rPr>
          <w:i/>
          <w:spacing w:val="15"/>
        </w:rPr>
        <w:t xml:space="preserve"> </w:t>
      </w:r>
      <w:r w:rsidR="000C6DE1">
        <w:rPr>
          <w:i/>
          <w:spacing w:val="15"/>
        </w:rPr>
        <w:t xml:space="preserve">Constitucional </w:t>
      </w:r>
      <w:r>
        <w:rPr>
          <w:i/>
        </w:rPr>
        <w:t>del</w:t>
      </w:r>
      <w:r>
        <w:rPr>
          <w:i/>
          <w:spacing w:val="15"/>
        </w:rPr>
        <w:t xml:space="preserve"> </w:t>
      </w:r>
      <w:r>
        <w:rPr>
          <w:i/>
        </w:rPr>
        <w:t>Congreso</w:t>
      </w:r>
      <w:r>
        <w:rPr>
          <w:i/>
          <w:spacing w:val="16"/>
        </w:rPr>
        <w:t xml:space="preserve"> </w:t>
      </w:r>
      <w:r>
        <w:t>(a</w:t>
      </w:r>
      <w:r>
        <w:rPr>
          <w:spacing w:val="15"/>
        </w:rPr>
        <w:t xml:space="preserve"> </w:t>
      </w:r>
      <w:r>
        <w:t>statute</w:t>
      </w:r>
    </w:p>
    <w:p w:rsidR="007B481A" w:rsidRDefault="00D01C83" w:rsidP="000C6DE1">
      <w:pPr>
        <w:pStyle w:val="Textodecuerpo"/>
        <w:spacing w:before="75" w:line="415" w:lineRule="auto"/>
        <w:ind w:left="1440" w:right="1437"/>
        <w:jc w:val="both"/>
      </w:pPr>
      <w:r>
        <w:t xml:space="preserve">providing general rules for the functioning of Congress as a whole) and the </w:t>
      </w:r>
      <w:r>
        <w:rPr>
          <w:i/>
        </w:rPr>
        <w:t xml:space="preserve">Reglamento de </w:t>
      </w:r>
      <w:r>
        <w:rPr>
          <w:i/>
          <w:spacing w:val="-7"/>
        </w:rPr>
        <w:t xml:space="preserve">la </w:t>
      </w:r>
      <w:r>
        <w:rPr>
          <w:i/>
        </w:rPr>
        <w:t xml:space="preserve">Cámara de Diputados </w:t>
      </w:r>
      <w:r>
        <w:t>(t</w:t>
      </w:r>
      <w:r w:rsidR="000C6DE1">
        <w:t>he rules and procedures of the L</w:t>
      </w:r>
      <w:r>
        <w:t xml:space="preserve">ower </w:t>
      </w:r>
      <w:r w:rsidR="000C6DE1">
        <w:t>H</w:t>
      </w:r>
      <w:r>
        <w:t xml:space="preserve">ouse) in Chile.  And we </w:t>
      </w:r>
      <w:r>
        <w:rPr>
          <w:spacing w:val="-3"/>
        </w:rPr>
        <w:t xml:space="preserve">found  </w:t>
      </w:r>
      <w:r>
        <w:rPr>
          <w:spacing w:val="54"/>
        </w:rPr>
        <w:t xml:space="preserve"> </w:t>
      </w:r>
      <w:r>
        <w:t xml:space="preserve">the fast-track procedure: when urgent bills come to the floor, </w:t>
      </w:r>
      <w:r>
        <w:rPr>
          <w:i/>
        </w:rPr>
        <w:t xml:space="preserve">they become much </w:t>
      </w:r>
      <w:r>
        <w:rPr>
          <w:i/>
          <w:spacing w:val="-3"/>
        </w:rPr>
        <w:t xml:space="preserve">more </w:t>
      </w:r>
      <w:r>
        <w:rPr>
          <w:i/>
        </w:rPr>
        <w:t>difficult to modify</w:t>
      </w:r>
      <w:r>
        <w:t>.</w:t>
      </w:r>
      <w:r>
        <w:rPr>
          <w:vertAlign w:val="superscript"/>
        </w:rPr>
        <w:t>3</w:t>
      </w:r>
      <w:r>
        <w:rPr>
          <w:spacing w:val="14"/>
        </w:rPr>
        <w:t xml:space="preserve"> </w:t>
      </w:r>
      <w:r>
        <w:t>The</w:t>
      </w:r>
      <w:r>
        <w:rPr>
          <w:spacing w:val="-11"/>
        </w:rPr>
        <w:t xml:space="preserve"> </w:t>
      </w:r>
      <w:r>
        <w:t>case</w:t>
      </w:r>
      <w:r>
        <w:rPr>
          <w:spacing w:val="-12"/>
        </w:rPr>
        <w:t xml:space="preserve"> </w:t>
      </w:r>
      <w:r>
        <w:t>is</w:t>
      </w:r>
      <w:r>
        <w:rPr>
          <w:spacing w:val="-12"/>
        </w:rPr>
        <w:t xml:space="preserve"> </w:t>
      </w:r>
      <w:r>
        <w:t>of</w:t>
      </w:r>
      <w:r>
        <w:rPr>
          <w:spacing w:val="-11"/>
        </w:rPr>
        <w:t xml:space="preserve"> </w:t>
      </w:r>
      <w:r>
        <w:t>special</w:t>
      </w:r>
      <w:r>
        <w:rPr>
          <w:spacing w:val="-11"/>
        </w:rPr>
        <w:t xml:space="preserve"> </w:t>
      </w:r>
      <w:r>
        <w:t>relevance</w:t>
      </w:r>
      <w:r>
        <w:rPr>
          <w:spacing w:val="-11"/>
        </w:rPr>
        <w:t xml:space="preserve"> </w:t>
      </w:r>
      <w:r>
        <w:t>because</w:t>
      </w:r>
      <w:r>
        <w:rPr>
          <w:spacing w:val="-12"/>
        </w:rPr>
        <w:t xml:space="preserve"> </w:t>
      </w:r>
      <w:r>
        <w:t>empirical</w:t>
      </w:r>
      <w:r>
        <w:rPr>
          <w:spacing w:val="-11"/>
        </w:rPr>
        <w:t xml:space="preserve"> </w:t>
      </w:r>
      <w:r>
        <w:t>studies</w:t>
      </w:r>
      <w:r>
        <w:rPr>
          <w:spacing w:val="-12"/>
        </w:rPr>
        <w:t xml:space="preserve"> </w:t>
      </w:r>
      <w:r>
        <w:t>of</w:t>
      </w:r>
      <w:r>
        <w:rPr>
          <w:spacing w:val="-11"/>
        </w:rPr>
        <w:t xml:space="preserve"> </w:t>
      </w:r>
      <w:r>
        <w:t>urgency</w:t>
      </w:r>
      <w:r>
        <w:rPr>
          <w:spacing w:val="-11"/>
        </w:rPr>
        <w:t xml:space="preserve"> </w:t>
      </w:r>
      <w:r>
        <w:t>authority</w:t>
      </w:r>
      <w:r>
        <w:rPr>
          <w:spacing w:val="-13"/>
        </w:rPr>
        <w:t xml:space="preserve"> </w:t>
      </w:r>
      <w:r>
        <w:t>in</w:t>
      </w:r>
      <w:r>
        <w:rPr>
          <w:spacing w:val="-11"/>
        </w:rPr>
        <w:t xml:space="preserve"> </w:t>
      </w:r>
      <w:r>
        <w:t>Chilean lawmaking, whether systematic or anecdotal, overlook the fast-track procedural</w:t>
      </w:r>
      <w:r>
        <w:rPr>
          <w:spacing w:val="-38"/>
        </w:rPr>
        <w:t xml:space="preserve"> </w:t>
      </w:r>
      <w:r>
        <w:t>consequences.</w:t>
      </w:r>
    </w:p>
    <w:p w:rsidR="007B481A" w:rsidRDefault="00D01C83" w:rsidP="00EA347D">
      <w:pPr>
        <w:pStyle w:val="Textodecuerpo"/>
        <w:spacing w:before="3" w:line="415" w:lineRule="auto"/>
        <w:ind w:left="1440" w:right="1438" w:firstLine="720"/>
        <w:jc w:val="both"/>
      </w:pPr>
      <w:r>
        <w:t>How</w:t>
      </w:r>
      <w:r>
        <w:rPr>
          <w:spacing w:val="-14"/>
        </w:rPr>
        <w:t xml:space="preserve"> </w:t>
      </w:r>
      <w:r>
        <w:t>does</w:t>
      </w:r>
      <w:r>
        <w:rPr>
          <w:spacing w:val="-13"/>
        </w:rPr>
        <w:t xml:space="preserve"> </w:t>
      </w:r>
      <w:r>
        <w:t>the</w:t>
      </w:r>
      <w:r>
        <w:rPr>
          <w:spacing w:val="-13"/>
        </w:rPr>
        <w:t xml:space="preserve"> </w:t>
      </w:r>
      <w:r>
        <w:t>fast-track</w:t>
      </w:r>
      <w:r>
        <w:rPr>
          <w:spacing w:val="-13"/>
        </w:rPr>
        <w:t xml:space="preserve"> </w:t>
      </w:r>
      <w:r>
        <w:t>disrupt</w:t>
      </w:r>
      <w:r>
        <w:rPr>
          <w:spacing w:val="-13"/>
        </w:rPr>
        <w:t xml:space="preserve"> </w:t>
      </w:r>
      <w:r>
        <w:t>the</w:t>
      </w:r>
      <w:r>
        <w:rPr>
          <w:spacing w:val="-13"/>
        </w:rPr>
        <w:t xml:space="preserve"> </w:t>
      </w:r>
      <w:r>
        <w:t>standard</w:t>
      </w:r>
      <w:r>
        <w:rPr>
          <w:spacing w:val="-13"/>
        </w:rPr>
        <w:t xml:space="preserve"> </w:t>
      </w:r>
      <w:r>
        <w:t>procedure?</w:t>
      </w:r>
      <w:r>
        <w:rPr>
          <w:spacing w:val="6"/>
        </w:rPr>
        <w:t xml:space="preserve"> </w:t>
      </w:r>
      <w:r>
        <w:t>A</w:t>
      </w:r>
      <w:r>
        <w:rPr>
          <w:spacing w:val="-14"/>
        </w:rPr>
        <w:t xml:space="preserve"> </w:t>
      </w:r>
      <w:r>
        <w:t>bill</w:t>
      </w:r>
      <w:r>
        <w:rPr>
          <w:spacing w:val="-13"/>
        </w:rPr>
        <w:t xml:space="preserve"> </w:t>
      </w:r>
      <w:r>
        <w:t>not</w:t>
      </w:r>
      <w:r>
        <w:rPr>
          <w:spacing w:val="-13"/>
        </w:rPr>
        <w:t xml:space="preserve"> </w:t>
      </w:r>
      <w:r>
        <w:t>under</w:t>
      </w:r>
      <w:r>
        <w:rPr>
          <w:spacing w:val="-13"/>
        </w:rPr>
        <w:t xml:space="preserve"> </w:t>
      </w:r>
      <w:r>
        <w:t>the</w:t>
      </w:r>
      <w:r>
        <w:rPr>
          <w:spacing w:val="-13"/>
        </w:rPr>
        <w:t xml:space="preserve"> </w:t>
      </w:r>
      <w:r>
        <w:t>urgency</w:t>
      </w:r>
      <w:r>
        <w:rPr>
          <w:spacing w:val="-13"/>
        </w:rPr>
        <w:t xml:space="preserve"> </w:t>
      </w:r>
      <w:r>
        <w:t xml:space="preserve">procedure can receive amendments on the </w:t>
      </w:r>
      <w:r>
        <w:rPr>
          <w:spacing w:val="-3"/>
        </w:rPr>
        <w:t xml:space="preserve">floor. </w:t>
      </w:r>
      <w:r>
        <w:t>This means that the bill might be modified and might not resemble the committee preferences. Bills that reach the floor under an urgency procedure cannot be amended: the floor decides on whether to adopt the report coming from the committee, or to keep the status</w:t>
      </w:r>
      <w:r>
        <w:rPr>
          <w:spacing w:val="-4"/>
        </w:rPr>
        <w:t xml:space="preserve"> </w:t>
      </w:r>
      <w:r>
        <w:t>quo.</w:t>
      </w:r>
    </w:p>
    <w:p w:rsidR="007B481A" w:rsidRPr="00C8331A" w:rsidRDefault="00D01C83" w:rsidP="00EA347D">
      <w:pPr>
        <w:pStyle w:val="Textodecuerpo"/>
        <w:spacing w:before="4" w:line="415" w:lineRule="auto"/>
        <w:ind w:left="1440" w:right="1437" w:firstLine="720"/>
        <w:jc w:val="both"/>
      </w:pPr>
      <w:r>
        <w:t xml:space="preserve">Our </w:t>
      </w:r>
      <w:r>
        <w:rPr>
          <w:spacing w:val="-3"/>
        </w:rPr>
        <w:t xml:space="preserve">key </w:t>
      </w:r>
      <w:r>
        <w:t xml:space="preserve">insight, following Soto </w:t>
      </w:r>
      <w:r>
        <w:rPr>
          <w:spacing w:val="-4"/>
        </w:rPr>
        <w:t xml:space="preserve">Velasco </w:t>
      </w:r>
      <w:r>
        <w:t xml:space="preserve">(2015) is that </w:t>
      </w:r>
      <w:r>
        <w:rPr>
          <w:i/>
        </w:rPr>
        <w:t xml:space="preserve">bills the executive qualifies urgent </w:t>
      </w:r>
      <w:r>
        <w:rPr>
          <w:i/>
          <w:spacing w:val="-3"/>
        </w:rPr>
        <w:t xml:space="preserve">are </w:t>
      </w:r>
      <w:r>
        <w:rPr>
          <w:i/>
        </w:rPr>
        <w:t>considered under different procedures</w:t>
      </w:r>
      <w:r w:rsidR="00E15F15">
        <w:t>. By articles</w:t>
      </w:r>
      <w:r>
        <w:t xml:space="preserve"> 188 and 189 of the Chamber’s standing rules</w:t>
      </w:r>
      <w:r>
        <w:rPr>
          <w:spacing w:val="-23"/>
        </w:rPr>
        <w:t xml:space="preserve"> </w:t>
      </w:r>
      <w:r w:rsidR="00760DA2">
        <w:t>(see on</w:t>
      </w:r>
      <w:r>
        <w:t>line</w:t>
      </w:r>
      <w:r>
        <w:rPr>
          <w:spacing w:val="-14"/>
        </w:rPr>
        <w:t xml:space="preserve"> </w:t>
      </w:r>
      <w:r>
        <w:t>appendix)</w:t>
      </w:r>
      <w:r w:rsidR="008F03A5">
        <w:t>,</w:t>
      </w:r>
      <w:r>
        <w:rPr>
          <w:spacing w:val="-14"/>
        </w:rPr>
        <w:t xml:space="preserve"> </w:t>
      </w:r>
      <w:r>
        <w:t>urgent</w:t>
      </w:r>
      <w:r>
        <w:rPr>
          <w:spacing w:val="-14"/>
        </w:rPr>
        <w:t xml:space="preserve"> </w:t>
      </w:r>
      <w:r>
        <w:t>bills</w:t>
      </w:r>
      <w:r>
        <w:rPr>
          <w:spacing w:val="-14"/>
        </w:rPr>
        <w:t xml:space="preserve"> </w:t>
      </w:r>
      <w:r>
        <w:t>receive</w:t>
      </w:r>
      <w:r>
        <w:rPr>
          <w:spacing w:val="-14"/>
        </w:rPr>
        <w:t xml:space="preserve"> </w:t>
      </w:r>
      <w:r>
        <w:t>no</w:t>
      </w:r>
      <w:r>
        <w:rPr>
          <w:spacing w:val="-14"/>
        </w:rPr>
        <w:t xml:space="preserve"> </w:t>
      </w:r>
      <w:r>
        <w:t>second</w:t>
      </w:r>
      <w:r>
        <w:rPr>
          <w:spacing w:val="-14"/>
        </w:rPr>
        <w:t xml:space="preserve"> </w:t>
      </w:r>
      <w:r>
        <w:t>committee</w:t>
      </w:r>
      <w:r>
        <w:rPr>
          <w:spacing w:val="-14"/>
        </w:rPr>
        <w:t xml:space="preserve"> </w:t>
      </w:r>
      <w:r>
        <w:t>report,</w:t>
      </w:r>
      <w:r>
        <w:rPr>
          <w:spacing w:val="-12"/>
        </w:rPr>
        <w:t xml:space="preserve"> </w:t>
      </w:r>
      <w:r>
        <w:t>and</w:t>
      </w:r>
      <w:r>
        <w:rPr>
          <w:spacing w:val="-14"/>
        </w:rPr>
        <w:t xml:space="preserve"> </w:t>
      </w:r>
      <w:r>
        <w:t>legislators</w:t>
      </w:r>
      <w:r>
        <w:rPr>
          <w:spacing w:val="-14"/>
        </w:rPr>
        <w:t xml:space="preserve"> </w:t>
      </w:r>
      <w:r>
        <w:t>cannot</w:t>
      </w:r>
      <w:r>
        <w:rPr>
          <w:spacing w:val="-14"/>
        </w:rPr>
        <w:t xml:space="preserve"> </w:t>
      </w:r>
      <w:r>
        <w:t>introduce floor amendments. By preventing further amendments, the path ahead of urgent bills is so much easier to</w:t>
      </w:r>
      <w:r>
        <w:rPr>
          <w:spacing w:val="-3"/>
        </w:rPr>
        <w:t xml:space="preserve"> </w:t>
      </w:r>
      <w:r>
        <w:t>foresee.</w:t>
      </w:r>
    </w:p>
    <w:p w:rsidR="007B481A" w:rsidRDefault="00D01C83" w:rsidP="00C8331A">
      <w:pPr>
        <w:pStyle w:val="Ttulo1"/>
        <w:tabs>
          <w:tab w:val="left" w:pos="1956"/>
          <w:tab w:val="left" w:pos="1957"/>
        </w:tabs>
        <w:spacing w:before="212"/>
      </w:pPr>
      <w:r>
        <w:t>A Model of Urgency-as-Fast-Track</w:t>
      </w:r>
      <w:r>
        <w:rPr>
          <w:spacing w:val="5"/>
        </w:rPr>
        <w:t xml:space="preserve"> </w:t>
      </w:r>
      <w:r>
        <w:t>Authority</w:t>
      </w:r>
    </w:p>
    <w:p w:rsidR="007B481A" w:rsidRDefault="007B481A">
      <w:pPr>
        <w:pStyle w:val="Textodecuerpo"/>
        <w:spacing w:before="2"/>
        <w:rPr>
          <w:b/>
          <w:sz w:val="37"/>
        </w:rPr>
      </w:pPr>
    </w:p>
    <w:p w:rsidR="007B481A" w:rsidRDefault="00D01C83" w:rsidP="00EA347D">
      <w:pPr>
        <w:pStyle w:val="Textodecuerpo"/>
        <w:spacing w:before="1" w:line="415" w:lineRule="auto"/>
        <w:ind w:left="1440" w:right="1438" w:firstLine="720"/>
        <w:jc w:val="both"/>
      </w:pPr>
      <w:r>
        <w:rPr>
          <w:spacing w:val="-10"/>
        </w:rPr>
        <w:t xml:space="preserve">We </w:t>
      </w:r>
      <w:r>
        <w:t xml:space="preserve">model fast-track authority as a game of restrictive procedures inspired by Dion and Huber (1996), with the president in the role of the Rules Committee. Figure 1 gives the </w:t>
      </w:r>
      <w:r>
        <w:rPr>
          <w:spacing w:val="-3"/>
        </w:rPr>
        <w:t>game’s</w:t>
      </w:r>
      <w:r>
        <w:rPr>
          <w:spacing w:val="-21"/>
        </w:rPr>
        <w:t xml:space="preserve"> </w:t>
      </w:r>
      <w:r>
        <w:t xml:space="preserve">extended form. </w:t>
      </w:r>
      <w:r>
        <w:rPr>
          <w:spacing w:val="-10"/>
        </w:rPr>
        <w:t xml:space="preserve">We </w:t>
      </w:r>
      <w:r>
        <w:t>justify the sequence with Chilean institutions, but the model should generalize to any urgency authority of the fast-track</w:t>
      </w:r>
      <w:r>
        <w:rPr>
          <w:spacing w:val="-7"/>
        </w:rPr>
        <w:t xml:space="preserve"> </w:t>
      </w:r>
      <w:r>
        <w:t>type.</w:t>
      </w:r>
    </w:p>
    <w:p w:rsidR="007B481A" w:rsidRDefault="002D5EFA">
      <w:pPr>
        <w:pStyle w:val="Textodecuerpo"/>
        <w:spacing w:before="3" w:line="415" w:lineRule="auto"/>
        <w:ind w:left="1440" w:right="1438" w:firstLine="351"/>
        <w:jc w:val="both"/>
      </w:pPr>
      <w:r w:rsidRPr="002D5EFA">
        <w:rPr>
          <w:noProof/>
          <w:lang w:bidi="ar-SA"/>
        </w:rPr>
        <w:pict>
          <v:line id="Line 113" o:spid="_x0000_s1068" style="position:absolute;left:0;text-align:left;z-index:-25355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45.8pt" to="259.15pt,4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7bsiACAABF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" strokeweight="5054emu">
            <w10:wrap anchorx="page"/>
          </v:line>
        </w:pict>
      </w:r>
      <w:r w:rsidR="00EA347D">
        <w:tab/>
      </w:r>
      <w:r w:rsidR="00D01C83">
        <w:t xml:space="preserve">The game begins when committee </w:t>
      </w:r>
      <w:r w:rsidR="00D01C83">
        <w:rPr>
          <w:i/>
        </w:rPr>
        <w:t xml:space="preserve">C </w:t>
      </w:r>
      <w:r w:rsidR="00D01C83">
        <w:t xml:space="preserve">decides whether or not to report the bill </w:t>
      </w:r>
      <w:r w:rsidR="00D01C83">
        <w:rPr>
          <w:i/>
          <w:spacing w:val="-5"/>
        </w:rPr>
        <w:t>x</w:t>
      </w:r>
      <w:r w:rsidR="00D01C83">
        <w:rPr>
          <w:i/>
          <w:spacing w:val="-5"/>
          <w:vertAlign w:val="subscript"/>
        </w:rPr>
        <w:t>C</w:t>
      </w:r>
      <w:r w:rsidR="00D01C83">
        <w:rPr>
          <w:i/>
          <w:spacing w:val="-5"/>
        </w:rPr>
        <w:t xml:space="preserve"> </w:t>
      </w:r>
      <w:r w:rsidR="00D01C83">
        <w:t xml:space="preserve">to the </w:t>
      </w:r>
      <w:r w:rsidR="00D01C83">
        <w:rPr>
          <w:spacing w:val="-3"/>
        </w:rPr>
        <w:t xml:space="preserve">floor. </w:t>
      </w:r>
      <w:r w:rsidR="00D01C83">
        <w:t>The committee has gatekeeping power in its jurisdiction: withholding the bill ends the game</w:t>
      </w:r>
      <w:r w:rsidR="00D01C83">
        <w:rPr>
          <w:spacing w:val="16"/>
        </w:rPr>
        <w:t xml:space="preserve"> </w:t>
      </w:r>
      <w:r w:rsidR="00D01C83">
        <w:t>with</w:t>
      </w:r>
    </w:p>
    <w:p w:rsidR="007B481A" w:rsidRDefault="00D01C83" w:rsidP="006B63EC">
      <w:pPr>
        <w:spacing w:line="230" w:lineRule="exact"/>
        <w:ind w:left="1440" w:right="1440"/>
        <w:jc w:val="both"/>
        <w:rPr>
          <w:sz w:val="20"/>
        </w:rPr>
      </w:pPr>
      <w:r>
        <w:rPr>
          <w:spacing w:val="2"/>
          <w:position w:val="7"/>
          <w:sz w:val="14"/>
        </w:rPr>
        <w:t>3</w:t>
      </w:r>
      <w:r>
        <w:rPr>
          <w:spacing w:val="2"/>
          <w:sz w:val="20"/>
        </w:rPr>
        <w:t>See</w:t>
      </w:r>
      <w:r>
        <w:rPr>
          <w:spacing w:val="10"/>
          <w:sz w:val="20"/>
        </w:rPr>
        <w:t xml:space="preserve"> </w:t>
      </w:r>
      <w:r w:rsidRPr="00A26979">
        <w:rPr>
          <w:i/>
          <w:sz w:val="20"/>
          <w:highlight w:val="yellow"/>
        </w:rPr>
        <w:t>Reglamento</w:t>
      </w:r>
      <w:r w:rsidR="006B63EC">
        <w:rPr>
          <w:i/>
          <w:sz w:val="20"/>
        </w:rPr>
        <w:t xml:space="preserve"> de la Cámara de Diputados</w:t>
      </w:r>
      <w:r>
        <w:rPr>
          <w:sz w:val="20"/>
        </w:rPr>
        <w:t>,</w:t>
      </w:r>
      <w:r>
        <w:rPr>
          <w:spacing w:val="13"/>
          <w:sz w:val="20"/>
        </w:rPr>
        <w:t xml:space="preserve"> </w:t>
      </w:r>
      <w:r>
        <w:rPr>
          <w:sz w:val="20"/>
        </w:rPr>
        <w:t>especially</w:t>
      </w:r>
      <w:r w:rsidR="00F83537">
        <w:rPr>
          <w:sz w:val="20"/>
        </w:rPr>
        <w:t xml:space="preserve"> articles</w:t>
      </w:r>
      <w:r>
        <w:rPr>
          <w:spacing w:val="10"/>
          <w:sz w:val="20"/>
        </w:rPr>
        <w:t xml:space="preserve"> </w:t>
      </w:r>
      <w:r>
        <w:rPr>
          <w:sz w:val="20"/>
        </w:rPr>
        <w:t>118–189</w:t>
      </w:r>
      <w:r>
        <w:rPr>
          <w:spacing w:val="11"/>
          <w:sz w:val="20"/>
        </w:rPr>
        <w:t xml:space="preserve"> </w:t>
      </w:r>
      <w:r>
        <w:rPr>
          <w:sz w:val="20"/>
        </w:rPr>
        <w:t>(our</w:t>
      </w:r>
      <w:r>
        <w:rPr>
          <w:spacing w:val="10"/>
          <w:sz w:val="20"/>
        </w:rPr>
        <w:t xml:space="preserve"> </w:t>
      </w:r>
      <w:r w:rsidR="00BC6F5A">
        <w:rPr>
          <w:sz w:val="20"/>
        </w:rPr>
        <w:t>on</w:t>
      </w:r>
      <w:r>
        <w:rPr>
          <w:sz w:val="20"/>
        </w:rPr>
        <w:t>line</w:t>
      </w:r>
      <w:r>
        <w:rPr>
          <w:spacing w:val="10"/>
          <w:sz w:val="20"/>
        </w:rPr>
        <w:t xml:space="preserve"> </w:t>
      </w:r>
      <w:r>
        <w:rPr>
          <w:sz w:val="20"/>
        </w:rPr>
        <w:t>appendix</w:t>
      </w:r>
      <w:r>
        <w:rPr>
          <w:spacing w:val="10"/>
          <w:sz w:val="20"/>
        </w:rPr>
        <w:t xml:space="preserve"> </w:t>
      </w:r>
      <w:r>
        <w:rPr>
          <w:sz w:val="20"/>
        </w:rPr>
        <w:t>reports</w:t>
      </w:r>
      <w:r>
        <w:rPr>
          <w:spacing w:val="10"/>
          <w:sz w:val="20"/>
        </w:rPr>
        <w:t xml:space="preserve"> </w:t>
      </w:r>
      <w:r>
        <w:rPr>
          <w:sz w:val="20"/>
        </w:rPr>
        <w:t>key</w:t>
      </w:r>
      <w:r>
        <w:rPr>
          <w:spacing w:val="10"/>
          <w:sz w:val="20"/>
        </w:rPr>
        <w:t xml:space="preserve"> </w:t>
      </w:r>
      <w:r>
        <w:rPr>
          <w:sz w:val="20"/>
        </w:rPr>
        <w:t>excerpts).</w:t>
      </w:r>
      <w:r w:rsidR="000B64A8">
        <w:rPr>
          <w:spacing w:val="48"/>
          <w:sz w:val="20"/>
        </w:rPr>
        <w:t xml:space="preserve"> </w:t>
      </w:r>
      <w:r>
        <w:rPr>
          <w:sz w:val="20"/>
        </w:rPr>
        <w:t>There</w:t>
      </w:r>
      <w:r>
        <w:rPr>
          <w:spacing w:val="10"/>
          <w:sz w:val="20"/>
        </w:rPr>
        <w:t xml:space="preserve"> </w:t>
      </w:r>
      <w:r>
        <w:rPr>
          <w:sz w:val="20"/>
        </w:rPr>
        <w:t>are</w:t>
      </w:r>
      <w:r>
        <w:rPr>
          <w:spacing w:val="10"/>
          <w:sz w:val="20"/>
        </w:rPr>
        <w:t xml:space="preserve"> </w:t>
      </w:r>
      <w:r>
        <w:rPr>
          <w:sz w:val="20"/>
        </w:rPr>
        <w:t>three</w:t>
      </w:r>
      <w:r>
        <w:rPr>
          <w:spacing w:val="10"/>
          <w:sz w:val="20"/>
        </w:rPr>
        <w:t xml:space="preserve"> </w:t>
      </w:r>
      <w:r>
        <w:rPr>
          <w:sz w:val="20"/>
        </w:rPr>
        <w:t>degrees</w:t>
      </w:r>
      <w:r w:rsidR="006B63EC">
        <w:rPr>
          <w:sz w:val="20"/>
        </w:rPr>
        <w:t xml:space="preserve"> </w:t>
      </w:r>
      <w:r>
        <w:rPr>
          <w:sz w:val="20"/>
        </w:rPr>
        <w:t xml:space="preserve">of urgency that presidents can choose from: simple, supreme, and immediate discussion (also elaborated </w:t>
      </w:r>
      <w:r w:rsidR="000B64A8">
        <w:rPr>
          <w:sz w:val="20"/>
        </w:rPr>
        <w:t xml:space="preserve">on </w:t>
      </w:r>
      <w:r>
        <w:rPr>
          <w:sz w:val="20"/>
        </w:rPr>
        <w:t xml:space="preserve">in the </w:t>
      </w:r>
      <w:r w:rsidR="000B64A8">
        <w:rPr>
          <w:sz w:val="20"/>
        </w:rPr>
        <w:t xml:space="preserve">online </w:t>
      </w:r>
      <w:r w:rsidR="00BC6F5A">
        <w:rPr>
          <w:spacing w:val="-4"/>
          <w:sz w:val="20"/>
        </w:rPr>
        <w:t>ap</w:t>
      </w:r>
      <w:r>
        <w:rPr>
          <w:sz w:val="20"/>
        </w:rPr>
        <w:t>pendix).</w:t>
      </w:r>
      <w:r>
        <w:rPr>
          <w:spacing w:val="6"/>
          <w:sz w:val="20"/>
        </w:rPr>
        <w:t xml:space="preserve"> </w:t>
      </w:r>
      <w:r>
        <w:rPr>
          <w:sz w:val="20"/>
        </w:rPr>
        <w:t>The</w:t>
      </w:r>
      <w:r>
        <w:rPr>
          <w:spacing w:val="-9"/>
          <w:sz w:val="20"/>
        </w:rPr>
        <w:t xml:space="preserve"> </w:t>
      </w:r>
      <w:r>
        <w:rPr>
          <w:sz w:val="20"/>
        </w:rPr>
        <w:t>distinction</w:t>
      </w:r>
      <w:r>
        <w:rPr>
          <w:spacing w:val="-9"/>
          <w:sz w:val="20"/>
        </w:rPr>
        <w:t xml:space="preserve"> </w:t>
      </w:r>
      <w:r>
        <w:rPr>
          <w:sz w:val="20"/>
        </w:rPr>
        <w:t>matters</w:t>
      </w:r>
      <w:r>
        <w:rPr>
          <w:spacing w:val="-9"/>
          <w:sz w:val="20"/>
        </w:rPr>
        <w:t xml:space="preserve"> </w:t>
      </w:r>
      <w:r>
        <w:rPr>
          <w:sz w:val="20"/>
        </w:rPr>
        <w:t>because</w:t>
      </w:r>
      <w:r>
        <w:rPr>
          <w:spacing w:val="-9"/>
          <w:sz w:val="20"/>
        </w:rPr>
        <w:t xml:space="preserve"> </w:t>
      </w:r>
      <w:r>
        <w:rPr>
          <w:sz w:val="20"/>
        </w:rPr>
        <w:t>standing</w:t>
      </w:r>
      <w:r>
        <w:rPr>
          <w:spacing w:val="-9"/>
          <w:sz w:val="20"/>
        </w:rPr>
        <w:t xml:space="preserve"> </w:t>
      </w:r>
      <w:r>
        <w:rPr>
          <w:sz w:val="20"/>
        </w:rPr>
        <w:t>rules</w:t>
      </w:r>
      <w:r>
        <w:rPr>
          <w:spacing w:val="-9"/>
          <w:sz w:val="20"/>
        </w:rPr>
        <w:t xml:space="preserve"> </w:t>
      </w:r>
      <w:r>
        <w:rPr>
          <w:sz w:val="20"/>
        </w:rPr>
        <w:t>in</w:t>
      </w:r>
      <w:r>
        <w:rPr>
          <w:spacing w:val="-9"/>
          <w:sz w:val="20"/>
        </w:rPr>
        <w:t xml:space="preserve"> </w:t>
      </w:r>
      <w:r>
        <w:rPr>
          <w:sz w:val="20"/>
        </w:rPr>
        <w:t>the</w:t>
      </w:r>
      <w:r>
        <w:rPr>
          <w:spacing w:val="-9"/>
          <w:sz w:val="20"/>
        </w:rPr>
        <w:t xml:space="preserve"> </w:t>
      </w:r>
      <w:r>
        <w:rPr>
          <w:sz w:val="20"/>
        </w:rPr>
        <w:t>period</w:t>
      </w:r>
      <w:r>
        <w:rPr>
          <w:spacing w:val="-9"/>
          <w:sz w:val="20"/>
        </w:rPr>
        <w:t xml:space="preserve"> </w:t>
      </w:r>
      <w:r>
        <w:rPr>
          <w:sz w:val="20"/>
        </w:rPr>
        <w:t>under</w:t>
      </w:r>
      <w:r>
        <w:rPr>
          <w:spacing w:val="-9"/>
          <w:sz w:val="20"/>
        </w:rPr>
        <w:t xml:space="preserve"> </w:t>
      </w:r>
      <w:r>
        <w:rPr>
          <w:spacing w:val="-3"/>
          <w:sz w:val="20"/>
        </w:rPr>
        <w:t>study</w:t>
      </w:r>
      <w:r w:rsidR="000B64A8">
        <w:rPr>
          <w:spacing w:val="-3"/>
          <w:sz w:val="20"/>
        </w:rPr>
        <w:t xml:space="preserve"> </w:t>
      </w:r>
      <w:r>
        <w:rPr>
          <w:sz w:val="20"/>
        </w:rPr>
        <w:t>mandated</w:t>
      </w:r>
      <w:r>
        <w:rPr>
          <w:spacing w:val="-9"/>
          <w:sz w:val="20"/>
        </w:rPr>
        <w:t xml:space="preserve"> </w:t>
      </w:r>
      <w:r>
        <w:rPr>
          <w:sz w:val="20"/>
        </w:rPr>
        <w:t>that</w:t>
      </w:r>
      <w:r>
        <w:rPr>
          <w:spacing w:val="-9"/>
          <w:sz w:val="20"/>
        </w:rPr>
        <w:t xml:space="preserve"> </w:t>
      </w:r>
      <w:r>
        <w:rPr>
          <w:i/>
          <w:sz w:val="20"/>
        </w:rPr>
        <w:t>only</w:t>
      </w:r>
      <w:r>
        <w:rPr>
          <w:i/>
          <w:spacing w:val="-9"/>
          <w:sz w:val="20"/>
        </w:rPr>
        <w:t xml:space="preserve"> </w:t>
      </w:r>
      <w:r>
        <w:rPr>
          <w:sz w:val="20"/>
        </w:rPr>
        <w:t>supreme</w:t>
      </w:r>
      <w:r>
        <w:rPr>
          <w:spacing w:val="-9"/>
          <w:sz w:val="20"/>
        </w:rPr>
        <w:t xml:space="preserve"> </w:t>
      </w:r>
      <w:r>
        <w:rPr>
          <w:sz w:val="20"/>
        </w:rPr>
        <w:t xml:space="preserve">urgency qualification triggered restrictive floor consideration rules, whereas the highest and lowest degrees did not. For this reason, </w:t>
      </w:r>
      <w:r w:rsidR="000B64A8">
        <w:rPr>
          <w:sz w:val="20"/>
        </w:rPr>
        <w:t>and unless otherwise noted, by “urgency” in Chile we mean “</w:t>
      </w:r>
      <w:r>
        <w:rPr>
          <w:sz w:val="20"/>
        </w:rPr>
        <w:t>supreme</w:t>
      </w:r>
      <w:r>
        <w:rPr>
          <w:spacing w:val="-20"/>
          <w:sz w:val="20"/>
        </w:rPr>
        <w:t xml:space="preserve"> </w:t>
      </w:r>
      <w:r w:rsidR="000B64A8">
        <w:rPr>
          <w:sz w:val="20"/>
        </w:rPr>
        <w:t>urgency.”</w:t>
      </w:r>
    </w:p>
    <w:p w:rsidR="007B481A" w:rsidRDefault="007B481A" w:rsidP="006B63EC">
      <w:pPr>
        <w:spacing w:line="249" w:lineRule="auto"/>
        <w:ind w:left="1440" w:right="1440"/>
        <w:jc w:val="both"/>
        <w:rPr>
          <w:sz w:val="20"/>
        </w:rPr>
        <w:sectPr w:rsidR="007B481A">
          <w:pgSz w:w="12240" w:h="15840"/>
          <w:pgMar w:top="1380" w:right="0" w:bottom="1060" w:left="0" w:header="0" w:footer="863" w:gutter="0"/>
        </w:sect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spacing w:before="3"/>
        <w:rPr>
          <w:sz w:val="23"/>
        </w:rPr>
      </w:pPr>
    </w:p>
    <w:p w:rsidR="007B481A" w:rsidRDefault="006A776E" w:rsidP="006A776E">
      <w:pPr>
        <w:pStyle w:val="Textodecuerpo"/>
        <w:jc w:val="center"/>
        <w:rPr>
          <w:sz w:val="20"/>
        </w:rPr>
      </w:pPr>
      <w:r>
        <w:rPr>
          <w:noProof/>
          <w:lang w:val="es-ES_tradnl" w:eastAsia="es-ES_tradnl" w:bidi="ar-SA"/>
        </w:rPr>
        <w:drawing>
          <wp:inline distT="0" distB="0" distL="0" distR="0">
            <wp:extent cx="4384494" cy="3423188"/>
            <wp:effectExtent l="0" t="0" r="10160" b="6350"/>
            <wp:docPr id="128" name="Picture 128" descr="../Desktop/Screen%20Shot%202019-07-18%20at%203.46.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9-07-18%20at%203.46.23%20PM.png"/>
                    <pic:cNvPicPr>
                      <a:picLocks noChangeAspect="1" noChangeArrowheads="1"/>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395804" cy="3432018"/>
                    </a:xfrm>
                    <a:prstGeom prst="rect">
                      <a:avLst/>
                    </a:prstGeom>
                    <a:noFill/>
                    <a:ln>
                      <a:noFill/>
                    </a:ln>
                  </pic:spPr>
                </pic:pic>
              </a:graphicData>
            </a:graphic>
          </wp:inline>
        </w:drawing>
      </w:r>
    </w:p>
    <w:p w:rsidR="007B481A" w:rsidRDefault="007B481A">
      <w:pPr>
        <w:pStyle w:val="Textodecuerpo"/>
        <w:spacing w:before="10"/>
        <w:rPr>
          <w:sz w:val="15"/>
        </w:rPr>
      </w:pPr>
    </w:p>
    <w:p w:rsidR="007B481A" w:rsidRDefault="00D01C83">
      <w:pPr>
        <w:pStyle w:val="Textodecuerpo"/>
        <w:spacing w:before="97" w:line="415" w:lineRule="auto"/>
        <w:ind w:left="1440" w:right="1429"/>
      </w:pPr>
      <w:r>
        <w:t>policy</w:t>
      </w:r>
      <w:r>
        <w:rPr>
          <w:spacing w:val="-12"/>
        </w:rPr>
        <w:t xml:space="preserve"> </w:t>
      </w:r>
      <w:r>
        <w:t>at</w:t>
      </w:r>
      <w:r>
        <w:rPr>
          <w:spacing w:val="-11"/>
        </w:rPr>
        <w:t xml:space="preserve"> </w:t>
      </w:r>
      <w:r>
        <w:t>the</w:t>
      </w:r>
      <w:r>
        <w:rPr>
          <w:spacing w:val="-12"/>
        </w:rPr>
        <w:t xml:space="preserve"> </w:t>
      </w:r>
      <w:r>
        <w:t>status</w:t>
      </w:r>
      <w:r>
        <w:rPr>
          <w:spacing w:val="-12"/>
        </w:rPr>
        <w:t xml:space="preserve"> </w:t>
      </w:r>
      <w:r>
        <w:t>quo</w:t>
      </w:r>
      <w:r>
        <w:rPr>
          <w:spacing w:val="-11"/>
        </w:rPr>
        <w:t xml:space="preserve"> </w:t>
      </w:r>
      <w:r>
        <w:rPr>
          <w:i/>
        </w:rPr>
        <w:t>q</w:t>
      </w:r>
      <w:r>
        <w:t>.</w:t>
      </w:r>
      <w:r>
        <w:rPr>
          <w:spacing w:val="8"/>
        </w:rPr>
        <w:t xml:space="preserve"> </w:t>
      </w:r>
      <w:r>
        <w:t>Otherwise,</w:t>
      </w:r>
      <w:r>
        <w:rPr>
          <w:spacing w:val="-11"/>
        </w:rPr>
        <w:t xml:space="preserve"> </w:t>
      </w:r>
      <w:r>
        <w:t>the</w:t>
      </w:r>
      <w:r>
        <w:rPr>
          <w:spacing w:val="-11"/>
        </w:rPr>
        <w:t xml:space="preserve"> </w:t>
      </w:r>
      <w:r>
        <w:t>committee</w:t>
      </w:r>
      <w:r>
        <w:rPr>
          <w:spacing w:val="-12"/>
        </w:rPr>
        <w:t xml:space="preserve"> </w:t>
      </w:r>
      <w:r>
        <w:t>can</w:t>
      </w:r>
      <w:r>
        <w:rPr>
          <w:spacing w:val="-12"/>
        </w:rPr>
        <w:t xml:space="preserve"> </w:t>
      </w:r>
      <w:r>
        <w:t>approve</w:t>
      </w:r>
      <w:r>
        <w:rPr>
          <w:spacing w:val="-11"/>
        </w:rPr>
        <w:t xml:space="preserve"> </w:t>
      </w:r>
      <w:r>
        <w:t>the</w:t>
      </w:r>
      <w:r>
        <w:rPr>
          <w:spacing w:val="-11"/>
        </w:rPr>
        <w:t xml:space="preserve"> </w:t>
      </w:r>
      <w:r>
        <w:t>bill</w:t>
      </w:r>
      <w:r>
        <w:rPr>
          <w:spacing w:val="-13"/>
        </w:rPr>
        <w:t xml:space="preserve"> </w:t>
      </w:r>
      <w:r>
        <w:t>in</w:t>
      </w:r>
      <w:r>
        <w:rPr>
          <w:spacing w:val="-11"/>
        </w:rPr>
        <w:t xml:space="preserve"> </w:t>
      </w:r>
      <w:r>
        <w:t>whole</w:t>
      </w:r>
      <w:r>
        <w:rPr>
          <w:spacing w:val="-11"/>
        </w:rPr>
        <w:t xml:space="preserve"> </w:t>
      </w:r>
      <w:r>
        <w:t>or</w:t>
      </w:r>
      <w:r>
        <w:rPr>
          <w:spacing w:val="-11"/>
        </w:rPr>
        <w:t xml:space="preserve"> </w:t>
      </w:r>
      <w:r>
        <w:t>in</w:t>
      </w:r>
      <w:r>
        <w:rPr>
          <w:spacing w:val="-13"/>
        </w:rPr>
        <w:t xml:space="preserve"> </w:t>
      </w:r>
      <w:r>
        <w:t>part,</w:t>
      </w:r>
      <w:r>
        <w:rPr>
          <w:spacing w:val="-10"/>
        </w:rPr>
        <w:t xml:space="preserve"> </w:t>
      </w:r>
      <w:r>
        <w:t xml:space="preserve">amend it, make additions, or </w:t>
      </w:r>
      <w:r>
        <w:rPr>
          <w:spacing w:val="-3"/>
        </w:rPr>
        <w:t xml:space="preserve">even </w:t>
      </w:r>
      <w:r>
        <w:t>reject it.</w:t>
      </w:r>
      <w:r>
        <w:rPr>
          <w:vertAlign w:val="superscript"/>
        </w:rPr>
        <w:t>4</w:t>
      </w:r>
      <w:r>
        <w:t xml:space="preserve"> In the one-dimensional spatial framework that we adopt,</w:t>
      </w:r>
      <w:r>
        <w:rPr>
          <w:spacing w:val="-28"/>
        </w:rPr>
        <w:t xml:space="preserve"> </w:t>
      </w:r>
      <w:r>
        <w:t>the</w:t>
      </w:r>
    </w:p>
    <w:p w:rsidR="007B481A" w:rsidRDefault="00D01C83">
      <w:pPr>
        <w:pStyle w:val="Textodecuerpo"/>
        <w:spacing w:line="331" w:lineRule="exact"/>
        <w:ind w:left="1440"/>
      </w:pPr>
      <w:r>
        <w:t xml:space="preserve">committee has discretion to locate the bill on the policy continuum: </w:t>
      </w:r>
      <w:r>
        <w:rPr>
          <w:i/>
          <w:spacing w:val="-5"/>
        </w:rPr>
        <w:t>x</w:t>
      </w:r>
      <w:r>
        <w:rPr>
          <w:i/>
          <w:spacing w:val="-5"/>
          <w:vertAlign w:val="subscript"/>
        </w:rPr>
        <w:t>C</w:t>
      </w:r>
      <w:r>
        <w:rPr>
          <w:i/>
          <w:spacing w:val="-5"/>
        </w:rPr>
        <w:t xml:space="preserve"> </w:t>
      </w:r>
      <w:r>
        <w:rPr>
          <w:rFonts w:ascii="Lucida Sans Unicode" w:hAnsi="Lucida Sans Unicode"/>
        </w:rPr>
        <w:t>∈ [</w:t>
      </w:r>
      <w:r>
        <w:t>0</w:t>
      </w:r>
      <w:r>
        <w:rPr>
          <w:rFonts w:ascii="Verdana" w:hAnsi="Verdana"/>
          <w:i/>
        </w:rPr>
        <w:t>,</w:t>
      </w:r>
      <w:r>
        <w:rPr>
          <w:rFonts w:ascii="Verdana" w:hAnsi="Verdana"/>
          <w:i/>
          <w:spacing w:val="-59"/>
        </w:rPr>
        <w:t xml:space="preserve"> </w:t>
      </w:r>
      <w:r>
        <w:t>1</w:t>
      </w:r>
      <w:r>
        <w:rPr>
          <w:rFonts w:ascii="Lucida Sans Unicode" w:hAnsi="Lucida Sans Unicode"/>
        </w:rPr>
        <w:t>]</w:t>
      </w:r>
      <w:r>
        <w:t>.</w:t>
      </w:r>
    </w:p>
    <w:p w:rsidR="007B481A" w:rsidRDefault="00D01C83" w:rsidP="00EA347D">
      <w:pPr>
        <w:pStyle w:val="Textodecuerpo"/>
        <w:spacing w:before="148" w:line="415" w:lineRule="auto"/>
        <w:ind w:left="1440" w:right="1438" w:firstLine="720"/>
        <w:jc w:val="both"/>
      </w:pPr>
      <w:r>
        <w:t>The</w:t>
      </w:r>
      <w:r>
        <w:rPr>
          <w:spacing w:val="-9"/>
        </w:rPr>
        <w:t xml:space="preserve"> </w:t>
      </w:r>
      <w:r>
        <w:t>president</w:t>
      </w:r>
      <w:r>
        <w:rPr>
          <w:spacing w:val="-8"/>
        </w:rPr>
        <w:t xml:space="preserve"> </w:t>
      </w:r>
      <w:r>
        <w:t>moves</w:t>
      </w:r>
      <w:r>
        <w:rPr>
          <w:spacing w:val="-8"/>
        </w:rPr>
        <w:t xml:space="preserve"> </w:t>
      </w:r>
      <w:r>
        <w:t>next.</w:t>
      </w:r>
      <w:r>
        <w:rPr>
          <w:spacing w:val="7"/>
        </w:rPr>
        <w:t xml:space="preserve"> </w:t>
      </w:r>
      <w:r>
        <w:t>She</w:t>
      </w:r>
      <w:r>
        <w:rPr>
          <w:spacing w:val="-8"/>
        </w:rPr>
        <w:t xml:space="preserve"> </w:t>
      </w:r>
      <w:r>
        <w:t>can</w:t>
      </w:r>
      <w:r>
        <w:rPr>
          <w:spacing w:val="-8"/>
        </w:rPr>
        <w:t xml:space="preserve"> </w:t>
      </w:r>
      <w:r>
        <w:t>allow</w:t>
      </w:r>
      <w:r>
        <w:rPr>
          <w:spacing w:val="-8"/>
        </w:rPr>
        <w:t xml:space="preserve"> </w:t>
      </w:r>
      <w:r>
        <w:t>the</w:t>
      </w:r>
      <w:r>
        <w:rPr>
          <w:spacing w:val="-9"/>
        </w:rPr>
        <w:t xml:space="preserve"> </w:t>
      </w:r>
      <w:r>
        <w:t>bill</w:t>
      </w:r>
      <w:r>
        <w:rPr>
          <w:spacing w:val="-8"/>
        </w:rPr>
        <w:t xml:space="preserve"> </w:t>
      </w:r>
      <w:r>
        <w:t>to</w:t>
      </w:r>
      <w:r>
        <w:rPr>
          <w:spacing w:val="-8"/>
        </w:rPr>
        <w:t xml:space="preserve"> </w:t>
      </w:r>
      <w:r>
        <w:t>proceed</w:t>
      </w:r>
      <w:r>
        <w:rPr>
          <w:spacing w:val="-8"/>
        </w:rPr>
        <w:t xml:space="preserve"> </w:t>
      </w:r>
      <w:r>
        <w:t>under</w:t>
      </w:r>
      <w:r>
        <w:rPr>
          <w:spacing w:val="-9"/>
        </w:rPr>
        <w:t xml:space="preserve"> </w:t>
      </w:r>
      <w:r>
        <w:t>standard</w:t>
      </w:r>
      <w:r>
        <w:rPr>
          <w:spacing w:val="-8"/>
        </w:rPr>
        <w:t xml:space="preserve"> </w:t>
      </w:r>
      <w:r>
        <w:t>floor</w:t>
      </w:r>
      <w:r>
        <w:rPr>
          <w:spacing w:val="-8"/>
        </w:rPr>
        <w:t xml:space="preserve"> </w:t>
      </w:r>
      <w:r>
        <w:t xml:space="preserve">consideration (open rule), or qualify it as urgent. Standard consideration ends the game with policy at </w:t>
      </w:r>
      <w:r>
        <w:rPr>
          <w:i/>
        </w:rPr>
        <w:t>x</w:t>
      </w:r>
      <w:r>
        <w:rPr>
          <w:i/>
          <w:vertAlign w:val="subscript"/>
        </w:rPr>
        <w:t>F</w:t>
      </w:r>
      <w:r>
        <w:t>. By navigating</w:t>
      </w:r>
      <w:r>
        <w:rPr>
          <w:spacing w:val="-17"/>
        </w:rPr>
        <w:t xml:space="preserve"> </w:t>
      </w:r>
      <w:r>
        <w:t>the</w:t>
      </w:r>
      <w:r>
        <w:rPr>
          <w:spacing w:val="-16"/>
        </w:rPr>
        <w:t xml:space="preserve"> </w:t>
      </w:r>
      <w:r>
        <w:t>floor</w:t>
      </w:r>
      <w:r>
        <w:rPr>
          <w:spacing w:val="-17"/>
        </w:rPr>
        <w:t xml:space="preserve"> </w:t>
      </w:r>
      <w:r>
        <w:t>with</w:t>
      </w:r>
      <w:r>
        <w:rPr>
          <w:spacing w:val="-16"/>
        </w:rPr>
        <w:t xml:space="preserve"> </w:t>
      </w:r>
      <w:r>
        <w:t>an</w:t>
      </w:r>
      <w:r>
        <w:rPr>
          <w:spacing w:val="-16"/>
        </w:rPr>
        <w:t xml:space="preserve"> </w:t>
      </w:r>
      <w:r>
        <w:t>open</w:t>
      </w:r>
      <w:r>
        <w:rPr>
          <w:spacing w:val="-17"/>
        </w:rPr>
        <w:t xml:space="preserve"> </w:t>
      </w:r>
      <w:r>
        <w:t>rule,</w:t>
      </w:r>
      <w:r>
        <w:rPr>
          <w:spacing w:val="-14"/>
        </w:rPr>
        <w:t xml:space="preserve"> </w:t>
      </w:r>
      <w:r>
        <w:t>legislators’</w:t>
      </w:r>
      <w:r>
        <w:rPr>
          <w:spacing w:val="-17"/>
        </w:rPr>
        <w:t xml:space="preserve"> </w:t>
      </w:r>
      <w:r>
        <w:t>amendments</w:t>
      </w:r>
      <w:r>
        <w:rPr>
          <w:spacing w:val="-16"/>
        </w:rPr>
        <w:t xml:space="preserve"> </w:t>
      </w:r>
      <w:r>
        <w:t>reshape</w:t>
      </w:r>
      <w:r>
        <w:rPr>
          <w:spacing w:val="-16"/>
        </w:rPr>
        <w:t xml:space="preserve"> </w:t>
      </w:r>
      <w:r>
        <w:t>the</w:t>
      </w:r>
      <w:r>
        <w:rPr>
          <w:spacing w:val="-17"/>
        </w:rPr>
        <w:t xml:space="preserve"> </w:t>
      </w:r>
      <w:r>
        <w:t>bill</w:t>
      </w:r>
      <w:r>
        <w:rPr>
          <w:spacing w:val="-16"/>
        </w:rPr>
        <w:t xml:space="preserve"> </w:t>
      </w:r>
      <w:r>
        <w:t>to</w:t>
      </w:r>
      <w:r>
        <w:rPr>
          <w:spacing w:val="-16"/>
        </w:rPr>
        <w:t xml:space="preserve"> </w:t>
      </w:r>
      <w:r>
        <w:t>the</w:t>
      </w:r>
      <w:r>
        <w:rPr>
          <w:spacing w:val="-17"/>
        </w:rPr>
        <w:t xml:space="preserve"> </w:t>
      </w:r>
      <w:r>
        <w:t>floor’s</w:t>
      </w:r>
      <w:r>
        <w:rPr>
          <w:spacing w:val="-16"/>
        </w:rPr>
        <w:t xml:space="preserve"> </w:t>
      </w:r>
      <w:r>
        <w:t xml:space="preserve">liking. As in Shepsle (1979), we take </w:t>
      </w:r>
      <w:r>
        <w:rPr>
          <w:i/>
        </w:rPr>
        <w:t>x</w:t>
      </w:r>
      <w:r>
        <w:rPr>
          <w:i/>
          <w:vertAlign w:val="subscript"/>
        </w:rPr>
        <w:t>F</w:t>
      </w:r>
      <w:r>
        <w:rPr>
          <w:i/>
        </w:rPr>
        <w:t xml:space="preserve"> </w:t>
      </w:r>
      <w:r>
        <w:t xml:space="preserve">to be the floor median’s ideal point, corresponding to a game of full floor influence. If, instead, the president makes the bill urgent, she </w:t>
      </w:r>
      <w:r>
        <w:rPr>
          <w:spacing w:val="-3"/>
        </w:rPr>
        <w:t xml:space="preserve">invokes </w:t>
      </w:r>
      <w:r>
        <w:t>the fast-track’s restrictive</w:t>
      </w:r>
      <w:r>
        <w:rPr>
          <w:spacing w:val="-7"/>
        </w:rPr>
        <w:t xml:space="preserve"> </w:t>
      </w:r>
      <w:r>
        <w:t>consideration</w:t>
      </w:r>
      <w:r>
        <w:rPr>
          <w:spacing w:val="-6"/>
        </w:rPr>
        <w:t xml:space="preserve"> </w:t>
      </w:r>
      <w:r>
        <w:t>rule,</w:t>
      </w:r>
      <w:r>
        <w:rPr>
          <w:spacing w:val="-7"/>
        </w:rPr>
        <w:t xml:space="preserve"> </w:t>
      </w:r>
      <w:r>
        <w:t>presenting</w:t>
      </w:r>
      <w:r>
        <w:rPr>
          <w:spacing w:val="-5"/>
        </w:rPr>
        <w:t xml:space="preserve"> </w:t>
      </w:r>
      <w:r>
        <w:t>the</w:t>
      </w:r>
      <w:r>
        <w:rPr>
          <w:spacing w:val="-6"/>
        </w:rPr>
        <w:t xml:space="preserve"> </w:t>
      </w:r>
      <w:r>
        <w:t>floor</w:t>
      </w:r>
      <w:r>
        <w:rPr>
          <w:spacing w:val="-7"/>
        </w:rPr>
        <w:t xml:space="preserve"> </w:t>
      </w:r>
      <w:r>
        <w:t>with</w:t>
      </w:r>
      <w:r>
        <w:rPr>
          <w:spacing w:val="-6"/>
        </w:rPr>
        <w:t xml:space="preserve"> </w:t>
      </w:r>
      <w:r>
        <w:t>a</w:t>
      </w:r>
      <w:r>
        <w:rPr>
          <w:spacing w:val="-7"/>
        </w:rPr>
        <w:t xml:space="preserve"> </w:t>
      </w:r>
      <w:r>
        <w:t>take-it-or-leave-it</w:t>
      </w:r>
      <w:r>
        <w:rPr>
          <w:spacing w:val="-6"/>
        </w:rPr>
        <w:t xml:space="preserve"> </w:t>
      </w:r>
      <w:r>
        <w:rPr>
          <w:spacing w:val="-4"/>
        </w:rPr>
        <w:t>offer.</w:t>
      </w:r>
      <w:r>
        <w:rPr>
          <w:spacing w:val="7"/>
        </w:rPr>
        <w:t xml:space="preserve"> </w:t>
      </w:r>
      <w:r>
        <w:t>Unable</w:t>
      </w:r>
      <w:r>
        <w:rPr>
          <w:spacing w:val="-6"/>
        </w:rPr>
        <w:t xml:space="preserve"> </w:t>
      </w:r>
      <w:r>
        <w:t>to</w:t>
      </w:r>
      <w:r>
        <w:rPr>
          <w:spacing w:val="-6"/>
        </w:rPr>
        <w:t xml:space="preserve"> </w:t>
      </w:r>
      <w:r>
        <w:t xml:space="preserve">amend the bill, the floor must choose between the committee bill </w:t>
      </w:r>
      <w:r>
        <w:rPr>
          <w:i/>
          <w:spacing w:val="-5"/>
        </w:rPr>
        <w:t>x</w:t>
      </w:r>
      <w:r>
        <w:rPr>
          <w:i/>
          <w:spacing w:val="-5"/>
          <w:vertAlign w:val="subscript"/>
        </w:rPr>
        <w:t>C</w:t>
      </w:r>
      <w:r>
        <w:rPr>
          <w:i/>
          <w:spacing w:val="-5"/>
        </w:rPr>
        <w:t xml:space="preserve"> </w:t>
      </w:r>
      <w:r>
        <w:t>or the status</w:t>
      </w:r>
      <w:r>
        <w:rPr>
          <w:spacing w:val="-10"/>
        </w:rPr>
        <w:t xml:space="preserve"> </w:t>
      </w:r>
      <w:r>
        <w:t>quo.</w:t>
      </w:r>
    </w:p>
    <w:p w:rsidR="007B481A" w:rsidRDefault="00D01C83" w:rsidP="00EA347D">
      <w:pPr>
        <w:pStyle w:val="Textodecuerpo"/>
        <w:spacing w:before="5"/>
        <w:ind w:left="1791" w:firstLine="369"/>
        <w:jc w:val="both"/>
      </w:pPr>
      <w:r>
        <w:t>We do not derive the game’s equilibrium.</w:t>
      </w:r>
      <w:r>
        <w:rPr>
          <w:vertAlign w:val="superscript"/>
        </w:rPr>
        <w:t>5</w:t>
      </w:r>
      <w:r>
        <w:t xml:space="preserve"> Conveying the bargaining logic with the example</w:t>
      </w:r>
    </w:p>
    <w:p w:rsidR="007B481A" w:rsidRDefault="002D5EFA">
      <w:pPr>
        <w:pStyle w:val="Textodecuerpo"/>
        <w:spacing w:before="2"/>
        <w:rPr>
          <w:sz w:val="10"/>
        </w:rPr>
      </w:pPr>
      <w:r w:rsidRPr="002D5EFA">
        <w:rPr>
          <w:noProof/>
          <w:lang w:bidi="ar-SA"/>
        </w:rPr>
        <w:pict>
          <v:shape id="Freeform 82" o:spid="_x0000_s1067" style="position:absolute;margin-left:1in;margin-top:8pt;width:187.2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44,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" path="m0,0l3744,0e" filled="f" strokeweight="5054emu">
            <v:path arrowok="t" o:connecttype="custom" o:connectlocs="0,0;2377440,0" o:connectangles="0,0"/>
            <w10:wrap type="topAndBottom" anchorx="page"/>
          </v:shape>
        </w:pict>
      </w:r>
    </w:p>
    <w:p w:rsidR="007B481A" w:rsidRDefault="00D01C83">
      <w:pPr>
        <w:spacing w:line="249" w:lineRule="auto"/>
        <w:ind w:left="1440" w:right="1437" w:firstLine="274"/>
        <w:jc w:val="both"/>
        <w:rPr>
          <w:sz w:val="20"/>
        </w:rPr>
      </w:pPr>
      <w:r w:rsidRPr="0094641F">
        <w:rPr>
          <w:position w:val="7"/>
          <w:sz w:val="14"/>
          <w:highlight w:val="yellow"/>
        </w:rPr>
        <w:t>4</w:t>
      </w:r>
      <w:r w:rsidRPr="0094641F">
        <w:rPr>
          <w:i/>
          <w:sz w:val="20"/>
          <w:highlight w:val="yellow"/>
        </w:rPr>
        <w:t>Cámara</w:t>
      </w:r>
      <w:r>
        <w:rPr>
          <w:i/>
          <w:sz w:val="20"/>
        </w:rPr>
        <w:t xml:space="preserve"> </w:t>
      </w:r>
      <w:r>
        <w:rPr>
          <w:sz w:val="20"/>
        </w:rPr>
        <w:t xml:space="preserve">standing rule 287.8. All </w:t>
      </w:r>
      <w:r w:rsidR="000B5EAB">
        <w:rPr>
          <w:sz w:val="20"/>
        </w:rPr>
        <w:t>this portrays Chilean committee-</w:t>
      </w:r>
      <w:r>
        <w:rPr>
          <w:sz w:val="20"/>
        </w:rPr>
        <w:t xml:space="preserve">floor relations accurately. Unless there </w:t>
      </w:r>
      <w:r>
        <w:rPr>
          <w:spacing w:val="-6"/>
          <w:sz w:val="20"/>
        </w:rPr>
        <w:t xml:space="preserve">is </w:t>
      </w:r>
      <w:r>
        <w:rPr>
          <w:sz w:val="20"/>
        </w:rPr>
        <w:t xml:space="preserve">unanimous support to suspend the chamber’s rules, every bill requires a committee report prior to floor </w:t>
      </w:r>
      <w:r>
        <w:rPr>
          <w:spacing w:val="-2"/>
          <w:sz w:val="20"/>
        </w:rPr>
        <w:t xml:space="preserve">consideration </w:t>
      </w:r>
      <w:r>
        <w:rPr>
          <w:sz w:val="20"/>
        </w:rPr>
        <w:t xml:space="preserve">(Chilean Congress’ Organic </w:t>
      </w:r>
      <w:r>
        <w:rPr>
          <w:spacing w:val="-4"/>
          <w:sz w:val="20"/>
        </w:rPr>
        <w:t xml:space="preserve">Law, </w:t>
      </w:r>
      <w:r w:rsidR="000B5EAB">
        <w:rPr>
          <w:sz w:val="20"/>
        </w:rPr>
        <w:t>article</w:t>
      </w:r>
      <w:r>
        <w:rPr>
          <w:sz w:val="20"/>
        </w:rPr>
        <w:t xml:space="preserve"> 21). No explicit discharge procedure exist</w:t>
      </w:r>
      <w:r w:rsidR="00107E1A">
        <w:rPr>
          <w:sz w:val="20"/>
        </w:rPr>
        <w:t>s</w:t>
      </w:r>
      <w:r>
        <w:rPr>
          <w:sz w:val="20"/>
        </w:rPr>
        <w:t xml:space="preserve">. Furthermore, committee chairs have agenda setting powers comparable to those in the U.S. Congress, their prerogatives include complete control </w:t>
      </w:r>
      <w:r>
        <w:rPr>
          <w:spacing w:val="-6"/>
          <w:sz w:val="20"/>
        </w:rPr>
        <w:t xml:space="preserve">of </w:t>
      </w:r>
      <w:r>
        <w:rPr>
          <w:sz w:val="20"/>
        </w:rPr>
        <w:t>committee procedures, agenda, decision to hold secret sessions and the rejection of bill am</w:t>
      </w:r>
      <w:r w:rsidR="00760DA2">
        <w:rPr>
          <w:sz w:val="20"/>
        </w:rPr>
        <w:t>endments (Alemán and Navia 2009; Danesi 2010;</w:t>
      </w:r>
      <w:r>
        <w:rPr>
          <w:sz w:val="20"/>
        </w:rPr>
        <w:t xml:space="preserve"> Soto </w:t>
      </w:r>
      <w:r>
        <w:rPr>
          <w:spacing w:val="-4"/>
          <w:sz w:val="20"/>
        </w:rPr>
        <w:t>Velasco</w:t>
      </w:r>
      <w:r>
        <w:rPr>
          <w:spacing w:val="-7"/>
          <w:sz w:val="20"/>
        </w:rPr>
        <w:t xml:space="preserve"> </w:t>
      </w:r>
      <w:r>
        <w:rPr>
          <w:sz w:val="20"/>
        </w:rPr>
        <w:t>2015).</w:t>
      </w:r>
    </w:p>
    <w:p w:rsidR="007B481A" w:rsidRDefault="00D01C83">
      <w:pPr>
        <w:spacing w:line="240" w:lineRule="exact"/>
        <w:ind w:left="1440" w:right="1437" w:firstLine="274"/>
        <w:jc w:val="both"/>
        <w:rPr>
          <w:sz w:val="20"/>
        </w:rPr>
      </w:pPr>
      <w:r>
        <w:rPr>
          <w:position w:val="7"/>
          <w:sz w:val="14"/>
        </w:rPr>
        <w:t>5</w:t>
      </w:r>
      <w:r>
        <w:rPr>
          <w:sz w:val="20"/>
        </w:rPr>
        <w:t>Model</w:t>
      </w:r>
      <w:r>
        <w:rPr>
          <w:spacing w:val="-3"/>
          <w:sz w:val="20"/>
        </w:rPr>
        <w:t xml:space="preserve"> </w:t>
      </w:r>
      <w:r>
        <w:rPr>
          <w:sz w:val="20"/>
        </w:rPr>
        <w:t>analysis</w:t>
      </w:r>
      <w:r>
        <w:rPr>
          <w:spacing w:val="-3"/>
          <w:sz w:val="20"/>
        </w:rPr>
        <w:t xml:space="preserve"> </w:t>
      </w:r>
      <w:r>
        <w:rPr>
          <w:sz w:val="20"/>
        </w:rPr>
        <w:t>is</w:t>
      </w:r>
      <w:r>
        <w:rPr>
          <w:spacing w:val="-3"/>
          <w:sz w:val="20"/>
        </w:rPr>
        <w:t xml:space="preserve"> </w:t>
      </w:r>
      <w:r>
        <w:rPr>
          <w:sz w:val="20"/>
        </w:rPr>
        <w:t>analogous</w:t>
      </w:r>
      <w:r>
        <w:rPr>
          <w:spacing w:val="-3"/>
          <w:sz w:val="20"/>
        </w:rPr>
        <w:t xml:space="preserve"> </w:t>
      </w:r>
      <w:r>
        <w:rPr>
          <w:sz w:val="20"/>
        </w:rPr>
        <w:t>to</w:t>
      </w:r>
      <w:r>
        <w:rPr>
          <w:spacing w:val="-3"/>
          <w:sz w:val="20"/>
        </w:rPr>
        <w:t xml:space="preserve"> </w:t>
      </w:r>
      <w:r>
        <w:rPr>
          <w:sz w:val="20"/>
        </w:rPr>
        <w:t>Dion</w:t>
      </w:r>
      <w:r>
        <w:rPr>
          <w:spacing w:val="-3"/>
          <w:sz w:val="20"/>
        </w:rPr>
        <w:t xml:space="preserve"> </w:t>
      </w:r>
      <w:r>
        <w:rPr>
          <w:sz w:val="20"/>
        </w:rPr>
        <w:t>and</w:t>
      </w:r>
      <w:r>
        <w:rPr>
          <w:spacing w:val="-3"/>
          <w:sz w:val="20"/>
        </w:rPr>
        <w:t xml:space="preserve"> </w:t>
      </w:r>
      <w:r>
        <w:rPr>
          <w:sz w:val="20"/>
        </w:rPr>
        <w:t>Huber</w:t>
      </w:r>
      <w:r>
        <w:rPr>
          <w:spacing w:val="-3"/>
          <w:sz w:val="20"/>
        </w:rPr>
        <w:t xml:space="preserve"> </w:t>
      </w:r>
      <w:r>
        <w:rPr>
          <w:sz w:val="20"/>
        </w:rPr>
        <w:t>(1996),</w:t>
      </w:r>
      <w:r>
        <w:rPr>
          <w:spacing w:val="-3"/>
          <w:sz w:val="20"/>
        </w:rPr>
        <w:t xml:space="preserve"> </w:t>
      </w:r>
      <w:r>
        <w:rPr>
          <w:sz w:val="20"/>
        </w:rPr>
        <w:t>and</w:t>
      </w:r>
      <w:r>
        <w:rPr>
          <w:spacing w:val="-3"/>
          <w:sz w:val="20"/>
        </w:rPr>
        <w:t xml:space="preserve"> </w:t>
      </w:r>
      <w:r>
        <w:rPr>
          <w:sz w:val="20"/>
        </w:rPr>
        <w:t>the</w:t>
      </w:r>
      <w:r>
        <w:rPr>
          <w:spacing w:val="-3"/>
          <w:sz w:val="20"/>
        </w:rPr>
        <w:t xml:space="preserve"> </w:t>
      </w:r>
      <w:r>
        <w:rPr>
          <w:sz w:val="20"/>
        </w:rPr>
        <w:t>unique</w:t>
      </w:r>
      <w:r>
        <w:rPr>
          <w:spacing w:val="-3"/>
          <w:sz w:val="20"/>
        </w:rPr>
        <w:t xml:space="preserve"> </w:t>
      </w:r>
      <w:r>
        <w:rPr>
          <w:sz w:val="20"/>
        </w:rPr>
        <w:t>sub-game</w:t>
      </w:r>
      <w:r>
        <w:rPr>
          <w:spacing w:val="-3"/>
          <w:sz w:val="20"/>
        </w:rPr>
        <w:t xml:space="preserve"> </w:t>
      </w:r>
      <w:r>
        <w:rPr>
          <w:sz w:val="20"/>
        </w:rPr>
        <w:t>perfect</w:t>
      </w:r>
      <w:r>
        <w:rPr>
          <w:spacing w:val="-3"/>
          <w:sz w:val="20"/>
        </w:rPr>
        <w:t xml:space="preserve"> </w:t>
      </w:r>
      <w:r>
        <w:rPr>
          <w:sz w:val="20"/>
        </w:rPr>
        <w:t>equilibrium</w:t>
      </w:r>
      <w:r>
        <w:rPr>
          <w:spacing w:val="-3"/>
          <w:sz w:val="20"/>
        </w:rPr>
        <w:t xml:space="preserve"> </w:t>
      </w:r>
      <w:r>
        <w:rPr>
          <w:sz w:val="20"/>
        </w:rPr>
        <w:t>akin</w:t>
      </w:r>
      <w:r>
        <w:rPr>
          <w:spacing w:val="-3"/>
          <w:sz w:val="20"/>
        </w:rPr>
        <w:t xml:space="preserve"> </w:t>
      </w:r>
      <w:r>
        <w:rPr>
          <w:sz w:val="20"/>
        </w:rPr>
        <w:t>to</w:t>
      </w:r>
      <w:r>
        <w:rPr>
          <w:spacing w:val="-3"/>
          <w:sz w:val="20"/>
        </w:rPr>
        <w:t xml:space="preserve"> </w:t>
      </w:r>
      <w:r>
        <w:rPr>
          <w:spacing w:val="-5"/>
          <w:sz w:val="20"/>
        </w:rPr>
        <w:t xml:space="preserve">Cox </w:t>
      </w:r>
      <w:r>
        <w:rPr>
          <w:sz w:val="20"/>
        </w:rPr>
        <w:t>and</w:t>
      </w:r>
      <w:r>
        <w:rPr>
          <w:spacing w:val="13"/>
          <w:sz w:val="20"/>
        </w:rPr>
        <w:t xml:space="preserve"> </w:t>
      </w:r>
      <w:r>
        <w:rPr>
          <w:sz w:val="20"/>
        </w:rPr>
        <w:t>McCubbins</w:t>
      </w:r>
      <w:r>
        <w:rPr>
          <w:spacing w:val="13"/>
          <w:sz w:val="20"/>
        </w:rPr>
        <w:t xml:space="preserve"> </w:t>
      </w:r>
      <w:r>
        <w:rPr>
          <w:sz w:val="20"/>
        </w:rPr>
        <w:t>(2005),</w:t>
      </w:r>
      <w:r>
        <w:rPr>
          <w:spacing w:val="13"/>
          <w:sz w:val="20"/>
        </w:rPr>
        <w:t xml:space="preserve"> </w:t>
      </w:r>
      <w:r>
        <w:rPr>
          <w:sz w:val="20"/>
        </w:rPr>
        <w:t>Gerber</w:t>
      </w:r>
      <w:r>
        <w:rPr>
          <w:spacing w:val="14"/>
          <w:sz w:val="20"/>
        </w:rPr>
        <w:t xml:space="preserve"> </w:t>
      </w:r>
      <w:r>
        <w:rPr>
          <w:sz w:val="20"/>
        </w:rPr>
        <w:t>(1996),</w:t>
      </w:r>
      <w:r>
        <w:rPr>
          <w:spacing w:val="13"/>
          <w:sz w:val="20"/>
        </w:rPr>
        <w:t xml:space="preserve"> </w:t>
      </w:r>
      <w:r>
        <w:rPr>
          <w:sz w:val="20"/>
        </w:rPr>
        <w:t>Magar</w:t>
      </w:r>
      <w:r>
        <w:rPr>
          <w:spacing w:val="13"/>
          <w:sz w:val="20"/>
        </w:rPr>
        <w:t xml:space="preserve"> </w:t>
      </w:r>
      <w:r>
        <w:rPr>
          <w:sz w:val="20"/>
        </w:rPr>
        <w:t>(n.d.),</w:t>
      </w:r>
      <w:r>
        <w:rPr>
          <w:spacing w:val="14"/>
          <w:sz w:val="20"/>
        </w:rPr>
        <w:t xml:space="preserve"> </w:t>
      </w:r>
      <w:r>
        <w:rPr>
          <w:sz w:val="20"/>
        </w:rPr>
        <w:t>Romer</w:t>
      </w:r>
      <w:r>
        <w:rPr>
          <w:spacing w:val="13"/>
          <w:sz w:val="20"/>
        </w:rPr>
        <w:t xml:space="preserve"> </w:t>
      </w:r>
      <w:r>
        <w:rPr>
          <w:sz w:val="20"/>
        </w:rPr>
        <w:t>and</w:t>
      </w:r>
      <w:r>
        <w:rPr>
          <w:spacing w:val="13"/>
          <w:sz w:val="20"/>
        </w:rPr>
        <w:t xml:space="preserve"> </w:t>
      </w:r>
      <w:r>
        <w:rPr>
          <w:sz w:val="20"/>
        </w:rPr>
        <w:t>Rosenthal</w:t>
      </w:r>
      <w:r>
        <w:rPr>
          <w:spacing w:val="14"/>
          <w:sz w:val="20"/>
        </w:rPr>
        <w:t xml:space="preserve"> </w:t>
      </w:r>
      <w:r>
        <w:rPr>
          <w:sz w:val="20"/>
        </w:rPr>
        <w:t>(1978).</w:t>
      </w:r>
      <w:r>
        <w:rPr>
          <w:spacing w:val="6"/>
          <w:sz w:val="20"/>
        </w:rPr>
        <w:t xml:space="preserve"> </w:t>
      </w:r>
      <w:r>
        <w:rPr>
          <w:sz w:val="20"/>
        </w:rPr>
        <w:t>Unlike</w:t>
      </w:r>
      <w:r>
        <w:rPr>
          <w:spacing w:val="13"/>
          <w:sz w:val="20"/>
        </w:rPr>
        <w:t xml:space="preserve"> </w:t>
      </w:r>
      <w:r>
        <w:rPr>
          <w:sz w:val="20"/>
        </w:rPr>
        <w:t>Dion</w:t>
      </w:r>
      <w:r>
        <w:rPr>
          <w:spacing w:val="14"/>
          <w:sz w:val="20"/>
        </w:rPr>
        <w:t xml:space="preserve"> </w:t>
      </w:r>
      <w:r>
        <w:rPr>
          <w:sz w:val="20"/>
        </w:rPr>
        <w:t>and</w:t>
      </w:r>
      <w:r>
        <w:rPr>
          <w:spacing w:val="13"/>
          <w:sz w:val="20"/>
        </w:rPr>
        <w:t xml:space="preserve"> </w:t>
      </w:r>
      <w:r w:rsidR="00760DA2">
        <w:rPr>
          <w:sz w:val="20"/>
        </w:rPr>
        <w:t>Huber (1996)</w:t>
      </w:r>
      <w:r>
        <w:rPr>
          <w:sz w:val="20"/>
        </w:rPr>
        <w:t>,</w:t>
      </w:r>
      <w:r>
        <w:rPr>
          <w:spacing w:val="17"/>
          <w:sz w:val="20"/>
        </w:rPr>
        <w:t xml:space="preserve"> </w:t>
      </w:r>
      <w:r>
        <w:rPr>
          <w:spacing w:val="-4"/>
          <w:sz w:val="20"/>
        </w:rPr>
        <w:t>our</w:t>
      </w:r>
    </w:p>
    <w:p w:rsidR="007B481A" w:rsidRDefault="007B481A">
      <w:pPr>
        <w:spacing w:line="240" w:lineRule="exact"/>
        <w:jc w:val="both"/>
        <w:rPr>
          <w:sz w:val="20"/>
        </w:rPr>
        <w:sectPr w:rsidR="007B481A">
          <w:pgSz w:w="12240" w:h="15840"/>
          <w:pgMar w:top="0" w:right="0" w:bottom="1060" w:left="0" w:header="0" w:footer="863" w:gutter="0"/>
        </w:sectPr>
      </w:pPr>
    </w:p>
    <w:p w:rsidR="007B481A" w:rsidRDefault="00D01C83">
      <w:pPr>
        <w:pStyle w:val="Textodecuerpo"/>
        <w:spacing w:before="75" w:line="415" w:lineRule="auto"/>
        <w:ind w:left="1440" w:right="1437"/>
        <w:jc w:val="both"/>
      </w:pPr>
      <w:r>
        <w:t xml:space="preserve">in Figure 2 shows our point. </w:t>
      </w:r>
      <w:r>
        <w:rPr>
          <w:i/>
        </w:rPr>
        <w:t>P</w:t>
      </w:r>
      <w:r>
        <w:t xml:space="preserve">, </w:t>
      </w:r>
      <w:r>
        <w:rPr>
          <w:i/>
          <w:spacing w:val="2"/>
        </w:rPr>
        <w:t>C</w:t>
      </w:r>
      <w:r>
        <w:rPr>
          <w:spacing w:val="2"/>
        </w:rPr>
        <w:t xml:space="preserve">, </w:t>
      </w:r>
      <w:r>
        <w:t xml:space="preserve">and </w:t>
      </w:r>
      <w:r>
        <w:rPr>
          <w:i/>
        </w:rPr>
        <w:t xml:space="preserve">F </w:t>
      </w:r>
      <w:r>
        <w:t>on the line represent the ideal policy of the president, the</w:t>
      </w:r>
      <w:r>
        <w:rPr>
          <w:spacing w:val="-11"/>
        </w:rPr>
        <w:t xml:space="preserve"> </w:t>
      </w:r>
      <w:r>
        <w:t>committee,</w:t>
      </w:r>
      <w:r>
        <w:rPr>
          <w:spacing w:val="-9"/>
        </w:rPr>
        <w:t xml:space="preserve"> </w:t>
      </w:r>
      <w:r>
        <w:t>and</w:t>
      </w:r>
      <w:r>
        <w:rPr>
          <w:spacing w:val="-10"/>
        </w:rPr>
        <w:t xml:space="preserve"> </w:t>
      </w:r>
      <w:r>
        <w:t>the</w:t>
      </w:r>
      <w:r>
        <w:rPr>
          <w:spacing w:val="-10"/>
        </w:rPr>
        <w:t xml:space="preserve"> </w:t>
      </w:r>
      <w:r>
        <w:t>floor,</w:t>
      </w:r>
      <w:r>
        <w:rPr>
          <w:spacing w:val="-9"/>
        </w:rPr>
        <w:t xml:space="preserve"> </w:t>
      </w:r>
      <w:r>
        <w:t>respectively.</w:t>
      </w:r>
      <w:r>
        <w:rPr>
          <w:spacing w:val="5"/>
        </w:rPr>
        <w:t xml:space="preserve"> </w:t>
      </w:r>
      <w:r>
        <w:t>Points</w:t>
      </w:r>
      <w:r>
        <w:rPr>
          <w:spacing w:val="-11"/>
        </w:rPr>
        <w:t xml:space="preserve"> </w:t>
      </w:r>
      <w:r>
        <w:rPr>
          <w:i/>
          <w:spacing w:val="-12"/>
        </w:rPr>
        <w:t>F</w:t>
      </w:r>
      <w:r>
        <w:rPr>
          <w:i/>
          <w:spacing w:val="-12"/>
          <w:vertAlign w:val="subscript"/>
        </w:rPr>
        <w:t>q</w:t>
      </w:r>
      <w:r>
        <w:rPr>
          <w:i/>
          <w:spacing w:val="-1"/>
        </w:rPr>
        <w:t xml:space="preserve"> </w:t>
      </w:r>
      <w:r>
        <w:t>and</w:t>
      </w:r>
      <w:r>
        <w:rPr>
          <w:spacing w:val="-10"/>
        </w:rPr>
        <w:t xml:space="preserve"> </w:t>
      </w:r>
      <w:r>
        <w:rPr>
          <w:i/>
        </w:rPr>
        <w:t>q</w:t>
      </w:r>
      <w:r>
        <w:rPr>
          <w:i/>
          <w:spacing w:val="-10"/>
        </w:rPr>
        <w:t xml:space="preserve"> </w:t>
      </w:r>
      <w:r>
        <w:t>are</w:t>
      </w:r>
      <w:r>
        <w:rPr>
          <w:spacing w:val="-10"/>
        </w:rPr>
        <w:t xml:space="preserve"> </w:t>
      </w:r>
      <w:r>
        <w:t>equidistant</w:t>
      </w:r>
      <w:r>
        <w:rPr>
          <w:spacing w:val="-10"/>
        </w:rPr>
        <w:t xml:space="preserve"> </w:t>
      </w:r>
      <w:r>
        <w:t>from</w:t>
      </w:r>
      <w:r>
        <w:rPr>
          <w:spacing w:val="-10"/>
        </w:rPr>
        <w:t xml:space="preserve"> </w:t>
      </w:r>
      <w:r>
        <w:rPr>
          <w:i/>
          <w:spacing w:val="10"/>
        </w:rPr>
        <w:t>F</w:t>
      </w:r>
      <w:r>
        <w:rPr>
          <w:spacing w:val="10"/>
        </w:rPr>
        <w:t>;</w:t>
      </w:r>
      <w:r>
        <w:rPr>
          <w:spacing w:val="-10"/>
        </w:rPr>
        <w:t xml:space="preserve"> </w:t>
      </w:r>
      <w:r>
        <w:t>given</w:t>
      </w:r>
      <w:r>
        <w:rPr>
          <w:spacing w:val="-10"/>
        </w:rPr>
        <w:t xml:space="preserve"> </w:t>
      </w:r>
      <w:r>
        <w:t>Euclidean preferences,</w:t>
      </w:r>
      <w:r>
        <w:rPr>
          <w:spacing w:val="-5"/>
        </w:rPr>
        <w:t xml:space="preserve"> </w:t>
      </w:r>
      <w:r>
        <w:t>where</w:t>
      </w:r>
      <w:r>
        <w:rPr>
          <w:spacing w:val="-4"/>
        </w:rPr>
        <w:t xml:space="preserve"> </w:t>
      </w:r>
      <w:r>
        <w:t>individuals</w:t>
      </w:r>
      <w:r>
        <w:rPr>
          <w:spacing w:val="-4"/>
        </w:rPr>
        <w:t xml:space="preserve"> </w:t>
      </w:r>
      <w:r>
        <w:t>prefer</w:t>
      </w:r>
      <w:r>
        <w:rPr>
          <w:spacing w:val="-4"/>
        </w:rPr>
        <w:t xml:space="preserve"> </w:t>
      </w:r>
      <w:r>
        <w:t>the</w:t>
      </w:r>
      <w:r>
        <w:rPr>
          <w:spacing w:val="-4"/>
        </w:rPr>
        <w:t xml:space="preserve"> </w:t>
      </w:r>
      <w:r>
        <w:t>nearer</w:t>
      </w:r>
      <w:r>
        <w:rPr>
          <w:spacing w:val="-4"/>
        </w:rPr>
        <w:t xml:space="preserve"> </w:t>
      </w:r>
      <w:r>
        <w:t>of</w:t>
      </w:r>
      <w:r>
        <w:rPr>
          <w:spacing w:val="-5"/>
        </w:rPr>
        <w:t xml:space="preserve"> </w:t>
      </w:r>
      <w:r>
        <w:t>each</w:t>
      </w:r>
      <w:r>
        <w:rPr>
          <w:spacing w:val="-4"/>
        </w:rPr>
        <w:t xml:space="preserve"> </w:t>
      </w:r>
      <w:r>
        <w:t>pair</w:t>
      </w:r>
      <w:r>
        <w:rPr>
          <w:spacing w:val="-4"/>
        </w:rPr>
        <w:t xml:space="preserve"> </w:t>
      </w:r>
      <w:r>
        <w:t>of</w:t>
      </w:r>
      <w:r>
        <w:rPr>
          <w:spacing w:val="-4"/>
        </w:rPr>
        <w:t xml:space="preserve"> </w:t>
      </w:r>
      <w:r>
        <w:t>alternatives,</w:t>
      </w:r>
      <w:r>
        <w:rPr>
          <w:spacing w:val="-4"/>
        </w:rPr>
        <w:t xml:space="preserve"> </w:t>
      </w:r>
      <w:r>
        <w:t>the</w:t>
      </w:r>
      <w:r>
        <w:rPr>
          <w:spacing w:val="-4"/>
        </w:rPr>
        <w:t xml:space="preserve"> </w:t>
      </w:r>
      <w:r>
        <w:t>floor</w:t>
      </w:r>
      <w:r>
        <w:rPr>
          <w:spacing w:val="-5"/>
        </w:rPr>
        <w:t xml:space="preserve"> </w:t>
      </w:r>
      <w:r>
        <w:t>is</w:t>
      </w:r>
      <w:r>
        <w:rPr>
          <w:spacing w:val="-4"/>
        </w:rPr>
        <w:t xml:space="preserve"> </w:t>
      </w:r>
      <w:r>
        <w:rPr>
          <w:spacing w:val="-3"/>
        </w:rPr>
        <w:t xml:space="preserve">indifferent </w:t>
      </w:r>
      <w:r>
        <w:t>between</w:t>
      </w:r>
      <w:r>
        <w:rPr>
          <w:spacing w:val="21"/>
        </w:rPr>
        <w:t xml:space="preserve"> </w:t>
      </w:r>
      <w:r>
        <w:rPr>
          <w:i/>
        </w:rPr>
        <w:t>q</w:t>
      </w:r>
      <w:r>
        <w:rPr>
          <w:i/>
          <w:spacing w:val="21"/>
        </w:rPr>
        <w:t xml:space="preserve"> </w:t>
      </w:r>
      <w:r>
        <w:t>and</w:t>
      </w:r>
      <w:r>
        <w:rPr>
          <w:spacing w:val="21"/>
        </w:rPr>
        <w:t xml:space="preserve"> </w:t>
      </w:r>
      <w:r>
        <w:rPr>
          <w:i/>
          <w:spacing w:val="-5"/>
        </w:rPr>
        <w:t>F</w:t>
      </w:r>
      <w:r>
        <w:rPr>
          <w:i/>
          <w:spacing w:val="-5"/>
          <w:vertAlign w:val="subscript"/>
        </w:rPr>
        <w:t>q</w:t>
      </w:r>
      <w:r>
        <w:rPr>
          <w:spacing w:val="-5"/>
        </w:rPr>
        <w:t>,</w:t>
      </w:r>
      <w:r>
        <w:rPr>
          <w:spacing w:val="27"/>
        </w:rPr>
        <w:t xml:space="preserve"> </w:t>
      </w:r>
      <w:r>
        <w:t>and</w:t>
      </w:r>
      <w:r>
        <w:rPr>
          <w:spacing w:val="21"/>
        </w:rPr>
        <w:t xml:space="preserve"> </w:t>
      </w:r>
      <w:r>
        <w:t>prefers</w:t>
      </w:r>
      <w:r>
        <w:rPr>
          <w:spacing w:val="21"/>
        </w:rPr>
        <w:t xml:space="preserve"> </w:t>
      </w:r>
      <w:r>
        <w:t>anything</w:t>
      </w:r>
      <w:r>
        <w:rPr>
          <w:spacing w:val="21"/>
        </w:rPr>
        <w:t xml:space="preserve"> </w:t>
      </w:r>
      <w:r>
        <w:t>in</w:t>
      </w:r>
      <w:r>
        <w:rPr>
          <w:spacing w:val="21"/>
        </w:rPr>
        <w:t xml:space="preserve"> </w:t>
      </w:r>
      <w:r>
        <w:t xml:space="preserve">between. </w:t>
      </w:r>
      <w:r>
        <w:rPr>
          <w:spacing w:val="23"/>
        </w:rPr>
        <w:t xml:space="preserve"> </w:t>
      </w:r>
      <w:r>
        <w:t>In</w:t>
      </w:r>
      <w:r>
        <w:rPr>
          <w:spacing w:val="22"/>
        </w:rPr>
        <w:t xml:space="preserve"> </w:t>
      </w:r>
      <w:r>
        <w:t>other</w:t>
      </w:r>
      <w:r>
        <w:rPr>
          <w:spacing w:val="21"/>
        </w:rPr>
        <w:t xml:space="preserve"> </w:t>
      </w:r>
      <w:r>
        <w:t>words,</w:t>
      </w:r>
      <w:r>
        <w:rPr>
          <w:spacing w:val="27"/>
        </w:rPr>
        <w:t xml:space="preserve"> </w:t>
      </w:r>
      <w:r>
        <w:t>the</w:t>
      </w:r>
      <w:r>
        <w:rPr>
          <w:spacing w:val="21"/>
        </w:rPr>
        <w:t xml:space="preserve"> </w:t>
      </w:r>
      <w:r>
        <w:t>floor</w:t>
      </w:r>
      <w:r>
        <w:rPr>
          <w:spacing w:val="21"/>
        </w:rPr>
        <w:t xml:space="preserve"> </w:t>
      </w:r>
      <w:r>
        <w:t>prefers</w:t>
      </w:r>
      <w:r>
        <w:rPr>
          <w:spacing w:val="21"/>
        </w:rPr>
        <w:t xml:space="preserve"> </w:t>
      </w:r>
      <w:r>
        <w:t>anything</w:t>
      </w:r>
    </w:p>
    <w:p w:rsidR="007B481A" w:rsidRDefault="00D01C83">
      <w:pPr>
        <w:pStyle w:val="Textodecuerpo"/>
        <w:spacing w:line="333" w:lineRule="exact"/>
        <w:jc w:val="center"/>
      </w:pPr>
      <w:r>
        <w:t>under</w:t>
      </w:r>
      <w:r>
        <w:rPr>
          <w:spacing w:val="-15"/>
        </w:rPr>
        <w:t xml:space="preserve"> </w:t>
      </w:r>
      <w:r>
        <w:t>the</w:t>
      </w:r>
      <w:r>
        <w:rPr>
          <w:spacing w:val="-15"/>
        </w:rPr>
        <w:t xml:space="preserve"> </w:t>
      </w:r>
      <w:r>
        <w:t>large</w:t>
      </w:r>
      <w:r>
        <w:rPr>
          <w:spacing w:val="-15"/>
        </w:rPr>
        <w:t xml:space="preserve"> </w:t>
      </w:r>
      <w:r>
        <w:t>pyramid</w:t>
      </w:r>
      <w:r>
        <w:rPr>
          <w:spacing w:val="-14"/>
        </w:rPr>
        <w:t xml:space="preserve"> </w:t>
      </w:r>
      <w:r>
        <w:t>to</w:t>
      </w:r>
      <w:r>
        <w:rPr>
          <w:spacing w:val="-15"/>
        </w:rPr>
        <w:t xml:space="preserve"> </w:t>
      </w:r>
      <w:r>
        <w:rPr>
          <w:i/>
        </w:rPr>
        <w:t>q</w:t>
      </w:r>
      <w:r>
        <w:rPr>
          <w:i/>
          <w:spacing w:val="-15"/>
        </w:rPr>
        <w:t xml:space="preserve"> </w:t>
      </w:r>
      <w:r>
        <w:rPr>
          <w:spacing w:val="-3"/>
        </w:rPr>
        <w:t>(</w:t>
      </w:r>
      <w:r>
        <w:rPr>
          <w:i/>
          <w:spacing w:val="-3"/>
        </w:rPr>
        <w:t>x</w:t>
      </w:r>
      <w:r>
        <w:rPr>
          <w:i/>
          <w:spacing w:val="-3"/>
          <w:vertAlign w:val="subscript"/>
        </w:rPr>
        <w:t>C</w:t>
      </w:r>
      <w:r>
        <w:rPr>
          <w:i/>
          <w:spacing w:val="-8"/>
        </w:rPr>
        <w:t xml:space="preserve"> </w:t>
      </w:r>
      <w:r>
        <w:rPr>
          <w:rFonts w:ascii="Lucida Sans Unicode" w:hAnsi="Lucida Sans Unicode"/>
        </w:rPr>
        <w:t>∈</w:t>
      </w:r>
      <w:r>
        <w:rPr>
          <w:rFonts w:ascii="Lucida Sans Unicode" w:hAnsi="Lucida Sans Unicode"/>
          <w:spacing w:val="-35"/>
        </w:rPr>
        <w:t xml:space="preserve"> </w:t>
      </w:r>
      <w:r>
        <w:rPr>
          <w:rFonts w:ascii="Lucida Sans Unicode" w:hAnsi="Lucida Sans Unicode"/>
        </w:rPr>
        <w:t>[</w:t>
      </w:r>
      <w:r>
        <w:rPr>
          <w:i/>
        </w:rPr>
        <w:t>q</w:t>
      </w:r>
      <w:r>
        <w:rPr>
          <w:rFonts w:ascii="Verdana" w:hAnsi="Verdana"/>
          <w:i/>
        </w:rPr>
        <w:t>,</w:t>
      </w:r>
      <w:r>
        <w:rPr>
          <w:rFonts w:ascii="Verdana" w:hAnsi="Verdana"/>
          <w:i/>
          <w:spacing w:val="-62"/>
        </w:rPr>
        <w:t xml:space="preserve"> </w:t>
      </w:r>
      <w:r>
        <w:rPr>
          <w:i/>
          <w:spacing w:val="-3"/>
        </w:rPr>
        <w:t>F</w:t>
      </w:r>
      <w:r>
        <w:rPr>
          <w:i/>
          <w:spacing w:val="-3"/>
          <w:vertAlign w:val="subscript"/>
        </w:rPr>
        <w:t>q</w:t>
      </w:r>
      <w:r>
        <w:rPr>
          <w:rFonts w:ascii="Lucida Sans Unicode" w:hAnsi="Lucida Sans Unicode"/>
          <w:spacing w:val="-3"/>
        </w:rPr>
        <w:t>]</w:t>
      </w:r>
      <w:r>
        <w:rPr>
          <w:spacing w:val="-3"/>
        </w:rPr>
        <w:t>).</w:t>
      </w:r>
      <w:r>
        <w:t xml:space="preserve"> Likewise,</w:t>
      </w:r>
      <w:r>
        <w:rPr>
          <w:spacing w:val="-14"/>
        </w:rPr>
        <w:t xml:space="preserve"> </w:t>
      </w:r>
      <w:r>
        <w:t>the</w:t>
      </w:r>
      <w:r>
        <w:rPr>
          <w:spacing w:val="-15"/>
        </w:rPr>
        <w:t xml:space="preserve"> </w:t>
      </w:r>
      <w:r>
        <w:t>president</w:t>
      </w:r>
      <w:r>
        <w:rPr>
          <w:spacing w:val="-14"/>
        </w:rPr>
        <w:t xml:space="preserve"> </w:t>
      </w:r>
      <w:r>
        <w:t>prefers</w:t>
      </w:r>
      <w:r>
        <w:rPr>
          <w:spacing w:val="-15"/>
        </w:rPr>
        <w:t xml:space="preserve"> </w:t>
      </w:r>
      <w:r>
        <w:t>policy</w:t>
      </w:r>
      <w:r>
        <w:rPr>
          <w:spacing w:val="-15"/>
        </w:rPr>
        <w:t xml:space="preserve"> </w:t>
      </w:r>
      <w:r>
        <w:t>under</w:t>
      </w:r>
      <w:r>
        <w:rPr>
          <w:spacing w:val="-14"/>
        </w:rPr>
        <w:t xml:space="preserve"> </w:t>
      </w:r>
      <w:r>
        <w:t>the</w:t>
      </w:r>
      <w:r>
        <w:rPr>
          <w:spacing w:val="-15"/>
        </w:rPr>
        <w:t xml:space="preserve"> </w:t>
      </w:r>
      <w:r>
        <w:t>smaller</w:t>
      </w:r>
    </w:p>
    <w:p w:rsidR="007B481A" w:rsidRDefault="00D01C83">
      <w:pPr>
        <w:pStyle w:val="Textodecuerpo"/>
        <w:spacing w:before="148"/>
        <w:ind w:left="1440"/>
        <w:jc w:val="both"/>
      </w:pPr>
      <w:r>
        <w:t>pyramid</w:t>
      </w:r>
      <w:r>
        <w:rPr>
          <w:spacing w:val="29"/>
        </w:rPr>
        <w:t xml:space="preserve"> </w:t>
      </w:r>
      <w:r>
        <w:t>to</w:t>
      </w:r>
      <w:r>
        <w:rPr>
          <w:spacing w:val="29"/>
        </w:rPr>
        <w:t xml:space="preserve"> </w:t>
      </w:r>
      <w:r>
        <w:t>the</w:t>
      </w:r>
      <w:r>
        <w:rPr>
          <w:spacing w:val="29"/>
        </w:rPr>
        <w:t xml:space="preserve"> </w:t>
      </w:r>
      <w:r>
        <w:t>status</w:t>
      </w:r>
      <w:r>
        <w:rPr>
          <w:spacing w:val="29"/>
        </w:rPr>
        <w:t xml:space="preserve"> </w:t>
      </w:r>
      <w:r>
        <w:t xml:space="preserve">quo. </w:t>
      </w:r>
      <w:r>
        <w:rPr>
          <w:spacing w:val="48"/>
        </w:rPr>
        <w:t xml:space="preserve"> </w:t>
      </w:r>
      <w:r>
        <w:t>All</w:t>
      </w:r>
      <w:r>
        <w:rPr>
          <w:spacing w:val="29"/>
        </w:rPr>
        <w:t xml:space="preserve"> </w:t>
      </w:r>
      <w:r>
        <w:t>players</w:t>
      </w:r>
      <w:r>
        <w:rPr>
          <w:spacing w:val="29"/>
        </w:rPr>
        <w:t xml:space="preserve"> </w:t>
      </w:r>
      <w:r>
        <w:t>anticipate</w:t>
      </w:r>
      <w:r>
        <w:rPr>
          <w:spacing w:val="30"/>
        </w:rPr>
        <w:t xml:space="preserve"> </w:t>
      </w:r>
      <w:r>
        <w:t>that</w:t>
      </w:r>
      <w:r>
        <w:rPr>
          <w:spacing w:val="29"/>
        </w:rPr>
        <w:t xml:space="preserve"> </w:t>
      </w:r>
      <w:r>
        <w:t>fast-track</w:t>
      </w:r>
      <w:r>
        <w:rPr>
          <w:spacing w:val="29"/>
        </w:rPr>
        <w:t xml:space="preserve"> </w:t>
      </w:r>
      <w:r>
        <w:t>consideration</w:t>
      </w:r>
      <w:r>
        <w:rPr>
          <w:spacing w:val="29"/>
        </w:rPr>
        <w:t xml:space="preserve"> </w:t>
      </w:r>
      <w:r>
        <w:t>of</w:t>
      </w:r>
      <w:r>
        <w:rPr>
          <w:spacing w:val="29"/>
        </w:rPr>
        <w:t xml:space="preserve"> </w:t>
      </w:r>
      <w:r>
        <w:t>any</w:t>
      </w:r>
      <w:r>
        <w:rPr>
          <w:spacing w:val="29"/>
        </w:rPr>
        <w:t xml:space="preserve"> </w:t>
      </w:r>
      <w:r>
        <w:t>proposal</w:t>
      </w:r>
    </w:p>
    <w:p w:rsidR="007B481A" w:rsidRDefault="00D01C83">
      <w:pPr>
        <w:pStyle w:val="Textodecuerpo"/>
        <w:spacing w:before="163" w:line="319" w:lineRule="auto"/>
        <w:ind w:left="1440" w:right="1438"/>
        <w:jc w:val="both"/>
      </w:pPr>
      <w:r>
        <w:rPr>
          <w:i/>
        </w:rPr>
        <w:t>x</w:t>
      </w:r>
      <w:r>
        <w:rPr>
          <w:i/>
          <w:vertAlign w:val="subscript"/>
        </w:rPr>
        <w:t>C</w:t>
      </w:r>
      <w:r>
        <w:rPr>
          <w:i/>
        </w:rPr>
        <w:t xml:space="preserve"> </w:t>
      </w:r>
      <w:r>
        <w:rPr>
          <w:rFonts w:ascii="Lucida Sans Unicode" w:hAnsi="Lucida Sans Unicode"/>
        </w:rPr>
        <w:t>∈ [</w:t>
      </w:r>
      <w:r>
        <w:rPr>
          <w:i/>
        </w:rPr>
        <w:t>q</w:t>
      </w:r>
      <w:r>
        <w:rPr>
          <w:rFonts w:ascii="Verdana" w:hAnsi="Verdana"/>
          <w:i/>
        </w:rPr>
        <w:t xml:space="preserve">, </w:t>
      </w:r>
      <w:r>
        <w:rPr>
          <w:i/>
        </w:rPr>
        <w:t>F</w:t>
      </w:r>
      <w:r>
        <w:rPr>
          <w:i/>
          <w:vertAlign w:val="subscript"/>
        </w:rPr>
        <w:t>q</w:t>
      </w:r>
      <w:r>
        <w:rPr>
          <w:rFonts w:ascii="Lucida Sans Unicode" w:hAnsi="Lucida Sans Unicode"/>
        </w:rPr>
        <w:t xml:space="preserve">] </w:t>
      </w:r>
      <w:r>
        <w:t xml:space="preserve">beats the status quo. Because </w:t>
      </w:r>
      <w:r>
        <w:rPr>
          <w:i/>
        </w:rPr>
        <w:t xml:space="preserve">F </w:t>
      </w:r>
      <w:r>
        <w:t xml:space="preserve">in the example is outside the smaller pyramid, and farther from </w:t>
      </w:r>
      <w:r>
        <w:rPr>
          <w:i/>
        </w:rPr>
        <w:t xml:space="preserve">P </w:t>
      </w:r>
      <w:r>
        <w:t xml:space="preserve">than </w:t>
      </w:r>
      <w:r>
        <w:rPr>
          <w:i/>
        </w:rPr>
        <w:t>x</w:t>
      </w:r>
      <w:r>
        <w:rPr>
          <w:i/>
          <w:vertAlign w:val="subscript"/>
        </w:rPr>
        <w:t>C</w:t>
      </w:r>
      <w:r>
        <w:t>, the president rules out standard or open rules (</w:t>
      </w:r>
      <w:r>
        <w:rPr>
          <w:i/>
        </w:rPr>
        <w:t>x</w:t>
      </w:r>
      <w:r>
        <w:rPr>
          <w:i/>
          <w:vertAlign w:val="subscript"/>
        </w:rPr>
        <w:t>F</w:t>
      </w:r>
      <w:r>
        <w:rPr>
          <w:i/>
        </w:rPr>
        <w:t xml:space="preserve"> </w:t>
      </w:r>
      <w:r>
        <w:rPr>
          <w:rFonts w:ascii="Lucida Sans Unicode" w:hAnsi="Lucida Sans Unicode"/>
        </w:rPr>
        <w:t xml:space="preserve">= </w:t>
      </w:r>
      <w:r>
        <w:rPr>
          <w:i/>
        </w:rPr>
        <w:t xml:space="preserve">F </w:t>
      </w:r>
      <w:r>
        <w:t xml:space="preserve">would be the open rule outcome). As a result, the committee reports a bill at </w:t>
      </w:r>
      <w:r>
        <w:rPr>
          <w:i/>
        </w:rPr>
        <w:t>x</w:t>
      </w:r>
      <w:r>
        <w:rPr>
          <w:i/>
          <w:vertAlign w:val="subscript"/>
        </w:rPr>
        <w:t>C</w:t>
      </w:r>
      <w:r>
        <w:rPr>
          <w:i/>
        </w:rPr>
        <w:t xml:space="preserve"> </w:t>
      </w:r>
      <w:r>
        <w:rPr>
          <w:rFonts w:ascii="Lucida Sans Unicode" w:hAnsi="Lucida Sans Unicode"/>
        </w:rPr>
        <w:t xml:space="preserve">= </w:t>
      </w:r>
      <w:r>
        <w:rPr>
          <w:i/>
        </w:rPr>
        <w:t>C</w:t>
      </w:r>
      <w:r>
        <w:t>, the president declares the bill urgent, and the floor accepts.</w:t>
      </w:r>
    </w:p>
    <w:p w:rsidR="007B481A" w:rsidRDefault="00D01C83" w:rsidP="00EA347D">
      <w:pPr>
        <w:pStyle w:val="Textodecuerpo"/>
        <w:spacing w:before="114" w:line="415" w:lineRule="auto"/>
        <w:ind w:left="1440" w:right="1438" w:firstLine="630"/>
        <w:jc w:val="both"/>
      </w:pPr>
      <w:r>
        <w:t xml:space="preserve">Under what conditions will presidents fast-track legislation? And what conditions will </w:t>
      </w:r>
      <w:r>
        <w:rPr>
          <w:spacing w:val="-4"/>
        </w:rPr>
        <w:t xml:space="preserve">make </w:t>
      </w:r>
      <w:r>
        <w:t xml:space="preserve">them willing to allow for open rules? </w:t>
      </w:r>
      <w:r>
        <w:rPr>
          <w:spacing w:val="-10"/>
        </w:rPr>
        <w:t xml:space="preserve">To </w:t>
      </w:r>
      <w:r>
        <w:t>answer, and by doing</w:t>
      </w:r>
      <w:r w:rsidR="000B5EAB">
        <w:t xml:space="preserve"> so</w:t>
      </w:r>
      <w:r>
        <w:t xml:space="preserve"> derive empirical implications, we extend the bargaining logic across preference profiles. A preference profile is an ordering of players’</w:t>
      </w:r>
      <w:r>
        <w:rPr>
          <w:spacing w:val="-11"/>
        </w:rPr>
        <w:t xml:space="preserve"> </w:t>
      </w:r>
      <w:r>
        <w:t>ideal</w:t>
      </w:r>
      <w:r>
        <w:rPr>
          <w:spacing w:val="-11"/>
        </w:rPr>
        <w:t xml:space="preserve"> </w:t>
      </w:r>
      <w:r>
        <w:t>points</w:t>
      </w:r>
      <w:r>
        <w:rPr>
          <w:spacing w:val="-11"/>
        </w:rPr>
        <w:t xml:space="preserve"> </w:t>
      </w:r>
      <w:r>
        <w:t>in</w:t>
      </w:r>
      <w:r>
        <w:rPr>
          <w:spacing w:val="-10"/>
        </w:rPr>
        <w:t xml:space="preserve"> </w:t>
      </w:r>
      <w:r>
        <w:t>space.</w:t>
      </w:r>
      <w:r>
        <w:rPr>
          <w:spacing w:val="7"/>
        </w:rPr>
        <w:t xml:space="preserve"> </w:t>
      </w:r>
      <w:r>
        <w:t>Three</w:t>
      </w:r>
      <w:r>
        <w:rPr>
          <w:spacing w:val="-11"/>
        </w:rPr>
        <w:t xml:space="preserve"> </w:t>
      </w:r>
      <w:r>
        <w:t>profiles</w:t>
      </w:r>
      <w:r>
        <w:rPr>
          <w:spacing w:val="-10"/>
        </w:rPr>
        <w:t xml:space="preserve"> </w:t>
      </w:r>
      <w:r>
        <w:t>are</w:t>
      </w:r>
      <w:r>
        <w:rPr>
          <w:spacing w:val="-11"/>
        </w:rPr>
        <w:t xml:space="preserve"> </w:t>
      </w:r>
      <w:r>
        <w:t>portrayed</w:t>
      </w:r>
      <w:r>
        <w:rPr>
          <w:spacing w:val="-11"/>
        </w:rPr>
        <w:t xml:space="preserve"> </w:t>
      </w:r>
      <w:r>
        <w:t>in</w:t>
      </w:r>
      <w:r>
        <w:rPr>
          <w:spacing w:val="-10"/>
        </w:rPr>
        <w:t xml:space="preserve"> </w:t>
      </w:r>
      <w:r>
        <w:t>Figure</w:t>
      </w:r>
      <w:r>
        <w:rPr>
          <w:spacing w:val="-11"/>
        </w:rPr>
        <w:t xml:space="preserve"> </w:t>
      </w:r>
      <w:r>
        <w:t>3,</w:t>
      </w:r>
      <w:r>
        <w:rPr>
          <w:spacing w:val="-10"/>
        </w:rPr>
        <w:t xml:space="preserve"> </w:t>
      </w:r>
      <w:r>
        <w:t>distinguishing</w:t>
      </w:r>
      <w:r>
        <w:rPr>
          <w:spacing w:val="-10"/>
        </w:rPr>
        <w:t xml:space="preserve"> </w:t>
      </w:r>
      <w:r>
        <w:t>which</w:t>
      </w:r>
      <w:r>
        <w:rPr>
          <w:spacing w:val="-11"/>
        </w:rPr>
        <w:t xml:space="preserve"> </w:t>
      </w:r>
      <w:r>
        <w:rPr>
          <w:spacing w:val="-3"/>
        </w:rPr>
        <w:t>player</w:t>
      </w:r>
    </w:p>
    <w:p w:rsidR="007B481A" w:rsidRDefault="00D01C83">
      <w:pPr>
        <w:pStyle w:val="Textodecuerpo"/>
        <w:spacing w:line="333" w:lineRule="exact"/>
        <w:jc w:val="center"/>
      </w:pPr>
      <w:r>
        <w:t>is</w:t>
      </w:r>
      <w:r>
        <w:rPr>
          <w:spacing w:val="-3"/>
        </w:rPr>
        <w:t xml:space="preserve"> </w:t>
      </w:r>
      <w:r>
        <w:t>moderate</w:t>
      </w:r>
      <w:r>
        <w:rPr>
          <w:spacing w:val="-2"/>
        </w:rPr>
        <w:t xml:space="preserve"> </w:t>
      </w:r>
      <w:r>
        <w:t>relative</w:t>
      </w:r>
      <w:r>
        <w:rPr>
          <w:spacing w:val="-2"/>
        </w:rPr>
        <w:t xml:space="preserve"> </w:t>
      </w:r>
      <w:r>
        <w:t>to</w:t>
      </w:r>
      <w:r>
        <w:rPr>
          <w:spacing w:val="-2"/>
        </w:rPr>
        <w:t xml:space="preserve"> </w:t>
      </w:r>
      <w:r>
        <w:t>the</w:t>
      </w:r>
      <w:r>
        <w:rPr>
          <w:spacing w:val="-2"/>
        </w:rPr>
        <w:t xml:space="preserve"> </w:t>
      </w:r>
      <w:r>
        <w:t>others:</w:t>
      </w:r>
      <w:r>
        <w:rPr>
          <w:spacing w:val="14"/>
        </w:rPr>
        <w:t xml:space="preserve"> </w:t>
      </w:r>
      <w:r>
        <w:t>the</w:t>
      </w:r>
      <w:r>
        <w:rPr>
          <w:spacing w:val="-3"/>
        </w:rPr>
        <w:t xml:space="preserve"> </w:t>
      </w:r>
      <w:r>
        <w:t>committee</w:t>
      </w:r>
      <w:r>
        <w:rPr>
          <w:spacing w:val="-2"/>
        </w:rPr>
        <w:t xml:space="preserve"> </w:t>
      </w:r>
      <w:r>
        <w:t>(</w:t>
      </w:r>
      <w:r>
        <w:rPr>
          <w:i/>
        </w:rPr>
        <w:t>P</w:t>
      </w:r>
      <w:r>
        <w:rPr>
          <w:i/>
          <w:spacing w:val="-8"/>
        </w:rPr>
        <w:t xml:space="preserve"> </w:t>
      </w:r>
      <w:r>
        <w:rPr>
          <w:rFonts w:ascii="Verdana" w:hAnsi="Verdana"/>
          <w:i/>
        </w:rPr>
        <w:t>&lt;</w:t>
      </w:r>
      <w:r>
        <w:rPr>
          <w:rFonts w:ascii="Verdana" w:hAnsi="Verdana"/>
          <w:i/>
          <w:spacing w:val="-46"/>
        </w:rPr>
        <w:t xml:space="preserve"> </w:t>
      </w:r>
      <w:r>
        <w:rPr>
          <w:i/>
        </w:rPr>
        <w:t>C</w:t>
      </w:r>
      <w:r>
        <w:rPr>
          <w:i/>
          <w:spacing w:val="-4"/>
        </w:rPr>
        <w:t xml:space="preserve"> </w:t>
      </w:r>
      <w:r>
        <w:rPr>
          <w:rFonts w:ascii="Verdana" w:hAnsi="Verdana"/>
          <w:i/>
        </w:rPr>
        <w:t>&lt;</w:t>
      </w:r>
      <w:r>
        <w:rPr>
          <w:rFonts w:ascii="Verdana" w:hAnsi="Verdana"/>
          <w:i/>
          <w:spacing w:val="-33"/>
        </w:rPr>
        <w:t xml:space="preserve"> </w:t>
      </w:r>
      <w:r>
        <w:rPr>
          <w:i/>
          <w:spacing w:val="6"/>
        </w:rPr>
        <w:t>F</w:t>
      </w:r>
      <w:r>
        <w:rPr>
          <w:spacing w:val="6"/>
        </w:rPr>
        <w:t>),</w:t>
      </w:r>
      <w:r>
        <w:rPr>
          <w:spacing w:val="-2"/>
        </w:rPr>
        <w:t xml:space="preserve"> </w:t>
      </w:r>
      <w:r>
        <w:t>the</w:t>
      </w:r>
      <w:r>
        <w:rPr>
          <w:spacing w:val="-2"/>
        </w:rPr>
        <w:t xml:space="preserve"> </w:t>
      </w:r>
      <w:r>
        <w:t>president</w:t>
      </w:r>
      <w:r>
        <w:rPr>
          <w:spacing w:val="-2"/>
        </w:rPr>
        <w:t xml:space="preserve"> </w:t>
      </w:r>
      <w:r>
        <w:rPr>
          <w:spacing w:val="-7"/>
        </w:rPr>
        <w:t>(</w:t>
      </w:r>
      <w:r>
        <w:rPr>
          <w:i/>
          <w:spacing w:val="-7"/>
        </w:rPr>
        <w:t>C</w:t>
      </w:r>
      <w:r>
        <w:rPr>
          <w:i/>
          <w:spacing w:val="-4"/>
        </w:rPr>
        <w:t xml:space="preserve"> </w:t>
      </w:r>
      <w:r>
        <w:rPr>
          <w:rFonts w:ascii="Lucida Sans Unicode" w:hAnsi="Lucida Sans Unicode"/>
        </w:rPr>
        <w:t>≤</w:t>
      </w:r>
      <w:r>
        <w:rPr>
          <w:rFonts w:ascii="Lucida Sans Unicode" w:hAnsi="Lucida Sans Unicode"/>
          <w:spacing w:val="-25"/>
        </w:rPr>
        <w:t xml:space="preserve"> </w:t>
      </w:r>
      <w:r>
        <w:rPr>
          <w:i/>
        </w:rPr>
        <w:t>P</w:t>
      </w:r>
      <w:r>
        <w:rPr>
          <w:i/>
          <w:spacing w:val="-9"/>
        </w:rPr>
        <w:t xml:space="preserve"> </w:t>
      </w:r>
      <w:r>
        <w:rPr>
          <w:rFonts w:ascii="Lucida Sans Unicode" w:hAnsi="Lucida Sans Unicode"/>
        </w:rPr>
        <w:t>≤</w:t>
      </w:r>
      <w:r>
        <w:rPr>
          <w:rFonts w:ascii="Lucida Sans Unicode" w:hAnsi="Lucida Sans Unicode"/>
          <w:spacing w:val="-24"/>
        </w:rPr>
        <w:t xml:space="preserve"> </w:t>
      </w:r>
      <w:r>
        <w:rPr>
          <w:i/>
          <w:spacing w:val="6"/>
        </w:rPr>
        <w:t>F</w:t>
      </w:r>
      <w:r>
        <w:rPr>
          <w:spacing w:val="6"/>
        </w:rPr>
        <w:t>),</w:t>
      </w:r>
      <w:r>
        <w:rPr>
          <w:spacing w:val="-2"/>
        </w:rPr>
        <w:t xml:space="preserve"> </w:t>
      </w:r>
      <w:r>
        <w:t>and</w:t>
      </w:r>
      <w:r>
        <w:rPr>
          <w:spacing w:val="-2"/>
        </w:rPr>
        <w:t xml:space="preserve"> </w:t>
      </w:r>
      <w:r>
        <w:t>the</w:t>
      </w:r>
    </w:p>
    <w:p w:rsidR="007B481A" w:rsidRDefault="00D01C83">
      <w:pPr>
        <w:pStyle w:val="Textodecuerpo"/>
        <w:spacing w:before="131" w:line="405" w:lineRule="auto"/>
        <w:ind w:left="1440" w:right="1437"/>
        <w:jc w:val="both"/>
      </w:pPr>
      <w:r>
        <w:t xml:space="preserve">floor </w:t>
      </w:r>
      <w:r>
        <w:rPr>
          <w:spacing w:val="-7"/>
        </w:rPr>
        <w:t>(</w:t>
      </w:r>
      <w:r>
        <w:rPr>
          <w:i/>
          <w:spacing w:val="-7"/>
        </w:rPr>
        <w:t xml:space="preserve">C </w:t>
      </w:r>
      <w:r>
        <w:rPr>
          <w:rFonts w:ascii="Verdana"/>
          <w:i/>
        </w:rPr>
        <w:t xml:space="preserve">&lt; </w:t>
      </w:r>
      <w:r>
        <w:rPr>
          <w:i/>
        </w:rPr>
        <w:t xml:space="preserve">F </w:t>
      </w:r>
      <w:r>
        <w:rPr>
          <w:rFonts w:ascii="Verdana"/>
          <w:i/>
        </w:rPr>
        <w:t xml:space="preserve">&lt; </w:t>
      </w:r>
      <w:r>
        <w:rPr>
          <w:i/>
        </w:rPr>
        <w:t>P</w:t>
      </w:r>
      <w:r>
        <w:t>); the other mutually-exclusive and exhaustive profiles are mirror-images. The example</w:t>
      </w:r>
      <w:r>
        <w:rPr>
          <w:spacing w:val="-14"/>
        </w:rPr>
        <w:t xml:space="preserve"> </w:t>
      </w:r>
      <w:r>
        <w:t>from</w:t>
      </w:r>
      <w:r>
        <w:rPr>
          <w:spacing w:val="-13"/>
        </w:rPr>
        <w:t xml:space="preserve"> </w:t>
      </w:r>
      <w:r>
        <w:t>Figure</w:t>
      </w:r>
      <w:r>
        <w:rPr>
          <w:spacing w:val="-13"/>
        </w:rPr>
        <w:t xml:space="preserve"> </w:t>
      </w:r>
      <w:r>
        <w:t>2</w:t>
      </w:r>
      <w:r>
        <w:rPr>
          <w:spacing w:val="-14"/>
        </w:rPr>
        <w:t xml:space="preserve"> </w:t>
      </w:r>
      <w:r>
        <w:t>belongs</w:t>
      </w:r>
      <w:r>
        <w:rPr>
          <w:spacing w:val="-13"/>
        </w:rPr>
        <w:t xml:space="preserve"> </w:t>
      </w:r>
      <w:r>
        <w:t>in</w:t>
      </w:r>
      <w:r>
        <w:rPr>
          <w:spacing w:val="-13"/>
        </w:rPr>
        <w:t xml:space="preserve"> </w:t>
      </w:r>
      <w:r>
        <w:t>the</w:t>
      </w:r>
      <w:r>
        <w:rPr>
          <w:spacing w:val="-14"/>
        </w:rPr>
        <w:t xml:space="preserve"> </w:t>
      </w:r>
      <w:r>
        <w:t>moderate</w:t>
      </w:r>
      <w:r>
        <w:rPr>
          <w:spacing w:val="-13"/>
        </w:rPr>
        <w:t xml:space="preserve"> </w:t>
      </w:r>
      <w:r>
        <w:t>committee</w:t>
      </w:r>
      <w:r>
        <w:rPr>
          <w:spacing w:val="-13"/>
        </w:rPr>
        <w:t xml:space="preserve"> </w:t>
      </w:r>
      <w:r>
        <w:t>profile</w:t>
      </w:r>
      <w:r>
        <w:rPr>
          <w:spacing w:val="-13"/>
        </w:rPr>
        <w:t xml:space="preserve"> </w:t>
      </w:r>
      <w:r>
        <w:t>I,</w:t>
      </w:r>
      <w:r>
        <w:rPr>
          <w:spacing w:val="-14"/>
        </w:rPr>
        <w:t xml:space="preserve"> </w:t>
      </w:r>
      <w:r>
        <w:t>but</w:t>
      </w:r>
      <w:r>
        <w:rPr>
          <w:spacing w:val="-13"/>
        </w:rPr>
        <w:t xml:space="preserve"> </w:t>
      </w:r>
      <w:r>
        <w:t>we</w:t>
      </w:r>
      <w:r>
        <w:rPr>
          <w:spacing w:val="-13"/>
        </w:rPr>
        <w:t xml:space="preserve"> </w:t>
      </w:r>
      <w:r>
        <w:t>now</w:t>
      </w:r>
      <w:r>
        <w:rPr>
          <w:spacing w:val="-14"/>
        </w:rPr>
        <w:t xml:space="preserve"> </w:t>
      </w:r>
      <w:r>
        <w:t>treat</w:t>
      </w:r>
      <w:r>
        <w:rPr>
          <w:spacing w:val="-13"/>
        </w:rPr>
        <w:t xml:space="preserve"> </w:t>
      </w:r>
      <w:r>
        <w:t>the</w:t>
      </w:r>
      <w:r>
        <w:rPr>
          <w:spacing w:val="-13"/>
        </w:rPr>
        <w:t xml:space="preserve"> </w:t>
      </w:r>
      <w:r>
        <w:t>status</w:t>
      </w:r>
      <w:r>
        <w:rPr>
          <w:spacing w:val="-14"/>
        </w:rPr>
        <w:t xml:space="preserve"> </w:t>
      </w:r>
      <w:r>
        <w:rPr>
          <w:spacing w:val="-5"/>
        </w:rPr>
        <w:t>quo</w:t>
      </w:r>
    </w:p>
    <w:p w:rsidR="007B481A" w:rsidRDefault="00D01C83">
      <w:pPr>
        <w:pStyle w:val="Textodecuerpo"/>
        <w:spacing w:line="342" w:lineRule="exact"/>
        <w:jc w:val="center"/>
      </w:pPr>
      <w:r>
        <w:t>as</w:t>
      </w:r>
      <w:r>
        <w:rPr>
          <w:spacing w:val="-3"/>
        </w:rPr>
        <w:t xml:space="preserve"> </w:t>
      </w:r>
      <w:r>
        <w:t>a</w:t>
      </w:r>
      <w:r>
        <w:rPr>
          <w:spacing w:val="-2"/>
        </w:rPr>
        <w:t xml:space="preserve"> </w:t>
      </w:r>
      <w:r>
        <w:t>variable</w:t>
      </w:r>
      <w:r>
        <w:rPr>
          <w:spacing w:val="-1"/>
        </w:rPr>
        <w:t xml:space="preserve"> </w:t>
      </w:r>
      <w:r>
        <w:rPr>
          <w:i/>
        </w:rPr>
        <w:t>q</w:t>
      </w:r>
      <w:r>
        <w:rPr>
          <w:i/>
          <w:spacing w:val="-10"/>
        </w:rPr>
        <w:t xml:space="preserve"> </w:t>
      </w:r>
      <w:r>
        <w:rPr>
          <w:rFonts w:ascii="Lucida Sans Unicode" w:hAnsi="Lucida Sans Unicode"/>
        </w:rPr>
        <w:t>∈</w:t>
      </w:r>
      <w:r>
        <w:rPr>
          <w:rFonts w:ascii="Lucida Sans Unicode" w:hAnsi="Lucida Sans Unicode"/>
          <w:spacing w:val="-26"/>
        </w:rPr>
        <w:t xml:space="preserve"> </w:t>
      </w:r>
      <w:r>
        <w:rPr>
          <w:rFonts w:ascii="Lucida Sans Unicode" w:hAnsi="Lucida Sans Unicode"/>
        </w:rPr>
        <w:t>[</w:t>
      </w:r>
      <w:r>
        <w:t>0</w:t>
      </w:r>
      <w:r>
        <w:rPr>
          <w:rFonts w:ascii="Verdana" w:hAnsi="Verdana"/>
          <w:i/>
        </w:rPr>
        <w:t>,</w:t>
      </w:r>
      <w:r>
        <w:rPr>
          <w:rFonts w:ascii="Verdana" w:hAnsi="Verdana"/>
          <w:i/>
          <w:spacing w:val="-61"/>
        </w:rPr>
        <w:t xml:space="preserve"> </w:t>
      </w:r>
      <w:r>
        <w:t>1</w:t>
      </w:r>
      <w:r>
        <w:rPr>
          <w:rFonts w:ascii="Lucida Sans Unicode" w:hAnsi="Lucida Sans Unicode"/>
        </w:rPr>
        <w:t>]</w:t>
      </w:r>
      <w:r>
        <w:t>—the</w:t>
      </w:r>
      <w:r>
        <w:rPr>
          <w:spacing w:val="-2"/>
        </w:rPr>
        <w:t xml:space="preserve"> </w:t>
      </w:r>
      <w:r>
        <w:t>example’s</w:t>
      </w:r>
      <w:r>
        <w:rPr>
          <w:spacing w:val="-2"/>
        </w:rPr>
        <w:t xml:space="preserve"> </w:t>
      </w:r>
      <w:r>
        <w:t>is</w:t>
      </w:r>
      <w:r>
        <w:rPr>
          <w:spacing w:val="-3"/>
        </w:rPr>
        <w:t xml:space="preserve"> </w:t>
      </w:r>
      <w:r>
        <w:t>in</w:t>
      </w:r>
      <w:r>
        <w:rPr>
          <w:spacing w:val="-2"/>
        </w:rPr>
        <w:t xml:space="preserve"> </w:t>
      </w:r>
      <w:r>
        <w:t>0</w:t>
      </w:r>
      <w:r>
        <w:rPr>
          <w:spacing w:val="-10"/>
        </w:rPr>
        <w:t xml:space="preserve"> </w:t>
      </w:r>
      <w:r>
        <w:rPr>
          <w:rFonts w:ascii="Lucida Sans Unicode" w:hAnsi="Lucida Sans Unicode"/>
        </w:rPr>
        <w:t>≤</w:t>
      </w:r>
      <w:r>
        <w:rPr>
          <w:rFonts w:ascii="Lucida Sans Unicode" w:hAnsi="Lucida Sans Unicode"/>
          <w:spacing w:val="-26"/>
        </w:rPr>
        <w:t xml:space="preserve"> </w:t>
      </w:r>
      <w:r>
        <w:rPr>
          <w:i/>
        </w:rPr>
        <w:t>q</w:t>
      </w:r>
      <w:r>
        <w:rPr>
          <w:i/>
          <w:spacing w:val="-10"/>
        </w:rPr>
        <w:t xml:space="preserve"> </w:t>
      </w:r>
      <w:r>
        <w:rPr>
          <w:rFonts w:ascii="Verdana" w:hAnsi="Verdana"/>
          <w:i/>
        </w:rPr>
        <w:t>&lt;</w:t>
      </w:r>
      <w:r>
        <w:rPr>
          <w:rFonts w:ascii="Verdana" w:hAnsi="Verdana"/>
          <w:i/>
          <w:spacing w:val="-45"/>
        </w:rPr>
        <w:t xml:space="preserve"> </w:t>
      </w:r>
      <w:r>
        <w:rPr>
          <w:i/>
          <w:spacing w:val="2"/>
        </w:rPr>
        <w:t>C</w:t>
      </w:r>
      <w:r>
        <w:rPr>
          <w:spacing w:val="2"/>
        </w:rPr>
        <w:t>.</w:t>
      </w:r>
      <w:r>
        <w:rPr>
          <w:spacing w:val="23"/>
        </w:rPr>
        <w:t xml:space="preserve"> </w:t>
      </w:r>
      <w:r>
        <w:t>The</w:t>
      </w:r>
      <w:r>
        <w:rPr>
          <w:spacing w:val="-2"/>
        </w:rPr>
        <w:t xml:space="preserve"> </w:t>
      </w:r>
      <w:r>
        <w:t>figure</w:t>
      </w:r>
      <w:r>
        <w:rPr>
          <w:spacing w:val="-2"/>
        </w:rPr>
        <w:t xml:space="preserve"> </w:t>
      </w:r>
      <w:r>
        <w:t>traces</w:t>
      </w:r>
      <w:r>
        <w:rPr>
          <w:spacing w:val="-2"/>
        </w:rPr>
        <w:t xml:space="preserve"> </w:t>
      </w:r>
      <w:r>
        <w:t>how</w:t>
      </w:r>
      <w:r>
        <w:rPr>
          <w:spacing w:val="-2"/>
        </w:rPr>
        <w:t xml:space="preserve"> </w:t>
      </w:r>
      <w:r>
        <w:t>changes</w:t>
      </w:r>
      <w:r>
        <w:rPr>
          <w:spacing w:val="-3"/>
        </w:rPr>
        <w:t xml:space="preserve"> </w:t>
      </w:r>
      <w:r>
        <w:t>in</w:t>
      </w:r>
      <w:r>
        <w:rPr>
          <w:spacing w:val="-2"/>
        </w:rPr>
        <w:t xml:space="preserve"> </w:t>
      </w:r>
      <w:r>
        <w:rPr>
          <w:i/>
        </w:rPr>
        <w:t>q</w:t>
      </w:r>
      <w:r>
        <w:rPr>
          <w:i/>
          <w:spacing w:val="-2"/>
        </w:rPr>
        <w:t xml:space="preserve"> </w:t>
      </w:r>
      <w:r>
        <w:t>affect</w:t>
      </w:r>
    </w:p>
    <w:p w:rsidR="007B481A" w:rsidRDefault="00D01C83">
      <w:pPr>
        <w:pStyle w:val="Textodecuerpo"/>
        <w:spacing w:before="148" w:line="415" w:lineRule="auto"/>
        <w:ind w:left="1440" w:right="1438"/>
        <w:jc w:val="both"/>
      </w:pPr>
      <w:r>
        <w:t>three measures of interest: the proposal, the consideration regime, and the game’s outcome. Each discrete zone (the pink, gray, or white rectangles) keeps status quos with unchanging equilibrium components together.</w:t>
      </w:r>
    </w:p>
    <w:p w:rsidR="007B481A" w:rsidRDefault="002D5EFA">
      <w:pPr>
        <w:pStyle w:val="Textodecuerpo"/>
        <w:spacing w:before="2" w:line="415" w:lineRule="auto"/>
        <w:ind w:left="1440" w:right="1438" w:firstLine="351"/>
        <w:jc w:val="both"/>
      </w:pPr>
      <w:r w:rsidRPr="002D5EFA">
        <w:rPr>
          <w:noProof/>
          <w:lang w:bidi="ar-SA"/>
        </w:rPr>
        <w:pict>
          <v:line id="Line 81" o:spid="_x0000_s1066" style="position:absolute;left:0;text-align:left;z-index:-25353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93.55pt" to="259.15pt,9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" strokeweight="5054emu">
            <w10:wrap anchorx="page"/>
          </v:line>
        </w:pict>
      </w:r>
      <w:r w:rsidR="00EA347D">
        <w:tab/>
      </w:r>
      <w:r w:rsidR="00D01C83">
        <w:t>The first thing to notice is that fast-track occurs only when the president and committee ideal points lie on the same s</w:t>
      </w:r>
      <w:r w:rsidR="00760DA2">
        <w:t xml:space="preserve">ide of the floor median (i.e., </w:t>
      </w:r>
      <w:r w:rsidR="00D01C83">
        <w:t xml:space="preserve">a profile other </w:t>
      </w:r>
      <w:r w:rsidR="00BC6F5A">
        <w:t xml:space="preserve">than the moderate floor is </w:t>
      </w:r>
      <w:r w:rsidR="00D01C83">
        <w:t xml:space="preserve">a necessary condition for the fast track). </w:t>
      </w:r>
      <w:r w:rsidR="00D01C83">
        <w:rPr>
          <w:spacing w:val="-10"/>
        </w:rPr>
        <w:t xml:space="preserve">We </w:t>
      </w:r>
      <w:r w:rsidR="00D01C83">
        <w:t xml:space="preserve">assume that committees are unitary actors </w:t>
      </w:r>
      <w:r w:rsidR="00D01C83">
        <w:rPr>
          <w:spacing w:val="-4"/>
        </w:rPr>
        <w:t xml:space="preserve">where </w:t>
      </w:r>
      <w:r w:rsidR="00D01C83">
        <w:t>chairs</w:t>
      </w:r>
      <w:r w:rsidR="00D01C83">
        <w:rPr>
          <w:spacing w:val="23"/>
        </w:rPr>
        <w:t xml:space="preserve"> </w:t>
      </w:r>
      <w:r w:rsidR="00D01C83">
        <w:t>are</w:t>
      </w:r>
      <w:r w:rsidR="00D01C83">
        <w:rPr>
          <w:spacing w:val="23"/>
        </w:rPr>
        <w:t xml:space="preserve"> </w:t>
      </w:r>
      <w:r w:rsidR="00D01C83">
        <w:t>dictators;</w:t>
      </w:r>
      <w:r w:rsidR="00D01C83">
        <w:rPr>
          <w:spacing w:val="37"/>
        </w:rPr>
        <w:t xml:space="preserve"> </w:t>
      </w:r>
      <w:r w:rsidR="00D01C83">
        <w:t>and</w:t>
      </w:r>
      <w:r w:rsidR="00D01C83">
        <w:rPr>
          <w:spacing w:val="23"/>
        </w:rPr>
        <w:t xml:space="preserve"> </w:t>
      </w:r>
      <w:r w:rsidR="00D01C83">
        <w:t>that</w:t>
      </w:r>
      <w:r w:rsidR="00D01C83">
        <w:rPr>
          <w:spacing w:val="23"/>
        </w:rPr>
        <w:t xml:space="preserve"> </w:t>
      </w:r>
      <w:r w:rsidR="00D01C83">
        <w:t>players</w:t>
      </w:r>
      <w:r w:rsidR="00D01C83">
        <w:rPr>
          <w:spacing w:val="24"/>
        </w:rPr>
        <w:t xml:space="preserve"> </w:t>
      </w:r>
      <w:r w:rsidR="00D01C83">
        <w:t>from</w:t>
      </w:r>
      <w:r w:rsidR="00D01C83">
        <w:rPr>
          <w:spacing w:val="23"/>
        </w:rPr>
        <w:t xml:space="preserve"> </w:t>
      </w:r>
      <w:r w:rsidR="00D01C83">
        <w:t>the</w:t>
      </w:r>
      <w:r w:rsidR="00D01C83">
        <w:rPr>
          <w:spacing w:val="24"/>
        </w:rPr>
        <w:t xml:space="preserve"> </w:t>
      </w:r>
      <w:r w:rsidR="00D01C83">
        <w:t>same</w:t>
      </w:r>
      <w:r w:rsidR="00D01C83">
        <w:rPr>
          <w:spacing w:val="23"/>
        </w:rPr>
        <w:t xml:space="preserve"> </w:t>
      </w:r>
      <w:r w:rsidR="00D01C83">
        <w:t>party</w:t>
      </w:r>
      <w:r w:rsidR="00D01C83">
        <w:rPr>
          <w:spacing w:val="24"/>
        </w:rPr>
        <w:t xml:space="preserve"> </w:t>
      </w:r>
      <w:r w:rsidR="00D01C83">
        <w:rPr>
          <w:spacing w:val="-3"/>
        </w:rPr>
        <w:t>have</w:t>
      </w:r>
      <w:r w:rsidR="00D01C83">
        <w:rPr>
          <w:spacing w:val="23"/>
        </w:rPr>
        <w:t xml:space="preserve"> </w:t>
      </w:r>
      <w:r w:rsidR="00D01C83">
        <w:t>closer</w:t>
      </w:r>
      <w:r w:rsidR="00D01C83">
        <w:rPr>
          <w:spacing w:val="24"/>
        </w:rPr>
        <w:t xml:space="preserve"> </w:t>
      </w:r>
      <w:r w:rsidR="00D01C83">
        <w:t>ideal</w:t>
      </w:r>
      <w:r w:rsidR="00D01C83">
        <w:rPr>
          <w:spacing w:val="23"/>
        </w:rPr>
        <w:t xml:space="preserve"> </w:t>
      </w:r>
      <w:r w:rsidR="00D01C83">
        <w:t>points</w:t>
      </w:r>
      <w:r w:rsidR="00D01C83">
        <w:rPr>
          <w:spacing w:val="24"/>
        </w:rPr>
        <w:t xml:space="preserve"> </w:t>
      </w:r>
      <w:r w:rsidR="00D01C83">
        <w:t>than</w:t>
      </w:r>
      <w:r w:rsidR="00D01C83">
        <w:rPr>
          <w:spacing w:val="23"/>
        </w:rPr>
        <w:t xml:space="preserve"> </w:t>
      </w:r>
      <w:r w:rsidR="00D01C83">
        <w:t>players</w:t>
      </w:r>
    </w:p>
    <w:p w:rsidR="007B481A" w:rsidRDefault="00D01C83">
      <w:pPr>
        <w:spacing w:line="249" w:lineRule="auto"/>
        <w:ind w:left="1440" w:right="1437"/>
        <w:jc w:val="both"/>
        <w:rPr>
          <w:sz w:val="20"/>
        </w:rPr>
      </w:pPr>
      <w:r>
        <w:rPr>
          <w:sz w:val="20"/>
        </w:rPr>
        <w:t>game excludes the rule denial in the procedural stage</w:t>
      </w:r>
      <w:r w:rsidR="005776CB">
        <w:rPr>
          <w:sz w:val="20"/>
        </w:rPr>
        <w:t>,</w:t>
      </w:r>
      <w:r>
        <w:rPr>
          <w:sz w:val="20"/>
        </w:rPr>
        <w:t xml:space="preserve"> which ends their game at the status quo, because this feature is unavailable to the president.</w:t>
      </w:r>
    </w:p>
    <w:p w:rsidR="007B481A" w:rsidRDefault="007B481A">
      <w:pPr>
        <w:spacing w:line="249" w:lineRule="auto"/>
        <w:jc w:val="both"/>
        <w:rPr>
          <w:sz w:val="20"/>
        </w:rPr>
        <w:sectPr w:rsidR="007B481A">
          <w:pgSz w:w="12240" w:h="15840"/>
          <w:pgMar w:top="1380" w:right="0" w:bottom="1060" w:left="0" w:header="0" w:footer="863" w:gutter="0"/>
        </w:sect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spacing w:before="9"/>
        <w:rPr>
          <w:sz w:val="22"/>
        </w:rPr>
      </w:pPr>
    </w:p>
    <w:p w:rsidR="007B481A" w:rsidRDefault="007B481A">
      <w:pPr>
        <w:pStyle w:val="Textodecuerpo"/>
        <w:spacing w:before="5"/>
        <w:rPr>
          <w:i/>
          <w:sz w:val="23"/>
        </w:rPr>
      </w:pPr>
    </w:p>
    <w:p w:rsidR="007B481A" w:rsidRDefault="007B481A">
      <w:pPr>
        <w:pStyle w:val="Textodecuerpo"/>
        <w:spacing w:before="9"/>
        <w:rPr>
          <w:i/>
          <w:sz w:val="19"/>
        </w:rPr>
      </w:pPr>
    </w:p>
    <w:p w:rsidR="007B481A" w:rsidRDefault="007B481A" w:rsidP="001C5226">
      <w:pPr>
        <w:tabs>
          <w:tab w:val="left" w:pos="3964"/>
          <w:tab w:val="left" w:pos="4805"/>
          <w:tab w:val="left" w:pos="5532"/>
          <w:tab w:val="left" w:pos="6032"/>
          <w:tab w:val="left" w:pos="6479"/>
          <w:tab w:val="left" w:pos="7322"/>
          <w:tab w:val="left" w:pos="8136"/>
          <w:tab w:val="right" w:pos="9051"/>
        </w:tabs>
        <w:spacing w:before="105"/>
        <w:ind w:left="3311"/>
        <w:rPr>
          <w:i/>
          <w:sz w:val="17"/>
        </w:rPr>
      </w:pPr>
    </w:p>
    <w:p w:rsidR="007B481A" w:rsidRDefault="007B481A">
      <w:pPr>
        <w:spacing w:line="232" w:lineRule="exact"/>
        <w:jc w:val="center"/>
        <w:rPr>
          <w:sz w:val="17"/>
        </w:rPr>
        <w:sectPr w:rsidR="007B481A">
          <w:pgSz w:w="12240" w:h="15840"/>
          <w:pgMar w:top="1500" w:right="0" w:bottom="1060" w:left="0" w:header="0" w:footer="863" w:gutter="0"/>
        </w:sectPr>
      </w:pPr>
    </w:p>
    <w:p w:rsidR="007B481A" w:rsidRDefault="007B481A">
      <w:pPr>
        <w:rPr>
          <w:sz w:val="17"/>
        </w:rPr>
        <w:sectPr w:rsidR="007B481A">
          <w:type w:val="continuous"/>
          <w:pgSz w:w="12240" w:h="15840"/>
          <w:pgMar w:top="1500" w:right="0" w:bottom="1060" w:left="0" w:gutter="0"/>
          <w:cols w:num="2" w:equalWidth="0">
            <w:col w:w="9052" w:space="40"/>
            <w:col w:w="3148"/>
          </w:cols>
        </w:sectPr>
      </w:pPr>
    </w:p>
    <w:p w:rsidR="007B481A" w:rsidRDefault="007B481A">
      <w:pPr>
        <w:pStyle w:val="Textodecuerpo"/>
        <w:spacing w:before="4"/>
        <w:rPr>
          <w:i/>
          <w:sz w:val="23"/>
        </w:rPr>
      </w:pPr>
    </w:p>
    <w:p w:rsidR="007B481A" w:rsidRDefault="007B481A">
      <w:pPr>
        <w:rPr>
          <w:sz w:val="23"/>
        </w:rPr>
        <w:sectPr w:rsidR="007B481A">
          <w:type w:val="continuous"/>
          <w:pgSz w:w="12240" w:h="15840"/>
          <w:pgMar w:top="1500" w:right="0" w:bottom="1060" w:left="0" w:gutter="0"/>
        </w:sectPr>
      </w:pPr>
    </w:p>
    <w:p w:rsidR="007B481A" w:rsidRDefault="007B481A">
      <w:pPr>
        <w:pStyle w:val="Textodecuerpo"/>
        <w:rPr>
          <w:i/>
          <w:sz w:val="20"/>
        </w:rPr>
      </w:pPr>
    </w:p>
    <w:p w:rsidR="007B481A" w:rsidRDefault="007B481A">
      <w:pPr>
        <w:pStyle w:val="Textodecuerpo"/>
        <w:spacing w:before="8"/>
        <w:rPr>
          <w:i/>
          <w:sz w:val="22"/>
        </w:rPr>
      </w:pPr>
    </w:p>
    <w:p w:rsidR="007B481A" w:rsidRDefault="007B481A" w:rsidP="001C5226">
      <w:pPr>
        <w:spacing w:before="38" w:line="266" w:lineRule="auto"/>
        <w:ind w:left="1784" w:right="4034" w:hanging="23"/>
        <w:rPr>
          <w:i/>
          <w:sz w:val="17"/>
        </w:rPr>
      </w:pPr>
    </w:p>
    <w:p w:rsidR="001C5226" w:rsidRDefault="001C5226">
      <w:pPr>
        <w:spacing w:line="266" w:lineRule="auto"/>
        <w:jc w:val="center"/>
        <w:rPr>
          <w:sz w:val="17"/>
        </w:rPr>
      </w:pPr>
    </w:p>
    <w:p w:rsidR="001C5226" w:rsidRDefault="001C5226">
      <w:pPr>
        <w:spacing w:line="266" w:lineRule="auto"/>
        <w:jc w:val="center"/>
        <w:rPr>
          <w:sz w:val="17"/>
        </w:rPr>
      </w:pPr>
    </w:p>
    <w:p w:rsidR="001C5226" w:rsidRDefault="001C5226">
      <w:pPr>
        <w:spacing w:line="266" w:lineRule="auto"/>
        <w:jc w:val="center"/>
        <w:rPr>
          <w:sz w:val="17"/>
        </w:rPr>
      </w:pPr>
    </w:p>
    <w:p w:rsidR="001C5226" w:rsidRDefault="001C5226" w:rsidP="001D7C82">
      <w:pPr>
        <w:spacing w:line="266" w:lineRule="auto"/>
        <w:rPr>
          <w:sz w:val="17"/>
        </w:rPr>
      </w:pPr>
    </w:p>
    <w:p w:rsidR="001C5226" w:rsidRDefault="001C5226">
      <w:pPr>
        <w:spacing w:line="266" w:lineRule="auto"/>
        <w:jc w:val="center"/>
        <w:rPr>
          <w:sz w:val="17"/>
        </w:rPr>
      </w:pPr>
      <w:r>
        <w:rPr>
          <w:noProof/>
          <w:sz w:val="17"/>
          <w:lang w:val="es-ES_tradnl" w:eastAsia="es-ES_tradnl" w:bidi="ar-SA"/>
        </w:rPr>
        <w:drawing>
          <wp:anchor distT="0" distB="0" distL="114300" distR="114300" simplePos="0" relativeHeight="251730944" behindDoc="0" locked="0" layoutInCell="1" allowOverlap="1">
            <wp:simplePos x="0" y="0"/>
            <wp:positionH relativeFrom="margin">
              <wp:align>center</wp:align>
            </wp:positionH>
            <wp:positionV relativeFrom="margin">
              <wp:align>center</wp:align>
            </wp:positionV>
            <wp:extent cx="5715000" cy="6120130"/>
            <wp:effectExtent l="0" t="0" r="0" b="1270"/>
            <wp:wrapSquare wrapText="bothSides"/>
            <wp:docPr id="127" name="Picture 127" descr="../Desktop/Screen%20Shot%202019-07-18%20at%203.43.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9-07-18%20at%203.43.30%20PM.png"/>
                    <pic:cNvPicPr>
                      <a:picLocks noChangeAspect="1" noChangeArrowheads="1"/>
                    </pic:cNvPicPr>
                  </pic:nvPicPr>
                  <pic:blipFill>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15000" cy="6120130"/>
                    </a:xfrm>
                    <a:prstGeom prst="rect">
                      <a:avLst/>
                    </a:prstGeom>
                    <a:noFill/>
                    <a:ln>
                      <a:noFill/>
                    </a:ln>
                  </pic:spPr>
                </pic:pic>
              </a:graphicData>
            </a:graphic>
          </wp:anchor>
        </w:drawing>
      </w:r>
    </w:p>
    <w:p w:rsidR="007B481A" w:rsidRDefault="007B481A">
      <w:pPr>
        <w:spacing w:line="266" w:lineRule="auto"/>
        <w:jc w:val="center"/>
        <w:rPr>
          <w:sz w:val="17"/>
        </w:rPr>
        <w:sectPr w:rsidR="007B481A">
          <w:type w:val="continuous"/>
          <w:pgSz w:w="12240" w:h="15840"/>
          <w:pgMar w:top="1500" w:right="0" w:bottom="1060" w:left="0" w:gutter="0"/>
          <w:cols w:equalWidth="0">
            <w:col w:w="12240" w:space="40"/>
          </w:cols>
        </w:sectPr>
      </w:pPr>
    </w:p>
    <w:p w:rsidR="007B481A" w:rsidRDefault="00D01C83">
      <w:pPr>
        <w:pStyle w:val="Textodecuerpo"/>
        <w:spacing w:before="115" w:line="415" w:lineRule="auto"/>
        <w:ind w:left="1440" w:right="1437"/>
        <w:jc w:val="both"/>
      </w:pPr>
      <w:r>
        <w:t>from different parties.</w:t>
      </w:r>
      <w:r>
        <w:rPr>
          <w:vertAlign w:val="superscript"/>
        </w:rPr>
        <w:t>6</w:t>
      </w:r>
      <w:r>
        <w:t xml:space="preserve"> Thus, the results show that when the committee chair and the president have close preferences relative to the floor—that is, when they lie on the same side of </w:t>
      </w:r>
      <w:r>
        <w:rPr>
          <w:i/>
        </w:rPr>
        <w:t>F</w:t>
      </w:r>
      <w:r>
        <w:t>—the bill coming out from committee will be considered under urgent procedures.</w:t>
      </w:r>
    </w:p>
    <w:p w:rsidR="007B481A" w:rsidRDefault="00D01C83" w:rsidP="00EA347D">
      <w:pPr>
        <w:pStyle w:val="Textodecuerpo"/>
        <w:spacing w:before="2" w:line="415" w:lineRule="auto"/>
        <w:ind w:left="1440" w:right="1438" w:firstLine="720"/>
        <w:jc w:val="both"/>
      </w:pPr>
      <w:r>
        <w:t xml:space="preserve">In other words, when the president and the committee chair belong to the same </w:t>
      </w:r>
      <w:r>
        <w:rPr>
          <w:spacing w:val="-3"/>
        </w:rPr>
        <w:t xml:space="preserve">party, </w:t>
      </w:r>
      <w:r>
        <w:t xml:space="preserve">they will be able to negotiate a bill that is acceptable to both of them. Under such circumstances, the president will </w:t>
      </w:r>
      <w:r>
        <w:rPr>
          <w:spacing w:val="-3"/>
        </w:rPr>
        <w:t xml:space="preserve">have </w:t>
      </w:r>
      <w:r>
        <w:t xml:space="preserve">an incentive to declare the bill urgent so she can prevent floor </w:t>
      </w:r>
      <w:r w:rsidR="0079363B">
        <w:t>amendments</w:t>
      </w:r>
      <w:r>
        <w:t xml:space="preserve"> </w:t>
      </w:r>
      <w:r>
        <w:rPr>
          <w:spacing w:val="-4"/>
        </w:rPr>
        <w:t xml:space="preserve">that </w:t>
      </w:r>
      <w:r>
        <w:t>would</w:t>
      </w:r>
      <w:r>
        <w:rPr>
          <w:spacing w:val="-18"/>
        </w:rPr>
        <w:t xml:space="preserve"> </w:t>
      </w:r>
      <w:r>
        <w:t>otherwise</w:t>
      </w:r>
      <w:r>
        <w:rPr>
          <w:spacing w:val="-17"/>
        </w:rPr>
        <w:t xml:space="preserve"> </w:t>
      </w:r>
      <w:r>
        <w:t>move</w:t>
      </w:r>
      <w:r>
        <w:rPr>
          <w:spacing w:val="-17"/>
        </w:rPr>
        <w:t xml:space="preserve"> </w:t>
      </w:r>
      <w:r>
        <w:t>the</w:t>
      </w:r>
      <w:r>
        <w:rPr>
          <w:spacing w:val="-17"/>
        </w:rPr>
        <w:t xml:space="preserve"> </w:t>
      </w:r>
      <w:r>
        <w:t>bill</w:t>
      </w:r>
      <w:r>
        <w:rPr>
          <w:spacing w:val="-17"/>
        </w:rPr>
        <w:t xml:space="preserve"> </w:t>
      </w:r>
      <w:r>
        <w:t>further</w:t>
      </w:r>
      <w:r>
        <w:rPr>
          <w:spacing w:val="-17"/>
        </w:rPr>
        <w:t xml:space="preserve"> </w:t>
      </w:r>
      <w:r>
        <w:rPr>
          <w:spacing w:val="-5"/>
        </w:rPr>
        <w:t>away.</w:t>
      </w:r>
      <w:r>
        <w:rPr>
          <w:spacing w:val="4"/>
        </w:rPr>
        <w:t xml:space="preserve"> </w:t>
      </w:r>
      <w:r>
        <w:t>The</w:t>
      </w:r>
      <w:r>
        <w:rPr>
          <w:spacing w:val="-17"/>
        </w:rPr>
        <w:t xml:space="preserve"> </w:t>
      </w:r>
      <w:r>
        <w:t>president</w:t>
      </w:r>
      <w:r>
        <w:rPr>
          <w:spacing w:val="-17"/>
        </w:rPr>
        <w:t xml:space="preserve"> </w:t>
      </w:r>
      <w:r>
        <w:t>does</w:t>
      </w:r>
      <w:r>
        <w:rPr>
          <w:spacing w:val="-17"/>
        </w:rPr>
        <w:t xml:space="preserve"> </w:t>
      </w:r>
      <w:r>
        <w:t>not</w:t>
      </w:r>
      <w:r>
        <w:rPr>
          <w:spacing w:val="-17"/>
        </w:rPr>
        <w:t xml:space="preserve"> </w:t>
      </w:r>
      <w:r>
        <w:t>utilize</w:t>
      </w:r>
      <w:r>
        <w:rPr>
          <w:spacing w:val="-17"/>
        </w:rPr>
        <w:t xml:space="preserve"> </w:t>
      </w:r>
      <w:r>
        <w:t>the</w:t>
      </w:r>
      <w:r>
        <w:rPr>
          <w:spacing w:val="-17"/>
        </w:rPr>
        <w:t xml:space="preserve"> </w:t>
      </w:r>
      <w:r>
        <w:t>urgency</w:t>
      </w:r>
      <w:r>
        <w:rPr>
          <w:spacing w:val="-18"/>
        </w:rPr>
        <w:t xml:space="preserve"> </w:t>
      </w:r>
      <w:r>
        <w:t>to</w:t>
      </w:r>
      <w:r>
        <w:rPr>
          <w:spacing w:val="-17"/>
        </w:rPr>
        <w:t xml:space="preserve"> </w:t>
      </w:r>
      <w:r>
        <w:t>accelerate bill</w:t>
      </w:r>
      <w:r>
        <w:rPr>
          <w:spacing w:val="-7"/>
        </w:rPr>
        <w:t xml:space="preserve"> </w:t>
      </w:r>
      <w:r>
        <w:t>approval,</w:t>
      </w:r>
      <w:r>
        <w:rPr>
          <w:spacing w:val="-5"/>
        </w:rPr>
        <w:t xml:space="preserve"> </w:t>
      </w:r>
      <w:r>
        <w:t>but</w:t>
      </w:r>
      <w:r>
        <w:rPr>
          <w:spacing w:val="-6"/>
        </w:rPr>
        <w:t xml:space="preserve"> </w:t>
      </w:r>
      <w:r>
        <w:t>instead</w:t>
      </w:r>
      <w:r>
        <w:rPr>
          <w:spacing w:val="-7"/>
        </w:rPr>
        <w:t xml:space="preserve"> </w:t>
      </w:r>
      <w:r>
        <w:t>uses</w:t>
      </w:r>
      <w:r>
        <w:rPr>
          <w:spacing w:val="-6"/>
        </w:rPr>
        <w:t xml:space="preserve"> </w:t>
      </w:r>
      <w:r>
        <w:t>it</w:t>
      </w:r>
      <w:r>
        <w:rPr>
          <w:spacing w:val="-6"/>
        </w:rPr>
        <w:t xml:space="preserve"> </w:t>
      </w:r>
      <w:r>
        <w:t>to</w:t>
      </w:r>
      <w:r>
        <w:rPr>
          <w:spacing w:val="-6"/>
        </w:rPr>
        <w:t xml:space="preserve"> </w:t>
      </w:r>
      <w:r>
        <w:t>protect</w:t>
      </w:r>
      <w:r>
        <w:rPr>
          <w:spacing w:val="-7"/>
        </w:rPr>
        <w:t xml:space="preserve"> </w:t>
      </w:r>
      <w:r>
        <w:t>the</w:t>
      </w:r>
      <w:r>
        <w:rPr>
          <w:spacing w:val="-6"/>
        </w:rPr>
        <w:t xml:space="preserve"> </w:t>
      </w:r>
      <w:r>
        <w:t>bill</w:t>
      </w:r>
      <w:r>
        <w:rPr>
          <w:spacing w:val="-6"/>
        </w:rPr>
        <w:t xml:space="preserve"> </w:t>
      </w:r>
      <w:r>
        <w:t>from</w:t>
      </w:r>
      <w:r>
        <w:rPr>
          <w:spacing w:val="-7"/>
        </w:rPr>
        <w:t xml:space="preserve"> </w:t>
      </w:r>
      <w:r>
        <w:t>unwanted</w:t>
      </w:r>
      <w:r>
        <w:rPr>
          <w:spacing w:val="-6"/>
        </w:rPr>
        <w:t xml:space="preserve"> </w:t>
      </w:r>
      <w:r>
        <w:t>amendments</w:t>
      </w:r>
      <w:r>
        <w:rPr>
          <w:spacing w:val="-6"/>
        </w:rPr>
        <w:t xml:space="preserve"> </w:t>
      </w:r>
      <w:r>
        <w:t>on</w:t>
      </w:r>
      <w:r>
        <w:rPr>
          <w:spacing w:val="-6"/>
        </w:rPr>
        <w:t xml:space="preserve"> </w:t>
      </w:r>
      <w:r>
        <w:t>the</w:t>
      </w:r>
      <w:r>
        <w:rPr>
          <w:spacing w:val="-7"/>
        </w:rPr>
        <w:t xml:space="preserve"> </w:t>
      </w:r>
      <w:r>
        <w:rPr>
          <w:spacing w:val="-3"/>
        </w:rPr>
        <w:t>floor.</w:t>
      </w:r>
      <w:r>
        <w:rPr>
          <w:spacing w:val="9"/>
        </w:rPr>
        <w:t xml:space="preserve"> </w:t>
      </w:r>
      <w:r>
        <w:t>In</w:t>
      </w:r>
      <w:r>
        <w:rPr>
          <w:spacing w:val="-6"/>
        </w:rPr>
        <w:t xml:space="preserve"> </w:t>
      </w:r>
      <w:r>
        <w:t>this sense, the president takes on the role of the Rules Committee, deciding whether the bill will</w:t>
      </w:r>
      <w:r>
        <w:rPr>
          <w:spacing w:val="-33"/>
        </w:rPr>
        <w:t xml:space="preserve"> </w:t>
      </w:r>
      <w:r>
        <w:t xml:space="preserve">reach the floor under closed or open rules. Our first hypothesis reflects the conditions under which </w:t>
      </w:r>
      <w:r>
        <w:rPr>
          <w:spacing w:val="-4"/>
        </w:rPr>
        <w:t xml:space="preserve">the </w:t>
      </w:r>
      <w:r>
        <w:t>president will use her urgency</w:t>
      </w:r>
      <w:r>
        <w:rPr>
          <w:spacing w:val="-7"/>
        </w:rPr>
        <w:t xml:space="preserve"> </w:t>
      </w:r>
      <w:r>
        <w:t>authority.</w:t>
      </w:r>
    </w:p>
    <w:p w:rsidR="007B481A" w:rsidRDefault="00D01C83">
      <w:pPr>
        <w:pStyle w:val="Textodecuerpo"/>
        <w:spacing w:before="180" w:line="415" w:lineRule="auto"/>
        <w:ind w:left="2025" w:right="1437" w:hanging="586"/>
        <w:jc w:val="both"/>
      </w:pPr>
      <w:r>
        <w:rPr>
          <w:b/>
        </w:rPr>
        <w:t xml:space="preserve">Hypothesis 1: </w:t>
      </w:r>
      <w:r>
        <w:t>Presidents are more likely to fast-track bills when the committee chair with juris- diction over the bill belongs to the president’s party than otherwise.</w:t>
      </w:r>
    </w:p>
    <w:p w:rsidR="007B481A" w:rsidRDefault="00D01C83" w:rsidP="00EA347D">
      <w:pPr>
        <w:pStyle w:val="Textodecuerpo"/>
        <w:spacing w:before="176" w:line="415" w:lineRule="auto"/>
        <w:ind w:left="1440" w:right="1438" w:firstLine="720"/>
        <w:jc w:val="both"/>
      </w:pPr>
      <w:r>
        <w:t>The</w:t>
      </w:r>
      <w:r>
        <w:rPr>
          <w:spacing w:val="-3"/>
        </w:rPr>
        <w:t xml:space="preserve"> </w:t>
      </w:r>
      <w:r>
        <w:t>hypothesis</w:t>
      </w:r>
      <w:r>
        <w:rPr>
          <w:spacing w:val="-3"/>
        </w:rPr>
        <w:t xml:space="preserve"> </w:t>
      </w:r>
      <w:r>
        <w:t>is</w:t>
      </w:r>
      <w:r>
        <w:rPr>
          <w:spacing w:val="-3"/>
        </w:rPr>
        <w:t xml:space="preserve"> </w:t>
      </w:r>
      <w:r>
        <w:t>not</w:t>
      </w:r>
      <w:r>
        <w:rPr>
          <w:spacing w:val="-3"/>
        </w:rPr>
        <w:t xml:space="preserve"> </w:t>
      </w:r>
      <w:r>
        <w:t>independent</w:t>
      </w:r>
      <w:r>
        <w:rPr>
          <w:spacing w:val="-3"/>
        </w:rPr>
        <w:t xml:space="preserve"> </w:t>
      </w:r>
      <w:r>
        <w:t>of</w:t>
      </w:r>
      <w:r>
        <w:rPr>
          <w:spacing w:val="-3"/>
        </w:rPr>
        <w:t xml:space="preserve"> </w:t>
      </w:r>
      <w:r>
        <w:t>the</w:t>
      </w:r>
      <w:r>
        <w:rPr>
          <w:spacing w:val="-3"/>
        </w:rPr>
        <w:t xml:space="preserve"> </w:t>
      </w:r>
      <w:r>
        <w:t>location</w:t>
      </w:r>
      <w:r>
        <w:rPr>
          <w:spacing w:val="-3"/>
        </w:rPr>
        <w:t xml:space="preserve"> </w:t>
      </w:r>
      <w:r>
        <w:t>of</w:t>
      </w:r>
      <w:r>
        <w:rPr>
          <w:spacing w:val="-3"/>
        </w:rPr>
        <w:t xml:space="preserve"> </w:t>
      </w:r>
      <w:r>
        <w:t>floor</w:t>
      </w:r>
      <w:r>
        <w:rPr>
          <w:spacing w:val="-3"/>
        </w:rPr>
        <w:t xml:space="preserve"> </w:t>
      </w:r>
      <w:r>
        <w:t>preferences</w:t>
      </w:r>
      <w:r>
        <w:rPr>
          <w:spacing w:val="-3"/>
        </w:rPr>
        <w:t xml:space="preserve"> </w:t>
      </w:r>
      <w:r>
        <w:t>with</w:t>
      </w:r>
      <w:r>
        <w:rPr>
          <w:spacing w:val="-3"/>
        </w:rPr>
        <w:t xml:space="preserve"> </w:t>
      </w:r>
      <w:r>
        <w:t>respect</w:t>
      </w:r>
      <w:r>
        <w:rPr>
          <w:spacing w:val="-3"/>
        </w:rPr>
        <w:t xml:space="preserve"> </w:t>
      </w:r>
      <w:r>
        <w:t>to</w:t>
      </w:r>
      <w:r>
        <w:rPr>
          <w:spacing w:val="-3"/>
        </w:rPr>
        <w:t xml:space="preserve"> </w:t>
      </w:r>
      <w:r>
        <w:t>the</w:t>
      </w:r>
      <w:r>
        <w:rPr>
          <w:spacing w:val="-2"/>
        </w:rPr>
        <w:t xml:space="preserve"> </w:t>
      </w:r>
      <w:r w:rsidR="0079363B">
        <w:t>pres</w:t>
      </w:r>
      <w:r>
        <w:t xml:space="preserve">ident, and clearly, when floor preferences are closer to the president than the preferences of </w:t>
      </w:r>
      <w:r>
        <w:rPr>
          <w:spacing w:val="-4"/>
        </w:rPr>
        <w:t xml:space="preserve">the </w:t>
      </w:r>
      <w:r>
        <w:t xml:space="preserve">committee chair, the necessity to fast track bills declines. </w:t>
      </w:r>
      <w:r>
        <w:rPr>
          <w:spacing w:val="-10"/>
        </w:rPr>
        <w:t xml:space="preserve">To </w:t>
      </w:r>
      <w:r>
        <w:t xml:space="preserve">see this, hold the distance separating </w:t>
      </w:r>
      <w:r>
        <w:rPr>
          <w:i/>
        </w:rPr>
        <w:t>P</w:t>
      </w:r>
      <w:r>
        <w:rPr>
          <w:i/>
          <w:spacing w:val="-5"/>
        </w:rPr>
        <w:t xml:space="preserve"> </w:t>
      </w:r>
      <w:r>
        <w:t>and</w:t>
      </w:r>
      <w:r>
        <w:rPr>
          <w:spacing w:val="-5"/>
        </w:rPr>
        <w:t xml:space="preserve"> </w:t>
      </w:r>
      <w:r>
        <w:rPr>
          <w:i/>
        </w:rPr>
        <w:t>F</w:t>
      </w:r>
      <w:r>
        <w:rPr>
          <w:i/>
          <w:spacing w:val="15"/>
        </w:rPr>
        <w:t xml:space="preserve"> </w:t>
      </w:r>
      <w:r>
        <w:t>constant</w:t>
      </w:r>
      <w:r>
        <w:rPr>
          <w:spacing w:val="-4"/>
        </w:rPr>
        <w:t xml:space="preserve"> </w:t>
      </w:r>
      <w:r>
        <w:t>while</w:t>
      </w:r>
      <w:r>
        <w:rPr>
          <w:spacing w:val="-5"/>
        </w:rPr>
        <w:t xml:space="preserve"> </w:t>
      </w:r>
      <w:r>
        <w:t>shrinking</w:t>
      </w:r>
      <w:r>
        <w:rPr>
          <w:spacing w:val="-4"/>
        </w:rPr>
        <w:t xml:space="preserve"> </w:t>
      </w:r>
      <w:r>
        <w:t>the</w:t>
      </w:r>
      <w:r>
        <w:rPr>
          <w:spacing w:val="-5"/>
        </w:rPr>
        <w:t xml:space="preserve"> </w:t>
      </w:r>
      <w:r>
        <w:t>distance</w:t>
      </w:r>
      <w:r>
        <w:rPr>
          <w:spacing w:val="-4"/>
        </w:rPr>
        <w:t xml:space="preserve"> </w:t>
      </w:r>
      <w:r>
        <w:t>between</w:t>
      </w:r>
      <w:r>
        <w:rPr>
          <w:spacing w:val="-17"/>
        </w:rPr>
        <w:t xml:space="preserve"> </w:t>
      </w:r>
      <w:r>
        <w:rPr>
          <w:i/>
        </w:rPr>
        <w:t>C</w:t>
      </w:r>
      <w:r>
        <w:rPr>
          <w:i/>
          <w:spacing w:val="1"/>
        </w:rPr>
        <w:t xml:space="preserve"> </w:t>
      </w:r>
      <w:r>
        <w:t>and</w:t>
      </w:r>
      <w:r>
        <w:rPr>
          <w:spacing w:val="-5"/>
        </w:rPr>
        <w:t xml:space="preserve"> </w:t>
      </w:r>
      <w:r>
        <w:rPr>
          <w:i/>
        </w:rPr>
        <w:t>P</w:t>
      </w:r>
      <w:r>
        <w:rPr>
          <w:i/>
          <w:spacing w:val="-4"/>
        </w:rPr>
        <w:t xml:space="preserve"> </w:t>
      </w:r>
      <w:r>
        <w:t>and</w:t>
      </w:r>
      <w:r>
        <w:rPr>
          <w:spacing w:val="-5"/>
        </w:rPr>
        <w:t xml:space="preserve"> </w:t>
      </w:r>
      <w:r>
        <w:t>see</w:t>
      </w:r>
      <w:r>
        <w:rPr>
          <w:spacing w:val="-5"/>
        </w:rPr>
        <w:t xml:space="preserve"> </w:t>
      </w:r>
      <w:r>
        <w:t>what</w:t>
      </w:r>
      <w:r>
        <w:rPr>
          <w:spacing w:val="-4"/>
        </w:rPr>
        <w:t xml:space="preserve"> </w:t>
      </w:r>
      <w:r>
        <w:t>happens</w:t>
      </w:r>
      <w:r>
        <w:rPr>
          <w:spacing w:val="-5"/>
        </w:rPr>
        <w:t xml:space="preserve"> </w:t>
      </w:r>
      <w:r>
        <w:t>in</w:t>
      </w:r>
      <w:r>
        <w:rPr>
          <w:spacing w:val="-4"/>
        </w:rPr>
        <w:t xml:space="preserve"> </w:t>
      </w:r>
      <w:r>
        <w:t>each</w:t>
      </w:r>
      <w:r>
        <w:rPr>
          <w:spacing w:val="-5"/>
        </w:rPr>
        <w:t xml:space="preserve"> </w:t>
      </w:r>
      <w:r>
        <w:rPr>
          <w:spacing w:val="-3"/>
        </w:rPr>
        <w:t xml:space="preserve">pro- </w:t>
      </w:r>
      <w:r>
        <w:t>file. Magenta rectangles become more prominent relative to gray ones in I and II (the probability of the fast-track goes up) but not in III (where the fast-track probability remains</w:t>
      </w:r>
      <w:r>
        <w:rPr>
          <w:spacing w:val="-39"/>
        </w:rPr>
        <w:t xml:space="preserve"> </w:t>
      </w:r>
      <w:r>
        <w:t>unchanged).</w:t>
      </w:r>
    </w:p>
    <w:p w:rsidR="007B481A" w:rsidRDefault="002D5EFA">
      <w:pPr>
        <w:pStyle w:val="Textodecuerpo"/>
        <w:spacing w:before="4" w:line="415" w:lineRule="auto"/>
        <w:ind w:left="1440" w:right="1438" w:firstLine="351"/>
        <w:jc w:val="both"/>
      </w:pPr>
      <w:r w:rsidRPr="002D5EFA">
        <w:rPr>
          <w:noProof/>
          <w:lang w:bidi="ar-SA"/>
        </w:rPr>
        <w:pict>
          <v:line id="Line 59" o:spid="_x0000_s1065" style="position:absolute;left:0;text-align:left;z-index:-25352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16.5pt" to="259.15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" strokeweight="5054emu">
            <w10:wrap anchorx="page"/>
          </v:line>
        </w:pict>
      </w:r>
      <w:r w:rsidR="00EA347D">
        <w:tab/>
      </w:r>
      <w:r w:rsidR="00D01C83">
        <w:t xml:space="preserve">The other important result refers to the conditions under which the president will decide </w:t>
      </w:r>
      <w:r w:rsidR="00D01C83">
        <w:rPr>
          <w:spacing w:val="-6"/>
        </w:rPr>
        <w:t xml:space="preserve">not </w:t>
      </w:r>
      <w:r w:rsidR="00D01C83">
        <w:t xml:space="preserve">to use her urgency authority. Figure 3 shows that standard bill consideration (white rectangles) occurs under the moderate floor profile </w:t>
      </w:r>
      <w:r w:rsidR="00D01C83">
        <w:rPr>
          <w:spacing w:val="-4"/>
        </w:rPr>
        <w:t xml:space="preserve">only, </w:t>
      </w:r>
      <w:r w:rsidR="00D01C83">
        <w:t xml:space="preserve">when committee and president are on either side </w:t>
      </w:r>
      <w:r w:rsidR="00D01C83">
        <w:rPr>
          <w:spacing w:val="-8"/>
        </w:rPr>
        <w:t xml:space="preserve">of </w:t>
      </w:r>
      <w:r w:rsidR="00D01C83">
        <w:t xml:space="preserve">the floor median. This means that when the preferences of the committee and the president </w:t>
      </w:r>
      <w:r w:rsidR="00D01C83">
        <w:rPr>
          <w:spacing w:val="-4"/>
        </w:rPr>
        <w:t xml:space="preserve">are </w:t>
      </w:r>
      <w:r w:rsidR="00D01C83">
        <w:t>farther</w:t>
      </w:r>
      <w:r w:rsidR="00D01C83">
        <w:rPr>
          <w:spacing w:val="6"/>
        </w:rPr>
        <w:t xml:space="preserve"> </w:t>
      </w:r>
      <w:r w:rsidR="00D01C83">
        <w:t>apart—i.e.,</w:t>
      </w:r>
      <w:r w:rsidR="00D01C83">
        <w:rPr>
          <w:spacing w:val="8"/>
        </w:rPr>
        <w:t xml:space="preserve"> </w:t>
      </w:r>
      <w:r w:rsidR="00D01C83">
        <w:t>they</w:t>
      </w:r>
      <w:r w:rsidR="00D01C83">
        <w:rPr>
          <w:spacing w:val="6"/>
        </w:rPr>
        <w:t xml:space="preserve"> </w:t>
      </w:r>
      <w:r w:rsidR="00D01C83">
        <w:t>belong</w:t>
      </w:r>
      <w:r w:rsidR="00D01C83">
        <w:rPr>
          <w:spacing w:val="6"/>
        </w:rPr>
        <w:t xml:space="preserve"> </w:t>
      </w:r>
      <w:r w:rsidR="00D01C83">
        <w:t>to</w:t>
      </w:r>
      <w:r w:rsidR="00D01C83">
        <w:rPr>
          <w:spacing w:val="6"/>
        </w:rPr>
        <w:t xml:space="preserve"> </w:t>
      </w:r>
      <w:r w:rsidR="00D01C83">
        <w:t>different</w:t>
      </w:r>
      <w:r w:rsidR="00D01C83">
        <w:rPr>
          <w:spacing w:val="6"/>
        </w:rPr>
        <w:t xml:space="preserve"> </w:t>
      </w:r>
      <w:r w:rsidR="00D01C83">
        <w:t>parties—the</w:t>
      </w:r>
      <w:r w:rsidR="00D01C83">
        <w:rPr>
          <w:spacing w:val="7"/>
        </w:rPr>
        <w:t xml:space="preserve"> </w:t>
      </w:r>
      <w:r w:rsidR="00D01C83">
        <w:t>president</w:t>
      </w:r>
      <w:r w:rsidR="00D01C83">
        <w:rPr>
          <w:spacing w:val="6"/>
        </w:rPr>
        <w:t xml:space="preserve"> </w:t>
      </w:r>
      <w:r w:rsidR="00D01C83">
        <w:t>will</w:t>
      </w:r>
      <w:r w:rsidR="00D01C83">
        <w:rPr>
          <w:spacing w:val="6"/>
        </w:rPr>
        <w:t xml:space="preserve"> </w:t>
      </w:r>
      <w:r w:rsidR="00D01C83">
        <w:t>not</w:t>
      </w:r>
      <w:r w:rsidR="00D01C83">
        <w:rPr>
          <w:spacing w:val="6"/>
        </w:rPr>
        <w:t xml:space="preserve"> </w:t>
      </w:r>
      <w:r w:rsidR="00D01C83">
        <w:t>get</w:t>
      </w:r>
      <w:r w:rsidR="00D01C83">
        <w:rPr>
          <w:spacing w:val="6"/>
        </w:rPr>
        <w:t xml:space="preserve"> </w:t>
      </w:r>
      <w:r w:rsidR="00D01C83">
        <w:t>in</w:t>
      </w:r>
      <w:r w:rsidR="00D01C83">
        <w:rPr>
          <w:spacing w:val="6"/>
        </w:rPr>
        <w:t xml:space="preserve"> </w:t>
      </w:r>
      <w:r w:rsidR="00D01C83">
        <w:t>the</w:t>
      </w:r>
      <w:r w:rsidR="00D01C83">
        <w:rPr>
          <w:spacing w:val="7"/>
        </w:rPr>
        <w:t xml:space="preserve"> </w:t>
      </w:r>
      <w:r w:rsidR="00D01C83">
        <w:t>way</w:t>
      </w:r>
      <w:r w:rsidR="00D01C83">
        <w:rPr>
          <w:spacing w:val="6"/>
        </w:rPr>
        <w:t xml:space="preserve"> </w:t>
      </w:r>
      <w:r w:rsidR="00D01C83">
        <w:t>of</w:t>
      </w:r>
      <w:r w:rsidR="00D01C83">
        <w:rPr>
          <w:spacing w:val="6"/>
        </w:rPr>
        <w:t xml:space="preserve"> </w:t>
      </w:r>
      <w:r w:rsidR="00D01C83">
        <w:rPr>
          <w:spacing w:val="-4"/>
        </w:rPr>
        <w:t>open</w:t>
      </w:r>
    </w:p>
    <w:p w:rsidR="007B481A" w:rsidRPr="00EA347D" w:rsidRDefault="00D01C83">
      <w:pPr>
        <w:spacing w:line="211" w:lineRule="exact"/>
        <w:ind w:left="1714"/>
        <w:jc w:val="both"/>
        <w:rPr>
          <w:sz w:val="18"/>
        </w:rPr>
      </w:pPr>
      <w:r w:rsidRPr="00EA347D">
        <w:rPr>
          <w:position w:val="7"/>
          <w:sz w:val="13"/>
        </w:rPr>
        <w:t>6</w:t>
      </w:r>
      <w:r w:rsidRPr="00EA347D">
        <w:rPr>
          <w:sz w:val="18"/>
        </w:rPr>
        <w:t>House</w:t>
      </w:r>
      <w:r w:rsidRPr="00EA347D">
        <w:rPr>
          <w:spacing w:val="5"/>
          <w:sz w:val="18"/>
        </w:rPr>
        <w:t xml:space="preserve"> </w:t>
      </w:r>
      <w:r w:rsidRPr="00EA347D">
        <w:rPr>
          <w:sz w:val="18"/>
        </w:rPr>
        <w:t>rules</w:t>
      </w:r>
      <w:r w:rsidRPr="00EA347D">
        <w:rPr>
          <w:spacing w:val="6"/>
          <w:sz w:val="18"/>
        </w:rPr>
        <w:t xml:space="preserve"> </w:t>
      </w:r>
      <w:r w:rsidRPr="00EA347D">
        <w:rPr>
          <w:sz w:val="18"/>
        </w:rPr>
        <w:t>in</w:t>
      </w:r>
      <w:r w:rsidRPr="00EA347D">
        <w:rPr>
          <w:spacing w:val="6"/>
          <w:sz w:val="18"/>
        </w:rPr>
        <w:t xml:space="preserve"> </w:t>
      </w:r>
      <w:r w:rsidRPr="00EA347D">
        <w:rPr>
          <w:sz w:val="18"/>
        </w:rPr>
        <w:t>Chile</w:t>
      </w:r>
      <w:r w:rsidRPr="00EA347D">
        <w:rPr>
          <w:spacing w:val="5"/>
          <w:sz w:val="18"/>
        </w:rPr>
        <w:t xml:space="preserve"> </w:t>
      </w:r>
      <w:r w:rsidRPr="00EA347D">
        <w:rPr>
          <w:sz w:val="18"/>
        </w:rPr>
        <w:t>(see</w:t>
      </w:r>
      <w:r w:rsidRPr="00EA347D">
        <w:rPr>
          <w:spacing w:val="6"/>
          <w:sz w:val="18"/>
        </w:rPr>
        <w:t xml:space="preserve"> </w:t>
      </w:r>
      <w:r w:rsidRPr="00EA347D">
        <w:rPr>
          <w:sz w:val="18"/>
        </w:rPr>
        <w:t>footnote</w:t>
      </w:r>
      <w:r w:rsidRPr="00EA347D">
        <w:rPr>
          <w:spacing w:val="6"/>
          <w:sz w:val="18"/>
        </w:rPr>
        <w:t xml:space="preserve"> </w:t>
      </w:r>
      <w:r w:rsidRPr="00EA347D">
        <w:rPr>
          <w:sz w:val="18"/>
        </w:rPr>
        <w:t>4)</w:t>
      </w:r>
      <w:r w:rsidRPr="00EA347D">
        <w:rPr>
          <w:spacing w:val="5"/>
          <w:sz w:val="18"/>
        </w:rPr>
        <w:t xml:space="preserve"> </w:t>
      </w:r>
      <w:r w:rsidRPr="00EA347D">
        <w:rPr>
          <w:sz w:val="18"/>
        </w:rPr>
        <w:t>and</w:t>
      </w:r>
      <w:r w:rsidRPr="00EA347D">
        <w:rPr>
          <w:spacing w:val="6"/>
          <w:sz w:val="18"/>
        </w:rPr>
        <w:t xml:space="preserve"> </w:t>
      </w:r>
      <w:r w:rsidRPr="00EA347D">
        <w:rPr>
          <w:sz w:val="18"/>
        </w:rPr>
        <w:t>party</w:t>
      </w:r>
      <w:r w:rsidRPr="00EA347D">
        <w:rPr>
          <w:spacing w:val="6"/>
          <w:sz w:val="18"/>
        </w:rPr>
        <w:t xml:space="preserve"> </w:t>
      </w:r>
      <w:r w:rsidRPr="00EA347D">
        <w:rPr>
          <w:sz w:val="18"/>
        </w:rPr>
        <w:t>discipline</w:t>
      </w:r>
      <w:r w:rsidRPr="00EA347D">
        <w:rPr>
          <w:spacing w:val="5"/>
          <w:sz w:val="18"/>
        </w:rPr>
        <w:t xml:space="preserve"> </w:t>
      </w:r>
      <w:r w:rsidRPr="00EA347D">
        <w:rPr>
          <w:sz w:val="18"/>
        </w:rPr>
        <w:t>(Alemán</w:t>
      </w:r>
      <w:r w:rsidRPr="00EA347D">
        <w:rPr>
          <w:spacing w:val="6"/>
          <w:sz w:val="18"/>
        </w:rPr>
        <w:t xml:space="preserve"> </w:t>
      </w:r>
      <w:r w:rsidRPr="00EA347D">
        <w:rPr>
          <w:sz w:val="18"/>
        </w:rPr>
        <w:t>and</w:t>
      </w:r>
      <w:r w:rsidRPr="00EA347D">
        <w:rPr>
          <w:spacing w:val="6"/>
          <w:sz w:val="18"/>
        </w:rPr>
        <w:t xml:space="preserve"> </w:t>
      </w:r>
      <w:r w:rsidRPr="00EA347D">
        <w:rPr>
          <w:sz w:val="18"/>
        </w:rPr>
        <w:t>Saiegh</w:t>
      </w:r>
      <w:r w:rsidRPr="00EA347D">
        <w:rPr>
          <w:spacing w:val="5"/>
          <w:sz w:val="18"/>
        </w:rPr>
        <w:t xml:space="preserve"> </w:t>
      </w:r>
      <w:r w:rsidRPr="00EA347D">
        <w:rPr>
          <w:sz w:val="18"/>
        </w:rPr>
        <w:t>2007</w:t>
      </w:r>
      <w:r w:rsidR="00D53D74" w:rsidRPr="00EA347D">
        <w:rPr>
          <w:sz w:val="18"/>
        </w:rPr>
        <w:t xml:space="preserve">; </w:t>
      </w:r>
      <w:r w:rsidRPr="00EA347D">
        <w:rPr>
          <w:sz w:val="18"/>
        </w:rPr>
        <w:t>Carey</w:t>
      </w:r>
      <w:r w:rsidRPr="00EA347D">
        <w:rPr>
          <w:spacing w:val="6"/>
          <w:sz w:val="18"/>
        </w:rPr>
        <w:t xml:space="preserve"> </w:t>
      </w:r>
      <w:r w:rsidRPr="00EA347D">
        <w:rPr>
          <w:sz w:val="18"/>
        </w:rPr>
        <w:t>2002)</w:t>
      </w:r>
      <w:r w:rsidRPr="00EA347D">
        <w:rPr>
          <w:spacing w:val="5"/>
          <w:sz w:val="18"/>
        </w:rPr>
        <w:t xml:space="preserve"> </w:t>
      </w:r>
      <w:r w:rsidRPr="00EA347D">
        <w:rPr>
          <w:sz w:val="18"/>
        </w:rPr>
        <w:t>support</w:t>
      </w:r>
      <w:r w:rsidRPr="00EA347D">
        <w:rPr>
          <w:spacing w:val="6"/>
          <w:sz w:val="18"/>
        </w:rPr>
        <w:t xml:space="preserve"> </w:t>
      </w:r>
      <w:r w:rsidRPr="00EA347D">
        <w:rPr>
          <w:sz w:val="18"/>
        </w:rPr>
        <w:t>these</w:t>
      </w:r>
    </w:p>
    <w:p w:rsidR="007B481A" w:rsidRPr="00EA347D" w:rsidRDefault="00D01C83">
      <w:pPr>
        <w:spacing w:before="22" w:line="223" w:lineRule="auto"/>
        <w:ind w:left="1440" w:right="1437"/>
        <w:jc w:val="both"/>
        <w:rPr>
          <w:sz w:val="18"/>
        </w:rPr>
      </w:pPr>
      <w:r w:rsidRPr="00EA347D">
        <w:rPr>
          <w:sz w:val="18"/>
        </w:rPr>
        <w:t xml:space="preserve">assumption in the Chilean case. Derivation involves the more technical auxiliary assumption of a stochastic status quo whose probability </w:t>
      </w:r>
      <w:r w:rsidR="00D53D74" w:rsidRPr="00EA347D">
        <w:rPr>
          <w:sz w:val="18"/>
        </w:rPr>
        <w:t>distribution</w:t>
      </w:r>
      <w:r w:rsidRPr="00EA347D">
        <w:rPr>
          <w:sz w:val="18"/>
        </w:rPr>
        <w:t xml:space="preserve"> has support in </w:t>
      </w:r>
      <w:r w:rsidRPr="00EA347D">
        <w:rPr>
          <w:rFonts w:ascii="Lucida Sans Unicode" w:hAnsi="Lucida Sans Unicode"/>
          <w:sz w:val="18"/>
        </w:rPr>
        <w:t>[</w:t>
      </w:r>
      <w:r w:rsidRPr="00EA347D">
        <w:rPr>
          <w:sz w:val="18"/>
        </w:rPr>
        <w:t>0</w:t>
      </w:r>
      <w:r w:rsidRPr="00EA347D">
        <w:rPr>
          <w:rFonts w:ascii="Verdana" w:hAnsi="Verdana"/>
          <w:i/>
          <w:sz w:val="18"/>
        </w:rPr>
        <w:t xml:space="preserve">, </w:t>
      </w:r>
      <w:r w:rsidRPr="00EA347D">
        <w:rPr>
          <w:sz w:val="18"/>
        </w:rPr>
        <w:t>1</w:t>
      </w:r>
      <w:r w:rsidRPr="00EA347D">
        <w:rPr>
          <w:rFonts w:ascii="Lucida Sans Unicode" w:hAnsi="Lucida Sans Unicode"/>
          <w:sz w:val="18"/>
        </w:rPr>
        <w:t>]</w:t>
      </w:r>
      <w:r w:rsidRPr="00EA347D">
        <w:rPr>
          <w:sz w:val="18"/>
        </w:rPr>
        <w:t xml:space="preserve">—i.e., </w:t>
      </w:r>
      <w:r w:rsidRPr="00EA347D">
        <w:rPr>
          <w:i/>
          <w:sz w:val="18"/>
        </w:rPr>
        <w:t xml:space="preserve">q </w:t>
      </w:r>
      <w:r w:rsidRPr="00EA347D">
        <w:rPr>
          <w:sz w:val="18"/>
        </w:rPr>
        <w:t>occurs in any range of the policy space with</w:t>
      </w:r>
      <w:r w:rsidRPr="00EA347D">
        <w:rPr>
          <w:spacing w:val="-16"/>
          <w:sz w:val="18"/>
        </w:rPr>
        <w:t xml:space="preserve"> </w:t>
      </w:r>
      <w:r w:rsidRPr="00EA347D">
        <w:rPr>
          <w:sz w:val="18"/>
        </w:rPr>
        <w:t xml:space="preserve">non-zero probability. Dropping it creates discontinuities in prediction, which complicate exposition. See Cox and McCubbins </w:t>
      </w:r>
      <w:r w:rsidR="00D53D74" w:rsidRPr="00EA347D">
        <w:rPr>
          <w:sz w:val="18"/>
        </w:rPr>
        <w:t xml:space="preserve">(2005, </w:t>
      </w:r>
      <w:r w:rsidRPr="00EA347D">
        <w:rPr>
          <w:sz w:val="18"/>
        </w:rPr>
        <w:t>38) for an</w:t>
      </w:r>
      <w:r w:rsidRPr="00EA347D">
        <w:rPr>
          <w:spacing w:val="-4"/>
          <w:sz w:val="18"/>
        </w:rPr>
        <w:t xml:space="preserve"> </w:t>
      </w:r>
      <w:r w:rsidRPr="00EA347D">
        <w:rPr>
          <w:sz w:val="18"/>
        </w:rPr>
        <w:t>elaboration.</w:t>
      </w:r>
    </w:p>
    <w:p w:rsidR="007B481A" w:rsidRDefault="007B481A">
      <w:pPr>
        <w:spacing w:line="223" w:lineRule="auto"/>
        <w:jc w:val="both"/>
        <w:rPr>
          <w:sz w:val="20"/>
        </w:rPr>
        <w:sectPr w:rsidR="007B481A">
          <w:pgSz w:w="12240" w:h="15840"/>
          <w:pgMar w:top="1340" w:right="0" w:bottom="1060" w:left="0" w:header="0" w:footer="863" w:gutter="0"/>
        </w:sectPr>
      </w:pPr>
    </w:p>
    <w:p w:rsidR="007B481A" w:rsidRDefault="00D01C83">
      <w:pPr>
        <w:pStyle w:val="Textodecuerpo"/>
        <w:spacing w:before="75" w:line="415" w:lineRule="auto"/>
        <w:ind w:left="1440" w:right="1437"/>
        <w:jc w:val="both"/>
      </w:pPr>
      <w:r>
        <w:t xml:space="preserve">rule consideration of bills. By allowing amendments, which bring policy towards </w:t>
      </w:r>
      <w:r>
        <w:rPr>
          <w:i/>
          <w:spacing w:val="10"/>
        </w:rPr>
        <w:t>F</w:t>
      </w:r>
      <w:r>
        <w:rPr>
          <w:spacing w:val="10"/>
        </w:rPr>
        <w:t xml:space="preserve">, </w:t>
      </w:r>
      <w:r>
        <w:t>the</w:t>
      </w:r>
      <w:r>
        <w:rPr>
          <w:spacing w:val="-26"/>
        </w:rPr>
        <w:t xml:space="preserve"> </w:t>
      </w:r>
      <w:r>
        <w:t xml:space="preserve">president will be able to move the bill closer to her ideal point. Thus, if a committee chair belongs to an opposition </w:t>
      </w:r>
      <w:r>
        <w:rPr>
          <w:spacing w:val="-3"/>
        </w:rPr>
        <w:t xml:space="preserve">party, </w:t>
      </w:r>
      <w:r>
        <w:t>the president has the power to influence bills by allowing the regular procedure (open rule) to operate, that is, by desisting from using her urgency authority. Thus, our second hypothesis</w:t>
      </w:r>
      <w:r>
        <w:rPr>
          <w:spacing w:val="-5"/>
        </w:rPr>
        <w:t xml:space="preserve"> </w:t>
      </w:r>
      <w:r>
        <w:t>refers</w:t>
      </w:r>
      <w:r>
        <w:rPr>
          <w:spacing w:val="-4"/>
        </w:rPr>
        <w:t xml:space="preserve"> </w:t>
      </w:r>
      <w:r>
        <w:t>to</w:t>
      </w:r>
      <w:r>
        <w:rPr>
          <w:spacing w:val="-5"/>
        </w:rPr>
        <w:t xml:space="preserve"> </w:t>
      </w:r>
      <w:r>
        <w:t>the</w:t>
      </w:r>
      <w:r>
        <w:rPr>
          <w:spacing w:val="-4"/>
        </w:rPr>
        <w:t xml:space="preserve"> </w:t>
      </w:r>
      <w:r>
        <w:t>conditions</w:t>
      </w:r>
      <w:r>
        <w:rPr>
          <w:spacing w:val="-5"/>
        </w:rPr>
        <w:t xml:space="preserve"> </w:t>
      </w:r>
      <w:r>
        <w:t>under</w:t>
      </w:r>
      <w:r>
        <w:rPr>
          <w:spacing w:val="-4"/>
        </w:rPr>
        <w:t xml:space="preserve"> </w:t>
      </w:r>
      <w:r>
        <w:t>which</w:t>
      </w:r>
      <w:r>
        <w:rPr>
          <w:spacing w:val="-5"/>
        </w:rPr>
        <w:t xml:space="preserve"> </w:t>
      </w:r>
      <w:r>
        <w:t>the</w:t>
      </w:r>
      <w:r>
        <w:rPr>
          <w:spacing w:val="-4"/>
        </w:rPr>
        <w:t xml:space="preserve"> </w:t>
      </w:r>
      <w:r>
        <w:t>president</w:t>
      </w:r>
      <w:r>
        <w:rPr>
          <w:spacing w:val="-4"/>
        </w:rPr>
        <w:t xml:space="preserve"> </w:t>
      </w:r>
      <w:r>
        <w:t>will</w:t>
      </w:r>
      <w:r>
        <w:rPr>
          <w:spacing w:val="-5"/>
        </w:rPr>
        <w:t xml:space="preserve"> </w:t>
      </w:r>
      <w:r>
        <w:t>refrain</w:t>
      </w:r>
      <w:r>
        <w:rPr>
          <w:spacing w:val="-4"/>
        </w:rPr>
        <w:t xml:space="preserve"> </w:t>
      </w:r>
      <w:r>
        <w:t>from</w:t>
      </w:r>
      <w:r>
        <w:rPr>
          <w:spacing w:val="-5"/>
        </w:rPr>
        <w:t xml:space="preserve"> </w:t>
      </w:r>
      <w:r>
        <w:t>fast-tracking</w:t>
      </w:r>
      <w:r>
        <w:rPr>
          <w:spacing w:val="-4"/>
        </w:rPr>
        <w:t xml:space="preserve"> </w:t>
      </w:r>
      <w:r>
        <w:t>bills.</w:t>
      </w:r>
      <w:r>
        <w:rPr>
          <w:vertAlign w:val="superscript"/>
        </w:rPr>
        <w:t>7</w:t>
      </w:r>
    </w:p>
    <w:p w:rsidR="007B481A" w:rsidRDefault="00D01C83">
      <w:pPr>
        <w:pStyle w:val="Textodecuerpo"/>
        <w:spacing w:before="120" w:line="415" w:lineRule="auto"/>
        <w:ind w:left="2025" w:right="1437" w:hanging="586"/>
        <w:jc w:val="both"/>
      </w:pPr>
      <w:r>
        <w:rPr>
          <w:b/>
        </w:rPr>
        <w:t xml:space="preserve">Hypothesis 2: </w:t>
      </w:r>
      <w:r>
        <w:t>Presidents are more likely to allow open rule consi</w:t>
      </w:r>
      <w:r w:rsidR="0079363B">
        <w:t>deration of bills when the com</w:t>
      </w:r>
      <w:r>
        <w:t>mittee chair with jurisdiction over the bill belongs to a party that is not in the president’s coalition than otherwise.</w:t>
      </w:r>
    </w:p>
    <w:p w:rsidR="007B481A" w:rsidRDefault="00D01C83" w:rsidP="006176E0">
      <w:pPr>
        <w:pStyle w:val="Textodecuerpo"/>
        <w:spacing w:before="118" w:line="415" w:lineRule="auto"/>
        <w:ind w:left="1440" w:right="1438" w:firstLine="720"/>
        <w:jc w:val="both"/>
      </w:pPr>
      <w:r>
        <w:t>We replace ‘party’ with ‘coalition’ as</w:t>
      </w:r>
      <w:r w:rsidR="00C467D8">
        <w:t xml:space="preserve"> an</w:t>
      </w:r>
      <w:r>
        <w:t xml:space="preserve"> alternative measure of preferences in the test. Chilean politics since 1990 has operated under the coalition logic. Two main coalitions, one from the center-right and the other from the center-left, work cohesively i</w:t>
      </w:r>
      <w:r w:rsidR="0079363B">
        <w:t>n government and in the opposi</w:t>
      </w:r>
      <w:r>
        <w:t>tion. Coalition discipline is well-doc</w:t>
      </w:r>
      <w:r w:rsidR="00D53D74">
        <w:t>umented (Alemán and Saiegh 2007;</w:t>
      </w:r>
      <w:r>
        <w:t xml:space="preserve"> Carey 2002).</w:t>
      </w:r>
    </w:p>
    <w:p w:rsidR="007B481A" w:rsidRDefault="007B481A">
      <w:pPr>
        <w:pStyle w:val="Textodecuerpo"/>
        <w:rPr>
          <w:sz w:val="28"/>
        </w:rPr>
      </w:pPr>
    </w:p>
    <w:p w:rsidR="007B481A" w:rsidRDefault="00D01C83" w:rsidP="0079363B">
      <w:pPr>
        <w:pStyle w:val="Ttulo1"/>
        <w:tabs>
          <w:tab w:val="left" w:pos="1956"/>
          <w:tab w:val="left" w:pos="1957"/>
        </w:tabs>
        <w:spacing w:before="192"/>
      </w:pPr>
      <w:r>
        <w:t>Data and</w:t>
      </w:r>
      <w:r>
        <w:rPr>
          <w:spacing w:val="2"/>
        </w:rPr>
        <w:t xml:space="preserve"> </w:t>
      </w:r>
      <w:r>
        <w:t>Analysis</w:t>
      </w:r>
    </w:p>
    <w:p w:rsidR="007B481A" w:rsidRDefault="007B481A">
      <w:pPr>
        <w:pStyle w:val="Textodecuerpo"/>
        <w:spacing w:before="3"/>
        <w:rPr>
          <w:b/>
          <w:sz w:val="37"/>
        </w:rPr>
      </w:pPr>
    </w:p>
    <w:p w:rsidR="007B481A" w:rsidRDefault="00D01C83" w:rsidP="006176E0">
      <w:pPr>
        <w:pStyle w:val="Textodecuerpo"/>
        <w:spacing w:line="415" w:lineRule="auto"/>
        <w:ind w:left="1440" w:right="1437" w:firstLine="720"/>
        <w:jc w:val="both"/>
      </w:pPr>
      <w:r>
        <w:rPr>
          <w:spacing w:val="-10"/>
        </w:rPr>
        <w:t>We</w:t>
      </w:r>
      <w:r>
        <w:rPr>
          <w:spacing w:val="-8"/>
        </w:rPr>
        <w:t xml:space="preserve"> </w:t>
      </w:r>
      <w:r>
        <w:t>collected</w:t>
      </w:r>
      <w:r>
        <w:rPr>
          <w:spacing w:val="-8"/>
        </w:rPr>
        <w:t xml:space="preserve"> </w:t>
      </w:r>
      <w:r>
        <w:t>original</w:t>
      </w:r>
      <w:r>
        <w:rPr>
          <w:spacing w:val="-8"/>
        </w:rPr>
        <w:t xml:space="preserve"> </w:t>
      </w:r>
      <w:r>
        <w:t>data</w:t>
      </w:r>
      <w:r>
        <w:rPr>
          <w:spacing w:val="-8"/>
        </w:rPr>
        <w:t xml:space="preserve"> </w:t>
      </w:r>
      <w:r>
        <w:t>to</w:t>
      </w:r>
      <w:r>
        <w:rPr>
          <w:spacing w:val="-8"/>
        </w:rPr>
        <w:t xml:space="preserve"> </w:t>
      </w:r>
      <w:r>
        <w:t>test</w:t>
      </w:r>
      <w:r>
        <w:rPr>
          <w:spacing w:val="-8"/>
        </w:rPr>
        <w:t xml:space="preserve"> </w:t>
      </w:r>
      <w:r>
        <w:t>the</w:t>
      </w:r>
      <w:r>
        <w:rPr>
          <w:spacing w:val="-7"/>
        </w:rPr>
        <w:t xml:space="preserve"> </w:t>
      </w:r>
      <w:r>
        <w:t>hypothesis,</w:t>
      </w:r>
      <w:r>
        <w:rPr>
          <w:spacing w:val="-7"/>
        </w:rPr>
        <w:t xml:space="preserve"> </w:t>
      </w:r>
      <w:r>
        <w:t>compiling</w:t>
      </w:r>
      <w:r>
        <w:rPr>
          <w:spacing w:val="-8"/>
        </w:rPr>
        <w:t xml:space="preserve"> </w:t>
      </w:r>
      <w:r>
        <w:t>bill</w:t>
      </w:r>
      <w:r>
        <w:rPr>
          <w:spacing w:val="-8"/>
        </w:rPr>
        <w:t xml:space="preserve"> </w:t>
      </w:r>
      <w:r>
        <w:t>histories</w:t>
      </w:r>
      <w:r>
        <w:rPr>
          <w:spacing w:val="-8"/>
        </w:rPr>
        <w:t xml:space="preserve"> </w:t>
      </w:r>
      <w:r>
        <w:t>of</w:t>
      </w:r>
      <w:r>
        <w:rPr>
          <w:spacing w:val="-8"/>
        </w:rPr>
        <w:t xml:space="preserve"> </w:t>
      </w:r>
      <w:r>
        <w:t>every</w:t>
      </w:r>
      <w:r>
        <w:rPr>
          <w:spacing w:val="-8"/>
        </w:rPr>
        <w:t xml:space="preserve"> </w:t>
      </w:r>
      <w:r>
        <w:t>draft</w:t>
      </w:r>
      <w:r>
        <w:rPr>
          <w:spacing w:val="-8"/>
        </w:rPr>
        <w:t xml:space="preserve"> </w:t>
      </w:r>
      <w:r>
        <w:t>law</w:t>
      </w:r>
      <w:r>
        <w:rPr>
          <w:spacing w:val="-7"/>
        </w:rPr>
        <w:t xml:space="preserve"> </w:t>
      </w:r>
      <w:r>
        <w:t>that</w:t>
      </w:r>
      <w:r>
        <w:rPr>
          <w:spacing w:val="-8"/>
        </w:rPr>
        <w:t xml:space="preserve"> </w:t>
      </w:r>
      <w:r>
        <w:t>the executive introduced in Congress between 1998 and 2014:</w:t>
      </w:r>
      <w:r>
        <w:rPr>
          <w:vertAlign w:val="superscript"/>
        </w:rPr>
        <w:t>8</w:t>
      </w:r>
      <w:r>
        <w:t xml:space="preserve"> when each was introduced, in which chamber of the bicameral Congress, the issue it deals with, the status at the time of consultation, and so forth. </w:t>
      </w:r>
      <w:r>
        <w:rPr>
          <w:spacing w:val="-10"/>
        </w:rPr>
        <w:t xml:space="preserve">We </w:t>
      </w:r>
      <w:r>
        <w:t xml:space="preserve">also gathered information on the chronological detail of the </w:t>
      </w:r>
      <w:r>
        <w:rPr>
          <w:spacing w:val="-3"/>
        </w:rPr>
        <w:t xml:space="preserve">bill’s </w:t>
      </w:r>
      <w:r>
        <w:t>legislative process in the House: committee referrals and reports</w:t>
      </w:r>
      <w:r w:rsidR="0079363B">
        <w:t xml:space="preserve">, floor discussion and voting, </w:t>
      </w:r>
      <w:r w:rsidR="00D53D74" w:rsidRPr="0094641F">
        <w:rPr>
          <w:highlight w:val="yellow"/>
        </w:rPr>
        <w:t>navette</w:t>
      </w:r>
      <w:r w:rsidR="00D53D74">
        <w:t xml:space="preserve"> to </w:t>
      </w:r>
      <w:r>
        <w:t xml:space="preserve">the Senate, and more. Of direct relevance, we coded all bills marked urgent in the </w:t>
      </w:r>
      <w:r>
        <w:rPr>
          <w:i/>
        </w:rPr>
        <w:t>Cámara de Diputados</w:t>
      </w:r>
      <w:r>
        <w:t>. Earlier years antedate Internet</w:t>
      </w:r>
      <w:r w:rsidR="0079363B">
        <w:t xml:space="preserve"> publication and were dropped, </w:t>
      </w:r>
      <w:r w:rsidR="00D53D74">
        <w:t xml:space="preserve">as data completeness </w:t>
      </w:r>
      <w:r>
        <w:t xml:space="preserve">in the primary source remains to be verified. The period selected fully covers two Senates, </w:t>
      </w:r>
      <w:r>
        <w:rPr>
          <w:spacing w:val="-3"/>
        </w:rPr>
        <w:t xml:space="preserve">four </w:t>
      </w:r>
      <w:r>
        <w:rPr>
          <w:i/>
        </w:rPr>
        <w:t>Cámaras</w:t>
      </w:r>
      <w:r>
        <w:t>, and three presidencies (plus the last two years of an earlier</w:t>
      </w:r>
      <w:r>
        <w:rPr>
          <w:spacing w:val="-24"/>
        </w:rPr>
        <w:t xml:space="preserve"> </w:t>
      </w:r>
      <w:r>
        <w:t>presidency).</w:t>
      </w:r>
    </w:p>
    <w:p w:rsidR="007B481A" w:rsidRDefault="00D01C83" w:rsidP="006176E0">
      <w:pPr>
        <w:pStyle w:val="Textodecuerpo"/>
        <w:spacing w:before="6"/>
        <w:ind w:left="1791" w:firstLine="369"/>
        <w:jc w:val="both"/>
      </w:pPr>
      <w:r>
        <w:rPr>
          <w:spacing w:val="-4"/>
        </w:rPr>
        <w:t>Table</w:t>
      </w:r>
      <w:r>
        <w:rPr>
          <w:spacing w:val="8"/>
        </w:rPr>
        <w:t xml:space="preserve"> </w:t>
      </w:r>
      <w:r>
        <w:t>1</w:t>
      </w:r>
      <w:r>
        <w:rPr>
          <w:spacing w:val="8"/>
        </w:rPr>
        <w:t xml:space="preserve"> </w:t>
      </w:r>
      <w:r>
        <w:t>offers</w:t>
      </w:r>
      <w:r>
        <w:rPr>
          <w:spacing w:val="8"/>
        </w:rPr>
        <w:t xml:space="preserve"> </w:t>
      </w:r>
      <w:r>
        <w:t>a</w:t>
      </w:r>
      <w:r>
        <w:rPr>
          <w:spacing w:val="8"/>
        </w:rPr>
        <w:t xml:space="preserve"> </w:t>
      </w:r>
      <w:r>
        <w:t>general</w:t>
      </w:r>
      <w:r>
        <w:rPr>
          <w:spacing w:val="9"/>
        </w:rPr>
        <w:t xml:space="preserve"> </w:t>
      </w:r>
      <w:r>
        <w:t>summary</w:t>
      </w:r>
      <w:r>
        <w:rPr>
          <w:spacing w:val="8"/>
        </w:rPr>
        <w:t xml:space="preserve"> </w:t>
      </w:r>
      <w:r>
        <w:t>of</w:t>
      </w:r>
      <w:r>
        <w:rPr>
          <w:spacing w:val="8"/>
        </w:rPr>
        <w:t xml:space="preserve"> </w:t>
      </w:r>
      <w:r>
        <w:t>bill</w:t>
      </w:r>
      <w:r>
        <w:rPr>
          <w:spacing w:val="8"/>
        </w:rPr>
        <w:t xml:space="preserve"> </w:t>
      </w:r>
      <w:r>
        <w:t>introduction</w:t>
      </w:r>
      <w:r w:rsidR="00A26979">
        <w:t>s</w:t>
      </w:r>
      <w:r>
        <w:t>,</w:t>
      </w:r>
      <w:r>
        <w:rPr>
          <w:spacing w:val="10"/>
        </w:rPr>
        <w:t xml:space="preserve"> </w:t>
      </w:r>
      <w:r>
        <w:t>passage</w:t>
      </w:r>
      <w:r w:rsidR="00A26979">
        <w:t>s</w:t>
      </w:r>
      <w:r>
        <w:t>,</w:t>
      </w:r>
      <w:r>
        <w:rPr>
          <w:spacing w:val="11"/>
        </w:rPr>
        <w:t xml:space="preserve"> </w:t>
      </w:r>
      <w:r>
        <w:t>and</w:t>
      </w:r>
      <w:r>
        <w:rPr>
          <w:spacing w:val="9"/>
        </w:rPr>
        <w:t xml:space="preserve"> </w:t>
      </w:r>
      <w:r>
        <w:t>fast-track</w:t>
      </w:r>
      <w:r>
        <w:rPr>
          <w:spacing w:val="8"/>
        </w:rPr>
        <w:t xml:space="preserve"> </w:t>
      </w:r>
      <w:r>
        <w:t>incidence</w:t>
      </w:r>
      <w:r w:rsidR="00A26979">
        <w:t>s</w:t>
      </w:r>
      <w:r>
        <w:t>.</w:t>
      </w:r>
    </w:p>
    <w:p w:rsidR="007B481A" w:rsidRDefault="002D5EFA">
      <w:pPr>
        <w:pStyle w:val="Textodecuerpo"/>
        <w:spacing w:before="202"/>
        <w:ind w:left="1714" w:hanging="275"/>
      </w:pPr>
      <w:r w:rsidRPr="002D5EFA">
        <w:rPr>
          <w:noProof/>
          <w:lang w:bidi="ar-SA"/>
        </w:rPr>
        <w:pict>
          <v:shape id="Freeform 58" o:spid="_x0000_s1064" style="position:absolute;left:0;text-align:left;margin-left:1in;margin-top:30.05pt;width:187.2pt;height:.1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44,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" path="m0,0l3744,0e" filled="f" strokeweight="5054emu">
            <v:path arrowok="t" o:connecttype="custom" o:connectlocs="0,0;2377440,0" o:connectangles="0,0"/>
            <w10:wrap type="topAndBottom" anchorx="page"/>
          </v:shape>
        </w:pict>
      </w:r>
      <w:r w:rsidR="006E40FC">
        <w:t xml:space="preserve">The </w:t>
      </w:r>
      <w:r w:rsidR="00D01C83">
        <w:t>executive</w:t>
      </w:r>
      <w:r w:rsidR="00D01C83">
        <w:rPr>
          <w:spacing w:val="29"/>
        </w:rPr>
        <w:t xml:space="preserve"> </w:t>
      </w:r>
      <w:r w:rsidR="00D01C83">
        <w:t>sent</w:t>
      </w:r>
      <w:r w:rsidR="00D01C83">
        <w:rPr>
          <w:spacing w:val="30"/>
        </w:rPr>
        <w:t xml:space="preserve"> </w:t>
      </w:r>
      <w:r w:rsidR="00D01C83">
        <w:t>1,467</w:t>
      </w:r>
      <w:r w:rsidR="00D01C83">
        <w:rPr>
          <w:spacing w:val="30"/>
        </w:rPr>
        <w:t xml:space="preserve"> </w:t>
      </w:r>
      <w:r w:rsidR="00D01C83">
        <w:t>bills</w:t>
      </w:r>
      <w:r w:rsidR="00D01C83">
        <w:rPr>
          <w:spacing w:val="29"/>
        </w:rPr>
        <w:t xml:space="preserve"> </w:t>
      </w:r>
      <w:r w:rsidR="00D01C83">
        <w:t>to</w:t>
      </w:r>
      <w:r w:rsidR="00D01C83">
        <w:rPr>
          <w:spacing w:val="30"/>
        </w:rPr>
        <w:t xml:space="preserve"> </w:t>
      </w:r>
      <w:r w:rsidR="00D01C83">
        <w:t>Congress</w:t>
      </w:r>
      <w:r w:rsidR="00D01C83">
        <w:rPr>
          <w:spacing w:val="30"/>
        </w:rPr>
        <w:t xml:space="preserve"> </w:t>
      </w:r>
      <w:r w:rsidR="00D01C83">
        <w:t>between</w:t>
      </w:r>
      <w:r w:rsidR="00D01C83">
        <w:rPr>
          <w:spacing w:val="29"/>
        </w:rPr>
        <w:t xml:space="preserve"> </w:t>
      </w:r>
      <w:r w:rsidR="00D01C83">
        <w:t>1998</w:t>
      </w:r>
      <w:r w:rsidR="00D01C83">
        <w:rPr>
          <w:spacing w:val="30"/>
        </w:rPr>
        <w:t xml:space="preserve"> </w:t>
      </w:r>
      <w:r w:rsidR="00D01C83">
        <w:t>and</w:t>
      </w:r>
      <w:r w:rsidR="00D01C83">
        <w:rPr>
          <w:spacing w:val="30"/>
        </w:rPr>
        <w:t xml:space="preserve"> </w:t>
      </w:r>
      <w:r w:rsidR="00D01C83">
        <w:t>2014,</w:t>
      </w:r>
      <w:r w:rsidR="00D01C83">
        <w:rPr>
          <w:spacing w:val="38"/>
        </w:rPr>
        <w:t xml:space="preserve"> </w:t>
      </w:r>
      <w:r w:rsidR="00D01C83">
        <w:t>on</w:t>
      </w:r>
      <w:r w:rsidR="00D01C83">
        <w:rPr>
          <w:spacing w:val="30"/>
        </w:rPr>
        <w:t xml:space="preserve"> </w:t>
      </w:r>
      <w:r w:rsidR="00D01C83">
        <w:t>average</w:t>
      </w:r>
      <w:r w:rsidR="00A26979">
        <w:t xml:space="preserve"> ninety-one yearly</w:t>
      </w:r>
      <w:r w:rsidR="00D01C83">
        <w:t>.</w:t>
      </w:r>
    </w:p>
    <w:p w:rsidR="007B481A" w:rsidRDefault="00D01C83">
      <w:pPr>
        <w:spacing w:line="249" w:lineRule="auto"/>
        <w:ind w:left="1440" w:right="1437" w:firstLine="274"/>
        <w:jc w:val="both"/>
        <w:rPr>
          <w:sz w:val="20"/>
        </w:rPr>
      </w:pPr>
      <w:r>
        <w:rPr>
          <w:position w:val="7"/>
          <w:sz w:val="14"/>
        </w:rPr>
        <w:t>7</w:t>
      </w:r>
      <w:r>
        <w:rPr>
          <w:sz w:val="20"/>
        </w:rPr>
        <w:t>Empirical implications about other measures of interest, such as gatekeeping and expected bargaining outcomes, also</w:t>
      </w:r>
      <w:r>
        <w:rPr>
          <w:spacing w:val="-9"/>
          <w:sz w:val="20"/>
        </w:rPr>
        <w:t xml:space="preserve"> </w:t>
      </w:r>
      <w:r>
        <w:rPr>
          <w:sz w:val="20"/>
        </w:rPr>
        <w:t>follow</w:t>
      </w:r>
      <w:r>
        <w:rPr>
          <w:spacing w:val="-8"/>
          <w:sz w:val="20"/>
        </w:rPr>
        <w:t xml:space="preserve"> </w:t>
      </w:r>
      <w:r>
        <w:rPr>
          <w:sz w:val="20"/>
        </w:rPr>
        <w:t>from</w:t>
      </w:r>
      <w:r>
        <w:rPr>
          <w:spacing w:val="-8"/>
          <w:sz w:val="20"/>
        </w:rPr>
        <w:t xml:space="preserve"> </w:t>
      </w:r>
      <w:r>
        <w:rPr>
          <w:sz w:val="20"/>
        </w:rPr>
        <w:t>models</w:t>
      </w:r>
      <w:r>
        <w:rPr>
          <w:spacing w:val="-8"/>
          <w:sz w:val="20"/>
        </w:rPr>
        <w:t xml:space="preserve"> </w:t>
      </w:r>
      <w:r>
        <w:rPr>
          <w:sz w:val="20"/>
        </w:rPr>
        <w:t>in</w:t>
      </w:r>
      <w:r>
        <w:rPr>
          <w:spacing w:val="-8"/>
          <w:sz w:val="20"/>
        </w:rPr>
        <w:t xml:space="preserve"> </w:t>
      </w:r>
      <w:r>
        <w:rPr>
          <w:sz w:val="20"/>
        </w:rPr>
        <w:t>the</w:t>
      </w:r>
      <w:r>
        <w:rPr>
          <w:spacing w:val="-8"/>
          <w:sz w:val="20"/>
        </w:rPr>
        <w:t xml:space="preserve"> </w:t>
      </w:r>
      <w:r>
        <w:rPr>
          <w:sz w:val="20"/>
        </w:rPr>
        <w:t>spatial</w:t>
      </w:r>
      <w:r>
        <w:rPr>
          <w:spacing w:val="-8"/>
          <w:sz w:val="20"/>
        </w:rPr>
        <w:t xml:space="preserve"> </w:t>
      </w:r>
      <w:r>
        <w:rPr>
          <w:spacing w:val="-3"/>
          <w:sz w:val="20"/>
        </w:rPr>
        <w:t>family.</w:t>
      </w:r>
      <w:r>
        <w:rPr>
          <w:spacing w:val="7"/>
          <w:sz w:val="20"/>
        </w:rPr>
        <w:t xml:space="preserve"> </w:t>
      </w:r>
      <w:r>
        <w:rPr>
          <w:spacing w:val="-8"/>
          <w:sz w:val="20"/>
        </w:rPr>
        <w:t>We</w:t>
      </w:r>
      <w:r>
        <w:rPr>
          <w:spacing w:val="-9"/>
          <w:sz w:val="20"/>
        </w:rPr>
        <w:t xml:space="preserve"> </w:t>
      </w:r>
      <w:r>
        <w:rPr>
          <w:sz w:val="20"/>
        </w:rPr>
        <w:t>did</w:t>
      </w:r>
      <w:r>
        <w:rPr>
          <w:spacing w:val="-7"/>
          <w:sz w:val="20"/>
        </w:rPr>
        <w:t xml:space="preserve"> </w:t>
      </w:r>
      <w:r>
        <w:rPr>
          <w:sz w:val="20"/>
        </w:rPr>
        <w:t>not</w:t>
      </w:r>
      <w:r>
        <w:rPr>
          <w:spacing w:val="-9"/>
          <w:sz w:val="20"/>
        </w:rPr>
        <w:t xml:space="preserve"> </w:t>
      </w:r>
      <w:r>
        <w:rPr>
          <w:sz w:val="20"/>
        </w:rPr>
        <w:t>systematize</w:t>
      </w:r>
      <w:r>
        <w:rPr>
          <w:spacing w:val="-8"/>
          <w:sz w:val="20"/>
        </w:rPr>
        <w:t xml:space="preserve"> </w:t>
      </w:r>
      <w:r>
        <w:rPr>
          <w:sz w:val="20"/>
        </w:rPr>
        <w:t>data</w:t>
      </w:r>
      <w:r>
        <w:rPr>
          <w:spacing w:val="-8"/>
          <w:sz w:val="20"/>
        </w:rPr>
        <w:t xml:space="preserve"> </w:t>
      </w:r>
      <w:r>
        <w:rPr>
          <w:sz w:val="20"/>
        </w:rPr>
        <w:t>from</w:t>
      </w:r>
      <w:r>
        <w:rPr>
          <w:spacing w:val="-8"/>
          <w:sz w:val="20"/>
        </w:rPr>
        <w:t xml:space="preserve"> </w:t>
      </w:r>
      <w:r>
        <w:rPr>
          <w:sz w:val="20"/>
        </w:rPr>
        <w:t>bill</w:t>
      </w:r>
      <w:r>
        <w:rPr>
          <w:spacing w:val="-8"/>
          <w:sz w:val="20"/>
        </w:rPr>
        <w:t xml:space="preserve"> </w:t>
      </w:r>
      <w:r>
        <w:rPr>
          <w:sz w:val="20"/>
        </w:rPr>
        <w:t>histories</w:t>
      </w:r>
      <w:r>
        <w:rPr>
          <w:spacing w:val="-8"/>
          <w:sz w:val="20"/>
        </w:rPr>
        <w:t xml:space="preserve"> </w:t>
      </w:r>
      <w:r>
        <w:rPr>
          <w:sz w:val="20"/>
        </w:rPr>
        <w:t>to</w:t>
      </w:r>
      <w:r>
        <w:rPr>
          <w:spacing w:val="-8"/>
          <w:sz w:val="20"/>
        </w:rPr>
        <w:t xml:space="preserve"> </w:t>
      </w:r>
      <w:r>
        <w:rPr>
          <w:sz w:val="20"/>
        </w:rPr>
        <w:t>test</w:t>
      </w:r>
      <w:r>
        <w:rPr>
          <w:spacing w:val="-8"/>
          <w:sz w:val="20"/>
        </w:rPr>
        <w:t xml:space="preserve"> </w:t>
      </w:r>
      <w:r>
        <w:rPr>
          <w:sz w:val="20"/>
        </w:rPr>
        <w:t>these</w:t>
      </w:r>
      <w:r>
        <w:rPr>
          <w:spacing w:val="-8"/>
          <w:sz w:val="20"/>
        </w:rPr>
        <w:t xml:space="preserve"> </w:t>
      </w:r>
      <w:r>
        <w:rPr>
          <w:sz w:val="20"/>
        </w:rPr>
        <w:t>implications,</w:t>
      </w:r>
    </w:p>
    <w:p w:rsidR="007B481A" w:rsidRDefault="007B481A">
      <w:pPr>
        <w:spacing w:line="249" w:lineRule="auto"/>
        <w:jc w:val="both"/>
        <w:rPr>
          <w:sz w:val="20"/>
        </w:rPr>
        <w:sectPr w:rsidR="007B481A">
          <w:pgSz w:w="12240" w:h="15840"/>
          <w:pgMar w:top="1380" w:right="0" w:bottom="1060" w:left="0" w:header="0" w:footer="863" w:gutter="0"/>
        </w:sectPr>
      </w:pPr>
    </w:p>
    <w:p w:rsidR="007B481A" w:rsidRDefault="00D01C83">
      <w:pPr>
        <w:pStyle w:val="Textodecuerpo"/>
        <w:spacing w:before="78"/>
        <w:ind w:left="1429" w:right="1429"/>
        <w:jc w:val="center"/>
      </w:pPr>
      <w:r>
        <w:t>Table 1: Proposals, legislation, and fast-track authority</w:t>
      </w:r>
    </w:p>
    <w:p w:rsidR="007B481A" w:rsidRDefault="00D01C83">
      <w:pPr>
        <w:pStyle w:val="Ttulo3"/>
        <w:spacing w:before="212" w:after="16"/>
      </w:pPr>
      <w:r>
        <w:t>Part A. Executive bills</w:t>
      </w:r>
    </w:p>
    <w:tbl>
      <w:tblPr>
        <w:tblW w:w="0" w:type="auto"/>
        <w:tblInd w:w="3768" w:type="dxa"/>
        <w:tblLayout w:type="fixed"/>
        <w:tblCellMar>
          <w:left w:w="0" w:type="dxa"/>
          <w:right w:w="0" w:type="dxa"/>
        </w:tblCellMar>
        <w:tblLook w:val="01E0"/>
      </w:tblPr>
      <w:tblGrid>
        <w:gridCol w:w="120"/>
        <w:gridCol w:w="3043"/>
        <w:gridCol w:w="1437"/>
        <w:gridCol w:w="120"/>
      </w:tblGrid>
      <w:tr w:rsidR="007B481A">
        <w:trPr>
          <w:trHeight w:val="291"/>
        </w:trPr>
        <w:tc>
          <w:tcPr>
            <w:tcW w:w="120" w:type="dxa"/>
            <w:tcBorders>
              <w:bottom w:val="single" w:sz="4" w:space="0" w:color="000000"/>
            </w:tcBorders>
          </w:tcPr>
          <w:p w:rsidR="007B481A" w:rsidRDefault="007B481A">
            <w:pPr>
              <w:pStyle w:val="TableParagraph"/>
            </w:pPr>
          </w:p>
        </w:tc>
        <w:tc>
          <w:tcPr>
            <w:tcW w:w="3043" w:type="dxa"/>
            <w:tcBorders>
              <w:bottom w:val="single" w:sz="4" w:space="0" w:color="000000"/>
            </w:tcBorders>
          </w:tcPr>
          <w:p w:rsidR="007B481A" w:rsidRDefault="00D01C83">
            <w:pPr>
              <w:pStyle w:val="TableParagraph"/>
              <w:spacing w:line="273" w:lineRule="exact"/>
              <w:ind w:left="490"/>
              <w:rPr>
                <w:sz w:val="24"/>
              </w:rPr>
            </w:pPr>
            <w:r>
              <w:rPr>
                <w:sz w:val="24"/>
              </w:rPr>
              <w:t>Bills</w:t>
            </w:r>
          </w:p>
        </w:tc>
        <w:tc>
          <w:tcPr>
            <w:tcW w:w="1437" w:type="dxa"/>
            <w:tcBorders>
              <w:bottom w:val="single" w:sz="4" w:space="0" w:color="000000"/>
            </w:tcBorders>
          </w:tcPr>
          <w:p w:rsidR="007B481A" w:rsidRDefault="00D01C83">
            <w:pPr>
              <w:pStyle w:val="TableParagraph"/>
              <w:spacing w:line="273" w:lineRule="exact"/>
              <w:ind w:right="1"/>
              <w:jc w:val="right"/>
              <w:rPr>
                <w:sz w:val="24"/>
              </w:rPr>
            </w:pPr>
            <w:r>
              <w:rPr>
                <w:sz w:val="24"/>
              </w:rPr>
              <w:t>frequency</w:t>
            </w:r>
          </w:p>
        </w:tc>
        <w:tc>
          <w:tcPr>
            <w:tcW w:w="120" w:type="dxa"/>
            <w:tcBorders>
              <w:bottom w:val="single" w:sz="4" w:space="0" w:color="000000"/>
            </w:tcBorders>
          </w:tcPr>
          <w:p w:rsidR="007B481A" w:rsidRDefault="007B481A">
            <w:pPr>
              <w:pStyle w:val="TableParagraph"/>
            </w:pPr>
          </w:p>
        </w:tc>
      </w:tr>
      <w:tr w:rsidR="007B481A">
        <w:trPr>
          <w:trHeight w:val="286"/>
        </w:trPr>
        <w:tc>
          <w:tcPr>
            <w:tcW w:w="120" w:type="dxa"/>
            <w:tcBorders>
              <w:top w:val="single" w:sz="4" w:space="0" w:color="000000"/>
              <w:bottom w:val="dashed" w:sz="4" w:space="0" w:color="000000"/>
            </w:tcBorders>
          </w:tcPr>
          <w:p w:rsidR="007B481A" w:rsidRDefault="007B481A">
            <w:pPr>
              <w:pStyle w:val="TableParagraph"/>
              <w:rPr>
                <w:sz w:val="20"/>
              </w:rPr>
            </w:pPr>
          </w:p>
        </w:tc>
        <w:tc>
          <w:tcPr>
            <w:tcW w:w="3043" w:type="dxa"/>
            <w:tcBorders>
              <w:top w:val="single" w:sz="4" w:space="0" w:color="000000"/>
              <w:bottom w:val="dashed" w:sz="4" w:space="0" w:color="000000"/>
            </w:tcBorders>
          </w:tcPr>
          <w:p w:rsidR="007B481A" w:rsidRDefault="00D01C83">
            <w:pPr>
              <w:pStyle w:val="TableParagraph"/>
              <w:tabs>
                <w:tab w:val="left" w:pos="490"/>
              </w:tabs>
              <w:spacing w:line="253" w:lineRule="exact"/>
              <w:ind w:left="-1"/>
              <w:rPr>
                <w:sz w:val="24"/>
              </w:rPr>
            </w:pPr>
            <w:r>
              <w:rPr>
                <w:sz w:val="24"/>
              </w:rPr>
              <w:t>I</w:t>
            </w:r>
            <w:r>
              <w:rPr>
                <w:sz w:val="24"/>
              </w:rPr>
              <w:tab/>
              <w:t>introduced</w:t>
            </w:r>
          </w:p>
        </w:tc>
        <w:tc>
          <w:tcPr>
            <w:tcW w:w="1437" w:type="dxa"/>
            <w:tcBorders>
              <w:top w:val="single" w:sz="4" w:space="0" w:color="000000"/>
              <w:bottom w:val="dashed" w:sz="4" w:space="0" w:color="000000"/>
            </w:tcBorders>
          </w:tcPr>
          <w:p w:rsidR="007B481A" w:rsidRDefault="00D01C83">
            <w:pPr>
              <w:pStyle w:val="TableParagraph"/>
              <w:spacing w:line="253" w:lineRule="exact"/>
              <w:ind w:right="1"/>
              <w:jc w:val="right"/>
              <w:rPr>
                <w:sz w:val="24"/>
              </w:rPr>
            </w:pPr>
            <w:r>
              <w:rPr>
                <w:w w:val="95"/>
                <w:sz w:val="24"/>
              </w:rPr>
              <w:t>1,467</w:t>
            </w:r>
          </w:p>
        </w:tc>
        <w:tc>
          <w:tcPr>
            <w:tcW w:w="120" w:type="dxa"/>
            <w:tcBorders>
              <w:top w:val="single" w:sz="4" w:space="0" w:color="000000"/>
            </w:tcBorders>
          </w:tcPr>
          <w:p w:rsidR="007B481A" w:rsidRDefault="007B481A">
            <w:pPr>
              <w:pStyle w:val="TableParagraph"/>
              <w:rPr>
                <w:sz w:val="20"/>
              </w:rPr>
            </w:pPr>
          </w:p>
        </w:tc>
      </w:tr>
      <w:tr w:rsidR="007B481A">
        <w:trPr>
          <w:trHeight w:val="283"/>
        </w:trPr>
        <w:tc>
          <w:tcPr>
            <w:tcW w:w="120" w:type="dxa"/>
            <w:tcBorders>
              <w:top w:val="dashed" w:sz="4" w:space="0" w:color="000000"/>
            </w:tcBorders>
          </w:tcPr>
          <w:p w:rsidR="007B481A" w:rsidRDefault="007B481A">
            <w:pPr>
              <w:pStyle w:val="TableParagraph"/>
              <w:rPr>
                <w:sz w:val="18"/>
              </w:rPr>
            </w:pPr>
          </w:p>
        </w:tc>
        <w:tc>
          <w:tcPr>
            <w:tcW w:w="3043" w:type="dxa"/>
            <w:tcBorders>
              <w:top w:val="dashed" w:sz="4" w:space="0" w:color="000000"/>
            </w:tcBorders>
          </w:tcPr>
          <w:p w:rsidR="007B481A" w:rsidRDefault="00D01C83">
            <w:pPr>
              <w:pStyle w:val="TableParagraph"/>
              <w:tabs>
                <w:tab w:val="left" w:pos="490"/>
              </w:tabs>
              <w:spacing w:line="249" w:lineRule="exact"/>
              <w:ind w:left="-1"/>
              <w:rPr>
                <w:sz w:val="24"/>
              </w:rPr>
            </w:pPr>
            <w:r>
              <w:rPr>
                <w:sz w:val="24"/>
              </w:rPr>
              <w:t>II</w:t>
            </w:r>
            <w:r>
              <w:rPr>
                <w:sz w:val="24"/>
              </w:rPr>
              <w:tab/>
              <w:t>passed</w:t>
            </w:r>
          </w:p>
        </w:tc>
        <w:tc>
          <w:tcPr>
            <w:tcW w:w="1437" w:type="dxa"/>
            <w:tcBorders>
              <w:top w:val="dashed" w:sz="4" w:space="0" w:color="000000"/>
            </w:tcBorders>
          </w:tcPr>
          <w:p w:rsidR="007B481A" w:rsidRDefault="00D01C83">
            <w:pPr>
              <w:pStyle w:val="TableParagraph"/>
              <w:spacing w:line="249" w:lineRule="exact"/>
              <w:ind w:right="1"/>
              <w:jc w:val="right"/>
              <w:rPr>
                <w:sz w:val="24"/>
              </w:rPr>
            </w:pPr>
            <w:r>
              <w:rPr>
                <w:w w:val="95"/>
                <w:sz w:val="24"/>
              </w:rPr>
              <w:t>1,059</w:t>
            </w:r>
          </w:p>
        </w:tc>
        <w:tc>
          <w:tcPr>
            <w:tcW w:w="120" w:type="dxa"/>
          </w:tcPr>
          <w:p w:rsidR="007B481A" w:rsidRDefault="002D5EFA">
            <w:pPr>
              <w:pStyle w:val="TableParagraph"/>
              <w:spacing w:line="20" w:lineRule="exact"/>
              <w:ind w:left="74" w:right="-72"/>
              <w:rPr>
                <w:sz w:val="2"/>
              </w:rPr>
            </w:pPr>
            <w:r w:rsidRPr="002D5EFA">
              <w:rPr>
                <w:noProof/>
                <w:sz w:val="2"/>
                <w:lang w:bidi="ar-SA"/>
              </w:rPr>
            </w:r>
            <w:r w:rsidRPr="002D5EFA">
              <w:rPr>
                <w:noProof/>
                <w:sz w:val="2"/>
                <w:lang w:bidi="ar-SA"/>
              </w:rPr>
              <w:pict>
                <v:group id="Group 56" o:spid="_x0000_s1063" style="width:2pt;height:.4pt;mso-position-horizontal-relative:char;mso-position-vertical-relative:line" coordsize="4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">
                  <v:line id="Line 57" o:spid="_x0000_s1027" style="position:absolute;visibility:visible;mso-wrap-style:square" from="0,4" to="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i/eb8AAADbAAAADwAAAGRycy9kb3ducmV2LnhtbERPzUrDQBC+C32HZQrezEbBIGm2RYRC&#10;wUNJ9QGm2WkS3J0J2W2T5undg+Dx4/uvdrN36kZj6IUNPGc5KOJGbM+tge+v/dMbqBCRLTphMnCn&#10;ALvt6qHC0srENd1OsVUphEOJBroYh1Lr0HTkMWQyECfuIqPHmODYajvilMK90y95XmiPPaeGDgf6&#10;6Kj5OV29gXqS/dB81iT2uIhbzmidK4x5XM/vG1CR5vgv/nMfrIHXNDZ9ST9Ab38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ai/eb8AAADbAAAADwAAAAAAAAAAAAAAAACh&#10;AgAAZHJzL2Rvd25yZXYueG1sUEsFBgAAAAAEAAQA+QAAAI0DAAAAAA==&#10;" strokeweight="5054emu"/>
                  <w10:wrap type="none"/>
                  <w10:anchorlock/>
                </v:group>
              </w:pict>
            </w:r>
          </w:p>
        </w:tc>
      </w:tr>
      <w:tr w:rsidR="007B481A">
        <w:trPr>
          <w:trHeight w:val="292"/>
        </w:trPr>
        <w:tc>
          <w:tcPr>
            <w:tcW w:w="120" w:type="dxa"/>
          </w:tcPr>
          <w:p w:rsidR="007B481A" w:rsidRDefault="007B481A">
            <w:pPr>
              <w:pStyle w:val="TableParagraph"/>
              <w:rPr>
                <w:sz w:val="20"/>
              </w:rPr>
            </w:pPr>
          </w:p>
        </w:tc>
        <w:tc>
          <w:tcPr>
            <w:tcW w:w="3043" w:type="dxa"/>
            <w:tcBorders>
              <w:bottom w:val="dashed" w:sz="4" w:space="0" w:color="000000"/>
            </w:tcBorders>
          </w:tcPr>
          <w:p w:rsidR="007B481A" w:rsidRDefault="00D01C83">
            <w:pPr>
              <w:pStyle w:val="TableParagraph"/>
              <w:spacing w:line="273" w:lineRule="exact"/>
              <w:ind w:left="490"/>
              <w:rPr>
                <w:sz w:val="24"/>
              </w:rPr>
            </w:pPr>
            <w:r>
              <w:rPr>
                <w:sz w:val="24"/>
              </w:rPr>
              <w:t>as % of introduced</w:t>
            </w:r>
          </w:p>
        </w:tc>
        <w:tc>
          <w:tcPr>
            <w:tcW w:w="1437" w:type="dxa"/>
            <w:tcBorders>
              <w:bottom w:val="dashed" w:sz="4" w:space="0" w:color="000000"/>
            </w:tcBorders>
          </w:tcPr>
          <w:p w:rsidR="007B481A" w:rsidRDefault="00D01C83">
            <w:pPr>
              <w:pStyle w:val="TableParagraph"/>
              <w:spacing w:line="273" w:lineRule="exact"/>
              <w:ind w:right="1"/>
              <w:jc w:val="right"/>
              <w:rPr>
                <w:i/>
                <w:sz w:val="24"/>
              </w:rPr>
            </w:pPr>
            <w:r>
              <w:rPr>
                <w:i/>
                <w:w w:val="95"/>
                <w:sz w:val="24"/>
              </w:rPr>
              <w:t>72</w:t>
            </w:r>
          </w:p>
        </w:tc>
        <w:tc>
          <w:tcPr>
            <w:tcW w:w="120" w:type="dxa"/>
          </w:tcPr>
          <w:p w:rsidR="007B481A" w:rsidRDefault="007B481A">
            <w:pPr>
              <w:pStyle w:val="TableParagraph"/>
              <w:rPr>
                <w:sz w:val="20"/>
              </w:rPr>
            </w:pPr>
          </w:p>
        </w:tc>
      </w:tr>
      <w:tr w:rsidR="007B481A">
        <w:trPr>
          <w:trHeight w:val="283"/>
        </w:trPr>
        <w:tc>
          <w:tcPr>
            <w:tcW w:w="120" w:type="dxa"/>
          </w:tcPr>
          <w:p w:rsidR="007B481A" w:rsidRDefault="002D5EFA">
            <w:pPr>
              <w:pStyle w:val="TableParagraph"/>
              <w:spacing w:line="20" w:lineRule="exact"/>
              <w:ind w:left="-4"/>
              <w:rPr>
                <w:sz w:val="2"/>
              </w:rPr>
            </w:pPr>
            <w:r w:rsidRPr="002D5EFA">
              <w:rPr>
                <w:noProof/>
                <w:sz w:val="2"/>
                <w:lang w:bidi="ar-SA"/>
              </w:rPr>
            </w:r>
            <w:r w:rsidRPr="002D5EFA">
              <w:rPr>
                <w:noProof/>
                <w:sz w:val="2"/>
                <w:lang w:bidi="ar-SA"/>
              </w:rPr>
              <w:pict>
                <v:group id="Group 54" o:spid="_x0000_s1061" style="width:2pt;height:.4pt;mso-position-horizontal-relative:char;mso-position-vertical-relative:line" coordsize="4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">
                  <v:line id="Line 55" o:spid="_x0000_s1062" style="position:absolute;visibility:visible;mso-wrap-style:square" from="0,4" to="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3uOkMEAAADbAAAADwAAAGRycy9kb3ducmV2LnhtbESPUWvCQBCE3wv+h2OFvtWLBUOJniKC&#10;UPBBYvsD1tyaBO92Q+400V/fKxT6OMzMN8xqM3qn7tSHVtjAfJaBIq7Etlwb+P7av32AChHZohMm&#10;Aw8KsFlPXlZYWBm4pPsp1ipBOBRooImxK7QOVUMew0w64uRdpPcYk+xrbXscEtw7/Z5lufbYclpo&#10;sKNdQ9X1dPMGykH2XXUoSezxKe55RutcbszrdNwuQUUa43/4r/1pDSxy+P2SfoBe/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7e46QwQAAANsAAAAPAAAAAAAAAAAAAAAA&#10;AKECAABkcnMvZG93bnJldi54bWxQSwUGAAAAAAQABAD5AAAAjwMAAAAA&#10;" strokeweight="5054emu"/>
                  <w10:wrap type="none"/>
                  <w10:anchorlock/>
                </v:group>
              </w:pict>
            </w:r>
          </w:p>
        </w:tc>
        <w:tc>
          <w:tcPr>
            <w:tcW w:w="3043" w:type="dxa"/>
            <w:tcBorders>
              <w:top w:val="dashed" w:sz="4" w:space="0" w:color="000000"/>
            </w:tcBorders>
          </w:tcPr>
          <w:p w:rsidR="007B481A" w:rsidRDefault="00D01C83">
            <w:pPr>
              <w:pStyle w:val="TableParagraph"/>
              <w:tabs>
                <w:tab w:val="left" w:pos="490"/>
              </w:tabs>
              <w:spacing w:line="249" w:lineRule="exact"/>
              <w:ind w:left="-1"/>
              <w:rPr>
                <w:sz w:val="24"/>
              </w:rPr>
            </w:pPr>
            <w:r>
              <w:rPr>
                <w:sz w:val="24"/>
              </w:rPr>
              <w:t>III</w:t>
            </w:r>
            <w:r>
              <w:rPr>
                <w:sz w:val="24"/>
              </w:rPr>
              <w:tab/>
              <w:t>fast-tracked</w:t>
            </w:r>
          </w:p>
        </w:tc>
        <w:tc>
          <w:tcPr>
            <w:tcW w:w="1437" w:type="dxa"/>
            <w:tcBorders>
              <w:top w:val="dashed" w:sz="4" w:space="0" w:color="000000"/>
            </w:tcBorders>
          </w:tcPr>
          <w:p w:rsidR="007B481A" w:rsidRDefault="00D01C83">
            <w:pPr>
              <w:pStyle w:val="TableParagraph"/>
              <w:spacing w:line="249" w:lineRule="exact"/>
              <w:ind w:right="1"/>
              <w:jc w:val="right"/>
              <w:rPr>
                <w:sz w:val="24"/>
              </w:rPr>
            </w:pPr>
            <w:r>
              <w:rPr>
                <w:w w:val="95"/>
                <w:sz w:val="24"/>
              </w:rPr>
              <w:t>540</w:t>
            </w:r>
          </w:p>
        </w:tc>
        <w:tc>
          <w:tcPr>
            <w:tcW w:w="120" w:type="dxa"/>
          </w:tcPr>
          <w:p w:rsidR="007B481A" w:rsidRDefault="002D5EFA">
            <w:pPr>
              <w:pStyle w:val="TableParagraph"/>
              <w:spacing w:line="20" w:lineRule="exact"/>
              <w:ind w:left="74" w:right="-72"/>
              <w:rPr>
                <w:sz w:val="2"/>
              </w:rPr>
            </w:pPr>
            <w:r w:rsidRPr="002D5EFA">
              <w:rPr>
                <w:noProof/>
                <w:sz w:val="2"/>
                <w:lang w:bidi="ar-SA"/>
              </w:rPr>
            </w:r>
            <w:r w:rsidRPr="002D5EFA">
              <w:rPr>
                <w:noProof/>
                <w:sz w:val="2"/>
                <w:lang w:bidi="ar-SA"/>
              </w:rPr>
              <w:pict>
                <v:group id="Group 52" o:spid="_x0000_s1059" style="width:2pt;height:.4pt;mso-position-horizontal-relative:char;mso-position-vertical-relative:line" coordsize="4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">
                  <v:line id="Line 53" o:spid="_x0000_s1060" style="position:absolute;visibility:visible;mso-wrap-style:square" from="0,4" to="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OW1fMIAAADbAAAADwAAAGRycy9kb3ducmV2LnhtbESPUWvCQBCE3wv+h2MLvtVLSyuSegki&#10;CEIfSqw/YM1tk+DdbshdTfTXe4VCH4eZ+YZZl5N36kJD6IQNPC8yUMS12I4bA8ev3dMKVIjIFp0w&#10;GbhSgLKYPawxtzJyRZdDbFSCcMjRQBtjn2sd6pY8hoX0xMn7lsFjTHJotB1wTHDv9EuWLbXHjtNC&#10;iz1tW6rPhx9voBpl19cfFYn9vIm7ndA6tzRm/jht3kFFmuJ/+K+9twbeXuH3S/oBurg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OW1fMIAAADbAAAADwAAAAAAAAAAAAAA&#10;AAChAgAAZHJzL2Rvd25yZXYueG1sUEsFBgAAAAAEAAQA+QAAAJADAAAAAA==&#10;" strokeweight="5054emu"/>
                  <w10:wrap type="none"/>
                  <w10:anchorlock/>
                </v:group>
              </w:pict>
            </w:r>
          </w:p>
        </w:tc>
      </w:tr>
      <w:tr w:rsidR="007B481A">
        <w:trPr>
          <w:trHeight w:val="292"/>
        </w:trPr>
        <w:tc>
          <w:tcPr>
            <w:tcW w:w="120" w:type="dxa"/>
          </w:tcPr>
          <w:p w:rsidR="007B481A" w:rsidRDefault="007B481A">
            <w:pPr>
              <w:pStyle w:val="TableParagraph"/>
              <w:rPr>
                <w:sz w:val="20"/>
              </w:rPr>
            </w:pPr>
          </w:p>
        </w:tc>
        <w:tc>
          <w:tcPr>
            <w:tcW w:w="3043" w:type="dxa"/>
            <w:tcBorders>
              <w:bottom w:val="dashed" w:sz="4" w:space="0" w:color="000000"/>
            </w:tcBorders>
          </w:tcPr>
          <w:p w:rsidR="007B481A" w:rsidRDefault="00D01C83">
            <w:pPr>
              <w:pStyle w:val="TableParagraph"/>
              <w:spacing w:line="273" w:lineRule="exact"/>
              <w:ind w:left="490"/>
              <w:rPr>
                <w:sz w:val="24"/>
              </w:rPr>
            </w:pPr>
            <w:r>
              <w:rPr>
                <w:sz w:val="24"/>
              </w:rPr>
              <w:t>as % of introduced</w:t>
            </w:r>
          </w:p>
        </w:tc>
        <w:tc>
          <w:tcPr>
            <w:tcW w:w="1437" w:type="dxa"/>
            <w:tcBorders>
              <w:bottom w:val="dashed" w:sz="4" w:space="0" w:color="000000"/>
            </w:tcBorders>
          </w:tcPr>
          <w:p w:rsidR="007B481A" w:rsidRDefault="00D01C83">
            <w:pPr>
              <w:pStyle w:val="TableParagraph"/>
              <w:spacing w:line="273" w:lineRule="exact"/>
              <w:ind w:right="8"/>
              <w:jc w:val="right"/>
              <w:rPr>
                <w:i/>
                <w:sz w:val="24"/>
              </w:rPr>
            </w:pPr>
            <w:r>
              <w:rPr>
                <w:i/>
                <w:w w:val="95"/>
                <w:sz w:val="24"/>
              </w:rPr>
              <w:t>37</w:t>
            </w:r>
          </w:p>
        </w:tc>
        <w:tc>
          <w:tcPr>
            <w:tcW w:w="120" w:type="dxa"/>
          </w:tcPr>
          <w:p w:rsidR="007B481A" w:rsidRDefault="007B481A">
            <w:pPr>
              <w:pStyle w:val="TableParagraph"/>
              <w:rPr>
                <w:sz w:val="20"/>
              </w:rPr>
            </w:pPr>
          </w:p>
        </w:tc>
      </w:tr>
      <w:tr w:rsidR="007B481A">
        <w:trPr>
          <w:trHeight w:val="283"/>
        </w:trPr>
        <w:tc>
          <w:tcPr>
            <w:tcW w:w="120" w:type="dxa"/>
          </w:tcPr>
          <w:p w:rsidR="007B481A" w:rsidRDefault="002D5EFA">
            <w:pPr>
              <w:pStyle w:val="TableParagraph"/>
              <w:spacing w:line="20" w:lineRule="exact"/>
              <w:ind w:left="-4"/>
              <w:rPr>
                <w:sz w:val="2"/>
              </w:rPr>
            </w:pPr>
            <w:r w:rsidRPr="002D5EFA">
              <w:rPr>
                <w:noProof/>
                <w:sz w:val="2"/>
                <w:lang w:bidi="ar-SA"/>
              </w:rPr>
            </w:r>
            <w:r w:rsidRPr="002D5EFA">
              <w:rPr>
                <w:noProof/>
                <w:sz w:val="2"/>
                <w:lang w:bidi="ar-SA"/>
              </w:rPr>
              <w:pict>
                <v:group id="Group 50" o:spid="_x0000_s1057" style="width:2pt;height:.4pt;mso-position-horizontal-relative:char;mso-position-vertical-relative:line" coordsize="4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">
                  <v:line id="Line 51" o:spid="_x0000_s1058" style="position:absolute;visibility:visible;mso-wrap-style:square" from="0,4" to="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CIk8EAAADbAAAADwAAAGRycy9kb3ducmV2LnhtbESPUWvCQBCE3wv+h2MF3+pFQSnRU0QQ&#10;hD5IbH/AmluT4N1uyJ0m9dd7hUIfh5n5hllvB+/Ug7rQCBuYTTNQxKXYhisD31+H9w9QISJbdMJk&#10;4IcCbDejtzXmVnou6HGOlUoQDjkaqGNsc61DWZPHMJWWOHlX6TzGJLtK2w77BPdOz7NsqT02nBZq&#10;bGlfU3k7372BopdDW34WJPb0FPe8oHVuacxkPOxWoCIN8T/81z5aA4s5/H5JP0BvX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EQIiTwQAAANsAAAAPAAAAAAAAAAAAAAAA&#10;AKECAABkcnMvZG93bnJldi54bWxQSwUGAAAAAAQABAD5AAAAjwMAAAAA&#10;" strokeweight="5054emu"/>
                  <w10:wrap type="none"/>
                  <w10:anchorlock/>
                </v:group>
              </w:pict>
            </w:r>
          </w:p>
        </w:tc>
        <w:tc>
          <w:tcPr>
            <w:tcW w:w="3043" w:type="dxa"/>
            <w:tcBorders>
              <w:top w:val="dashed" w:sz="4" w:space="0" w:color="000000"/>
            </w:tcBorders>
          </w:tcPr>
          <w:p w:rsidR="007B481A" w:rsidRDefault="00D01C83">
            <w:pPr>
              <w:pStyle w:val="TableParagraph"/>
              <w:tabs>
                <w:tab w:val="left" w:pos="490"/>
              </w:tabs>
              <w:spacing w:line="249" w:lineRule="exact"/>
              <w:ind w:left="-1"/>
              <w:rPr>
                <w:sz w:val="24"/>
              </w:rPr>
            </w:pPr>
            <w:r>
              <w:rPr>
                <w:sz w:val="24"/>
              </w:rPr>
              <w:t>IV</w:t>
            </w:r>
            <w:r>
              <w:rPr>
                <w:sz w:val="24"/>
              </w:rPr>
              <w:tab/>
              <w:t>fast-tracked &amp;</w:t>
            </w:r>
            <w:r>
              <w:rPr>
                <w:spacing w:val="-5"/>
                <w:sz w:val="24"/>
              </w:rPr>
              <w:t xml:space="preserve"> </w:t>
            </w:r>
            <w:r>
              <w:rPr>
                <w:sz w:val="24"/>
              </w:rPr>
              <w:t>passed</w:t>
            </w:r>
          </w:p>
        </w:tc>
        <w:tc>
          <w:tcPr>
            <w:tcW w:w="1437" w:type="dxa"/>
            <w:tcBorders>
              <w:top w:val="dashed" w:sz="4" w:space="0" w:color="000000"/>
            </w:tcBorders>
          </w:tcPr>
          <w:p w:rsidR="007B481A" w:rsidRDefault="00D01C83">
            <w:pPr>
              <w:pStyle w:val="TableParagraph"/>
              <w:spacing w:line="249" w:lineRule="exact"/>
              <w:ind w:right="1"/>
              <w:jc w:val="right"/>
              <w:rPr>
                <w:sz w:val="24"/>
              </w:rPr>
            </w:pPr>
            <w:r>
              <w:rPr>
                <w:w w:val="95"/>
                <w:sz w:val="24"/>
              </w:rPr>
              <w:t>415</w:t>
            </w:r>
          </w:p>
        </w:tc>
        <w:tc>
          <w:tcPr>
            <w:tcW w:w="120" w:type="dxa"/>
          </w:tcPr>
          <w:p w:rsidR="007B481A" w:rsidRDefault="002D5EFA">
            <w:pPr>
              <w:pStyle w:val="TableParagraph"/>
              <w:spacing w:line="20" w:lineRule="exact"/>
              <w:ind w:left="74" w:right="-72"/>
              <w:rPr>
                <w:sz w:val="2"/>
              </w:rPr>
            </w:pPr>
            <w:r w:rsidRPr="002D5EFA">
              <w:rPr>
                <w:noProof/>
                <w:sz w:val="2"/>
                <w:lang w:bidi="ar-SA"/>
              </w:rPr>
            </w:r>
            <w:r w:rsidRPr="002D5EFA">
              <w:rPr>
                <w:noProof/>
                <w:sz w:val="2"/>
                <w:lang w:bidi="ar-SA"/>
              </w:rPr>
              <w:pict>
                <v:group id="Group 48" o:spid="_x0000_s1055" style="width:2pt;height:.4pt;mso-position-horizontal-relative:char;mso-position-vertical-relative:line" coordsize="4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">
                  <v:line id="Line 49" o:spid="_x0000_s1056" style="position:absolute;visibility:visible;mso-wrap-style:square" from="0,4" to="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96zf78AAADbAAAADwAAAGRycy9kb3ducmV2LnhtbERPzUrDQBC+C32HZQrezEbBIGm2RYRC&#10;wUNJ9QGm2WkS3J0J2W2T5undg+Dx4/uvdrN36kZj6IUNPGc5KOJGbM+tge+v/dMbqBCRLTphMnCn&#10;ALvt6qHC0srENd1OsVUphEOJBroYh1Lr0HTkMWQyECfuIqPHmODYajvilMK90y95XmiPPaeGDgf6&#10;6Kj5OV29gXqS/dB81iT2uIhbzmidK4x5XM/vG1CR5vgv/nMfrIHXtD59ST9Ab38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m96zf78AAADbAAAADwAAAAAAAAAAAAAAAACh&#10;AgAAZHJzL2Rvd25yZXYueG1sUEsFBgAAAAAEAAQA+QAAAI0DAAAAAA==&#10;" strokeweight="5054emu"/>
                  <w10:wrap type="none"/>
                  <w10:anchorlock/>
                </v:group>
              </w:pict>
            </w:r>
          </w:p>
        </w:tc>
      </w:tr>
      <w:tr w:rsidR="007B481A">
        <w:trPr>
          <w:trHeight w:val="306"/>
        </w:trPr>
        <w:tc>
          <w:tcPr>
            <w:tcW w:w="120" w:type="dxa"/>
            <w:tcBorders>
              <w:bottom w:val="single" w:sz="4" w:space="0" w:color="000000"/>
            </w:tcBorders>
          </w:tcPr>
          <w:p w:rsidR="007B481A" w:rsidRDefault="007B481A">
            <w:pPr>
              <w:pStyle w:val="TableParagraph"/>
            </w:pPr>
          </w:p>
        </w:tc>
        <w:tc>
          <w:tcPr>
            <w:tcW w:w="3043" w:type="dxa"/>
            <w:tcBorders>
              <w:bottom w:val="single" w:sz="4" w:space="0" w:color="000000"/>
            </w:tcBorders>
          </w:tcPr>
          <w:p w:rsidR="007B481A" w:rsidRDefault="00D01C83">
            <w:pPr>
              <w:pStyle w:val="TableParagraph"/>
              <w:spacing w:line="273" w:lineRule="exact"/>
              <w:ind w:left="490"/>
              <w:rPr>
                <w:sz w:val="24"/>
              </w:rPr>
            </w:pPr>
            <w:r>
              <w:rPr>
                <w:sz w:val="24"/>
              </w:rPr>
              <w:t>as % of fast-tracked</w:t>
            </w:r>
          </w:p>
        </w:tc>
        <w:tc>
          <w:tcPr>
            <w:tcW w:w="1437" w:type="dxa"/>
            <w:tcBorders>
              <w:bottom w:val="single" w:sz="4" w:space="0" w:color="000000"/>
            </w:tcBorders>
          </w:tcPr>
          <w:p w:rsidR="007B481A" w:rsidRDefault="00D01C83">
            <w:pPr>
              <w:pStyle w:val="TableParagraph"/>
              <w:spacing w:line="273" w:lineRule="exact"/>
              <w:ind w:right="8"/>
              <w:jc w:val="right"/>
              <w:rPr>
                <w:i/>
                <w:sz w:val="24"/>
              </w:rPr>
            </w:pPr>
            <w:r>
              <w:rPr>
                <w:i/>
                <w:w w:val="95"/>
                <w:sz w:val="24"/>
              </w:rPr>
              <w:t>77</w:t>
            </w:r>
          </w:p>
        </w:tc>
        <w:tc>
          <w:tcPr>
            <w:tcW w:w="120" w:type="dxa"/>
            <w:tcBorders>
              <w:bottom w:val="single" w:sz="4" w:space="0" w:color="000000"/>
            </w:tcBorders>
          </w:tcPr>
          <w:p w:rsidR="007B481A" w:rsidRDefault="007B481A">
            <w:pPr>
              <w:pStyle w:val="TableParagraph"/>
            </w:pPr>
          </w:p>
        </w:tc>
      </w:tr>
    </w:tbl>
    <w:p w:rsidR="007B481A" w:rsidRDefault="00D01C83">
      <w:pPr>
        <w:spacing w:before="263"/>
        <w:ind w:left="1429" w:right="1429"/>
        <w:jc w:val="center"/>
        <w:rPr>
          <w:b/>
          <w:sz w:val="24"/>
        </w:rPr>
      </w:pPr>
      <w:r>
        <w:rPr>
          <w:b/>
          <w:sz w:val="24"/>
        </w:rPr>
        <w:t>Part B. Urgent bills by presidency</w:t>
      </w:r>
    </w:p>
    <w:p w:rsidR="007B481A" w:rsidRDefault="002D5EFA">
      <w:pPr>
        <w:pStyle w:val="Textodecuerpo"/>
        <w:tabs>
          <w:tab w:val="left" w:pos="2211"/>
          <w:tab w:val="left" w:pos="3096"/>
        </w:tabs>
        <w:spacing w:before="13"/>
        <w:jc w:val="center"/>
      </w:pPr>
      <w:r w:rsidRPr="002D5EFA">
        <w:rPr>
          <w:noProof/>
          <w:lang w:bidi="ar-SA"/>
        </w:rPr>
        <w:pict>
          <v:line id="Line 47" o:spid="_x0000_s1054" style="position:absolute;left:0;text-align:left;z-index:-25351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8.05pt,16.35pt" to="423.9pt,1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" strokeweight="5054emu">
            <w10:wrap anchorx="page"/>
          </v:line>
        </w:pict>
      </w:r>
      <w:r w:rsidR="00D01C83">
        <w:t>President</w:t>
      </w:r>
      <w:r w:rsidR="00D01C83">
        <w:rPr>
          <w:spacing w:val="-3"/>
        </w:rPr>
        <w:t xml:space="preserve"> </w:t>
      </w:r>
      <w:r w:rsidR="00D01C83">
        <w:t>and</w:t>
      </w:r>
      <w:r w:rsidR="00D01C83">
        <w:rPr>
          <w:spacing w:val="-3"/>
        </w:rPr>
        <w:t xml:space="preserve"> </w:t>
      </w:r>
      <w:r w:rsidR="00D01C83">
        <w:t>period</w:t>
      </w:r>
      <w:r w:rsidR="00D01C83">
        <w:tab/>
      </w:r>
      <w:r w:rsidR="00D01C83">
        <w:rPr>
          <w:i/>
        </w:rPr>
        <w:t>N</w:t>
      </w:r>
      <w:r w:rsidR="00D01C83">
        <w:rPr>
          <w:i/>
          <w:spacing w:val="14"/>
        </w:rPr>
        <w:t xml:space="preserve"> </w:t>
      </w:r>
      <w:r w:rsidR="00D01C83">
        <w:t>bills</w:t>
      </w:r>
      <w:r w:rsidR="00D01C83">
        <w:tab/>
        <w:t>%</w:t>
      </w:r>
      <w:r w:rsidR="00D01C83">
        <w:rPr>
          <w:spacing w:val="-12"/>
        </w:rPr>
        <w:t xml:space="preserve"> </w:t>
      </w:r>
      <w:r w:rsidR="00D01C83">
        <w:t>fast-tracked</w:t>
      </w:r>
    </w:p>
    <w:tbl>
      <w:tblPr>
        <w:tblW w:w="0" w:type="auto"/>
        <w:tblInd w:w="3768" w:type="dxa"/>
        <w:tblLayout w:type="fixed"/>
        <w:tblCellMar>
          <w:left w:w="0" w:type="dxa"/>
          <w:right w:w="0" w:type="dxa"/>
        </w:tblCellMar>
        <w:tblLook w:val="01E0"/>
      </w:tblPr>
      <w:tblGrid>
        <w:gridCol w:w="2265"/>
        <w:gridCol w:w="1398"/>
        <w:gridCol w:w="931"/>
        <w:gridCol w:w="122"/>
      </w:tblGrid>
      <w:tr w:rsidR="007B481A">
        <w:trPr>
          <w:trHeight w:val="320"/>
        </w:trPr>
        <w:tc>
          <w:tcPr>
            <w:tcW w:w="2265" w:type="dxa"/>
          </w:tcPr>
          <w:p w:rsidR="007B481A" w:rsidRDefault="00D01C83">
            <w:pPr>
              <w:pStyle w:val="TableParagraph"/>
              <w:spacing w:before="28" w:line="272" w:lineRule="exact"/>
              <w:ind w:left="119"/>
              <w:rPr>
                <w:sz w:val="24"/>
              </w:rPr>
            </w:pPr>
            <w:r>
              <w:rPr>
                <w:sz w:val="24"/>
              </w:rPr>
              <w:t>Frei 1998–2000</w:t>
            </w:r>
            <w:r>
              <w:rPr>
                <w:sz w:val="24"/>
                <w:vertAlign w:val="superscript"/>
              </w:rPr>
              <w:t>†</w:t>
            </w:r>
          </w:p>
        </w:tc>
        <w:tc>
          <w:tcPr>
            <w:tcW w:w="1398" w:type="dxa"/>
          </w:tcPr>
          <w:p w:rsidR="007B481A" w:rsidRDefault="00D01C83">
            <w:pPr>
              <w:pStyle w:val="TableParagraph"/>
              <w:spacing w:before="28" w:line="272" w:lineRule="exact"/>
              <w:ind w:right="684"/>
              <w:jc w:val="right"/>
              <w:rPr>
                <w:sz w:val="24"/>
              </w:rPr>
            </w:pPr>
            <w:r>
              <w:rPr>
                <w:w w:val="95"/>
                <w:sz w:val="24"/>
              </w:rPr>
              <w:t>128</w:t>
            </w:r>
          </w:p>
        </w:tc>
        <w:tc>
          <w:tcPr>
            <w:tcW w:w="931" w:type="dxa"/>
          </w:tcPr>
          <w:p w:rsidR="007B481A" w:rsidRDefault="00D01C83">
            <w:pPr>
              <w:pStyle w:val="TableParagraph"/>
              <w:spacing w:before="28" w:line="272" w:lineRule="exact"/>
              <w:ind w:right="-15"/>
              <w:jc w:val="right"/>
              <w:rPr>
                <w:i/>
                <w:sz w:val="24"/>
              </w:rPr>
            </w:pPr>
            <w:r>
              <w:rPr>
                <w:i/>
                <w:w w:val="95"/>
                <w:sz w:val="24"/>
              </w:rPr>
              <w:t>38</w:t>
            </w:r>
          </w:p>
        </w:tc>
        <w:tc>
          <w:tcPr>
            <w:tcW w:w="122" w:type="dxa"/>
          </w:tcPr>
          <w:p w:rsidR="007B481A" w:rsidRDefault="007B481A">
            <w:pPr>
              <w:pStyle w:val="TableParagraph"/>
            </w:pPr>
          </w:p>
        </w:tc>
      </w:tr>
      <w:tr w:rsidR="007B481A">
        <w:trPr>
          <w:trHeight w:val="288"/>
        </w:trPr>
        <w:tc>
          <w:tcPr>
            <w:tcW w:w="2265" w:type="dxa"/>
          </w:tcPr>
          <w:p w:rsidR="007B481A" w:rsidRDefault="00D01C83">
            <w:pPr>
              <w:pStyle w:val="TableParagraph"/>
              <w:spacing w:line="269" w:lineRule="exact"/>
              <w:ind w:left="119"/>
              <w:rPr>
                <w:sz w:val="24"/>
              </w:rPr>
            </w:pPr>
            <w:r>
              <w:rPr>
                <w:sz w:val="24"/>
              </w:rPr>
              <w:t>Lagos 2000–2006</w:t>
            </w:r>
          </w:p>
        </w:tc>
        <w:tc>
          <w:tcPr>
            <w:tcW w:w="1398" w:type="dxa"/>
          </w:tcPr>
          <w:p w:rsidR="007B481A" w:rsidRDefault="00D01C83">
            <w:pPr>
              <w:pStyle w:val="TableParagraph"/>
              <w:spacing w:line="269" w:lineRule="exact"/>
              <w:ind w:right="684"/>
              <w:jc w:val="right"/>
              <w:rPr>
                <w:sz w:val="24"/>
              </w:rPr>
            </w:pPr>
            <w:r>
              <w:rPr>
                <w:w w:val="95"/>
                <w:sz w:val="24"/>
              </w:rPr>
              <w:t>544</w:t>
            </w:r>
          </w:p>
        </w:tc>
        <w:tc>
          <w:tcPr>
            <w:tcW w:w="931" w:type="dxa"/>
          </w:tcPr>
          <w:p w:rsidR="007B481A" w:rsidRDefault="00D01C83">
            <w:pPr>
              <w:pStyle w:val="TableParagraph"/>
              <w:spacing w:line="269" w:lineRule="exact"/>
              <w:ind w:right="-15"/>
              <w:jc w:val="right"/>
              <w:rPr>
                <w:i/>
                <w:sz w:val="24"/>
              </w:rPr>
            </w:pPr>
            <w:r>
              <w:rPr>
                <w:i/>
                <w:w w:val="95"/>
                <w:sz w:val="24"/>
              </w:rPr>
              <w:t>25</w:t>
            </w:r>
          </w:p>
        </w:tc>
        <w:tc>
          <w:tcPr>
            <w:tcW w:w="122" w:type="dxa"/>
          </w:tcPr>
          <w:p w:rsidR="007B481A" w:rsidRDefault="007B481A">
            <w:pPr>
              <w:pStyle w:val="TableParagraph"/>
              <w:rPr>
                <w:sz w:val="20"/>
              </w:rPr>
            </w:pPr>
          </w:p>
        </w:tc>
      </w:tr>
      <w:tr w:rsidR="007B481A">
        <w:trPr>
          <w:trHeight w:val="288"/>
        </w:trPr>
        <w:tc>
          <w:tcPr>
            <w:tcW w:w="2265" w:type="dxa"/>
          </w:tcPr>
          <w:p w:rsidR="007B481A" w:rsidRDefault="00D01C83">
            <w:pPr>
              <w:pStyle w:val="TableParagraph"/>
              <w:spacing w:line="269" w:lineRule="exact"/>
              <w:ind w:left="119"/>
              <w:rPr>
                <w:sz w:val="24"/>
              </w:rPr>
            </w:pPr>
            <w:r>
              <w:rPr>
                <w:sz w:val="24"/>
              </w:rPr>
              <w:t>Bachelet 2006–2010</w:t>
            </w:r>
          </w:p>
        </w:tc>
        <w:tc>
          <w:tcPr>
            <w:tcW w:w="1398" w:type="dxa"/>
          </w:tcPr>
          <w:p w:rsidR="007B481A" w:rsidRDefault="00D01C83">
            <w:pPr>
              <w:pStyle w:val="TableParagraph"/>
              <w:spacing w:line="269" w:lineRule="exact"/>
              <w:ind w:right="684"/>
              <w:jc w:val="right"/>
              <w:rPr>
                <w:sz w:val="24"/>
              </w:rPr>
            </w:pPr>
            <w:r>
              <w:rPr>
                <w:w w:val="95"/>
                <w:sz w:val="24"/>
              </w:rPr>
              <w:t>392</w:t>
            </w:r>
          </w:p>
        </w:tc>
        <w:tc>
          <w:tcPr>
            <w:tcW w:w="931" w:type="dxa"/>
          </w:tcPr>
          <w:p w:rsidR="007B481A" w:rsidRDefault="00D01C83">
            <w:pPr>
              <w:pStyle w:val="TableParagraph"/>
              <w:spacing w:line="269" w:lineRule="exact"/>
              <w:ind w:right="-15"/>
              <w:jc w:val="right"/>
              <w:rPr>
                <w:i/>
                <w:sz w:val="24"/>
              </w:rPr>
            </w:pPr>
            <w:r>
              <w:rPr>
                <w:i/>
                <w:w w:val="95"/>
                <w:sz w:val="24"/>
              </w:rPr>
              <w:t>39</w:t>
            </w:r>
          </w:p>
        </w:tc>
        <w:tc>
          <w:tcPr>
            <w:tcW w:w="122" w:type="dxa"/>
          </w:tcPr>
          <w:p w:rsidR="007B481A" w:rsidRDefault="007B481A">
            <w:pPr>
              <w:pStyle w:val="TableParagraph"/>
              <w:rPr>
                <w:sz w:val="20"/>
              </w:rPr>
            </w:pPr>
          </w:p>
        </w:tc>
      </w:tr>
      <w:tr w:rsidR="007B481A">
        <w:trPr>
          <w:trHeight w:val="292"/>
        </w:trPr>
        <w:tc>
          <w:tcPr>
            <w:tcW w:w="2265" w:type="dxa"/>
            <w:tcBorders>
              <w:bottom w:val="dashed" w:sz="4" w:space="0" w:color="000000"/>
            </w:tcBorders>
          </w:tcPr>
          <w:p w:rsidR="007B481A" w:rsidRDefault="00D01C83">
            <w:pPr>
              <w:pStyle w:val="TableParagraph"/>
              <w:spacing w:line="273" w:lineRule="exact"/>
              <w:ind w:left="119"/>
              <w:rPr>
                <w:sz w:val="24"/>
              </w:rPr>
            </w:pPr>
            <w:r>
              <w:rPr>
                <w:sz w:val="24"/>
              </w:rPr>
              <w:t>Piñera 2010–2014</w:t>
            </w:r>
          </w:p>
        </w:tc>
        <w:tc>
          <w:tcPr>
            <w:tcW w:w="1398" w:type="dxa"/>
            <w:tcBorders>
              <w:bottom w:val="dashed" w:sz="4" w:space="0" w:color="000000"/>
            </w:tcBorders>
          </w:tcPr>
          <w:p w:rsidR="007B481A" w:rsidRDefault="00D01C83">
            <w:pPr>
              <w:pStyle w:val="TableParagraph"/>
              <w:spacing w:line="273" w:lineRule="exact"/>
              <w:ind w:right="684"/>
              <w:jc w:val="right"/>
              <w:rPr>
                <w:sz w:val="24"/>
              </w:rPr>
            </w:pPr>
            <w:r>
              <w:rPr>
                <w:w w:val="95"/>
                <w:sz w:val="24"/>
              </w:rPr>
              <w:t>403</w:t>
            </w:r>
          </w:p>
        </w:tc>
        <w:tc>
          <w:tcPr>
            <w:tcW w:w="931" w:type="dxa"/>
            <w:tcBorders>
              <w:bottom w:val="dashed" w:sz="4" w:space="0" w:color="000000"/>
            </w:tcBorders>
          </w:tcPr>
          <w:p w:rsidR="007B481A" w:rsidRDefault="00D01C83">
            <w:pPr>
              <w:pStyle w:val="TableParagraph"/>
              <w:spacing w:line="273" w:lineRule="exact"/>
              <w:ind w:right="-15"/>
              <w:jc w:val="right"/>
              <w:rPr>
                <w:i/>
                <w:sz w:val="24"/>
              </w:rPr>
            </w:pPr>
            <w:r>
              <w:rPr>
                <w:i/>
                <w:w w:val="95"/>
                <w:sz w:val="24"/>
              </w:rPr>
              <w:t>50</w:t>
            </w:r>
          </w:p>
        </w:tc>
        <w:tc>
          <w:tcPr>
            <w:tcW w:w="122" w:type="dxa"/>
          </w:tcPr>
          <w:p w:rsidR="007B481A" w:rsidRDefault="007B481A">
            <w:pPr>
              <w:pStyle w:val="TableParagraph"/>
              <w:rPr>
                <w:sz w:val="20"/>
              </w:rPr>
            </w:pPr>
          </w:p>
        </w:tc>
      </w:tr>
      <w:tr w:rsidR="007B481A">
        <w:trPr>
          <w:trHeight w:val="301"/>
        </w:trPr>
        <w:tc>
          <w:tcPr>
            <w:tcW w:w="2265" w:type="dxa"/>
            <w:tcBorders>
              <w:top w:val="dashed" w:sz="4" w:space="0" w:color="000000"/>
              <w:bottom w:val="single" w:sz="4" w:space="0" w:color="000000"/>
            </w:tcBorders>
          </w:tcPr>
          <w:p w:rsidR="007B481A" w:rsidRDefault="00D01C83">
            <w:pPr>
              <w:pStyle w:val="TableParagraph"/>
              <w:spacing w:line="253" w:lineRule="exact"/>
              <w:ind w:left="119"/>
              <w:rPr>
                <w:sz w:val="24"/>
              </w:rPr>
            </w:pPr>
            <w:r>
              <w:rPr>
                <w:sz w:val="24"/>
              </w:rPr>
              <w:t>All 1998–2014</w:t>
            </w:r>
          </w:p>
        </w:tc>
        <w:tc>
          <w:tcPr>
            <w:tcW w:w="1398" w:type="dxa"/>
            <w:tcBorders>
              <w:top w:val="dashed" w:sz="4" w:space="0" w:color="000000"/>
              <w:bottom w:val="single" w:sz="4" w:space="0" w:color="000000"/>
            </w:tcBorders>
          </w:tcPr>
          <w:p w:rsidR="007B481A" w:rsidRDefault="00D01C83">
            <w:pPr>
              <w:pStyle w:val="TableParagraph"/>
              <w:spacing w:line="253" w:lineRule="exact"/>
              <w:ind w:right="684"/>
              <w:jc w:val="right"/>
              <w:rPr>
                <w:sz w:val="24"/>
              </w:rPr>
            </w:pPr>
            <w:r>
              <w:rPr>
                <w:w w:val="95"/>
                <w:sz w:val="24"/>
              </w:rPr>
              <w:t>1,467</w:t>
            </w:r>
          </w:p>
        </w:tc>
        <w:tc>
          <w:tcPr>
            <w:tcW w:w="931" w:type="dxa"/>
            <w:tcBorders>
              <w:top w:val="dashed" w:sz="4" w:space="0" w:color="000000"/>
              <w:bottom w:val="single" w:sz="4" w:space="0" w:color="000000"/>
            </w:tcBorders>
          </w:tcPr>
          <w:p w:rsidR="007B481A" w:rsidRDefault="00D01C83">
            <w:pPr>
              <w:pStyle w:val="TableParagraph"/>
              <w:spacing w:line="253" w:lineRule="exact"/>
              <w:ind w:right="2"/>
              <w:jc w:val="right"/>
              <w:rPr>
                <w:i/>
                <w:sz w:val="24"/>
              </w:rPr>
            </w:pPr>
            <w:r>
              <w:rPr>
                <w:i/>
                <w:w w:val="95"/>
                <w:sz w:val="24"/>
              </w:rPr>
              <w:t>37</w:t>
            </w:r>
          </w:p>
        </w:tc>
        <w:tc>
          <w:tcPr>
            <w:tcW w:w="122" w:type="dxa"/>
            <w:tcBorders>
              <w:bottom w:val="single" w:sz="4" w:space="0" w:color="000000"/>
            </w:tcBorders>
          </w:tcPr>
          <w:p w:rsidR="007B481A" w:rsidRDefault="002D5EFA">
            <w:pPr>
              <w:pStyle w:val="TableParagraph"/>
              <w:spacing w:line="20" w:lineRule="exact"/>
              <w:ind w:left="80" w:right="-72"/>
              <w:rPr>
                <w:sz w:val="2"/>
              </w:rPr>
            </w:pPr>
            <w:r w:rsidRPr="002D5EFA">
              <w:rPr>
                <w:noProof/>
                <w:sz w:val="2"/>
                <w:lang w:bidi="ar-SA"/>
              </w:rPr>
            </w:r>
            <w:r w:rsidRPr="002D5EFA">
              <w:rPr>
                <w:noProof/>
                <w:sz w:val="2"/>
                <w:lang w:bidi="ar-SA"/>
              </w:rPr>
              <w:pict>
                <v:group id="Group 45" o:spid="_x0000_s1052" style="width:2pt;height:.4pt;mso-position-horizontal-relative:char;mso-position-vertical-relative:line" coordsize="4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">
                  <v:line id="Line 46" o:spid="_x0000_s1053" style="position:absolute;visibility:visible;mso-wrap-style:square" from="0,4" to="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691sIAAADbAAAADwAAAGRycy9kb3ducmV2LnhtbESPUWvCQBCE3wX/w7GFvumlpVhJvQQR&#10;hEIfSqw/YM1tk+DdbshdTeqv7xUEH4eZ+YbZlJN36kJD6IQNPC0zUMS12I4bA8ev/WINKkRki06Y&#10;DPxSgLKYzzaYWxm5osshNipBOORooI2xz7UOdUsew1J64uR9y+AxJjk02g44Jrh3+jnLVtpjx2mh&#10;xZ52LdXnw483UI2y7+uPisR+XsVdT2idWxnz+DBt30BFmuI9fGu/WwMvr/D/Jf0AXf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e691sIAAADbAAAADwAAAAAAAAAAAAAA&#10;AAChAgAAZHJzL2Rvd25yZXYueG1sUEsFBgAAAAAEAAQA+QAAAJADAAAAAA==&#10;" strokeweight="5054emu"/>
                  <w10:wrap type="none"/>
                  <w10:anchorlock/>
                </v:group>
              </w:pict>
            </w:r>
          </w:p>
        </w:tc>
      </w:tr>
    </w:tbl>
    <w:p w:rsidR="007B481A" w:rsidRDefault="00D01C83">
      <w:pPr>
        <w:ind w:left="1429" w:right="1100"/>
        <w:jc w:val="center"/>
        <w:rPr>
          <w:sz w:val="20"/>
        </w:rPr>
      </w:pPr>
      <w:r>
        <w:rPr>
          <w:position w:val="7"/>
          <w:sz w:val="14"/>
        </w:rPr>
        <w:t xml:space="preserve">†  </w:t>
      </w:r>
      <w:r w:rsidR="00E64B23">
        <w:rPr>
          <w:sz w:val="20"/>
        </w:rPr>
        <w:t>The l</w:t>
      </w:r>
      <w:r>
        <w:rPr>
          <w:sz w:val="20"/>
        </w:rPr>
        <w:t>ast third of the six-year term</w:t>
      </w:r>
      <w:r w:rsidR="00E64B23">
        <w:rPr>
          <w:sz w:val="20"/>
        </w:rPr>
        <w:t xml:space="preserve"> is only included</w:t>
      </w:r>
      <w:r>
        <w:rPr>
          <w:sz w:val="20"/>
        </w:rPr>
        <w:t xml:space="preserve"> in the analysis</w:t>
      </w:r>
      <w:r>
        <w:rPr>
          <w:spacing w:val="-3"/>
          <w:sz w:val="20"/>
        </w:rPr>
        <w:t>.</w:t>
      </w:r>
    </w:p>
    <w:p w:rsidR="007B481A" w:rsidRDefault="007B481A">
      <w:pPr>
        <w:pStyle w:val="Textodecuerpo"/>
        <w:rPr>
          <w:sz w:val="26"/>
        </w:rPr>
      </w:pPr>
    </w:p>
    <w:p w:rsidR="007B481A" w:rsidRDefault="00D01C83">
      <w:pPr>
        <w:pStyle w:val="Textodecuerpo"/>
        <w:spacing w:before="158" w:line="415" w:lineRule="auto"/>
        <w:ind w:left="1440" w:right="1438"/>
        <w:jc w:val="both"/>
      </w:pPr>
      <w:r>
        <w:t>(</w:t>
      </w:r>
      <w:r w:rsidR="00847989">
        <w:t xml:space="preserve">Members of Congress proposed 79% </w:t>
      </w:r>
      <w:r>
        <w:t>of all bills, not analyzed.) More than one thousand proposals became law during the period, putting the executive’s success rate at 72</w:t>
      </w:r>
      <w:r w:rsidR="00847989">
        <w:t>%</w:t>
      </w:r>
      <w:r>
        <w:t xml:space="preserve">—high by Latin American standards (Morgenstern and Nacif 2002). And 540 bills were on the fast-track during </w:t>
      </w:r>
      <w:r w:rsidR="00847989">
        <w:t xml:space="preserve">lower chamber consideration, 37% </w:t>
      </w:r>
      <w:r w:rsidR="003514BA">
        <w:t xml:space="preserve">of all bills introduced. And 77% </w:t>
      </w:r>
      <w:r>
        <w:t>o</w:t>
      </w:r>
      <w:r w:rsidR="00847989">
        <w:t xml:space="preserve">f those became law, so about 40% </w:t>
      </w:r>
      <w:r>
        <w:t>of bills that became law did it under restrictive procedures.</w:t>
      </w:r>
    </w:p>
    <w:p w:rsidR="007B481A" w:rsidRDefault="002D5EFA">
      <w:pPr>
        <w:pStyle w:val="Textodecuerpo"/>
        <w:spacing w:before="3" w:line="415" w:lineRule="auto"/>
        <w:ind w:left="1440" w:right="1438" w:firstLine="351"/>
        <w:jc w:val="both"/>
      </w:pPr>
      <w:r w:rsidRPr="002D5EFA">
        <w:rPr>
          <w:noProof/>
          <w:lang w:bidi="ar-SA"/>
        </w:rPr>
        <w:pict>
          <v:line id="Line 44" o:spid="_x0000_s1051" style="position:absolute;left:0;text-align:lef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1.45pt" to="259.15pt,14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ARB4CAABDBAAADgAAAGRycy9lMm9Eb2MueG1srFPBjtowEL1X6j9YvkMSNrB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" strokeweight="5054emu">
            <w10:wrap anchorx="page"/>
          </v:line>
        </w:pict>
      </w:r>
      <w:r w:rsidR="006176E0">
        <w:tab/>
      </w:r>
      <w:r w:rsidR="00D01C83">
        <w:t>The variance in urgency incidence across administrations, reported in part B, is considerable. But differences in urgency authority usage do not seem related with</w:t>
      </w:r>
      <w:r w:rsidR="0079363B">
        <w:t xml:space="preserve"> specifics traits of the presi</w:t>
      </w:r>
      <w:r w:rsidR="00D01C83">
        <w:t xml:space="preserve">dent. For </w:t>
      </w:r>
      <w:r w:rsidR="0079363B">
        <w:t>instance</w:t>
      </w:r>
      <w:r w:rsidR="00D01C83">
        <w:t>, one could argue that presidents with previous legislative experience might be less inclined to interfere with Congressional priorities. Frei (with previous legislative experience) and Bachelet (without) were about on average, Lagos (with experience) quite below, and Piñera (without) quite above.</w:t>
      </w:r>
    </w:p>
    <w:p w:rsidR="007B481A" w:rsidRDefault="00D01C83">
      <w:pPr>
        <w:spacing w:before="30"/>
        <w:ind w:left="1440"/>
        <w:jc w:val="both"/>
        <w:rPr>
          <w:sz w:val="20"/>
        </w:rPr>
      </w:pPr>
      <w:r>
        <w:rPr>
          <w:sz w:val="20"/>
        </w:rPr>
        <w:t>so we do not discuss them here.</w:t>
      </w:r>
    </w:p>
    <w:p w:rsidR="007B481A" w:rsidRDefault="00D01C83">
      <w:pPr>
        <w:ind w:left="1440" w:right="1437" w:firstLine="274"/>
        <w:jc w:val="both"/>
        <w:rPr>
          <w:sz w:val="20"/>
        </w:rPr>
      </w:pPr>
      <w:r>
        <w:rPr>
          <w:position w:val="7"/>
          <w:sz w:val="14"/>
        </w:rPr>
        <w:t>8</w:t>
      </w:r>
      <w:r>
        <w:rPr>
          <w:sz w:val="20"/>
        </w:rPr>
        <w:t xml:space="preserve">We scraped the </w:t>
      </w:r>
      <w:r>
        <w:rPr>
          <w:i/>
          <w:sz w:val="20"/>
        </w:rPr>
        <w:t xml:space="preserve">Cámara de Diputados’ </w:t>
      </w:r>
      <w:r>
        <w:rPr>
          <w:sz w:val="20"/>
        </w:rPr>
        <w:t>web page (</w:t>
      </w:r>
      <w:r>
        <w:rPr>
          <w:rFonts w:ascii="Courier New" w:hAnsi="Courier New"/>
          <w:sz w:val="20"/>
        </w:rPr>
        <w:t>www.camara.cl</w:t>
      </w:r>
      <w:r>
        <w:rPr>
          <w:sz w:val="20"/>
        </w:rPr>
        <w:t>) in November 2014 to retrieve the record (</w:t>
      </w:r>
      <w:r>
        <w:rPr>
          <w:i/>
          <w:sz w:val="20"/>
        </w:rPr>
        <w:t>boletín</w:t>
      </w:r>
      <w:r>
        <w:rPr>
          <w:sz w:val="20"/>
        </w:rPr>
        <w:t>) of every proposal made between 11 March 1998 and 10 March 2014, inclusive. Data and commented code for replication accompa</w:t>
      </w:r>
      <w:r w:rsidR="00FC00B6">
        <w:rPr>
          <w:sz w:val="20"/>
        </w:rPr>
        <w:t>ny the on</w:t>
      </w:r>
      <w:r>
        <w:rPr>
          <w:sz w:val="20"/>
        </w:rPr>
        <w:t xml:space="preserve">line appendix. We conducted data analysis with a multiplicity of </w:t>
      </w:r>
      <w:r>
        <w:rPr>
          <w:rFonts w:ascii="Courier New" w:hAnsi="Courier New"/>
          <w:sz w:val="20"/>
        </w:rPr>
        <w:t>R</w:t>
      </w:r>
      <w:r>
        <w:rPr>
          <w:sz w:val="20"/>
        </w:rPr>
        <w:t>’s libraries.</w:t>
      </w:r>
    </w:p>
    <w:p w:rsidR="007B481A" w:rsidRDefault="007B481A">
      <w:pPr>
        <w:jc w:val="both"/>
        <w:rPr>
          <w:sz w:val="20"/>
        </w:rPr>
        <w:sectPr w:rsidR="007B481A">
          <w:pgSz w:w="12240" w:h="15840"/>
          <w:pgMar w:top="1340" w:right="0" w:bottom="1060" w:left="0" w:header="0" w:footer="863" w:gutter="0"/>
        </w:sectPr>
      </w:pPr>
    </w:p>
    <w:p w:rsidR="007B481A" w:rsidRDefault="00D01C83" w:rsidP="0075643F">
      <w:pPr>
        <w:pStyle w:val="Prrafodelista"/>
        <w:tabs>
          <w:tab w:val="left" w:pos="1440"/>
        </w:tabs>
        <w:spacing w:before="97"/>
        <w:ind w:left="2085" w:hanging="645"/>
        <w:rPr>
          <w:b/>
          <w:sz w:val="28"/>
        </w:rPr>
      </w:pPr>
      <w:r>
        <w:rPr>
          <w:b/>
          <w:sz w:val="28"/>
        </w:rPr>
        <w:t>Fast-track</w:t>
      </w:r>
      <w:r>
        <w:rPr>
          <w:b/>
          <w:spacing w:val="1"/>
          <w:sz w:val="28"/>
        </w:rPr>
        <w:t xml:space="preserve"> </w:t>
      </w:r>
      <w:r w:rsidR="006176E0">
        <w:rPr>
          <w:b/>
          <w:sz w:val="28"/>
        </w:rPr>
        <w:t>P</w:t>
      </w:r>
      <w:r>
        <w:rPr>
          <w:b/>
          <w:sz w:val="28"/>
        </w:rPr>
        <w:t>redictors</w:t>
      </w:r>
    </w:p>
    <w:p w:rsidR="007B481A" w:rsidRDefault="007B481A">
      <w:pPr>
        <w:pStyle w:val="Textodecuerpo"/>
        <w:spacing w:before="10"/>
        <w:rPr>
          <w:b/>
          <w:sz w:val="30"/>
        </w:rPr>
      </w:pPr>
    </w:p>
    <w:p w:rsidR="007B481A" w:rsidRDefault="00D01C83" w:rsidP="006176E0">
      <w:pPr>
        <w:pStyle w:val="Textodecuerpo"/>
        <w:spacing w:line="415" w:lineRule="auto"/>
        <w:ind w:left="1440" w:right="1438" w:firstLine="645"/>
        <w:jc w:val="both"/>
      </w:pPr>
      <w:r>
        <w:t>Multivariate</w:t>
      </w:r>
      <w:r>
        <w:rPr>
          <w:spacing w:val="-16"/>
        </w:rPr>
        <w:t xml:space="preserve"> </w:t>
      </w:r>
      <w:r>
        <w:t>analysis</w:t>
      </w:r>
      <w:r>
        <w:rPr>
          <w:spacing w:val="-15"/>
        </w:rPr>
        <w:t xml:space="preserve"> </w:t>
      </w:r>
      <w:r>
        <w:t>of</w:t>
      </w:r>
      <w:r>
        <w:rPr>
          <w:spacing w:val="-15"/>
        </w:rPr>
        <w:t xml:space="preserve"> </w:t>
      </w:r>
      <w:r>
        <w:t>the</w:t>
      </w:r>
      <w:r>
        <w:rPr>
          <w:spacing w:val="-15"/>
        </w:rPr>
        <w:t xml:space="preserve"> </w:t>
      </w:r>
      <w:r>
        <w:t>data</w:t>
      </w:r>
      <w:r>
        <w:rPr>
          <w:spacing w:val="-15"/>
        </w:rPr>
        <w:t xml:space="preserve"> </w:t>
      </w:r>
      <w:r>
        <w:t>is</w:t>
      </w:r>
      <w:r>
        <w:rPr>
          <w:spacing w:val="-15"/>
        </w:rPr>
        <w:t xml:space="preserve"> </w:t>
      </w:r>
      <w:r>
        <w:t>revealing.</w:t>
      </w:r>
      <w:r>
        <w:rPr>
          <w:spacing w:val="3"/>
        </w:rPr>
        <w:t xml:space="preserve"> </w:t>
      </w:r>
      <w:r>
        <w:t>The</w:t>
      </w:r>
      <w:r>
        <w:rPr>
          <w:spacing w:val="-15"/>
        </w:rPr>
        <w:t xml:space="preserve"> </w:t>
      </w:r>
      <w:r w:rsidR="00FB2E81">
        <w:t>unit</w:t>
      </w:r>
      <w:r>
        <w:rPr>
          <w:spacing w:val="-15"/>
        </w:rPr>
        <w:t xml:space="preserve"> </w:t>
      </w:r>
      <w:r>
        <w:t>of</w:t>
      </w:r>
      <w:r>
        <w:rPr>
          <w:spacing w:val="-15"/>
        </w:rPr>
        <w:t xml:space="preserve"> </w:t>
      </w:r>
      <w:r>
        <w:t>analysis</w:t>
      </w:r>
      <w:r>
        <w:rPr>
          <w:spacing w:val="-15"/>
        </w:rPr>
        <w:t xml:space="preserve"> </w:t>
      </w:r>
      <w:r w:rsidR="00FB2E81">
        <w:t>is</w:t>
      </w:r>
      <w:r>
        <w:rPr>
          <w:spacing w:val="-15"/>
        </w:rPr>
        <w:t xml:space="preserve"> </w:t>
      </w:r>
      <w:r>
        <w:t>individual</w:t>
      </w:r>
      <w:r>
        <w:rPr>
          <w:spacing w:val="-15"/>
        </w:rPr>
        <w:t xml:space="preserve"> </w:t>
      </w:r>
      <w:r>
        <w:t>executive</w:t>
      </w:r>
      <w:r>
        <w:rPr>
          <w:spacing w:val="-15"/>
        </w:rPr>
        <w:t xml:space="preserve"> </w:t>
      </w:r>
      <w:r w:rsidR="0079363B">
        <w:t>propos</w:t>
      </w:r>
      <w:r>
        <w:t>als:</w:t>
      </w:r>
      <w:r>
        <w:rPr>
          <w:spacing w:val="3"/>
        </w:rPr>
        <w:t xml:space="preserve"> </w:t>
      </w:r>
      <w:r>
        <w:t>the</w:t>
      </w:r>
      <w:r>
        <w:rPr>
          <w:spacing w:val="-15"/>
        </w:rPr>
        <w:t xml:space="preserve"> </w:t>
      </w:r>
      <w:r>
        <w:t>dependent</w:t>
      </w:r>
      <w:r>
        <w:rPr>
          <w:spacing w:val="-15"/>
        </w:rPr>
        <w:t xml:space="preserve"> </w:t>
      </w:r>
      <w:r>
        <w:t>variable</w:t>
      </w:r>
      <w:r>
        <w:rPr>
          <w:spacing w:val="-16"/>
        </w:rPr>
        <w:t xml:space="preserve"> </w:t>
      </w:r>
      <w:r>
        <w:rPr>
          <w:i/>
          <w:spacing w:val="-3"/>
        </w:rPr>
        <w:t>Fast-tracked</w:t>
      </w:r>
      <w:r>
        <w:rPr>
          <w:i/>
          <w:spacing w:val="-15"/>
        </w:rPr>
        <w:t xml:space="preserve"> </w:t>
      </w:r>
      <w:r>
        <w:rPr>
          <w:i/>
        </w:rPr>
        <w:t>Bill</w:t>
      </w:r>
      <w:r>
        <w:rPr>
          <w:i/>
          <w:spacing w:val="-15"/>
        </w:rPr>
        <w:t xml:space="preserve"> </w:t>
      </w:r>
      <w:r>
        <w:t>equals</w:t>
      </w:r>
      <w:r>
        <w:rPr>
          <w:spacing w:val="-15"/>
        </w:rPr>
        <w:t xml:space="preserve"> </w:t>
      </w:r>
      <w:r>
        <w:t>1</w:t>
      </w:r>
      <w:r>
        <w:rPr>
          <w:spacing w:val="-15"/>
        </w:rPr>
        <w:t xml:space="preserve"> </w:t>
      </w:r>
      <w:r>
        <w:t>for</w:t>
      </w:r>
      <w:r>
        <w:rPr>
          <w:spacing w:val="-15"/>
        </w:rPr>
        <w:t xml:space="preserve"> </w:t>
      </w:r>
      <w:r>
        <w:t>proposals</w:t>
      </w:r>
      <w:r>
        <w:rPr>
          <w:spacing w:val="-16"/>
        </w:rPr>
        <w:t xml:space="preserve"> </w:t>
      </w:r>
      <w:r>
        <w:t>marked</w:t>
      </w:r>
      <w:r>
        <w:rPr>
          <w:spacing w:val="-15"/>
        </w:rPr>
        <w:t xml:space="preserve"> </w:t>
      </w:r>
      <w:r>
        <w:t>with</w:t>
      </w:r>
      <w:r>
        <w:rPr>
          <w:spacing w:val="-15"/>
        </w:rPr>
        <w:t xml:space="preserve"> </w:t>
      </w:r>
      <w:r>
        <w:t>‘supreme</w:t>
      </w:r>
      <w:r>
        <w:rPr>
          <w:spacing w:val="-15"/>
        </w:rPr>
        <w:t xml:space="preserve"> </w:t>
      </w:r>
      <w:r>
        <w:t xml:space="preserve">urgency’ while in the Cámara, 0 otherwise. Our main independent variable accounts for preference </w:t>
      </w:r>
      <w:r>
        <w:rPr>
          <w:spacing w:val="-4"/>
        </w:rPr>
        <w:t>coin</w:t>
      </w:r>
      <w:r>
        <w:t xml:space="preserve">cidence between the president and the reporting committee. </w:t>
      </w:r>
      <w:r>
        <w:rPr>
          <w:spacing w:val="-10"/>
        </w:rPr>
        <w:t xml:space="preserve">We </w:t>
      </w:r>
      <w:r>
        <w:t>include controls for bill features, for</w:t>
      </w:r>
      <w:r>
        <w:rPr>
          <w:spacing w:val="-7"/>
        </w:rPr>
        <w:t xml:space="preserve"> </w:t>
      </w:r>
      <w:r>
        <w:t>timing,</w:t>
      </w:r>
      <w:r>
        <w:rPr>
          <w:spacing w:val="-6"/>
        </w:rPr>
        <w:t xml:space="preserve"> </w:t>
      </w:r>
      <w:r>
        <w:t>and</w:t>
      </w:r>
      <w:r>
        <w:rPr>
          <w:spacing w:val="-6"/>
        </w:rPr>
        <w:t xml:space="preserve"> </w:t>
      </w:r>
      <w:r>
        <w:t>for</w:t>
      </w:r>
      <w:r>
        <w:rPr>
          <w:spacing w:val="-7"/>
        </w:rPr>
        <w:t xml:space="preserve"> </w:t>
      </w:r>
      <w:r>
        <w:t>the</w:t>
      </w:r>
      <w:r>
        <w:rPr>
          <w:spacing w:val="-6"/>
        </w:rPr>
        <w:t xml:space="preserve"> </w:t>
      </w:r>
      <w:r>
        <w:t>strategic</w:t>
      </w:r>
      <w:r>
        <w:rPr>
          <w:spacing w:val="-6"/>
        </w:rPr>
        <w:t xml:space="preserve"> </w:t>
      </w:r>
      <w:r>
        <w:t>environment.</w:t>
      </w:r>
      <w:r>
        <w:rPr>
          <w:spacing w:val="8"/>
        </w:rPr>
        <w:t xml:space="preserve"> </w:t>
      </w:r>
      <w:r>
        <w:t>Formal</w:t>
      </w:r>
      <w:r>
        <w:rPr>
          <w:spacing w:val="-6"/>
        </w:rPr>
        <w:t xml:space="preserve"> </w:t>
      </w:r>
      <w:r>
        <w:t>variable</w:t>
      </w:r>
      <w:r>
        <w:rPr>
          <w:spacing w:val="-6"/>
        </w:rPr>
        <w:t xml:space="preserve"> </w:t>
      </w:r>
      <w:r>
        <w:t>definitions</w:t>
      </w:r>
      <w:r>
        <w:rPr>
          <w:spacing w:val="-7"/>
        </w:rPr>
        <w:t xml:space="preserve"> </w:t>
      </w:r>
      <w:r>
        <w:t>and</w:t>
      </w:r>
      <w:r>
        <w:rPr>
          <w:spacing w:val="-6"/>
        </w:rPr>
        <w:t xml:space="preserve"> </w:t>
      </w:r>
      <w:r>
        <w:t>descriptive</w:t>
      </w:r>
      <w:r>
        <w:rPr>
          <w:spacing w:val="-6"/>
        </w:rPr>
        <w:t xml:space="preserve"> </w:t>
      </w:r>
      <w:r>
        <w:t>statistics appear in the</w:t>
      </w:r>
      <w:r>
        <w:rPr>
          <w:spacing w:val="-4"/>
        </w:rPr>
        <w:t xml:space="preserve"> </w:t>
      </w:r>
      <w:r w:rsidR="00FB2E81">
        <w:rPr>
          <w:spacing w:val="-4"/>
        </w:rPr>
        <w:t xml:space="preserve">online </w:t>
      </w:r>
      <w:r>
        <w:t>appendix.</w:t>
      </w:r>
    </w:p>
    <w:p w:rsidR="007B481A" w:rsidRDefault="00D01C83" w:rsidP="006176E0">
      <w:pPr>
        <w:pStyle w:val="Textodecuerpo"/>
        <w:spacing w:before="5" w:line="415" w:lineRule="auto"/>
        <w:ind w:left="1440" w:right="1437" w:firstLine="645"/>
        <w:jc w:val="both"/>
      </w:pPr>
      <w:r>
        <w:rPr>
          <w:spacing w:val="-3"/>
        </w:rPr>
        <w:t>With</w:t>
      </w:r>
      <w:r>
        <w:rPr>
          <w:spacing w:val="-11"/>
        </w:rPr>
        <w:t xml:space="preserve"> </w:t>
      </w:r>
      <w:r>
        <w:t>respect</w:t>
      </w:r>
      <w:r>
        <w:rPr>
          <w:spacing w:val="-10"/>
        </w:rPr>
        <w:t xml:space="preserve"> </w:t>
      </w:r>
      <w:r>
        <w:t>to</w:t>
      </w:r>
      <w:r>
        <w:rPr>
          <w:spacing w:val="-11"/>
        </w:rPr>
        <w:t xml:space="preserve"> </w:t>
      </w:r>
      <w:r>
        <w:t>our</w:t>
      </w:r>
      <w:r>
        <w:rPr>
          <w:spacing w:val="-10"/>
        </w:rPr>
        <w:t xml:space="preserve"> </w:t>
      </w:r>
      <w:r>
        <w:t>main</w:t>
      </w:r>
      <w:r>
        <w:rPr>
          <w:spacing w:val="-11"/>
        </w:rPr>
        <w:t xml:space="preserve"> </w:t>
      </w:r>
      <w:r>
        <w:t>independent</w:t>
      </w:r>
      <w:r>
        <w:rPr>
          <w:spacing w:val="-10"/>
        </w:rPr>
        <w:t xml:space="preserve"> </w:t>
      </w:r>
      <w:r>
        <w:t>variable,</w:t>
      </w:r>
      <w:r>
        <w:rPr>
          <w:spacing w:val="-10"/>
        </w:rPr>
        <w:t xml:space="preserve"> </w:t>
      </w:r>
      <w:r>
        <w:t>which</w:t>
      </w:r>
      <w:r>
        <w:rPr>
          <w:spacing w:val="-10"/>
        </w:rPr>
        <w:t xml:space="preserve"> </w:t>
      </w:r>
      <w:r>
        <w:t>accounts</w:t>
      </w:r>
      <w:r>
        <w:rPr>
          <w:spacing w:val="-10"/>
        </w:rPr>
        <w:t xml:space="preserve"> </w:t>
      </w:r>
      <w:r>
        <w:t>for</w:t>
      </w:r>
      <w:r>
        <w:rPr>
          <w:spacing w:val="-11"/>
        </w:rPr>
        <w:t xml:space="preserve"> </w:t>
      </w:r>
      <w:r>
        <w:t>preferences,</w:t>
      </w:r>
      <w:r>
        <w:rPr>
          <w:spacing w:val="-8"/>
        </w:rPr>
        <w:t xml:space="preserve"> </w:t>
      </w:r>
      <w:r>
        <w:t>we</w:t>
      </w:r>
      <w:r>
        <w:rPr>
          <w:spacing w:val="-11"/>
        </w:rPr>
        <w:t xml:space="preserve"> </w:t>
      </w:r>
      <w:r>
        <w:t>include</w:t>
      </w:r>
      <w:r>
        <w:rPr>
          <w:spacing w:val="-10"/>
        </w:rPr>
        <w:t xml:space="preserve"> </w:t>
      </w:r>
      <w:r>
        <w:rPr>
          <w:i/>
          <w:spacing w:val="-4"/>
        </w:rPr>
        <w:t xml:space="preserve">Co- </w:t>
      </w:r>
      <w:r>
        <w:rPr>
          <w:i/>
        </w:rPr>
        <w:t xml:space="preserve">partisan Chair </w:t>
      </w:r>
      <w:r>
        <w:t xml:space="preserve">and </w:t>
      </w:r>
      <w:r>
        <w:rPr>
          <w:i/>
        </w:rPr>
        <w:t>Coalition Chair</w:t>
      </w:r>
      <w:r>
        <w:t xml:space="preserve">, which seek to identify committee chairs’ preference location vis-à-vis the president, and </w:t>
      </w:r>
      <w:r>
        <w:rPr>
          <w:i/>
        </w:rPr>
        <w:t>Multiple Referrals</w:t>
      </w:r>
      <w:r>
        <w:t xml:space="preserve">, which identifies bills referred to multiple commit- tees. </w:t>
      </w:r>
      <w:r>
        <w:rPr>
          <w:i/>
        </w:rPr>
        <w:t xml:space="preserve">Co-partisan Chair </w:t>
      </w:r>
      <w:r>
        <w:t>equals 1 if the bill was referred to a standing committee presided by a member</w:t>
      </w:r>
      <w:r>
        <w:rPr>
          <w:spacing w:val="-11"/>
        </w:rPr>
        <w:t xml:space="preserve"> </w:t>
      </w:r>
      <w:r>
        <w:t>of</w:t>
      </w:r>
      <w:r>
        <w:rPr>
          <w:spacing w:val="-11"/>
        </w:rPr>
        <w:t xml:space="preserve"> </w:t>
      </w:r>
      <w:r>
        <w:t>the</w:t>
      </w:r>
      <w:r>
        <w:rPr>
          <w:spacing w:val="-11"/>
        </w:rPr>
        <w:t xml:space="preserve"> </w:t>
      </w:r>
      <w:r>
        <w:t>president’s</w:t>
      </w:r>
      <w:r>
        <w:rPr>
          <w:spacing w:val="-11"/>
        </w:rPr>
        <w:t xml:space="preserve"> </w:t>
      </w:r>
      <w:r>
        <w:rPr>
          <w:spacing w:val="-3"/>
        </w:rPr>
        <w:t>party,</w:t>
      </w:r>
      <w:r>
        <w:rPr>
          <w:spacing w:val="-9"/>
        </w:rPr>
        <w:t xml:space="preserve"> </w:t>
      </w:r>
      <w:r>
        <w:t>and</w:t>
      </w:r>
      <w:r>
        <w:rPr>
          <w:spacing w:val="-10"/>
        </w:rPr>
        <w:t xml:space="preserve"> </w:t>
      </w:r>
      <w:r>
        <w:t>equals</w:t>
      </w:r>
      <w:r>
        <w:rPr>
          <w:spacing w:val="-11"/>
        </w:rPr>
        <w:t xml:space="preserve"> </w:t>
      </w:r>
      <w:r>
        <w:t>0</w:t>
      </w:r>
      <w:r>
        <w:rPr>
          <w:spacing w:val="-10"/>
        </w:rPr>
        <w:t xml:space="preserve"> </w:t>
      </w:r>
      <w:r>
        <w:t>otherwise;</w:t>
      </w:r>
      <w:r>
        <w:rPr>
          <w:spacing w:val="-8"/>
        </w:rPr>
        <w:t xml:space="preserve"> </w:t>
      </w:r>
      <w:r>
        <w:rPr>
          <w:i/>
        </w:rPr>
        <w:t>Coalition</w:t>
      </w:r>
      <w:r>
        <w:rPr>
          <w:i/>
          <w:spacing w:val="-11"/>
        </w:rPr>
        <w:t xml:space="preserve"> </w:t>
      </w:r>
      <w:r>
        <w:rPr>
          <w:i/>
        </w:rPr>
        <w:t>Chair</w:t>
      </w:r>
      <w:r>
        <w:rPr>
          <w:i/>
          <w:spacing w:val="-5"/>
        </w:rPr>
        <w:t xml:space="preserve"> </w:t>
      </w:r>
      <w:r>
        <w:t>equals</w:t>
      </w:r>
      <w:r>
        <w:rPr>
          <w:spacing w:val="-11"/>
        </w:rPr>
        <w:t xml:space="preserve"> </w:t>
      </w:r>
      <w:r>
        <w:t>1</w:t>
      </w:r>
      <w:r>
        <w:rPr>
          <w:spacing w:val="-11"/>
        </w:rPr>
        <w:t xml:space="preserve"> </w:t>
      </w:r>
      <w:r>
        <w:t>for</w:t>
      </w:r>
      <w:r>
        <w:rPr>
          <w:spacing w:val="-11"/>
        </w:rPr>
        <w:t xml:space="preserve"> </w:t>
      </w:r>
      <w:r>
        <w:t>bills</w:t>
      </w:r>
      <w:r>
        <w:rPr>
          <w:spacing w:val="-10"/>
        </w:rPr>
        <w:t xml:space="preserve"> </w:t>
      </w:r>
      <w:r>
        <w:t xml:space="preserve">referred to committees chaired by members of any party in the presidential coalition, 0 otherwise. These are two different ways in which we measure our </w:t>
      </w:r>
      <w:r>
        <w:rPr>
          <w:spacing w:val="-3"/>
        </w:rPr>
        <w:t xml:space="preserve">key </w:t>
      </w:r>
      <w:r>
        <w:t xml:space="preserve">explanatory variable, spatial proximity be- tween the chief executive and the reporting committee, and we expect each to associate </w:t>
      </w:r>
      <w:r>
        <w:rPr>
          <w:spacing w:val="-3"/>
        </w:rPr>
        <w:t xml:space="preserve">positively </w:t>
      </w:r>
      <w:r>
        <w:t>with</w:t>
      </w:r>
      <w:r>
        <w:rPr>
          <w:spacing w:val="-10"/>
        </w:rPr>
        <w:t xml:space="preserve"> </w:t>
      </w:r>
      <w:r>
        <w:t>the</w:t>
      </w:r>
      <w:r>
        <w:rPr>
          <w:spacing w:val="-10"/>
        </w:rPr>
        <w:t xml:space="preserve"> </w:t>
      </w:r>
      <w:r>
        <w:t>dependent</w:t>
      </w:r>
      <w:r>
        <w:rPr>
          <w:spacing w:val="-10"/>
        </w:rPr>
        <w:t xml:space="preserve"> </w:t>
      </w:r>
      <w:r>
        <w:t>variable.</w:t>
      </w:r>
      <w:r>
        <w:rPr>
          <w:spacing w:val="8"/>
        </w:rPr>
        <w:t xml:space="preserve"> </w:t>
      </w:r>
      <w:r>
        <w:t>Part</w:t>
      </w:r>
      <w:r>
        <w:rPr>
          <w:spacing w:val="-10"/>
        </w:rPr>
        <w:t xml:space="preserve"> </w:t>
      </w:r>
      <w:r>
        <w:t>A</w:t>
      </w:r>
      <w:r>
        <w:rPr>
          <w:spacing w:val="-9"/>
        </w:rPr>
        <w:t xml:space="preserve"> </w:t>
      </w:r>
      <w:r>
        <w:t>of</w:t>
      </w:r>
      <w:r>
        <w:rPr>
          <w:spacing w:val="-10"/>
        </w:rPr>
        <w:t xml:space="preserve"> </w:t>
      </w:r>
      <w:r>
        <w:rPr>
          <w:spacing w:val="-4"/>
        </w:rPr>
        <w:t>Table</w:t>
      </w:r>
      <w:r>
        <w:rPr>
          <w:spacing w:val="-10"/>
        </w:rPr>
        <w:t xml:space="preserve"> </w:t>
      </w:r>
      <w:r>
        <w:t>2</w:t>
      </w:r>
      <w:r>
        <w:rPr>
          <w:spacing w:val="-10"/>
        </w:rPr>
        <w:t xml:space="preserve"> </w:t>
      </w:r>
      <w:r>
        <w:t>shows</w:t>
      </w:r>
      <w:r>
        <w:rPr>
          <w:spacing w:val="-10"/>
        </w:rPr>
        <w:t xml:space="preserve"> </w:t>
      </w:r>
      <w:r>
        <w:t>that</w:t>
      </w:r>
      <w:r>
        <w:rPr>
          <w:spacing w:val="-9"/>
        </w:rPr>
        <w:t xml:space="preserve"> </w:t>
      </w:r>
      <w:r>
        <w:t>the</w:t>
      </w:r>
      <w:r>
        <w:rPr>
          <w:spacing w:val="-10"/>
        </w:rPr>
        <w:t xml:space="preserve"> </w:t>
      </w:r>
      <w:r>
        <w:t>number</w:t>
      </w:r>
      <w:r>
        <w:rPr>
          <w:spacing w:val="-10"/>
        </w:rPr>
        <w:t xml:space="preserve"> </w:t>
      </w:r>
      <w:r>
        <w:t>of</w:t>
      </w:r>
      <w:r>
        <w:rPr>
          <w:spacing w:val="-10"/>
        </w:rPr>
        <w:t xml:space="preserve"> </w:t>
      </w:r>
      <w:r>
        <w:t>standing</w:t>
      </w:r>
      <w:r>
        <w:rPr>
          <w:spacing w:val="-10"/>
        </w:rPr>
        <w:t xml:space="preserve"> </w:t>
      </w:r>
      <w:r>
        <w:t>committee</w:t>
      </w:r>
      <w:r>
        <w:rPr>
          <w:spacing w:val="-10"/>
        </w:rPr>
        <w:t xml:space="preserve"> </w:t>
      </w:r>
      <w:r>
        <w:t>chairs in hands of the president’s party varied i</w:t>
      </w:r>
      <w:r w:rsidR="00FB2E81">
        <w:t xml:space="preserve">n the period, from a high of 53% </w:t>
      </w:r>
      <w:r>
        <w:t>in the 1998–</w:t>
      </w:r>
      <w:r w:rsidR="00FB2E81">
        <w:t xml:space="preserve">2002 legislature to a low of 17% </w:t>
      </w:r>
      <w:r>
        <w:t>in 2006–10. And the opposition chaired no standing committee in 2006–10, but up to 24 and 27 percent in 2002–06 and 2010–14,</w:t>
      </w:r>
      <w:r>
        <w:rPr>
          <w:spacing w:val="-34"/>
        </w:rPr>
        <w:t xml:space="preserve"> </w:t>
      </w:r>
      <w:r>
        <w:t>respectively.</w:t>
      </w:r>
      <w:r>
        <w:rPr>
          <w:vertAlign w:val="superscript"/>
        </w:rPr>
        <w:t>9</w:t>
      </w:r>
    </w:p>
    <w:p w:rsidR="007B481A" w:rsidRDefault="002D5EFA">
      <w:pPr>
        <w:pStyle w:val="Textodecuerpo"/>
        <w:spacing w:before="8" w:line="415" w:lineRule="auto"/>
        <w:ind w:left="1440" w:right="1437" w:firstLine="351"/>
        <w:jc w:val="both"/>
      </w:pPr>
      <w:r w:rsidRPr="002D5EFA">
        <w:rPr>
          <w:noProof/>
          <w:lang w:bidi="ar-SA"/>
        </w:rPr>
        <w:pict>
          <v:line id="Line 43" o:spid="_x0000_s1050" style="position:absolute;left:0;text-align:lef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17.75pt" to="259.15pt,11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6GfB8CAABD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" strokeweight="5054emu">
            <w10:wrap anchorx="page"/>
          </v:line>
        </w:pict>
      </w:r>
      <w:r w:rsidR="006176E0">
        <w:rPr>
          <w:spacing w:val="-10"/>
        </w:rPr>
        <w:tab/>
      </w:r>
      <w:r w:rsidR="00D01C83">
        <w:rPr>
          <w:spacing w:val="-10"/>
        </w:rPr>
        <w:t xml:space="preserve">We </w:t>
      </w:r>
      <w:r w:rsidR="00D01C83">
        <w:t>also control for multiple referrals. Nearly one quarter (24</w:t>
      </w:r>
      <w:r w:rsidR="00FB2E81">
        <w:t>%</w:t>
      </w:r>
      <w:r w:rsidR="00D01C83">
        <w:t>) of bills in the period were referred to more than one standing committee. The ‘other committee’ count excludes the</w:t>
      </w:r>
      <w:r w:rsidR="00D01C83">
        <w:rPr>
          <w:spacing w:val="-18"/>
        </w:rPr>
        <w:t xml:space="preserve"> </w:t>
      </w:r>
      <w:r w:rsidR="0079363B">
        <w:rPr>
          <w:spacing w:val="-5"/>
        </w:rPr>
        <w:t>Fi</w:t>
      </w:r>
      <w:r w:rsidR="00D01C83">
        <w:t>nance</w:t>
      </w:r>
      <w:r w:rsidR="00D01C83">
        <w:rPr>
          <w:spacing w:val="-8"/>
        </w:rPr>
        <w:t xml:space="preserve"> </w:t>
      </w:r>
      <w:r w:rsidR="00D01C83">
        <w:t>Committee,</w:t>
      </w:r>
      <w:r w:rsidR="00D01C83">
        <w:rPr>
          <w:spacing w:val="-7"/>
        </w:rPr>
        <w:t xml:space="preserve"> </w:t>
      </w:r>
      <w:r w:rsidR="00D01C83">
        <w:t>with</w:t>
      </w:r>
      <w:r w:rsidR="00D01C83">
        <w:rPr>
          <w:spacing w:val="-7"/>
        </w:rPr>
        <w:t xml:space="preserve"> </w:t>
      </w:r>
      <w:r w:rsidR="00D01C83">
        <w:t>jurisdiction</w:t>
      </w:r>
      <w:r w:rsidR="00D01C83">
        <w:rPr>
          <w:spacing w:val="-7"/>
        </w:rPr>
        <w:t xml:space="preserve"> </w:t>
      </w:r>
      <w:r w:rsidR="00D01C83">
        <w:t>over</w:t>
      </w:r>
      <w:r w:rsidR="00D01C83">
        <w:rPr>
          <w:spacing w:val="-8"/>
        </w:rPr>
        <w:t xml:space="preserve"> </w:t>
      </w:r>
      <w:r w:rsidR="00D01C83">
        <w:t>any</w:t>
      </w:r>
      <w:r w:rsidR="00D01C83">
        <w:rPr>
          <w:spacing w:val="-7"/>
        </w:rPr>
        <w:t xml:space="preserve"> </w:t>
      </w:r>
      <w:r w:rsidR="00D01C83">
        <w:t>form</w:t>
      </w:r>
      <w:r w:rsidR="00D01C83">
        <w:rPr>
          <w:spacing w:val="-7"/>
        </w:rPr>
        <w:t xml:space="preserve"> </w:t>
      </w:r>
      <w:r w:rsidR="00D01C83">
        <w:t>of</w:t>
      </w:r>
      <w:r w:rsidR="00D01C83">
        <w:rPr>
          <w:spacing w:val="-7"/>
        </w:rPr>
        <w:t xml:space="preserve"> </w:t>
      </w:r>
      <w:r w:rsidR="00D01C83">
        <w:t>new</w:t>
      </w:r>
      <w:r w:rsidR="00D01C83">
        <w:rPr>
          <w:spacing w:val="-7"/>
        </w:rPr>
        <w:t xml:space="preserve"> </w:t>
      </w:r>
      <w:r w:rsidR="00D01C83">
        <w:t>spending</w:t>
      </w:r>
      <w:r w:rsidR="00D01C83">
        <w:rPr>
          <w:spacing w:val="-8"/>
        </w:rPr>
        <w:t xml:space="preserve"> </w:t>
      </w:r>
      <w:r w:rsidR="00D01C83">
        <w:t>(and</w:t>
      </w:r>
      <w:r w:rsidR="00D01C83">
        <w:rPr>
          <w:spacing w:val="-7"/>
        </w:rPr>
        <w:t xml:space="preserve"> </w:t>
      </w:r>
      <w:r w:rsidR="00D01C83">
        <w:t>discussed</w:t>
      </w:r>
      <w:r w:rsidR="00D01C83">
        <w:rPr>
          <w:spacing w:val="-7"/>
        </w:rPr>
        <w:t xml:space="preserve"> </w:t>
      </w:r>
      <w:r w:rsidR="00D01C83">
        <w:t>n</w:t>
      </w:r>
      <w:r w:rsidR="00FB2E81">
        <w:t xml:space="preserve">ext—multiple referrals reach 32% </w:t>
      </w:r>
      <w:r w:rsidR="00D01C83">
        <w:t xml:space="preserve">when the Finance Committee is considered). Also excluded are </w:t>
      </w:r>
      <w:r w:rsidR="00D01C83">
        <w:rPr>
          <w:spacing w:val="-3"/>
        </w:rPr>
        <w:t xml:space="preserve">special </w:t>
      </w:r>
      <w:r w:rsidR="00D01C83">
        <w:t>and</w:t>
      </w:r>
      <w:r w:rsidR="00D01C83">
        <w:rPr>
          <w:spacing w:val="12"/>
        </w:rPr>
        <w:t xml:space="preserve"> </w:t>
      </w:r>
      <w:r w:rsidR="00D01C83">
        <w:t>bicameral</w:t>
      </w:r>
      <w:r w:rsidR="00D01C83">
        <w:rPr>
          <w:spacing w:val="13"/>
        </w:rPr>
        <w:t xml:space="preserve"> </w:t>
      </w:r>
      <w:r w:rsidR="00D01C83">
        <w:t>committees.</w:t>
      </w:r>
      <w:r w:rsidR="00D01C83">
        <w:rPr>
          <w:spacing w:val="59"/>
        </w:rPr>
        <w:t xml:space="preserve"> </w:t>
      </w:r>
      <w:r w:rsidR="00D01C83">
        <w:rPr>
          <w:i/>
        </w:rPr>
        <w:t>Multiple</w:t>
      </w:r>
      <w:r w:rsidR="00D01C83">
        <w:rPr>
          <w:i/>
          <w:spacing w:val="13"/>
        </w:rPr>
        <w:t xml:space="preserve"> </w:t>
      </w:r>
      <w:r w:rsidR="00D01C83">
        <w:rPr>
          <w:i/>
        </w:rPr>
        <w:t>Referrals</w:t>
      </w:r>
      <w:r w:rsidR="00D01C83">
        <w:rPr>
          <w:i/>
          <w:spacing w:val="13"/>
        </w:rPr>
        <w:t xml:space="preserve"> </w:t>
      </w:r>
      <w:r w:rsidR="00D01C83">
        <w:t>should</w:t>
      </w:r>
      <w:r w:rsidR="00D01C83">
        <w:rPr>
          <w:spacing w:val="12"/>
        </w:rPr>
        <w:t xml:space="preserve"> </w:t>
      </w:r>
      <w:r w:rsidR="00D01C83">
        <w:t>capture</w:t>
      </w:r>
      <w:r w:rsidR="00D01C83">
        <w:rPr>
          <w:spacing w:val="13"/>
        </w:rPr>
        <w:t xml:space="preserve"> </w:t>
      </w:r>
      <w:r w:rsidR="00D01C83">
        <w:t>any</w:t>
      </w:r>
      <w:r w:rsidR="00D01C83">
        <w:rPr>
          <w:spacing w:val="13"/>
        </w:rPr>
        <w:t xml:space="preserve"> </w:t>
      </w:r>
      <w:r w:rsidR="00D01C83">
        <w:t>effect</w:t>
      </w:r>
      <w:r w:rsidR="00D01C83">
        <w:rPr>
          <w:spacing w:val="13"/>
        </w:rPr>
        <w:t xml:space="preserve"> </w:t>
      </w:r>
      <w:r w:rsidR="00D01C83">
        <w:t>of</w:t>
      </w:r>
      <w:r w:rsidR="00D01C83">
        <w:rPr>
          <w:spacing w:val="13"/>
        </w:rPr>
        <w:t xml:space="preserve"> </w:t>
      </w:r>
      <w:r w:rsidR="00D01C83">
        <w:t>agenda</w:t>
      </w:r>
      <w:r w:rsidR="00D01C83">
        <w:rPr>
          <w:spacing w:val="12"/>
        </w:rPr>
        <w:t xml:space="preserve"> </w:t>
      </w:r>
      <w:r w:rsidR="00D01C83">
        <w:t>control</w:t>
      </w:r>
      <w:r w:rsidR="00D01C83">
        <w:rPr>
          <w:spacing w:val="13"/>
        </w:rPr>
        <w:t xml:space="preserve"> </w:t>
      </w:r>
    </w:p>
    <w:p w:rsidR="007B481A" w:rsidRDefault="00D01C83">
      <w:pPr>
        <w:spacing w:line="232" w:lineRule="exact"/>
        <w:ind w:left="1714"/>
        <w:jc w:val="both"/>
        <w:rPr>
          <w:sz w:val="20"/>
        </w:rPr>
      </w:pPr>
      <w:r>
        <w:rPr>
          <w:position w:val="7"/>
          <w:sz w:val="14"/>
        </w:rPr>
        <w:t>9</w:t>
      </w:r>
      <w:r>
        <w:rPr>
          <w:i/>
          <w:sz w:val="20"/>
        </w:rPr>
        <w:t xml:space="preserve">Largesse </w:t>
      </w:r>
      <w:r>
        <w:rPr>
          <w:sz w:val="20"/>
        </w:rPr>
        <w:t>towards opposition parties was probably aimed at beefing up the president’s legislative support.</w:t>
      </w:r>
      <w:r>
        <w:rPr>
          <w:spacing w:val="-19"/>
          <w:sz w:val="20"/>
        </w:rPr>
        <w:t xml:space="preserve"> </w:t>
      </w:r>
      <w:r>
        <w:rPr>
          <w:sz w:val="20"/>
        </w:rPr>
        <w:t>Unlike</w:t>
      </w:r>
    </w:p>
    <w:p w:rsidR="007B481A" w:rsidRDefault="00D01C83">
      <w:pPr>
        <w:spacing w:before="9" w:line="249" w:lineRule="auto"/>
        <w:ind w:left="1440" w:right="1437"/>
        <w:jc w:val="both"/>
        <w:rPr>
          <w:sz w:val="20"/>
        </w:rPr>
      </w:pPr>
      <w:r>
        <w:rPr>
          <w:sz w:val="20"/>
        </w:rPr>
        <w:t>the Senate, the coalition remained in control of the Cámara throughout the period. But, by requiring 67, 60, and 57 percent votes of each chamber, respectively, constitutional reform, constitution-interpreting legislation, and organic laws therefore always required support across the aisle.</w:t>
      </w:r>
    </w:p>
    <w:p w:rsidR="007B481A" w:rsidRDefault="007B481A">
      <w:pPr>
        <w:spacing w:line="249" w:lineRule="auto"/>
        <w:jc w:val="both"/>
        <w:rPr>
          <w:sz w:val="20"/>
        </w:rPr>
        <w:sectPr w:rsidR="007B481A">
          <w:pgSz w:w="12240" w:h="15840"/>
          <w:pgMar w:top="1320" w:right="0" w:bottom="1060" w:left="0" w:header="0" w:footer="863" w:gutter="0"/>
        </w:sect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spacing w:before="4"/>
        <w:rPr>
          <w:sz w:val="23"/>
        </w:rPr>
      </w:pPr>
    </w:p>
    <w:p w:rsidR="007B481A" w:rsidRDefault="00D01C83">
      <w:pPr>
        <w:pStyle w:val="Textodecuerpo"/>
        <w:spacing w:before="97" w:line="252" w:lineRule="auto"/>
        <w:ind w:left="1440" w:right="1438"/>
        <w:jc w:val="both"/>
      </w:pPr>
      <w:r>
        <w:rPr>
          <w:spacing w:val="-4"/>
        </w:rPr>
        <w:t xml:space="preserve">Table </w:t>
      </w:r>
      <w:r>
        <w:t xml:space="preserve">2: The president’s status in Congress and its committees.  Percent chairs/seats by </w:t>
      </w:r>
      <w:r>
        <w:rPr>
          <w:spacing w:val="-6"/>
        </w:rPr>
        <w:t xml:space="preserve">party.  </w:t>
      </w:r>
      <w:r>
        <w:t xml:space="preserve">The president’s coalition in 1998–2010 was Concertación; it was Alianza afterwards. </w:t>
      </w:r>
      <w:r>
        <w:rPr>
          <w:spacing w:val="-3"/>
        </w:rPr>
        <w:t xml:space="preserve">Regional </w:t>
      </w:r>
      <w:r>
        <w:t>includes</w:t>
      </w:r>
      <w:r>
        <w:rPr>
          <w:spacing w:val="-20"/>
        </w:rPr>
        <w:t xml:space="preserve"> </w:t>
      </w:r>
      <w:r>
        <w:t>major-party</w:t>
      </w:r>
      <w:r>
        <w:rPr>
          <w:spacing w:val="-19"/>
        </w:rPr>
        <w:t xml:space="preserve"> </w:t>
      </w:r>
      <w:r>
        <w:t>splinters</w:t>
      </w:r>
      <w:r>
        <w:rPr>
          <w:spacing w:val="-19"/>
        </w:rPr>
        <w:t xml:space="preserve"> </w:t>
      </w:r>
      <w:r>
        <w:t>(from</w:t>
      </w:r>
      <w:r>
        <w:rPr>
          <w:spacing w:val="-20"/>
        </w:rPr>
        <w:t xml:space="preserve"> </w:t>
      </w:r>
      <w:r>
        <w:t>Christian</w:t>
      </w:r>
      <w:r>
        <w:rPr>
          <w:spacing w:val="-19"/>
        </w:rPr>
        <w:t xml:space="preserve"> </w:t>
      </w:r>
      <w:r>
        <w:t>Democrats</w:t>
      </w:r>
      <w:r>
        <w:rPr>
          <w:spacing w:val="-19"/>
        </w:rPr>
        <w:t xml:space="preserve"> </w:t>
      </w:r>
      <w:r>
        <w:t>and</w:t>
      </w:r>
      <w:r>
        <w:rPr>
          <w:spacing w:val="-20"/>
        </w:rPr>
        <w:t xml:space="preserve"> </w:t>
      </w:r>
      <w:r>
        <w:t>UDI).</w:t>
      </w:r>
      <w:r>
        <w:rPr>
          <w:spacing w:val="-20"/>
        </w:rPr>
        <w:t xml:space="preserve"> </w:t>
      </w:r>
      <w:r>
        <w:t>President’s</w:t>
      </w:r>
      <w:r>
        <w:rPr>
          <w:spacing w:val="-19"/>
        </w:rPr>
        <w:t xml:space="preserve"> </w:t>
      </w:r>
      <w:r>
        <w:t>status</w:t>
      </w:r>
      <w:r>
        <w:rPr>
          <w:spacing w:val="-20"/>
        </w:rPr>
        <w:t xml:space="preserve"> </w:t>
      </w:r>
      <w:r>
        <w:t>in</w:t>
      </w:r>
      <w:r>
        <w:rPr>
          <w:spacing w:val="-19"/>
        </w:rPr>
        <w:t xml:space="preserve"> </w:t>
      </w:r>
      <w:r>
        <w:t>the</w:t>
      </w:r>
      <w:r>
        <w:rPr>
          <w:spacing w:val="-20"/>
        </w:rPr>
        <w:t xml:space="preserve"> </w:t>
      </w:r>
      <w:r>
        <w:t>Senate slightly</w:t>
      </w:r>
      <w:r>
        <w:rPr>
          <w:spacing w:val="-11"/>
        </w:rPr>
        <w:t xml:space="preserve"> </w:t>
      </w:r>
      <w:r>
        <w:t>and</w:t>
      </w:r>
      <w:r>
        <w:rPr>
          <w:spacing w:val="-10"/>
        </w:rPr>
        <w:t xml:space="preserve"> </w:t>
      </w:r>
      <w:r>
        <w:t>briefly</w:t>
      </w:r>
      <w:r>
        <w:rPr>
          <w:spacing w:val="-10"/>
        </w:rPr>
        <w:t xml:space="preserve"> </w:t>
      </w:r>
      <w:r>
        <w:t>oscillated</w:t>
      </w:r>
      <w:r>
        <w:rPr>
          <w:spacing w:val="-10"/>
        </w:rPr>
        <w:t xml:space="preserve"> </w:t>
      </w:r>
      <w:r>
        <w:t>above</w:t>
      </w:r>
      <w:r>
        <w:rPr>
          <w:spacing w:val="-11"/>
        </w:rPr>
        <w:t xml:space="preserve"> </w:t>
      </w:r>
      <w:r>
        <w:t>and</w:t>
      </w:r>
      <w:r>
        <w:rPr>
          <w:spacing w:val="-10"/>
        </w:rPr>
        <w:t xml:space="preserve"> </w:t>
      </w:r>
      <w:r>
        <w:t>below</w:t>
      </w:r>
      <w:r>
        <w:rPr>
          <w:spacing w:val="-10"/>
        </w:rPr>
        <w:t xml:space="preserve"> </w:t>
      </w:r>
      <w:r>
        <w:t>majority</w:t>
      </w:r>
      <w:r>
        <w:rPr>
          <w:spacing w:val="-10"/>
        </w:rPr>
        <w:t xml:space="preserve"> </w:t>
      </w:r>
      <w:r>
        <w:t>due</w:t>
      </w:r>
      <w:r>
        <w:rPr>
          <w:spacing w:val="-11"/>
        </w:rPr>
        <w:t xml:space="preserve"> </w:t>
      </w:r>
      <w:r>
        <w:t>to</w:t>
      </w:r>
      <w:r>
        <w:rPr>
          <w:spacing w:val="-10"/>
        </w:rPr>
        <w:t xml:space="preserve"> </w:t>
      </w:r>
      <w:r>
        <w:t>vacant</w:t>
      </w:r>
      <w:r>
        <w:rPr>
          <w:spacing w:val="-10"/>
        </w:rPr>
        <w:t xml:space="preserve"> </w:t>
      </w:r>
      <w:r>
        <w:t>seats.</w:t>
      </w:r>
      <w:r>
        <w:rPr>
          <w:spacing w:val="6"/>
        </w:rPr>
        <w:t xml:space="preserve"> </w:t>
      </w:r>
      <w:r w:rsidRPr="00835E57">
        <w:rPr>
          <w:highlight w:val="yellow"/>
        </w:rPr>
        <w:t>Source:</w:t>
      </w:r>
      <w:r w:rsidRPr="00835E57">
        <w:rPr>
          <w:spacing w:val="6"/>
          <w:highlight w:val="yellow"/>
        </w:rPr>
        <w:t xml:space="preserve"> </w:t>
      </w:r>
      <w:r w:rsidRPr="00835E57">
        <w:rPr>
          <w:highlight w:val="yellow"/>
        </w:rPr>
        <w:t>prepared</w:t>
      </w:r>
      <w:r w:rsidRPr="00835E57">
        <w:rPr>
          <w:spacing w:val="-10"/>
          <w:highlight w:val="yellow"/>
        </w:rPr>
        <w:t xml:space="preserve"> </w:t>
      </w:r>
      <w:r w:rsidRPr="00835E57">
        <w:rPr>
          <w:spacing w:val="-4"/>
          <w:highlight w:val="yellow"/>
        </w:rPr>
        <w:t xml:space="preserve">with </w:t>
      </w:r>
      <w:r w:rsidRPr="00835E57">
        <w:rPr>
          <w:highlight w:val="yellow"/>
        </w:rPr>
        <w:t>information from</w:t>
      </w:r>
      <w:r w:rsidRPr="00835E57">
        <w:rPr>
          <w:spacing w:val="-3"/>
          <w:highlight w:val="yellow"/>
        </w:rPr>
        <w:t xml:space="preserve"> </w:t>
      </w:r>
      <w:hyperlink r:id="rId12">
        <w:r w:rsidRPr="00835E57">
          <w:rPr>
            <w:rFonts w:ascii="Courier New" w:hAnsi="Courier New"/>
            <w:highlight w:val="yellow"/>
          </w:rPr>
          <w:t>www.camara.cl</w:t>
        </w:r>
        <w:r w:rsidRPr="00835E57">
          <w:rPr>
            <w:highlight w:val="yellow"/>
          </w:rPr>
          <w:t>.</w:t>
        </w:r>
      </w:hyperlink>
    </w:p>
    <w:p w:rsidR="007B481A" w:rsidRDefault="002D5EFA">
      <w:pPr>
        <w:pStyle w:val="Textodecuerpo"/>
        <w:tabs>
          <w:tab w:val="left" w:pos="3760"/>
          <w:tab w:val="left" w:pos="4836"/>
          <w:tab w:val="left" w:pos="5912"/>
        </w:tabs>
        <w:spacing w:before="175"/>
        <w:ind w:left="2445"/>
        <w:jc w:val="center"/>
      </w:pPr>
      <w:r w:rsidRPr="002D5EFA">
        <w:rPr>
          <w:noProof/>
          <w:lang w:bidi="ar-SA"/>
        </w:rPr>
        <w:pict>
          <v:shape id="Freeform 42" o:spid="_x0000_s1049" style="position:absolute;left:0;text-align:left;margin-left:131.25pt;margin-top:24.45pt;width:349.45pt;height:.1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89,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" path="m0,0l6988,0e" filled="f" strokeweight="5054emu">
            <v:path arrowok="t" o:connecttype="custom" o:connectlocs="0,0;4437380,0" o:connectangles="0,0"/>
            <w10:wrap type="topAndBottom" anchorx="page"/>
          </v:shape>
        </w:pict>
      </w:r>
      <w:r w:rsidRPr="002D5EFA">
        <w:rPr>
          <w:noProof/>
          <w:lang w:bidi="ar-SA"/>
        </w:rPr>
        <w:pict>
          <v:line id="Line 41" o:spid="_x0000_s1048" style="position:absolute;left:0;text-align:lef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8.7pt,82.65pt" to="480.7pt,8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" strokeweight="5054emu">
            <w10:wrap anchorx="page"/>
          </v:line>
        </w:pict>
      </w:r>
      <w:r w:rsidR="002D5E2E">
        <w:t xml:space="preserve">   </w:t>
      </w:r>
      <w:r w:rsidR="00D01C83">
        <w:t>1998–2002</w:t>
      </w:r>
      <w:r w:rsidR="00D01C83">
        <w:tab/>
      </w:r>
      <w:r w:rsidR="002D5E2E">
        <w:t xml:space="preserve">   </w:t>
      </w:r>
      <w:r w:rsidR="00D01C83">
        <w:t>2002–06</w:t>
      </w:r>
      <w:r w:rsidR="00D01C83">
        <w:tab/>
      </w:r>
      <w:r w:rsidR="002D5E2E">
        <w:t xml:space="preserve">   </w:t>
      </w:r>
      <w:r w:rsidR="00D01C83">
        <w:t>2006–10</w:t>
      </w:r>
      <w:r w:rsidR="00D01C83">
        <w:tab/>
      </w:r>
      <w:r w:rsidR="00912D21">
        <w:t xml:space="preserve"> </w:t>
      </w:r>
      <w:r w:rsidR="002D5E2E">
        <w:t xml:space="preserve"> </w:t>
      </w:r>
      <w:r w:rsidR="00D01C83">
        <w:t>2010–14</w:t>
      </w:r>
    </w:p>
    <w:p w:rsidR="007B481A" w:rsidRDefault="00D01C83">
      <w:pPr>
        <w:pStyle w:val="Ttulo3"/>
        <w:spacing w:after="16"/>
        <w:ind w:right="1310"/>
      </w:pPr>
      <w:r>
        <w:t>Part A. Committee chairs, Cámara</w:t>
      </w:r>
    </w:p>
    <w:tbl>
      <w:tblPr>
        <w:tblW w:w="0" w:type="auto"/>
        <w:tblInd w:w="2633" w:type="dxa"/>
        <w:tblLayout w:type="fixed"/>
        <w:tblCellMar>
          <w:left w:w="0" w:type="dxa"/>
          <w:right w:w="0" w:type="dxa"/>
        </w:tblCellMar>
        <w:tblLook w:val="01E0"/>
      </w:tblPr>
      <w:tblGrid>
        <w:gridCol w:w="2754"/>
        <w:gridCol w:w="1245"/>
        <w:gridCol w:w="1076"/>
        <w:gridCol w:w="1046"/>
        <w:gridCol w:w="867"/>
      </w:tblGrid>
      <w:tr w:rsidR="007B481A">
        <w:trPr>
          <w:trHeight w:val="288"/>
        </w:trPr>
        <w:tc>
          <w:tcPr>
            <w:tcW w:w="2754" w:type="dxa"/>
          </w:tcPr>
          <w:p w:rsidR="007B481A" w:rsidRDefault="00D01C83">
            <w:pPr>
              <w:pStyle w:val="TableParagraph"/>
              <w:spacing w:line="269" w:lineRule="exact"/>
              <w:ind w:left="119"/>
              <w:rPr>
                <w:sz w:val="24"/>
              </w:rPr>
            </w:pPr>
            <w:r>
              <w:rPr>
                <w:sz w:val="24"/>
              </w:rPr>
              <w:t>President’s party</w:t>
            </w:r>
          </w:p>
        </w:tc>
        <w:tc>
          <w:tcPr>
            <w:tcW w:w="1245" w:type="dxa"/>
          </w:tcPr>
          <w:p w:rsidR="007B481A" w:rsidRDefault="00D01C83">
            <w:pPr>
              <w:pStyle w:val="TableParagraph"/>
              <w:spacing w:line="269" w:lineRule="exact"/>
              <w:ind w:right="356"/>
              <w:jc w:val="right"/>
              <w:rPr>
                <w:i/>
                <w:sz w:val="24"/>
              </w:rPr>
            </w:pPr>
            <w:r>
              <w:rPr>
                <w:i/>
                <w:w w:val="95"/>
                <w:sz w:val="24"/>
              </w:rPr>
              <w:t>53</w:t>
            </w:r>
          </w:p>
        </w:tc>
        <w:tc>
          <w:tcPr>
            <w:tcW w:w="1076" w:type="dxa"/>
          </w:tcPr>
          <w:p w:rsidR="007B481A" w:rsidRDefault="00D01C83">
            <w:pPr>
              <w:pStyle w:val="TableParagraph"/>
              <w:spacing w:line="269" w:lineRule="exact"/>
              <w:ind w:left="338" w:right="218"/>
              <w:jc w:val="center"/>
              <w:rPr>
                <w:i/>
                <w:sz w:val="24"/>
              </w:rPr>
            </w:pPr>
            <w:r>
              <w:rPr>
                <w:i/>
                <w:sz w:val="24"/>
              </w:rPr>
              <w:t>35</w:t>
            </w:r>
          </w:p>
        </w:tc>
        <w:tc>
          <w:tcPr>
            <w:tcW w:w="1046" w:type="dxa"/>
          </w:tcPr>
          <w:p w:rsidR="007B481A" w:rsidRDefault="00D01C83">
            <w:pPr>
              <w:pStyle w:val="TableParagraph"/>
              <w:spacing w:line="269" w:lineRule="exact"/>
              <w:ind w:right="335"/>
              <w:jc w:val="right"/>
              <w:rPr>
                <w:i/>
                <w:sz w:val="24"/>
              </w:rPr>
            </w:pPr>
            <w:r>
              <w:rPr>
                <w:i/>
                <w:w w:val="95"/>
                <w:sz w:val="24"/>
              </w:rPr>
              <w:t>17</w:t>
            </w:r>
          </w:p>
        </w:tc>
        <w:tc>
          <w:tcPr>
            <w:tcW w:w="867" w:type="dxa"/>
          </w:tcPr>
          <w:p w:rsidR="007B481A" w:rsidRDefault="00D01C83">
            <w:pPr>
              <w:pStyle w:val="TableParagraph"/>
              <w:spacing w:line="269" w:lineRule="exact"/>
              <w:ind w:right="117"/>
              <w:jc w:val="right"/>
              <w:rPr>
                <w:i/>
                <w:sz w:val="24"/>
              </w:rPr>
            </w:pPr>
            <w:r>
              <w:rPr>
                <w:i/>
                <w:w w:val="95"/>
                <w:sz w:val="24"/>
              </w:rPr>
              <w:t>23</w:t>
            </w:r>
          </w:p>
        </w:tc>
      </w:tr>
      <w:tr w:rsidR="007B481A">
        <w:trPr>
          <w:trHeight w:val="288"/>
        </w:trPr>
        <w:tc>
          <w:tcPr>
            <w:tcW w:w="2754" w:type="dxa"/>
          </w:tcPr>
          <w:p w:rsidR="007B481A" w:rsidRDefault="00D01C83">
            <w:pPr>
              <w:pStyle w:val="TableParagraph"/>
              <w:spacing w:line="269" w:lineRule="exact"/>
              <w:ind w:left="119"/>
              <w:rPr>
                <w:sz w:val="24"/>
              </w:rPr>
            </w:pPr>
            <w:r>
              <w:rPr>
                <w:sz w:val="24"/>
              </w:rPr>
              <w:t>Other coalition party</w:t>
            </w:r>
          </w:p>
        </w:tc>
        <w:tc>
          <w:tcPr>
            <w:tcW w:w="1245" w:type="dxa"/>
          </w:tcPr>
          <w:p w:rsidR="007B481A" w:rsidRDefault="00D01C83">
            <w:pPr>
              <w:pStyle w:val="TableParagraph"/>
              <w:spacing w:line="269" w:lineRule="exact"/>
              <w:ind w:right="356"/>
              <w:jc w:val="right"/>
              <w:rPr>
                <w:i/>
                <w:sz w:val="24"/>
              </w:rPr>
            </w:pPr>
            <w:r>
              <w:rPr>
                <w:i/>
                <w:w w:val="95"/>
                <w:sz w:val="24"/>
              </w:rPr>
              <w:t>41</w:t>
            </w:r>
          </w:p>
        </w:tc>
        <w:tc>
          <w:tcPr>
            <w:tcW w:w="1076" w:type="dxa"/>
          </w:tcPr>
          <w:p w:rsidR="007B481A" w:rsidRDefault="00D01C83">
            <w:pPr>
              <w:pStyle w:val="TableParagraph"/>
              <w:spacing w:line="269" w:lineRule="exact"/>
              <w:ind w:left="338" w:right="218"/>
              <w:jc w:val="center"/>
              <w:rPr>
                <w:i/>
                <w:sz w:val="24"/>
              </w:rPr>
            </w:pPr>
            <w:r>
              <w:rPr>
                <w:i/>
                <w:sz w:val="24"/>
              </w:rPr>
              <w:t>41</w:t>
            </w:r>
          </w:p>
        </w:tc>
        <w:tc>
          <w:tcPr>
            <w:tcW w:w="1046" w:type="dxa"/>
          </w:tcPr>
          <w:p w:rsidR="007B481A" w:rsidRDefault="00D01C83">
            <w:pPr>
              <w:pStyle w:val="TableParagraph"/>
              <w:spacing w:line="269" w:lineRule="exact"/>
              <w:ind w:right="326"/>
              <w:jc w:val="right"/>
              <w:rPr>
                <w:i/>
                <w:sz w:val="24"/>
              </w:rPr>
            </w:pPr>
            <w:r>
              <w:rPr>
                <w:i/>
                <w:w w:val="95"/>
                <w:sz w:val="24"/>
              </w:rPr>
              <w:t>83</w:t>
            </w:r>
          </w:p>
        </w:tc>
        <w:tc>
          <w:tcPr>
            <w:tcW w:w="867" w:type="dxa"/>
          </w:tcPr>
          <w:p w:rsidR="007B481A" w:rsidRDefault="00D01C83">
            <w:pPr>
              <w:pStyle w:val="TableParagraph"/>
              <w:spacing w:line="269" w:lineRule="exact"/>
              <w:ind w:right="117"/>
              <w:jc w:val="right"/>
              <w:rPr>
                <w:i/>
                <w:sz w:val="24"/>
              </w:rPr>
            </w:pPr>
            <w:r>
              <w:rPr>
                <w:i/>
                <w:w w:val="95"/>
                <w:sz w:val="24"/>
              </w:rPr>
              <w:t>50</w:t>
            </w:r>
          </w:p>
        </w:tc>
      </w:tr>
      <w:tr w:rsidR="007B481A">
        <w:trPr>
          <w:trHeight w:val="292"/>
        </w:trPr>
        <w:tc>
          <w:tcPr>
            <w:tcW w:w="2754" w:type="dxa"/>
            <w:tcBorders>
              <w:bottom w:val="dashed" w:sz="4" w:space="0" w:color="000000"/>
            </w:tcBorders>
          </w:tcPr>
          <w:p w:rsidR="007B481A" w:rsidRDefault="00D01C83">
            <w:pPr>
              <w:pStyle w:val="TableParagraph"/>
              <w:spacing w:line="273" w:lineRule="exact"/>
              <w:ind w:left="119"/>
              <w:rPr>
                <w:sz w:val="24"/>
              </w:rPr>
            </w:pPr>
            <w:r>
              <w:rPr>
                <w:sz w:val="24"/>
              </w:rPr>
              <w:t>Opposition</w:t>
            </w:r>
          </w:p>
        </w:tc>
        <w:tc>
          <w:tcPr>
            <w:tcW w:w="1245" w:type="dxa"/>
            <w:tcBorders>
              <w:bottom w:val="dashed" w:sz="4" w:space="0" w:color="000000"/>
            </w:tcBorders>
          </w:tcPr>
          <w:p w:rsidR="007B481A" w:rsidRDefault="00D01C83">
            <w:pPr>
              <w:pStyle w:val="TableParagraph"/>
              <w:spacing w:line="273" w:lineRule="exact"/>
              <w:ind w:right="361"/>
              <w:jc w:val="right"/>
              <w:rPr>
                <w:i/>
                <w:sz w:val="24"/>
              </w:rPr>
            </w:pPr>
            <w:r>
              <w:rPr>
                <w:i/>
                <w:w w:val="99"/>
                <w:sz w:val="24"/>
              </w:rPr>
              <w:t>6</w:t>
            </w:r>
          </w:p>
        </w:tc>
        <w:tc>
          <w:tcPr>
            <w:tcW w:w="1076" w:type="dxa"/>
            <w:tcBorders>
              <w:bottom w:val="dashed" w:sz="4" w:space="0" w:color="000000"/>
            </w:tcBorders>
          </w:tcPr>
          <w:p w:rsidR="007B481A" w:rsidRDefault="00D01C83">
            <w:pPr>
              <w:pStyle w:val="TableParagraph"/>
              <w:spacing w:line="273" w:lineRule="exact"/>
              <w:ind w:left="338" w:right="218"/>
              <w:jc w:val="center"/>
              <w:rPr>
                <w:i/>
                <w:sz w:val="24"/>
              </w:rPr>
            </w:pPr>
            <w:r>
              <w:rPr>
                <w:i/>
                <w:sz w:val="24"/>
              </w:rPr>
              <w:t>24</w:t>
            </w:r>
          </w:p>
        </w:tc>
        <w:tc>
          <w:tcPr>
            <w:tcW w:w="1046" w:type="dxa"/>
            <w:tcBorders>
              <w:bottom w:val="dashed" w:sz="4" w:space="0" w:color="000000"/>
            </w:tcBorders>
          </w:tcPr>
          <w:p w:rsidR="007B481A" w:rsidRDefault="007B481A">
            <w:pPr>
              <w:pStyle w:val="TableParagraph"/>
            </w:pPr>
          </w:p>
        </w:tc>
        <w:tc>
          <w:tcPr>
            <w:tcW w:w="867" w:type="dxa"/>
            <w:tcBorders>
              <w:bottom w:val="dashed" w:sz="4" w:space="0" w:color="000000"/>
            </w:tcBorders>
          </w:tcPr>
          <w:p w:rsidR="007B481A" w:rsidRDefault="00D01C83">
            <w:pPr>
              <w:pStyle w:val="TableParagraph"/>
              <w:spacing w:line="273" w:lineRule="exact"/>
              <w:ind w:right="126"/>
              <w:jc w:val="right"/>
              <w:rPr>
                <w:i/>
                <w:sz w:val="24"/>
              </w:rPr>
            </w:pPr>
            <w:r>
              <w:rPr>
                <w:i/>
                <w:w w:val="95"/>
                <w:sz w:val="24"/>
              </w:rPr>
              <w:t>27</w:t>
            </w:r>
          </w:p>
        </w:tc>
      </w:tr>
      <w:tr w:rsidR="007B481A">
        <w:trPr>
          <w:trHeight w:val="283"/>
        </w:trPr>
        <w:tc>
          <w:tcPr>
            <w:tcW w:w="2754" w:type="dxa"/>
            <w:tcBorders>
              <w:top w:val="dashed" w:sz="4" w:space="0" w:color="000000"/>
            </w:tcBorders>
          </w:tcPr>
          <w:p w:rsidR="007B481A" w:rsidRDefault="00D01C83">
            <w:pPr>
              <w:pStyle w:val="TableParagraph"/>
              <w:spacing w:line="249" w:lineRule="exact"/>
              <w:ind w:left="119"/>
              <w:rPr>
                <w:sz w:val="24"/>
              </w:rPr>
            </w:pPr>
            <w:r>
              <w:rPr>
                <w:sz w:val="24"/>
              </w:rPr>
              <w:t>Total</w:t>
            </w:r>
          </w:p>
        </w:tc>
        <w:tc>
          <w:tcPr>
            <w:tcW w:w="1245" w:type="dxa"/>
            <w:tcBorders>
              <w:top w:val="dashed" w:sz="4" w:space="0" w:color="000000"/>
            </w:tcBorders>
          </w:tcPr>
          <w:p w:rsidR="007B481A" w:rsidRDefault="00D01C83">
            <w:pPr>
              <w:pStyle w:val="TableParagraph"/>
              <w:spacing w:line="249" w:lineRule="exact"/>
              <w:ind w:right="356"/>
              <w:jc w:val="right"/>
              <w:rPr>
                <w:i/>
                <w:sz w:val="24"/>
              </w:rPr>
            </w:pPr>
            <w:r>
              <w:rPr>
                <w:i/>
                <w:w w:val="95"/>
                <w:sz w:val="24"/>
              </w:rPr>
              <w:t>100</w:t>
            </w:r>
          </w:p>
        </w:tc>
        <w:tc>
          <w:tcPr>
            <w:tcW w:w="1076" w:type="dxa"/>
            <w:tcBorders>
              <w:top w:val="dashed" w:sz="4" w:space="0" w:color="000000"/>
            </w:tcBorders>
          </w:tcPr>
          <w:p w:rsidR="007B481A" w:rsidRDefault="00D01C83">
            <w:pPr>
              <w:pStyle w:val="TableParagraph"/>
              <w:spacing w:line="249" w:lineRule="exact"/>
              <w:ind w:left="338" w:right="338"/>
              <w:jc w:val="center"/>
              <w:rPr>
                <w:i/>
                <w:sz w:val="24"/>
              </w:rPr>
            </w:pPr>
            <w:r>
              <w:rPr>
                <w:i/>
                <w:sz w:val="24"/>
              </w:rPr>
              <w:t>100</w:t>
            </w:r>
          </w:p>
        </w:tc>
        <w:tc>
          <w:tcPr>
            <w:tcW w:w="1046" w:type="dxa"/>
            <w:tcBorders>
              <w:top w:val="dashed" w:sz="4" w:space="0" w:color="000000"/>
            </w:tcBorders>
          </w:tcPr>
          <w:p w:rsidR="007B481A" w:rsidRDefault="00D01C83">
            <w:pPr>
              <w:pStyle w:val="TableParagraph"/>
              <w:spacing w:line="249" w:lineRule="exact"/>
              <w:ind w:right="326"/>
              <w:jc w:val="right"/>
              <w:rPr>
                <w:i/>
                <w:sz w:val="24"/>
              </w:rPr>
            </w:pPr>
            <w:r>
              <w:rPr>
                <w:i/>
                <w:w w:val="95"/>
                <w:sz w:val="24"/>
              </w:rPr>
              <w:t>100</w:t>
            </w:r>
          </w:p>
        </w:tc>
        <w:tc>
          <w:tcPr>
            <w:tcW w:w="867" w:type="dxa"/>
            <w:tcBorders>
              <w:top w:val="dashed" w:sz="4" w:space="0" w:color="000000"/>
            </w:tcBorders>
          </w:tcPr>
          <w:p w:rsidR="007B481A" w:rsidRDefault="00D01C83">
            <w:pPr>
              <w:pStyle w:val="TableParagraph"/>
              <w:spacing w:line="249" w:lineRule="exact"/>
              <w:ind w:right="117"/>
              <w:jc w:val="right"/>
              <w:rPr>
                <w:i/>
                <w:sz w:val="24"/>
              </w:rPr>
            </w:pPr>
            <w:r>
              <w:rPr>
                <w:i/>
                <w:w w:val="95"/>
                <w:sz w:val="24"/>
              </w:rPr>
              <w:t>100</w:t>
            </w:r>
          </w:p>
        </w:tc>
      </w:tr>
      <w:tr w:rsidR="007B481A">
        <w:trPr>
          <w:trHeight w:val="288"/>
        </w:trPr>
        <w:tc>
          <w:tcPr>
            <w:tcW w:w="2754" w:type="dxa"/>
          </w:tcPr>
          <w:p w:rsidR="007B481A" w:rsidRDefault="00D01C83">
            <w:pPr>
              <w:pStyle w:val="TableParagraph"/>
              <w:spacing w:line="269" w:lineRule="exact"/>
              <w:ind w:left="119"/>
              <w:rPr>
                <w:sz w:val="24"/>
              </w:rPr>
            </w:pPr>
            <w:r>
              <w:rPr>
                <w:i/>
                <w:sz w:val="24"/>
              </w:rPr>
              <w:t xml:space="preserve">N </w:t>
            </w:r>
            <w:r>
              <w:rPr>
                <w:sz w:val="24"/>
              </w:rPr>
              <w:t>standing committees</w:t>
            </w:r>
          </w:p>
        </w:tc>
        <w:tc>
          <w:tcPr>
            <w:tcW w:w="1245" w:type="dxa"/>
          </w:tcPr>
          <w:p w:rsidR="007B481A" w:rsidRDefault="00D01C83">
            <w:pPr>
              <w:pStyle w:val="TableParagraph"/>
              <w:spacing w:line="269" w:lineRule="exact"/>
              <w:ind w:right="356"/>
              <w:jc w:val="right"/>
              <w:rPr>
                <w:sz w:val="24"/>
              </w:rPr>
            </w:pPr>
            <w:r>
              <w:rPr>
                <w:w w:val="95"/>
                <w:sz w:val="24"/>
              </w:rPr>
              <w:t>17</w:t>
            </w:r>
          </w:p>
        </w:tc>
        <w:tc>
          <w:tcPr>
            <w:tcW w:w="1076" w:type="dxa"/>
          </w:tcPr>
          <w:p w:rsidR="007B481A" w:rsidRDefault="00D01C83">
            <w:pPr>
              <w:pStyle w:val="TableParagraph"/>
              <w:spacing w:line="269" w:lineRule="exact"/>
              <w:ind w:left="338" w:right="218"/>
              <w:jc w:val="center"/>
              <w:rPr>
                <w:sz w:val="24"/>
              </w:rPr>
            </w:pPr>
            <w:r>
              <w:rPr>
                <w:sz w:val="24"/>
              </w:rPr>
              <w:t>17</w:t>
            </w:r>
          </w:p>
        </w:tc>
        <w:tc>
          <w:tcPr>
            <w:tcW w:w="1046" w:type="dxa"/>
          </w:tcPr>
          <w:p w:rsidR="007B481A" w:rsidRDefault="00D01C83">
            <w:pPr>
              <w:pStyle w:val="TableParagraph"/>
              <w:spacing w:line="269" w:lineRule="exact"/>
              <w:ind w:right="326"/>
              <w:jc w:val="right"/>
              <w:rPr>
                <w:sz w:val="24"/>
              </w:rPr>
            </w:pPr>
            <w:r>
              <w:rPr>
                <w:w w:val="95"/>
                <w:sz w:val="24"/>
              </w:rPr>
              <w:t>18</w:t>
            </w:r>
          </w:p>
        </w:tc>
        <w:tc>
          <w:tcPr>
            <w:tcW w:w="867" w:type="dxa"/>
          </w:tcPr>
          <w:p w:rsidR="007B481A" w:rsidRDefault="00D01C83">
            <w:pPr>
              <w:pStyle w:val="TableParagraph"/>
              <w:spacing w:line="269" w:lineRule="exact"/>
              <w:ind w:left="448"/>
              <w:rPr>
                <w:sz w:val="24"/>
              </w:rPr>
            </w:pPr>
            <w:r>
              <w:rPr>
                <w:sz w:val="24"/>
              </w:rPr>
              <w:t>22</w:t>
            </w:r>
          </w:p>
        </w:tc>
      </w:tr>
      <w:tr w:rsidR="007B481A">
        <w:trPr>
          <w:trHeight w:val="504"/>
        </w:trPr>
        <w:tc>
          <w:tcPr>
            <w:tcW w:w="6988" w:type="dxa"/>
            <w:gridSpan w:val="5"/>
          </w:tcPr>
          <w:p w:rsidR="007B481A" w:rsidRDefault="007B481A">
            <w:pPr>
              <w:pStyle w:val="TableParagraph"/>
              <w:spacing w:before="6"/>
              <w:rPr>
                <w:b/>
                <w:sz w:val="18"/>
              </w:rPr>
            </w:pPr>
          </w:p>
          <w:p w:rsidR="007B481A" w:rsidRDefault="002D5EFA">
            <w:pPr>
              <w:pStyle w:val="TableParagraph"/>
              <w:spacing w:line="20" w:lineRule="exact"/>
              <w:ind w:left="-4" w:right="-72"/>
              <w:rPr>
                <w:sz w:val="2"/>
              </w:rPr>
            </w:pPr>
            <w:r w:rsidRPr="002D5EFA">
              <w:rPr>
                <w:noProof/>
                <w:sz w:val="2"/>
                <w:lang w:bidi="ar-SA"/>
              </w:rPr>
            </w:r>
            <w:r w:rsidRPr="002D5EFA">
              <w:rPr>
                <w:noProof/>
                <w:sz w:val="2"/>
                <w:lang w:bidi="ar-SA"/>
              </w:rPr>
              <w:pict>
                <v:group id="Group 39" o:spid="_x0000_s1046" style="width:349.45pt;height:.4pt;mso-position-horizontal-relative:char;mso-position-vertical-relative:line" coordsize="698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">
                  <v:line id="Line 40" o:spid="_x0000_s1047" style="position:absolute;visibility:visible;mso-wrap-style:square" from="0,4" to="698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UuAOcEAAADbAAAADwAAAGRycy9kb3ducmV2LnhtbESPUWvCQBCE3wv+h2MF3+rFIlKip4gg&#10;FHyQ2P6ANbcmwbvdkDtN9Nd7hUIfh5n5hlltBu/UnbrQCBuYTTNQxKXYhisDP9/7909QISJbdMJk&#10;4EEBNuvR2wpzKz0XdD/FSiUIhxwN1DG2udahrMljmEpLnLyLdB5jkl2lbYd9gnunP7JsoT02nBZq&#10;bGlXU3k93byBopd9Wx4KEnt8inue0Tq3MGYyHrZLUJGG+B/+a39ZA/MZ/H5JP0Cv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xS4A5wQAAANsAAAAPAAAAAAAAAAAAAAAA&#10;AKECAABkcnMvZG93bnJldi54bWxQSwUGAAAAAAQABAD5AAAAjwMAAAAA&#10;" strokeweight="5054emu"/>
                  <w10:wrap type="none"/>
                  <w10:anchorlock/>
                </v:group>
              </w:pict>
            </w:r>
          </w:p>
          <w:p w:rsidR="007B481A" w:rsidRDefault="00D01C83">
            <w:pPr>
              <w:pStyle w:val="TableParagraph"/>
              <w:ind w:left="2390" w:right="2271"/>
              <w:jc w:val="center"/>
              <w:rPr>
                <w:b/>
                <w:sz w:val="24"/>
              </w:rPr>
            </w:pPr>
            <w:r>
              <w:rPr>
                <w:b/>
                <w:sz w:val="24"/>
              </w:rPr>
              <w:t>Part B. Seats, Cámara</w:t>
            </w:r>
          </w:p>
        </w:tc>
      </w:tr>
      <w:tr w:rsidR="007B481A">
        <w:trPr>
          <w:trHeight w:val="274"/>
        </w:trPr>
        <w:tc>
          <w:tcPr>
            <w:tcW w:w="2754" w:type="dxa"/>
          </w:tcPr>
          <w:p w:rsidR="007B481A" w:rsidRDefault="00D01C83">
            <w:pPr>
              <w:pStyle w:val="TableParagraph"/>
              <w:spacing w:line="269" w:lineRule="exact"/>
              <w:ind w:left="119"/>
              <w:rPr>
                <w:sz w:val="24"/>
              </w:rPr>
            </w:pPr>
            <w:r>
              <w:rPr>
                <w:sz w:val="24"/>
              </w:rPr>
              <w:t>President’s coalition</w:t>
            </w:r>
          </w:p>
        </w:tc>
        <w:tc>
          <w:tcPr>
            <w:tcW w:w="1245" w:type="dxa"/>
          </w:tcPr>
          <w:p w:rsidR="007B481A" w:rsidRDefault="00D01C83">
            <w:pPr>
              <w:pStyle w:val="TableParagraph"/>
              <w:spacing w:line="269" w:lineRule="exact"/>
              <w:ind w:right="356"/>
              <w:jc w:val="right"/>
              <w:rPr>
                <w:i/>
                <w:sz w:val="24"/>
              </w:rPr>
            </w:pPr>
            <w:r>
              <w:rPr>
                <w:i/>
                <w:w w:val="95"/>
                <w:sz w:val="24"/>
              </w:rPr>
              <w:t>58</w:t>
            </w:r>
          </w:p>
        </w:tc>
        <w:tc>
          <w:tcPr>
            <w:tcW w:w="1076" w:type="dxa"/>
          </w:tcPr>
          <w:p w:rsidR="007B481A" w:rsidRDefault="00D01C83">
            <w:pPr>
              <w:pStyle w:val="TableParagraph"/>
              <w:spacing w:line="269" w:lineRule="exact"/>
              <w:ind w:left="338" w:right="218"/>
              <w:jc w:val="center"/>
              <w:rPr>
                <w:i/>
                <w:sz w:val="24"/>
              </w:rPr>
            </w:pPr>
            <w:r>
              <w:rPr>
                <w:i/>
                <w:sz w:val="24"/>
              </w:rPr>
              <w:t>53</w:t>
            </w:r>
          </w:p>
        </w:tc>
        <w:tc>
          <w:tcPr>
            <w:tcW w:w="1046" w:type="dxa"/>
          </w:tcPr>
          <w:p w:rsidR="007B481A" w:rsidRDefault="00D01C83">
            <w:pPr>
              <w:pStyle w:val="TableParagraph"/>
              <w:spacing w:line="269" w:lineRule="exact"/>
              <w:ind w:right="326"/>
              <w:jc w:val="right"/>
              <w:rPr>
                <w:i/>
                <w:sz w:val="24"/>
              </w:rPr>
            </w:pPr>
            <w:r>
              <w:rPr>
                <w:i/>
                <w:w w:val="95"/>
                <w:sz w:val="24"/>
              </w:rPr>
              <w:t>51</w:t>
            </w:r>
          </w:p>
        </w:tc>
        <w:tc>
          <w:tcPr>
            <w:tcW w:w="867" w:type="dxa"/>
          </w:tcPr>
          <w:p w:rsidR="007B481A" w:rsidRDefault="00D01C83">
            <w:pPr>
              <w:pStyle w:val="TableParagraph"/>
              <w:spacing w:line="269" w:lineRule="exact"/>
              <w:ind w:right="117"/>
              <w:jc w:val="right"/>
              <w:rPr>
                <w:i/>
                <w:sz w:val="24"/>
              </w:rPr>
            </w:pPr>
            <w:r>
              <w:rPr>
                <w:i/>
                <w:w w:val="95"/>
                <w:sz w:val="24"/>
              </w:rPr>
              <w:t>50</w:t>
            </w:r>
          </w:p>
        </w:tc>
      </w:tr>
      <w:tr w:rsidR="007B481A">
        <w:trPr>
          <w:trHeight w:val="288"/>
        </w:trPr>
        <w:tc>
          <w:tcPr>
            <w:tcW w:w="2754" w:type="dxa"/>
          </w:tcPr>
          <w:p w:rsidR="007B481A" w:rsidRDefault="00D01C83">
            <w:pPr>
              <w:pStyle w:val="TableParagraph"/>
              <w:spacing w:line="269" w:lineRule="exact"/>
              <w:ind w:left="119"/>
              <w:rPr>
                <w:sz w:val="24"/>
              </w:rPr>
            </w:pPr>
            <w:r>
              <w:rPr>
                <w:sz w:val="24"/>
              </w:rPr>
              <w:t>Opposition</w:t>
            </w:r>
          </w:p>
        </w:tc>
        <w:tc>
          <w:tcPr>
            <w:tcW w:w="1245" w:type="dxa"/>
          </w:tcPr>
          <w:p w:rsidR="007B481A" w:rsidRDefault="00D01C83">
            <w:pPr>
              <w:pStyle w:val="TableParagraph"/>
              <w:spacing w:line="269" w:lineRule="exact"/>
              <w:ind w:right="356"/>
              <w:jc w:val="right"/>
              <w:rPr>
                <w:i/>
                <w:sz w:val="24"/>
              </w:rPr>
            </w:pPr>
            <w:r>
              <w:rPr>
                <w:i/>
                <w:w w:val="95"/>
                <w:sz w:val="24"/>
              </w:rPr>
              <w:t>42</w:t>
            </w:r>
          </w:p>
        </w:tc>
        <w:tc>
          <w:tcPr>
            <w:tcW w:w="1076" w:type="dxa"/>
          </w:tcPr>
          <w:p w:rsidR="007B481A" w:rsidRDefault="00D01C83">
            <w:pPr>
              <w:pStyle w:val="TableParagraph"/>
              <w:spacing w:line="269" w:lineRule="exact"/>
              <w:ind w:left="338" w:right="218"/>
              <w:jc w:val="center"/>
              <w:rPr>
                <w:i/>
                <w:sz w:val="24"/>
              </w:rPr>
            </w:pPr>
            <w:r>
              <w:rPr>
                <w:i/>
                <w:sz w:val="24"/>
              </w:rPr>
              <w:t>48</w:t>
            </w:r>
          </w:p>
        </w:tc>
        <w:tc>
          <w:tcPr>
            <w:tcW w:w="1046" w:type="dxa"/>
          </w:tcPr>
          <w:p w:rsidR="007B481A" w:rsidRDefault="00D01C83">
            <w:pPr>
              <w:pStyle w:val="TableParagraph"/>
              <w:spacing w:line="269" w:lineRule="exact"/>
              <w:ind w:right="335"/>
              <w:jc w:val="right"/>
              <w:rPr>
                <w:i/>
                <w:sz w:val="24"/>
              </w:rPr>
            </w:pPr>
            <w:r>
              <w:rPr>
                <w:i/>
                <w:w w:val="95"/>
                <w:sz w:val="24"/>
              </w:rPr>
              <w:t>47</w:t>
            </w:r>
          </w:p>
        </w:tc>
        <w:tc>
          <w:tcPr>
            <w:tcW w:w="867" w:type="dxa"/>
          </w:tcPr>
          <w:p w:rsidR="007B481A" w:rsidRDefault="00D01C83">
            <w:pPr>
              <w:pStyle w:val="TableParagraph"/>
              <w:spacing w:line="269" w:lineRule="exact"/>
              <w:ind w:right="117"/>
              <w:jc w:val="right"/>
              <w:rPr>
                <w:i/>
                <w:sz w:val="24"/>
              </w:rPr>
            </w:pPr>
            <w:r>
              <w:rPr>
                <w:i/>
                <w:w w:val="95"/>
                <w:sz w:val="24"/>
              </w:rPr>
              <w:t>48</w:t>
            </w:r>
          </w:p>
        </w:tc>
      </w:tr>
      <w:tr w:rsidR="007B481A">
        <w:trPr>
          <w:trHeight w:val="292"/>
        </w:trPr>
        <w:tc>
          <w:tcPr>
            <w:tcW w:w="2754" w:type="dxa"/>
            <w:tcBorders>
              <w:bottom w:val="dashed" w:sz="4" w:space="0" w:color="000000"/>
            </w:tcBorders>
          </w:tcPr>
          <w:p w:rsidR="007B481A" w:rsidRDefault="00D01C83">
            <w:pPr>
              <w:pStyle w:val="TableParagraph"/>
              <w:spacing w:line="273" w:lineRule="exact"/>
              <w:ind w:left="119"/>
              <w:rPr>
                <w:sz w:val="24"/>
              </w:rPr>
            </w:pPr>
            <w:r>
              <w:rPr>
                <w:sz w:val="24"/>
              </w:rPr>
              <w:t>Regional</w:t>
            </w:r>
          </w:p>
        </w:tc>
        <w:tc>
          <w:tcPr>
            <w:tcW w:w="1245" w:type="dxa"/>
            <w:tcBorders>
              <w:bottom w:val="dashed" w:sz="4" w:space="0" w:color="000000"/>
            </w:tcBorders>
          </w:tcPr>
          <w:p w:rsidR="007B481A" w:rsidRDefault="007B481A">
            <w:pPr>
              <w:pStyle w:val="TableParagraph"/>
            </w:pPr>
          </w:p>
        </w:tc>
        <w:tc>
          <w:tcPr>
            <w:tcW w:w="1076" w:type="dxa"/>
            <w:tcBorders>
              <w:bottom w:val="dashed" w:sz="4" w:space="0" w:color="000000"/>
            </w:tcBorders>
          </w:tcPr>
          <w:p w:rsidR="007B481A" w:rsidRDefault="007B481A">
            <w:pPr>
              <w:pStyle w:val="TableParagraph"/>
            </w:pPr>
          </w:p>
        </w:tc>
        <w:tc>
          <w:tcPr>
            <w:tcW w:w="1046" w:type="dxa"/>
            <w:tcBorders>
              <w:bottom w:val="dashed" w:sz="4" w:space="0" w:color="000000"/>
            </w:tcBorders>
          </w:tcPr>
          <w:p w:rsidR="007B481A" w:rsidRDefault="00D01C83">
            <w:pPr>
              <w:pStyle w:val="TableParagraph"/>
              <w:spacing w:line="273" w:lineRule="exact"/>
              <w:ind w:right="326"/>
              <w:jc w:val="right"/>
              <w:rPr>
                <w:i/>
                <w:sz w:val="24"/>
              </w:rPr>
            </w:pPr>
            <w:r>
              <w:rPr>
                <w:i/>
                <w:w w:val="99"/>
                <w:sz w:val="24"/>
              </w:rPr>
              <w:t>3</w:t>
            </w:r>
          </w:p>
        </w:tc>
        <w:tc>
          <w:tcPr>
            <w:tcW w:w="867" w:type="dxa"/>
            <w:tcBorders>
              <w:bottom w:val="dashed" w:sz="4" w:space="0" w:color="000000"/>
            </w:tcBorders>
          </w:tcPr>
          <w:p w:rsidR="007B481A" w:rsidRDefault="00D01C83">
            <w:pPr>
              <w:pStyle w:val="TableParagraph"/>
              <w:spacing w:line="273" w:lineRule="exact"/>
              <w:ind w:right="117"/>
              <w:jc w:val="right"/>
              <w:rPr>
                <w:i/>
                <w:sz w:val="24"/>
              </w:rPr>
            </w:pPr>
            <w:r>
              <w:rPr>
                <w:i/>
                <w:w w:val="99"/>
                <w:sz w:val="24"/>
              </w:rPr>
              <w:t>2</w:t>
            </w:r>
          </w:p>
        </w:tc>
      </w:tr>
      <w:tr w:rsidR="007B481A">
        <w:trPr>
          <w:trHeight w:val="283"/>
        </w:trPr>
        <w:tc>
          <w:tcPr>
            <w:tcW w:w="2754" w:type="dxa"/>
            <w:tcBorders>
              <w:top w:val="dashed" w:sz="4" w:space="0" w:color="000000"/>
            </w:tcBorders>
          </w:tcPr>
          <w:p w:rsidR="007B481A" w:rsidRDefault="00D01C83">
            <w:pPr>
              <w:pStyle w:val="TableParagraph"/>
              <w:spacing w:line="248" w:lineRule="exact"/>
              <w:ind w:left="119"/>
              <w:rPr>
                <w:sz w:val="24"/>
              </w:rPr>
            </w:pPr>
            <w:r>
              <w:rPr>
                <w:sz w:val="24"/>
              </w:rPr>
              <w:t>Total</w:t>
            </w:r>
          </w:p>
        </w:tc>
        <w:tc>
          <w:tcPr>
            <w:tcW w:w="1245" w:type="dxa"/>
            <w:tcBorders>
              <w:top w:val="dashed" w:sz="4" w:space="0" w:color="000000"/>
            </w:tcBorders>
          </w:tcPr>
          <w:p w:rsidR="007B481A" w:rsidRDefault="00D01C83">
            <w:pPr>
              <w:pStyle w:val="TableParagraph"/>
              <w:spacing w:line="248" w:lineRule="exact"/>
              <w:ind w:right="356"/>
              <w:jc w:val="right"/>
              <w:rPr>
                <w:i/>
                <w:sz w:val="24"/>
              </w:rPr>
            </w:pPr>
            <w:r>
              <w:rPr>
                <w:i/>
                <w:w w:val="95"/>
                <w:sz w:val="24"/>
              </w:rPr>
              <w:t>100</w:t>
            </w:r>
          </w:p>
        </w:tc>
        <w:tc>
          <w:tcPr>
            <w:tcW w:w="1076" w:type="dxa"/>
            <w:tcBorders>
              <w:top w:val="dashed" w:sz="4" w:space="0" w:color="000000"/>
            </w:tcBorders>
          </w:tcPr>
          <w:p w:rsidR="007B481A" w:rsidRDefault="00D01C83">
            <w:pPr>
              <w:pStyle w:val="TableParagraph"/>
              <w:spacing w:line="248" w:lineRule="exact"/>
              <w:ind w:left="338" w:right="338"/>
              <w:jc w:val="center"/>
              <w:rPr>
                <w:i/>
                <w:sz w:val="24"/>
              </w:rPr>
            </w:pPr>
            <w:r>
              <w:rPr>
                <w:i/>
                <w:sz w:val="24"/>
              </w:rPr>
              <w:t>100</w:t>
            </w:r>
          </w:p>
        </w:tc>
        <w:tc>
          <w:tcPr>
            <w:tcW w:w="1046" w:type="dxa"/>
            <w:tcBorders>
              <w:top w:val="dashed" w:sz="4" w:space="0" w:color="000000"/>
            </w:tcBorders>
          </w:tcPr>
          <w:p w:rsidR="007B481A" w:rsidRDefault="00D01C83">
            <w:pPr>
              <w:pStyle w:val="TableParagraph"/>
              <w:spacing w:line="248" w:lineRule="exact"/>
              <w:ind w:right="326"/>
              <w:jc w:val="right"/>
              <w:rPr>
                <w:i/>
                <w:sz w:val="24"/>
              </w:rPr>
            </w:pPr>
            <w:r>
              <w:rPr>
                <w:i/>
                <w:w w:val="95"/>
                <w:sz w:val="24"/>
              </w:rPr>
              <w:t>100</w:t>
            </w:r>
          </w:p>
        </w:tc>
        <w:tc>
          <w:tcPr>
            <w:tcW w:w="867" w:type="dxa"/>
            <w:tcBorders>
              <w:top w:val="dashed" w:sz="4" w:space="0" w:color="000000"/>
            </w:tcBorders>
          </w:tcPr>
          <w:p w:rsidR="007B481A" w:rsidRDefault="00D01C83">
            <w:pPr>
              <w:pStyle w:val="TableParagraph"/>
              <w:spacing w:line="248" w:lineRule="exact"/>
              <w:ind w:left="329"/>
              <w:rPr>
                <w:i/>
                <w:sz w:val="24"/>
              </w:rPr>
            </w:pPr>
            <w:r>
              <w:rPr>
                <w:i/>
                <w:sz w:val="24"/>
              </w:rPr>
              <w:t>100</w:t>
            </w:r>
          </w:p>
        </w:tc>
      </w:tr>
      <w:tr w:rsidR="007B481A">
        <w:trPr>
          <w:trHeight w:val="504"/>
        </w:trPr>
        <w:tc>
          <w:tcPr>
            <w:tcW w:w="6988" w:type="dxa"/>
            <w:gridSpan w:val="5"/>
          </w:tcPr>
          <w:p w:rsidR="007B481A" w:rsidRDefault="007B481A">
            <w:pPr>
              <w:pStyle w:val="TableParagraph"/>
              <w:spacing w:before="6"/>
              <w:rPr>
                <w:b/>
                <w:sz w:val="18"/>
              </w:rPr>
            </w:pPr>
          </w:p>
          <w:p w:rsidR="007B481A" w:rsidRDefault="002D5EFA">
            <w:pPr>
              <w:pStyle w:val="TableParagraph"/>
              <w:spacing w:line="20" w:lineRule="exact"/>
              <w:ind w:left="-4" w:right="-72"/>
              <w:rPr>
                <w:sz w:val="2"/>
              </w:rPr>
            </w:pPr>
            <w:r w:rsidRPr="002D5EFA">
              <w:rPr>
                <w:noProof/>
                <w:sz w:val="2"/>
                <w:lang w:bidi="ar-SA"/>
              </w:rPr>
            </w:r>
            <w:r w:rsidRPr="002D5EFA">
              <w:rPr>
                <w:noProof/>
                <w:sz w:val="2"/>
                <w:lang w:bidi="ar-SA"/>
              </w:rPr>
              <w:pict>
                <v:group id="Group 37" o:spid="_x0000_s1044" style="width:349.45pt;height:.4pt;mso-position-horizontal-relative:char;mso-position-vertical-relative:line" coordsize="698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">
                  <v:line id="Line 38" o:spid="_x0000_s1045" style="position:absolute;visibility:visible;mso-wrap-style:square" from="0,4" to="698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zv/QsIAAADbAAAADwAAAGRycy9kb3ducmV2LnhtbESPUWvCQBCE3wX/w7GFvumlLUhNvQQR&#10;hEIfSqw/YM1tk+DdbshdTeqv7xUEH4eZ+YbZlJN36kJD6IQNPC0zUMS12I4bA8ev/eIVVIjIFp0w&#10;GfilAGUxn20wtzJyRZdDbFSCcMjRQBtjn2sd6pY8hqX0xMn7lsFjTHJotB1wTHDv9HOWrbTHjtNC&#10;iz3tWqrPhx9voBpl39cfFYn9vIq7ntA6tzLm8WHavoGKNMV7+NZ+twZe1vD/Jf0AXf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zv/QsIAAADbAAAADwAAAAAAAAAAAAAA&#10;AAChAgAAZHJzL2Rvd25yZXYueG1sUEsFBgAAAAAEAAQA+QAAAJADAAAAAA==&#10;" strokeweight="5054emu"/>
                  <w10:wrap type="none"/>
                  <w10:anchorlock/>
                </v:group>
              </w:pict>
            </w:r>
          </w:p>
          <w:p w:rsidR="007B481A" w:rsidRDefault="00D01C83">
            <w:pPr>
              <w:pStyle w:val="TableParagraph"/>
              <w:ind w:left="2390" w:right="2271"/>
              <w:jc w:val="center"/>
              <w:rPr>
                <w:b/>
                <w:sz w:val="24"/>
              </w:rPr>
            </w:pPr>
            <w:r>
              <w:rPr>
                <w:b/>
                <w:sz w:val="24"/>
              </w:rPr>
              <w:t>Part C. Seats, Senate</w:t>
            </w:r>
          </w:p>
        </w:tc>
      </w:tr>
      <w:tr w:rsidR="007B481A">
        <w:trPr>
          <w:trHeight w:val="274"/>
        </w:trPr>
        <w:tc>
          <w:tcPr>
            <w:tcW w:w="2754" w:type="dxa"/>
          </w:tcPr>
          <w:p w:rsidR="007B481A" w:rsidRDefault="00D01C83">
            <w:pPr>
              <w:pStyle w:val="TableParagraph"/>
              <w:spacing w:line="269" w:lineRule="exact"/>
              <w:ind w:left="119"/>
              <w:rPr>
                <w:sz w:val="24"/>
              </w:rPr>
            </w:pPr>
            <w:r>
              <w:rPr>
                <w:sz w:val="24"/>
              </w:rPr>
              <w:t>President’s coalition</w:t>
            </w:r>
          </w:p>
        </w:tc>
        <w:tc>
          <w:tcPr>
            <w:tcW w:w="1245" w:type="dxa"/>
          </w:tcPr>
          <w:p w:rsidR="007B481A" w:rsidRDefault="00D01C83">
            <w:pPr>
              <w:pStyle w:val="TableParagraph"/>
              <w:spacing w:line="269" w:lineRule="exact"/>
              <w:ind w:right="356"/>
              <w:jc w:val="right"/>
              <w:rPr>
                <w:i/>
                <w:sz w:val="24"/>
              </w:rPr>
            </w:pPr>
            <w:r>
              <w:rPr>
                <w:i/>
                <w:w w:val="95"/>
                <w:sz w:val="24"/>
              </w:rPr>
              <w:t>50</w:t>
            </w:r>
          </w:p>
        </w:tc>
        <w:tc>
          <w:tcPr>
            <w:tcW w:w="1076" w:type="dxa"/>
          </w:tcPr>
          <w:p w:rsidR="007B481A" w:rsidRDefault="00D01C83">
            <w:pPr>
              <w:pStyle w:val="TableParagraph"/>
              <w:spacing w:line="269" w:lineRule="exact"/>
              <w:ind w:left="338" w:right="218"/>
              <w:jc w:val="center"/>
              <w:rPr>
                <w:i/>
                <w:sz w:val="24"/>
              </w:rPr>
            </w:pPr>
            <w:r>
              <w:rPr>
                <w:i/>
                <w:sz w:val="24"/>
              </w:rPr>
              <w:t>50</w:t>
            </w:r>
          </w:p>
        </w:tc>
        <w:tc>
          <w:tcPr>
            <w:tcW w:w="1046" w:type="dxa"/>
          </w:tcPr>
          <w:p w:rsidR="007B481A" w:rsidRDefault="00D01C83">
            <w:pPr>
              <w:pStyle w:val="TableParagraph"/>
              <w:spacing w:line="269" w:lineRule="exact"/>
              <w:ind w:right="326"/>
              <w:jc w:val="right"/>
              <w:rPr>
                <w:i/>
                <w:sz w:val="24"/>
              </w:rPr>
            </w:pPr>
            <w:r>
              <w:rPr>
                <w:i/>
                <w:w w:val="95"/>
                <w:sz w:val="24"/>
              </w:rPr>
              <w:t>55</w:t>
            </w:r>
          </w:p>
        </w:tc>
        <w:tc>
          <w:tcPr>
            <w:tcW w:w="867" w:type="dxa"/>
          </w:tcPr>
          <w:p w:rsidR="007B481A" w:rsidRDefault="00D01C83">
            <w:pPr>
              <w:pStyle w:val="TableParagraph"/>
              <w:spacing w:line="269" w:lineRule="exact"/>
              <w:ind w:right="117"/>
              <w:jc w:val="right"/>
              <w:rPr>
                <w:i/>
                <w:sz w:val="24"/>
              </w:rPr>
            </w:pPr>
            <w:r>
              <w:rPr>
                <w:i/>
                <w:w w:val="95"/>
                <w:sz w:val="24"/>
              </w:rPr>
              <w:t>45</w:t>
            </w:r>
          </w:p>
        </w:tc>
      </w:tr>
      <w:tr w:rsidR="007B481A">
        <w:trPr>
          <w:trHeight w:val="280"/>
        </w:trPr>
        <w:tc>
          <w:tcPr>
            <w:tcW w:w="2754" w:type="dxa"/>
          </w:tcPr>
          <w:p w:rsidR="007B481A" w:rsidRDefault="00D01C83">
            <w:pPr>
              <w:pStyle w:val="TableParagraph"/>
              <w:spacing w:line="260" w:lineRule="exact"/>
              <w:ind w:left="119"/>
              <w:rPr>
                <w:sz w:val="24"/>
              </w:rPr>
            </w:pPr>
            <w:r>
              <w:rPr>
                <w:sz w:val="24"/>
              </w:rPr>
              <w:t>Opposition</w:t>
            </w:r>
          </w:p>
        </w:tc>
        <w:tc>
          <w:tcPr>
            <w:tcW w:w="1245" w:type="dxa"/>
          </w:tcPr>
          <w:p w:rsidR="007B481A" w:rsidRDefault="00D01C83">
            <w:pPr>
              <w:pStyle w:val="TableParagraph"/>
              <w:spacing w:line="260" w:lineRule="exact"/>
              <w:ind w:right="356"/>
              <w:jc w:val="right"/>
              <w:rPr>
                <w:i/>
                <w:sz w:val="24"/>
              </w:rPr>
            </w:pPr>
            <w:r>
              <w:rPr>
                <w:i/>
                <w:w w:val="95"/>
                <w:sz w:val="24"/>
              </w:rPr>
              <w:t>50</w:t>
            </w:r>
          </w:p>
        </w:tc>
        <w:tc>
          <w:tcPr>
            <w:tcW w:w="1076" w:type="dxa"/>
          </w:tcPr>
          <w:p w:rsidR="007B481A" w:rsidRDefault="00D01C83">
            <w:pPr>
              <w:pStyle w:val="TableParagraph"/>
              <w:spacing w:line="260" w:lineRule="exact"/>
              <w:ind w:left="338" w:right="218"/>
              <w:jc w:val="center"/>
              <w:rPr>
                <w:i/>
                <w:sz w:val="24"/>
              </w:rPr>
            </w:pPr>
            <w:r>
              <w:rPr>
                <w:i/>
                <w:sz w:val="24"/>
              </w:rPr>
              <w:t>50</w:t>
            </w:r>
          </w:p>
        </w:tc>
        <w:tc>
          <w:tcPr>
            <w:tcW w:w="1046" w:type="dxa"/>
          </w:tcPr>
          <w:p w:rsidR="007B481A" w:rsidRDefault="00D01C83">
            <w:pPr>
              <w:pStyle w:val="TableParagraph"/>
              <w:spacing w:line="260" w:lineRule="exact"/>
              <w:ind w:right="326"/>
              <w:jc w:val="right"/>
              <w:rPr>
                <w:i/>
                <w:sz w:val="24"/>
              </w:rPr>
            </w:pPr>
            <w:r>
              <w:rPr>
                <w:i/>
                <w:w w:val="95"/>
                <w:sz w:val="24"/>
              </w:rPr>
              <w:t>45</w:t>
            </w:r>
          </w:p>
        </w:tc>
        <w:tc>
          <w:tcPr>
            <w:tcW w:w="867" w:type="dxa"/>
          </w:tcPr>
          <w:p w:rsidR="007B481A" w:rsidRDefault="00D01C83">
            <w:pPr>
              <w:pStyle w:val="TableParagraph"/>
              <w:spacing w:line="260" w:lineRule="exact"/>
              <w:ind w:right="117"/>
              <w:jc w:val="right"/>
              <w:rPr>
                <w:i/>
                <w:sz w:val="24"/>
              </w:rPr>
            </w:pPr>
            <w:r>
              <w:rPr>
                <w:i/>
                <w:w w:val="95"/>
                <w:sz w:val="24"/>
              </w:rPr>
              <w:t>55</w:t>
            </w:r>
          </w:p>
        </w:tc>
      </w:tr>
      <w:tr w:rsidR="007B481A">
        <w:trPr>
          <w:trHeight w:val="329"/>
        </w:trPr>
        <w:tc>
          <w:tcPr>
            <w:tcW w:w="2754" w:type="dxa"/>
            <w:tcBorders>
              <w:bottom w:val="single" w:sz="4" w:space="0" w:color="000000"/>
            </w:tcBorders>
          </w:tcPr>
          <w:p w:rsidR="007B481A" w:rsidRDefault="00D01C83">
            <w:pPr>
              <w:pStyle w:val="TableParagraph"/>
              <w:spacing w:before="20"/>
              <w:ind w:left="119"/>
              <w:rPr>
                <w:sz w:val="24"/>
              </w:rPr>
            </w:pPr>
            <w:r>
              <w:rPr>
                <w:sz w:val="24"/>
              </w:rPr>
              <w:t>Total</w:t>
            </w:r>
          </w:p>
        </w:tc>
        <w:tc>
          <w:tcPr>
            <w:tcW w:w="1245" w:type="dxa"/>
            <w:tcBorders>
              <w:bottom w:val="single" w:sz="4" w:space="0" w:color="000000"/>
            </w:tcBorders>
          </w:tcPr>
          <w:p w:rsidR="007B481A" w:rsidRDefault="00D01C83">
            <w:pPr>
              <w:pStyle w:val="TableParagraph"/>
              <w:spacing w:before="20"/>
              <w:ind w:right="366"/>
              <w:jc w:val="right"/>
              <w:rPr>
                <w:sz w:val="24"/>
              </w:rPr>
            </w:pPr>
            <w:r>
              <w:rPr>
                <w:i/>
                <w:w w:val="95"/>
                <w:sz w:val="24"/>
              </w:rPr>
              <w:t>100</w:t>
            </w:r>
            <w:r>
              <w:rPr>
                <w:w w:val="95"/>
                <w:sz w:val="24"/>
                <w:vertAlign w:val="superscript"/>
              </w:rPr>
              <w:t>†</w:t>
            </w:r>
          </w:p>
        </w:tc>
        <w:tc>
          <w:tcPr>
            <w:tcW w:w="1076" w:type="dxa"/>
            <w:tcBorders>
              <w:bottom w:val="single" w:sz="4" w:space="0" w:color="000000"/>
            </w:tcBorders>
          </w:tcPr>
          <w:p w:rsidR="007B481A" w:rsidRDefault="00D01C83">
            <w:pPr>
              <w:pStyle w:val="TableParagraph"/>
              <w:spacing w:before="20"/>
              <w:ind w:left="338" w:right="338"/>
              <w:jc w:val="center"/>
              <w:rPr>
                <w:i/>
                <w:sz w:val="24"/>
              </w:rPr>
            </w:pPr>
            <w:r>
              <w:rPr>
                <w:i/>
                <w:sz w:val="24"/>
              </w:rPr>
              <w:t>100</w:t>
            </w:r>
          </w:p>
        </w:tc>
        <w:tc>
          <w:tcPr>
            <w:tcW w:w="1046" w:type="dxa"/>
            <w:tcBorders>
              <w:bottom w:val="single" w:sz="4" w:space="0" w:color="000000"/>
            </w:tcBorders>
          </w:tcPr>
          <w:p w:rsidR="007B481A" w:rsidRDefault="00D01C83">
            <w:pPr>
              <w:pStyle w:val="TableParagraph"/>
              <w:spacing w:before="20"/>
              <w:ind w:right="326"/>
              <w:jc w:val="right"/>
              <w:rPr>
                <w:i/>
                <w:sz w:val="24"/>
              </w:rPr>
            </w:pPr>
            <w:r>
              <w:rPr>
                <w:i/>
                <w:w w:val="95"/>
                <w:sz w:val="24"/>
              </w:rPr>
              <w:t>100</w:t>
            </w:r>
          </w:p>
        </w:tc>
        <w:tc>
          <w:tcPr>
            <w:tcW w:w="867" w:type="dxa"/>
            <w:tcBorders>
              <w:bottom w:val="single" w:sz="4" w:space="0" w:color="000000"/>
            </w:tcBorders>
          </w:tcPr>
          <w:p w:rsidR="007B481A" w:rsidRDefault="007B481A">
            <w:pPr>
              <w:pStyle w:val="TableParagraph"/>
              <w:spacing w:before="4"/>
              <w:rPr>
                <w:b/>
                <w:sz w:val="2"/>
              </w:rPr>
            </w:pPr>
          </w:p>
          <w:p w:rsidR="007B481A" w:rsidRDefault="002D5EFA">
            <w:pPr>
              <w:pStyle w:val="TableParagraph"/>
              <w:spacing w:line="20" w:lineRule="exact"/>
              <w:ind w:left="823" w:right="-72"/>
              <w:rPr>
                <w:sz w:val="2"/>
              </w:rPr>
            </w:pPr>
            <w:r w:rsidRPr="002D5EFA">
              <w:rPr>
                <w:noProof/>
                <w:sz w:val="2"/>
                <w:lang w:bidi="ar-SA"/>
              </w:rPr>
            </w:r>
            <w:r w:rsidRPr="002D5EFA">
              <w:rPr>
                <w:noProof/>
                <w:sz w:val="2"/>
                <w:lang w:bidi="ar-SA"/>
              </w:rPr>
              <w:pict>
                <v:group id="Group 35" o:spid="_x0000_s1042" style="width:2pt;height:.4pt;mso-position-horizontal-relative:char;mso-position-vertical-relative:line" coordsize="4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">
                  <v:line id="Line 36" o:spid="_x0000_s1043" style="position:absolute;visibility:visible;mso-wrap-style:square" from="0,4" to="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ejOq8IAAADbAAAADwAAAGRycy9kb3ducmV2LnhtbESPUWvCQBCE3wX/w7GFvumlLVhJvQQR&#10;hEIfSqw/YM1tk+DdbshdTeqv7xUEH4eZ+YbZlJN36kJD6IQNPC0zUMS12I4bA8ev/WINKkRki06Y&#10;DPxSgLKYzzaYWxm5osshNipBOORooI2xz7UOdUsew1J64uR9y+AxJjk02g44Jrh3+jnLVtpjx2mh&#10;xZ52LdXnw483UI2y7+uPisR+XsVdT2idWxnz+DBt30BFmuI9fGu/WwMvr/D/Jf0AXf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ejOq8IAAADbAAAADwAAAAAAAAAAAAAA&#10;AAChAgAAZHJzL2Rvd25yZXYueG1sUEsFBgAAAAAEAAQA+QAAAJADAAAAAA==&#10;" strokeweight="5054emu"/>
                  <w10:wrap type="none"/>
                  <w10:anchorlock/>
                </v:group>
              </w:pict>
            </w:r>
          </w:p>
          <w:p w:rsidR="007B481A" w:rsidRDefault="00D01C83">
            <w:pPr>
              <w:pStyle w:val="TableParagraph"/>
              <w:ind w:right="117"/>
              <w:jc w:val="right"/>
              <w:rPr>
                <w:i/>
                <w:sz w:val="24"/>
              </w:rPr>
            </w:pPr>
            <w:r>
              <w:rPr>
                <w:i/>
                <w:w w:val="95"/>
                <w:sz w:val="24"/>
              </w:rPr>
              <w:t>100</w:t>
            </w:r>
          </w:p>
        </w:tc>
      </w:tr>
    </w:tbl>
    <w:p w:rsidR="007B481A" w:rsidRDefault="002D5EFA">
      <w:pPr>
        <w:ind w:left="7755"/>
        <w:rPr>
          <w:sz w:val="20"/>
        </w:rPr>
      </w:pPr>
      <w:r w:rsidRPr="002D5EFA">
        <w:rPr>
          <w:noProof/>
          <w:lang w:bidi="ar-SA"/>
        </w:rPr>
        <w:pict>
          <v:line id="Line 34" o:spid="_x0000_s1041" style="position:absolute;left:0;text-align:lef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8.7pt,-83.6pt" to="480.7pt,-8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" strokeweight="5054emu">
            <w10:wrap anchorx="page"/>
          </v:line>
        </w:pict>
      </w:r>
      <w:r w:rsidRPr="002D5EFA">
        <w:rPr>
          <w:noProof/>
          <w:lang w:bidi="ar-SA"/>
        </w:rPr>
        <w:pict>
          <v:line id="Line 33" o:spid="_x0000_s1040" style="position:absolute;left:0;text-align:left;z-index:-25350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1.25pt,-15.35pt" to="474.55pt,-1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" strokeweight="5054emu">
            <v:stroke dashstyle="dash"/>
            <w10:wrap anchorx="page"/>
          </v:line>
        </w:pict>
      </w:r>
      <w:r w:rsidR="00D01C83">
        <w:rPr>
          <w:position w:val="7"/>
          <w:sz w:val="14"/>
        </w:rPr>
        <w:t>†</w:t>
      </w:r>
      <w:r w:rsidR="00D01C83">
        <w:rPr>
          <w:sz w:val="20"/>
        </w:rPr>
        <w:t>vacant seats dropped</w:t>
      </w:r>
    </w:p>
    <w:p w:rsidR="007B481A" w:rsidRDefault="007B481A">
      <w:pPr>
        <w:rPr>
          <w:sz w:val="20"/>
        </w:rPr>
        <w:sectPr w:rsidR="007B481A">
          <w:pgSz w:w="12240" w:h="15840"/>
          <w:pgMar w:top="1500" w:right="0" w:bottom="1060" w:left="0" w:header="0" w:footer="863" w:gutter="0"/>
        </w:sectPr>
      </w:pPr>
    </w:p>
    <w:p w:rsidR="007B481A" w:rsidRDefault="0079363B">
      <w:pPr>
        <w:pStyle w:val="Textodecuerpo"/>
        <w:spacing w:before="75" w:line="415" w:lineRule="auto"/>
        <w:ind w:left="1440" w:right="1438"/>
        <w:jc w:val="both"/>
      </w:pPr>
      <w:r>
        <w:t>shar</w:t>
      </w:r>
      <w:r w:rsidR="00D01C83">
        <w:t>ing</w:t>
      </w:r>
      <w:r w:rsidR="00D01C83">
        <w:rPr>
          <w:spacing w:val="-5"/>
        </w:rPr>
        <w:t xml:space="preserve"> </w:t>
      </w:r>
      <w:r w:rsidR="00D01C83">
        <w:t>among</w:t>
      </w:r>
      <w:r w:rsidR="00D01C83">
        <w:rPr>
          <w:spacing w:val="-5"/>
        </w:rPr>
        <w:t xml:space="preserve"> </w:t>
      </w:r>
      <w:r w:rsidR="00D01C83">
        <w:t>several</w:t>
      </w:r>
      <w:r w:rsidR="00D01C83">
        <w:rPr>
          <w:spacing w:val="-5"/>
        </w:rPr>
        <w:t xml:space="preserve"> </w:t>
      </w:r>
      <w:r w:rsidR="00D01C83">
        <w:t>committee</w:t>
      </w:r>
      <w:r w:rsidR="00D01C83">
        <w:rPr>
          <w:spacing w:val="-5"/>
        </w:rPr>
        <w:t xml:space="preserve"> </w:t>
      </w:r>
      <w:r w:rsidR="00D01C83">
        <w:t>chairs</w:t>
      </w:r>
      <w:r w:rsidR="00D01C83">
        <w:rPr>
          <w:spacing w:val="-5"/>
        </w:rPr>
        <w:t xml:space="preserve"> </w:t>
      </w:r>
      <w:r w:rsidR="00D01C83">
        <w:t>during</w:t>
      </w:r>
      <w:r w:rsidR="00D01C83">
        <w:rPr>
          <w:spacing w:val="-5"/>
        </w:rPr>
        <w:t xml:space="preserve"> </w:t>
      </w:r>
      <w:r w:rsidR="00D01C83">
        <w:t>the</w:t>
      </w:r>
      <w:r w:rsidR="00D01C83">
        <w:rPr>
          <w:spacing w:val="-5"/>
        </w:rPr>
        <w:t xml:space="preserve"> </w:t>
      </w:r>
      <w:r w:rsidR="00D01C83">
        <w:t>proposal’s</w:t>
      </w:r>
      <w:r w:rsidR="00D01C83">
        <w:rPr>
          <w:spacing w:val="-5"/>
        </w:rPr>
        <w:t xml:space="preserve"> </w:t>
      </w:r>
      <w:r w:rsidR="00D01C83">
        <w:t>negotiation—reflecting</w:t>
      </w:r>
      <w:r w:rsidR="00D01C83">
        <w:rPr>
          <w:spacing w:val="-5"/>
        </w:rPr>
        <w:t xml:space="preserve"> </w:t>
      </w:r>
      <w:r w:rsidR="00D01C83">
        <w:t>the</w:t>
      </w:r>
      <w:r w:rsidR="00D01C83">
        <w:rPr>
          <w:spacing w:val="-5"/>
        </w:rPr>
        <w:t xml:space="preserve"> </w:t>
      </w:r>
      <w:r w:rsidR="00D01C83">
        <w:t>need</w:t>
      </w:r>
      <w:r w:rsidR="00D01C83">
        <w:rPr>
          <w:spacing w:val="-5"/>
        </w:rPr>
        <w:t xml:space="preserve"> </w:t>
      </w:r>
      <w:r w:rsidR="00D01C83">
        <w:t>to</w:t>
      </w:r>
      <w:r w:rsidR="00D01C83">
        <w:rPr>
          <w:spacing w:val="-5"/>
        </w:rPr>
        <w:t xml:space="preserve"> </w:t>
      </w:r>
      <w:r w:rsidR="00D01C83">
        <w:t xml:space="preserve">rein on unruly chairs through a friendlier committee. A single co-partisan or coalition chair </w:t>
      </w:r>
      <w:r w:rsidR="00D01C83">
        <w:rPr>
          <w:spacing w:val="-3"/>
        </w:rPr>
        <w:t xml:space="preserve">among </w:t>
      </w:r>
      <w:r w:rsidR="00D01C83">
        <w:t>multiple referees suffices for the indicator previously discussed to equal</w:t>
      </w:r>
      <w:r w:rsidR="00D01C83">
        <w:rPr>
          <w:spacing w:val="-21"/>
        </w:rPr>
        <w:t xml:space="preserve"> </w:t>
      </w:r>
      <w:r w:rsidR="00D01C83">
        <w:t>1.</w:t>
      </w:r>
    </w:p>
    <w:p w:rsidR="007B481A" w:rsidRDefault="00D01C83" w:rsidP="006176E0">
      <w:pPr>
        <w:pStyle w:val="Textodecuerpo"/>
        <w:spacing w:before="2" w:line="415" w:lineRule="auto"/>
        <w:ind w:left="1440" w:right="1437" w:firstLine="720"/>
        <w:jc w:val="both"/>
      </w:pPr>
      <w:r>
        <w:t>The</w:t>
      </w:r>
      <w:r>
        <w:rPr>
          <w:spacing w:val="-8"/>
        </w:rPr>
        <w:t xml:space="preserve"> </w:t>
      </w:r>
      <w:r>
        <w:t>variable</w:t>
      </w:r>
      <w:r>
        <w:rPr>
          <w:spacing w:val="-8"/>
        </w:rPr>
        <w:t xml:space="preserve"> </w:t>
      </w:r>
      <w:r>
        <w:t>intended</w:t>
      </w:r>
      <w:r>
        <w:rPr>
          <w:spacing w:val="-8"/>
        </w:rPr>
        <w:t xml:space="preserve"> </w:t>
      </w:r>
      <w:r>
        <w:t>to</w:t>
      </w:r>
      <w:r>
        <w:rPr>
          <w:spacing w:val="-8"/>
        </w:rPr>
        <w:t xml:space="preserve"> </w:t>
      </w:r>
      <w:r>
        <w:t>capture</w:t>
      </w:r>
      <w:r>
        <w:rPr>
          <w:spacing w:val="-8"/>
        </w:rPr>
        <w:t xml:space="preserve"> </w:t>
      </w:r>
      <w:r>
        <w:t>bill-specific</w:t>
      </w:r>
      <w:r>
        <w:rPr>
          <w:spacing w:val="-8"/>
        </w:rPr>
        <w:t xml:space="preserve"> </w:t>
      </w:r>
      <w:r>
        <w:t>features</w:t>
      </w:r>
      <w:r>
        <w:rPr>
          <w:spacing w:val="-8"/>
        </w:rPr>
        <w:t xml:space="preserve"> </w:t>
      </w:r>
      <w:r>
        <w:t>is</w:t>
      </w:r>
      <w:r>
        <w:rPr>
          <w:spacing w:val="-8"/>
        </w:rPr>
        <w:t xml:space="preserve"> </w:t>
      </w:r>
      <w:r>
        <w:rPr>
          <w:i/>
        </w:rPr>
        <w:t>Hacienda</w:t>
      </w:r>
      <w:r>
        <w:rPr>
          <w:i/>
          <w:spacing w:val="-8"/>
        </w:rPr>
        <w:t xml:space="preserve"> </w:t>
      </w:r>
      <w:r>
        <w:rPr>
          <w:i/>
        </w:rPr>
        <w:t>Referral</w:t>
      </w:r>
      <w:r>
        <w:t>,</w:t>
      </w:r>
      <w:r>
        <w:rPr>
          <w:spacing w:val="-8"/>
        </w:rPr>
        <w:t xml:space="preserve"> </w:t>
      </w:r>
      <w:r>
        <w:t>which</w:t>
      </w:r>
      <w:r>
        <w:rPr>
          <w:spacing w:val="-7"/>
        </w:rPr>
        <w:t xml:space="preserve"> </w:t>
      </w:r>
      <w:r>
        <w:t>equals</w:t>
      </w:r>
      <w:r>
        <w:rPr>
          <w:spacing w:val="-8"/>
        </w:rPr>
        <w:t xml:space="preserve"> </w:t>
      </w:r>
      <w:r>
        <w:t>1</w:t>
      </w:r>
      <w:r>
        <w:rPr>
          <w:spacing w:val="-8"/>
        </w:rPr>
        <w:t xml:space="preserve"> </w:t>
      </w:r>
      <w:r>
        <w:t xml:space="preserve">for bills referred to the powerful Finance Committee with special status in the Chilean Congress, 0 otherwise. Unlike other standing committees, </w:t>
      </w:r>
      <w:r w:rsidR="00835E57">
        <w:t xml:space="preserve">the </w:t>
      </w:r>
      <w:r>
        <w:t>Finance</w:t>
      </w:r>
      <w:r w:rsidR="00835E57">
        <w:t xml:space="preserve"> Committee</w:t>
      </w:r>
      <w:r>
        <w:t xml:space="preserve"> has jurisdiction over </w:t>
      </w:r>
      <w:r>
        <w:rPr>
          <w:i/>
        </w:rPr>
        <w:t xml:space="preserve">every </w:t>
      </w:r>
      <w:r>
        <w:t>bill authorizing spending</w:t>
      </w:r>
      <w:r>
        <w:rPr>
          <w:spacing w:val="-8"/>
        </w:rPr>
        <w:t xml:space="preserve"> </w:t>
      </w:r>
      <w:r>
        <w:t>in</w:t>
      </w:r>
      <w:r>
        <w:rPr>
          <w:spacing w:val="-7"/>
        </w:rPr>
        <w:t xml:space="preserve"> </w:t>
      </w:r>
      <w:r>
        <w:t>any</w:t>
      </w:r>
      <w:r>
        <w:rPr>
          <w:spacing w:val="-7"/>
        </w:rPr>
        <w:t xml:space="preserve"> </w:t>
      </w:r>
      <w:r>
        <w:t>domain.</w:t>
      </w:r>
      <w:r>
        <w:rPr>
          <w:spacing w:val="7"/>
        </w:rPr>
        <w:t xml:space="preserve"> </w:t>
      </w:r>
      <w:r>
        <w:t>Moreover,</w:t>
      </w:r>
      <w:r>
        <w:rPr>
          <w:spacing w:val="-7"/>
        </w:rPr>
        <w:t xml:space="preserve"> </w:t>
      </w:r>
      <w:r>
        <w:t>the</w:t>
      </w:r>
      <w:r>
        <w:rPr>
          <w:spacing w:val="-7"/>
        </w:rPr>
        <w:t xml:space="preserve"> </w:t>
      </w:r>
      <w:r>
        <w:t>unanimous</w:t>
      </w:r>
      <w:r>
        <w:rPr>
          <w:spacing w:val="-7"/>
        </w:rPr>
        <w:t xml:space="preserve"> </w:t>
      </w:r>
      <w:r>
        <w:t>exception</w:t>
      </w:r>
      <w:r>
        <w:rPr>
          <w:spacing w:val="-7"/>
        </w:rPr>
        <w:t xml:space="preserve"> </w:t>
      </w:r>
      <w:r>
        <w:t>rule</w:t>
      </w:r>
      <w:r>
        <w:rPr>
          <w:spacing w:val="-8"/>
        </w:rPr>
        <w:t xml:space="preserve"> </w:t>
      </w:r>
      <w:r>
        <w:t>discussed</w:t>
      </w:r>
      <w:r>
        <w:rPr>
          <w:spacing w:val="-6"/>
        </w:rPr>
        <w:t xml:space="preserve"> </w:t>
      </w:r>
      <w:r>
        <w:t>earlier</w:t>
      </w:r>
      <w:r>
        <w:rPr>
          <w:spacing w:val="-8"/>
        </w:rPr>
        <w:t xml:space="preserve"> </w:t>
      </w:r>
      <w:r>
        <w:t>is</w:t>
      </w:r>
      <w:r>
        <w:rPr>
          <w:spacing w:val="-8"/>
        </w:rPr>
        <w:t xml:space="preserve"> </w:t>
      </w:r>
      <w:r>
        <w:t xml:space="preserve">inapplicable to </w:t>
      </w:r>
      <w:r>
        <w:rPr>
          <w:i/>
        </w:rPr>
        <w:t xml:space="preserve">Hacienda </w:t>
      </w:r>
      <w:r>
        <w:t>bills, which must be reported prior to floor consideration.</w:t>
      </w:r>
      <w:r>
        <w:rPr>
          <w:vertAlign w:val="superscript"/>
        </w:rPr>
        <w:t>10</w:t>
      </w:r>
      <w:r>
        <w:t xml:space="preserve"> Committee members, working in tandem with the Finance Ministry, may or may not appropriate funds from the budget in their report (Alemán and Navia 2009). Not unlike the Appro</w:t>
      </w:r>
      <w:r w:rsidR="00316E9A">
        <w:t xml:space="preserve">priations and Rules committees </w:t>
      </w:r>
      <w:r>
        <w:t xml:space="preserve">in the U.S. House, </w:t>
      </w:r>
      <w:r>
        <w:rPr>
          <w:i/>
        </w:rPr>
        <w:t xml:space="preserve">Hacienda </w:t>
      </w:r>
      <w:r>
        <w:t xml:space="preserve">has the status of a control committee, a </w:t>
      </w:r>
      <w:r>
        <w:rPr>
          <w:spacing w:val="-3"/>
        </w:rPr>
        <w:t xml:space="preserve">key </w:t>
      </w:r>
      <w:r>
        <w:t xml:space="preserve">asset for agenda power (Kiewiet and McCubbins 1991). </w:t>
      </w:r>
      <w:r>
        <w:rPr>
          <w:i/>
        </w:rPr>
        <w:t xml:space="preserve">Hacienda </w:t>
      </w:r>
      <w:r>
        <w:t>referral therefore controls for a subset of generally important proposals, and we expect it to associate positively with urgency</w:t>
      </w:r>
      <w:r>
        <w:rPr>
          <w:spacing w:val="-33"/>
        </w:rPr>
        <w:t xml:space="preserve"> </w:t>
      </w:r>
      <w:r>
        <w:t>authority.</w:t>
      </w:r>
    </w:p>
    <w:p w:rsidR="007B481A" w:rsidRDefault="002D5EFA">
      <w:pPr>
        <w:pStyle w:val="Textodecuerpo"/>
        <w:spacing w:before="7" w:line="415" w:lineRule="auto"/>
        <w:ind w:left="1439" w:right="1437" w:firstLine="351"/>
        <w:jc w:val="both"/>
      </w:pPr>
      <w:r w:rsidRPr="002D5EFA">
        <w:rPr>
          <w:noProof/>
          <w:lang w:bidi="ar-SA"/>
        </w:rPr>
        <w:pict>
          <v:line id="Line 32" o:spid="_x0000_s1039" style="position:absolute;left:0;text-align:lef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85.05pt" to="259.15pt,28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ldah8CAABD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" strokeweight="5054emu">
            <w10:wrap anchorx="page"/>
          </v:line>
        </w:pict>
      </w:r>
      <w:r w:rsidR="006176E0">
        <w:tab/>
      </w:r>
      <w:r w:rsidR="00D01C83">
        <w:t xml:space="preserve">Three controls account for the strategic environment. </w:t>
      </w:r>
      <w:r w:rsidR="00D01C83">
        <w:rPr>
          <w:i/>
        </w:rPr>
        <w:t xml:space="preserve">Presidential Approval </w:t>
      </w:r>
      <w:r w:rsidR="0079363B">
        <w:t>is the net gen</w:t>
      </w:r>
      <w:r w:rsidR="00D01C83">
        <w:t xml:space="preserve">eral population presidential approval rate at bill initiation (i.e., the percentage of respondents </w:t>
      </w:r>
      <w:r w:rsidR="00D01C83">
        <w:rPr>
          <w:spacing w:val="-4"/>
        </w:rPr>
        <w:t xml:space="preserve">who </w:t>
      </w:r>
      <w:r w:rsidR="00D01C83">
        <w:t xml:space="preserve">approve of the president’s job minus the percentage who disapprove). </w:t>
      </w:r>
      <w:r w:rsidR="00D01C83">
        <w:rPr>
          <w:spacing w:val="-10"/>
        </w:rPr>
        <w:t xml:space="preserve">We </w:t>
      </w:r>
      <w:r w:rsidR="00D01C83">
        <w:rPr>
          <w:spacing w:val="-3"/>
        </w:rPr>
        <w:t xml:space="preserve">have </w:t>
      </w:r>
      <w:r w:rsidR="0079363B">
        <w:t>no a priori ex</w:t>
      </w:r>
      <w:r w:rsidR="00D01C83">
        <w:t xml:space="preserve">pectation here. If presidents with better public opinion standing are also more successful in </w:t>
      </w:r>
      <w:r w:rsidR="00D01C83">
        <w:rPr>
          <w:spacing w:val="-5"/>
        </w:rPr>
        <w:t xml:space="preserve">the </w:t>
      </w:r>
      <w:r w:rsidR="00D01C83">
        <w:t>legislative</w:t>
      </w:r>
      <w:r w:rsidR="00D01C83">
        <w:rPr>
          <w:spacing w:val="-4"/>
        </w:rPr>
        <w:t xml:space="preserve"> </w:t>
      </w:r>
      <w:r w:rsidR="00D01C83">
        <w:t>arena</w:t>
      </w:r>
      <w:r w:rsidR="00D01C83">
        <w:rPr>
          <w:spacing w:val="-3"/>
        </w:rPr>
        <w:t xml:space="preserve"> </w:t>
      </w:r>
      <w:r w:rsidR="00D01C83">
        <w:t>(Alemán</w:t>
      </w:r>
      <w:r w:rsidR="00D01C83">
        <w:rPr>
          <w:spacing w:val="-4"/>
        </w:rPr>
        <w:t xml:space="preserve"> </w:t>
      </w:r>
      <w:r w:rsidR="00D01C83">
        <w:t>and</w:t>
      </w:r>
      <w:r w:rsidR="00D01C83">
        <w:rPr>
          <w:spacing w:val="-4"/>
        </w:rPr>
        <w:t xml:space="preserve"> </w:t>
      </w:r>
      <w:r w:rsidR="00D01C83">
        <w:t>Navia</w:t>
      </w:r>
      <w:r w:rsidR="00D01C83">
        <w:rPr>
          <w:spacing w:val="-2"/>
        </w:rPr>
        <w:t xml:space="preserve"> </w:t>
      </w:r>
      <w:r w:rsidR="00316E9A">
        <w:t>2009;</w:t>
      </w:r>
      <w:r w:rsidR="00D01C83">
        <w:rPr>
          <w:spacing w:val="-4"/>
        </w:rPr>
        <w:t xml:space="preserve"> </w:t>
      </w:r>
      <w:r w:rsidR="00D01C83">
        <w:t>Bond</w:t>
      </w:r>
      <w:r w:rsidR="00D01C83">
        <w:rPr>
          <w:spacing w:val="-4"/>
        </w:rPr>
        <w:t xml:space="preserve"> </w:t>
      </w:r>
      <w:r w:rsidR="00D01C83">
        <w:t>and</w:t>
      </w:r>
      <w:r w:rsidR="00D01C83">
        <w:rPr>
          <w:spacing w:val="-3"/>
        </w:rPr>
        <w:t xml:space="preserve"> </w:t>
      </w:r>
      <w:r w:rsidR="00D01C83">
        <w:t>Fleisher</w:t>
      </w:r>
      <w:r w:rsidR="00D01C83">
        <w:rPr>
          <w:spacing w:val="-3"/>
        </w:rPr>
        <w:t xml:space="preserve"> </w:t>
      </w:r>
      <w:r w:rsidR="00D01C83">
        <w:t>1990),</w:t>
      </w:r>
      <w:r w:rsidR="00D01C83">
        <w:rPr>
          <w:spacing w:val="-3"/>
        </w:rPr>
        <w:t xml:space="preserve"> </w:t>
      </w:r>
      <w:r w:rsidR="00D01C83">
        <w:t>they</w:t>
      </w:r>
      <w:r w:rsidR="00D01C83">
        <w:rPr>
          <w:spacing w:val="-4"/>
        </w:rPr>
        <w:t xml:space="preserve"> </w:t>
      </w:r>
      <w:r w:rsidR="00D01C83">
        <w:t>might</w:t>
      </w:r>
      <w:r w:rsidR="00D01C83">
        <w:rPr>
          <w:spacing w:val="-3"/>
        </w:rPr>
        <w:t xml:space="preserve"> </w:t>
      </w:r>
      <w:r w:rsidR="00D01C83">
        <w:t>also</w:t>
      </w:r>
      <w:r w:rsidR="00D01C83">
        <w:rPr>
          <w:spacing w:val="-4"/>
        </w:rPr>
        <w:t xml:space="preserve"> </w:t>
      </w:r>
      <w:r w:rsidR="00D01C83">
        <w:t>need</w:t>
      </w:r>
      <w:r w:rsidR="00D01C83">
        <w:rPr>
          <w:spacing w:val="-3"/>
        </w:rPr>
        <w:t xml:space="preserve"> </w:t>
      </w:r>
      <w:r w:rsidR="0079363B">
        <w:t>restric</w:t>
      </w:r>
      <w:r w:rsidR="00D01C83">
        <w:rPr>
          <w:spacing w:val="-3"/>
        </w:rPr>
        <w:t xml:space="preserve">tive </w:t>
      </w:r>
      <w:r w:rsidR="00D01C83">
        <w:t>rules less often, and reliance on the fast-track might therefore drop (in some issue areas, at least).</w:t>
      </w:r>
      <w:r w:rsidR="00D01C83">
        <w:rPr>
          <w:vertAlign w:val="superscript"/>
        </w:rPr>
        <w:t>11</w:t>
      </w:r>
      <w:r w:rsidR="00D01C83">
        <w:t xml:space="preserve"> The contrary might hold if popular presidents were more successful in obtaining more likeable</w:t>
      </w:r>
      <w:r w:rsidR="00D01C83">
        <w:rPr>
          <w:spacing w:val="-7"/>
        </w:rPr>
        <w:t xml:space="preserve"> </w:t>
      </w:r>
      <w:r w:rsidR="00D01C83">
        <w:t>reports</w:t>
      </w:r>
      <w:r w:rsidR="00D01C83">
        <w:rPr>
          <w:spacing w:val="-6"/>
        </w:rPr>
        <w:t xml:space="preserve"> </w:t>
      </w:r>
      <w:r w:rsidR="00D01C83">
        <w:t>from</w:t>
      </w:r>
      <w:r w:rsidR="00D01C83">
        <w:rPr>
          <w:spacing w:val="-7"/>
        </w:rPr>
        <w:t xml:space="preserve"> </w:t>
      </w:r>
      <w:r w:rsidR="00D01C83">
        <w:t>the</w:t>
      </w:r>
      <w:r w:rsidR="00D01C83">
        <w:rPr>
          <w:spacing w:val="-6"/>
        </w:rPr>
        <w:t xml:space="preserve"> </w:t>
      </w:r>
      <w:r w:rsidR="00D01C83">
        <w:t>average</w:t>
      </w:r>
      <w:r w:rsidR="00D01C83">
        <w:rPr>
          <w:spacing w:val="-7"/>
        </w:rPr>
        <w:t xml:space="preserve"> </w:t>
      </w:r>
      <w:r w:rsidR="00D01C83">
        <w:t>committee</w:t>
      </w:r>
      <w:r w:rsidR="00D01C83">
        <w:rPr>
          <w:spacing w:val="-6"/>
        </w:rPr>
        <w:t xml:space="preserve"> </w:t>
      </w:r>
      <w:r w:rsidR="00D01C83">
        <w:t>chair,</w:t>
      </w:r>
      <w:r w:rsidR="00D01C83">
        <w:rPr>
          <w:spacing w:val="-7"/>
        </w:rPr>
        <w:t xml:space="preserve"> </w:t>
      </w:r>
      <w:r w:rsidR="00D01C83">
        <w:t>that</w:t>
      </w:r>
      <w:r w:rsidR="00D01C83">
        <w:rPr>
          <w:spacing w:val="-6"/>
        </w:rPr>
        <w:t xml:space="preserve"> </w:t>
      </w:r>
      <w:r w:rsidR="00D01C83">
        <w:t>would</w:t>
      </w:r>
      <w:r w:rsidR="00D01C83">
        <w:rPr>
          <w:spacing w:val="-6"/>
        </w:rPr>
        <w:t xml:space="preserve"> </w:t>
      </w:r>
      <w:r w:rsidR="00D01C83">
        <w:t>then</w:t>
      </w:r>
      <w:r w:rsidR="00D01C83">
        <w:rPr>
          <w:spacing w:val="-7"/>
        </w:rPr>
        <w:t xml:space="preserve"> </w:t>
      </w:r>
      <w:r w:rsidR="00D01C83">
        <w:t>require</w:t>
      </w:r>
      <w:r w:rsidR="00D01C83">
        <w:rPr>
          <w:spacing w:val="-6"/>
        </w:rPr>
        <w:t xml:space="preserve"> </w:t>
      </w:r>
      <w:r w:rsidR="00D01C83">
        <w:t>protection</w:t>
      </w:r>
      <w:r w:rsidR="00D01C83">
        <w:rPr>
          <w:spacing w:val="-7"/>
        </w:rPr>
        <w:t xml:space="preserve"> </w:t>
      </w:r>
      <w:r w:rsidR="00D01C83">
        <w:t>against</w:t>
      </w:r>
      <w:r w:rsidR="00D01C83">
        <w:rPr>
          <w:spacing w:val="-6"/>
        </w:rPr>
        <w:t xml:space="preserve"> </w:t>
      </w:r>
      <w:r w:rsidR="00D01C83">
        <w:t xml:space="preserve">floor amendments. </w:t>
      </w:r>
      <w:r w:rsidR="00D01C83">
        <w:rPr>
          <w:i/>
        </w:rPr>
        <w:t xml:space="preserve">Introduced in Senate </w:t>
      </w:r>
      <w:r w:rsidR="00D01C83">
        <w:t>equals 1 for bills sent to the Upper Chamber, 0 otherwise. By virtue</w:t>
      </w:r>
      <w:r w:rsidR="00D01C83">
        <w:rPr>
          <w:spacing w:val="-9"/>
        </w:rPr>
        <w:t xml:space="preserve"> </w:t>
      </w:r>
      <w:r w:rsidR="00D01C83">
        <w:t>of</w:t>
      </w:r>
      <w:r w:rsidR="00D01C83">
        <w:rPr>
          <w:spacing w:val="-8"/>
        </w:rPr>
        <w:t xml:space="preserve"> </w:t>
      </w:r>
      <w:r w:rsidR="00D01C83">
        <w:t>being</w:t>
      </w:r>
      <w:r w:rsidR="00D01C83">
        <w:rPr>
          <w:spacing w:val="-8"/>
        </w:rPr>
        <w:t xml:space="preserve"> </w:t>
      </w:r>
      <w:r w:rsidR="00D01C83">
        <w:t>smaller,</w:t>
      </w:r>
      <w:r w:rsidR="00D01C83">
        <w:rPr>
          <w:spacing w:val="-7"/>
        </w:rPr>
        <w:t xml:space="preserve"> </w:t>
      </w:r>
      <w:r w:rsidR="00D01C83">
        <w:t>enjoying</w:t>
      </w:r>
      <w:r w:rsidR="00D01C83">
        <w:rPr>
          <w:spacing w:val="-8"/>
        </w:rPr>
        <w:t xml:space="preserve"> </w:t>
      </w:r>
      <w:r w:rsidR="00D01C83">
        <w:t>longer</w:t>
      </w:r>
      <w:r w:rsidR="00D01C83">
        <w:rPr>
          <w:spacing w:val="-8"/>
        </w:rPr>
        <w:t xml:space="preserve"> </w:t>
      </w:r>
      <w:r w:rsidR="00D01C83">
        <w:t>terms,</w:t>
      </w:r>
      <w:r w:rsidR="00D01C83">
        <w:rPr>
          <w:spacing w:val="-8"/>
        </w:rPr>
        <w:t xml:space="preserve"> </w:t>
      </w:r>
      <w:r w:rsidR="00D01C83">
        <w:t>and</w:t>
      </w:r>
      <w:r w:rsidR="00D01C83">
        <w:rPr>
          <w:spacing w:val="-8"/>
        </w:rPr>
        <w:t xml:space="preserve"> </w:t>
      </w:r>
      <w:r w:rsidR="00D01C83">
        <w:t>not</w:t>
      </w:r>
      <w:r w:rsidR="00D01C83">
        <w:rPr>
          <w:spacing w:val="-8"/>
        </w:rPr>
        <w:t xml:space="preserve"> </w:t>
      </w:r>
      <w:r w:rsidR="00D01C83">
        <w:t>being</w:t>
      </w:r>
      <w:r w:rsidR="00D01C83">
        <w:rPr>
          <w:spacing w:val="-8"/>
        </w:rPr>
        <w:t xml:space="preserve"> </w:t>
      </w:r>
      <w:r w:rsidR="00D01C83">
        <w:t>firmly</w:t>
      </w:r>
      <w:r w:rsidR="00D01C83">
        <w:rPr>
          <w:spacing w:val="-8"/>
        </w:rPr>
        <w:t xml:space="preserve"> </w:t>
      </w:r>
      <w:r w:rsidR="00D01C83">
        <w:t>under</w:t>
      </w:r>
      <w:r w:rsidR="00D01C83">
        <w:rPr>
          <w:spacing w:val="-8"/>
        </w:rPr>
        <w:t xml:space="preserve"> </w:t>
      </w:r>
      <w:r w:rsidR="00D01C83">
        <w:t>the</w:t>
      </w:r>
      <w:r w:rsidR="00D01C83">
        <w:rPr>
          <w:spacing w:val="-8"/>
        </w:rPr>
        <w:t xml:space="preserve"> </w:t>
      </w:r>
      <w:r w:rsidR="00D01C83">
        <w:t>president’s</w:t>
      </w:r>
      <w:r w:rsidR="00D01C83">
        <w:rPr>
          <w:spacing w:val="-8"/>
        </w:rPr>
        <w:t xml:space="preserve"> </w:t>
      </w:r>
      <w:r w:rsidR="00D01C83">
        <w:t xml:space="preserve">coalition control during most of the period, bills sent to the Senate might present systematic differences in fast-track usage. And </w:t>
      </w:r>
      <w:r w:rsidR="00D01C83">
        <w:rPr>
          <w:i/>
        </w:rPr>
        <w:t xml:space="preserve">Senate Majority </w:t>
      </w:r>
      <w:r w:rsidR="00D01C83">
        <w:t>equals 1 if the president’s coalition controlled half or</w:t>
      </w:r>
      <w:r w:rsidR="00D01C83">
        <w:rPr>
          <w:spacing w:val="1"/>
        </w:rPr>
        <w:t xml:space="preserve"> </w:t>
      </w:r>
      <w:r w:rsidR="00D01C83">
        <w:t>more</w:t>
      </w:r>
    </w:p>
    <w:p w:rsidR="007B481A" w:rsidRDefault="00D01C83">
      <w:pPr>
        <w:spacing w:line="237" w:lineRule="exact"/>
        <w:ind w:left="1641"/>
        <w:rPr>
          <w:sz w:val="20"/>
        </w:rPr>
      </w:pPr>
      <w:r w:rsidRPr="00835E57">
        <w:rPr>
          <w:position w:val="7"/>
          <w:sz w:val="14"/>
          <w:highlight w:val="yellow"/>
        </w:rPr>
        <w:t>10</w:t>
      </w:r>
      <w:r w:rsidRPr="00835E57">
        <w:rPr>
          <w:i/>
          <w:sz w:val="20"/>
          <w:highlight w:val="yellow"/>
        </w:rPr>
        <w:t xml:space="preserve">Ley Orgánica del Congreso </w:t>
      </w:r>
      <w:r w:rsidRPr="00835E57">
        <w:rPr>
          <w:sz w:val="20"/>
          <w:highlight w:val="yellow"/>
        </w:rPr>
        <w:t>arts. 17 and 21.</w:t>
      </w:r>
    </w:p>
    <w:p w:rsidR="007B481A" w:rsidRDefault="00D01C83">
      <w:pPr>
        <w:spacing w:line="249" w:lineRule="auto"/>
        <w:ind w:left="1440" w:right="1351" w:firstLine="201"/>
        <w:rPr>
          <w:sz w:val="20"/>
        </w:rPr>
      </w:pPr>
      <w:r>
        <w:rPr>
          <w:position w:val="7"/>
          <w:sz w:val="14"/>
        </w:rPr>
        <w:t>11</w:t>
      </w:r>
      <w:r>
        <w:rPr>
          <w:sz w:val="20"/>
        </w:rPr>
        <w:t>We estimate the models using subsets o</w:t>
      </w:r>
      <w:r w:rsidR="00835E57">
        <w:rPr>
          <w:sz w:val="20"/>
        </w:rPr>
        <w:t>f bills by issue area in the on</w:t>
      </w:r>
      <w:r>
        <w:rPr>
          <w:sz w:val="20"/>
        </w:rPr>
        <w:t>line appendix. Smaller numbers of bills tend to hamper statistical significance, but the results are in line with those reported.</w:t>
      </w:r>
    </w:p>
    <w:p w:rsidR="007B481A" w:rsidRDefault="007B481A">
      <w:pPr>
        <w:spacing w:line="249" w:lineRule="auto"/>
        <w:rPr>
          <w:sz w:val="20"/>
        </w:rPr>
        <w:sectPr w:rsidR="007B481A">
          <w:pgSz w:w="12240" w:h="15840"/>
          <w:pgMar w:top="1380" w:right="0" w:bottom="1060" w:left="0" w:header="0" w:footer="863" w:gutter="0"/>
        </w:sectPr>
      </w:pPr>
    </w:p>
    <w:p w:rsidR="007B481A" w:rsidRDefault="00D01C83">
      <w:pPr>
        <w:pStyle w:val="Textodecuerpo"/>
        <w:spacing w:before="115" w:line="415" w:lineRule="auto"/>
        <w:ind w:left="1440" w:right="1437"/>
        <w:jc w:val="both"/>
      </w:pPr>
      <w:r>
        <w:t>of Upper Chamber seats when the bill was initiated, 0 otherwise.</w:t>
      </w:r>
      <w:r>
        <w:rPr>
          <w:vertAlign w:val="superscript"/>
        </w:rPr>
        <w:t>12</w:t>
      </w:r>
      <w:r>
        <w:t xml:space="preserve"> Other things equal, presidents with sufficient partisan legislative resources in both chambers will</w:t>
      </w:r>
      <w:r w:rsidR="005B0F1E">
        <w:t xml:space="preserve"> find it easier to push propos</w:t>
      </w:r>
      <w:r>
        <w:t>als through Congress, and might be less inclined to use the fast-track prerogative to successfully navigate log-rolls through the plenary session.</w:t>
      </w:r>
    </w:p>
    <w:p w:rsidR="007B481A" w:rsidRDefault="00D01C83" w:rsidP="006176E0">
      <w:pPr>
        <w:pStyle w:val="Textodecuerpo"/>
        <w:spacing w:before="3" w:line="415" w:lineRule="auto"/>
        <w:ind w:left="1440" w:right="1437" w:firstLine="645"/>
        <w:jc w:val="both"/>
      </w:pPr>
      <w:r>
        <w:t xml:space="preserve">The group of variables accounting for time-related effects control for different aspects of </w:t>
      </w:r>
      <w:r>
        <w:rPr>
          <w:spacing w:val="-4"/>
        </w:rPr>
        <w:t>the</w:t>
      </w:r>
      <w:r>
        <w:rPr>
          <w:spacing w:val="52"/>
        </w:rPr>
        <w:t xml:space="preserve"> </w:t>
      </w:r>
      <w:r>
        <w:t xml:space="preserve">congressional cycle. </w:t>
      </w:r>
      <w:r>
        <w:rPr>
          <w:i/>
          <w:spacing w:val="-6"/>
        </w:rPr>
        <w:t xml:space="preserve">Year </w:t>
      </w:r>
      <w:r>
        <w:rPr>
          <w:i/>
        </w:rPr>
        <w:t xml:space="preserve">Remaining </w:t>
      </w:r>
      <w:r>
        <w:t>(and its squared value to capt</w:t>
      </w:r>
      <w:r w:rsidR="005B0F1E">
        <w:t>ure non-linearity, if any) mea</w:t>
      </w:r>
      <w:r>
        <w:t>sures the percentage of the legislative year remaining at bill initiation. Chilean legislative years start after the (m</w:t>
      </w:r>
      <w:r w:rsidR="00CD67F5">
        <w:t>eridional) s</w:t>
      </w:r>
      <w:r>
        <w:t>ummer break. So the variable adopts</w:t>
      </w:r>
      <w:r w:rsidR="005B0F1E">
        <w:t xml:space="preserve"> value 100 for proposals intro</w:t>
      </w:r>
      <w:r>
        <w:t>duced on March 1 (the first day of the legislative year), and value 0 for proposals introduced the last day of February. It should control for st</w:t>
      </w:r>
      <w:r w:rsidR="00CD67F5">
        <w:t>ationarity in the data (the on</w:t>
      </w:r>
      <w:r>
        <w:t xml:space="preserve">line appendix elaborates the temporal dimension in the use of urgencies). And </w:t>
      </w:r>
      <w:r>
        <w:rPr>
          <w:i/>
        </w:rPr>
        <w:t xml:space="preserve">Relax Deadline </w:t>
      </w:r>
      <w:r>
        <w:t xml:space="preserve">equals 1 for bills initiated in July 2010 or later, 0 otherwise. Congress doubled deadlines to consider and vote urgent bills </w:t>
      </w:r>
      <w:r>
        <w:rPr>
          <w:spacing w:val="-3"/>
        </w:rPr>
        <w:t xml:space="preserve">five </w:t>
      </w:r>
      <w:r>
        <w:t xml:space="preserve">months into the 2010–14 legislature (see </w:t>
      </w:r>
      <w:r w:rsidR="00316E9A">
        <w:t>online a</w:t>
      </w:r>
      <w:r>
        <w:t xml:space="preserve">ppendix). Any systematic shift in urgency usage attributable to this reform should </w:t>
      </w:r>
      <w:r w:rsidR="00CD67F5">
        <w:t xml:space="preserve">be </w:t>
      </w:r>
      <w:r>
        <w:t>reflect</w:t>
      </w:r>
      <w:r w:rsidR="00CD67F5">
        <w:t>ed</w:t>
      </w:r>
      <w:r>
        <w:t xml:space="preserve"> in this</w:t>
      </w:r>
      <w:r>
        <w:rPr>
          <w:spacing w:val="-15"/>
        </w:rPr>
        <w:t xml:space="preserve"> </w:t>
      </w:r>
      <w:r>
        <w:t>coefficient.</w:t>
      </w:r>
    </w:p>
    <w:p w:rsidR="007B481A" w:rsidRDefault="007B481A">
      <w:pPr>
        <w:pStyle w:val="Textodecuerpo"/>
        <w:spacing w:before="9"/>
        <w:rPr>
          <w:sz w:val="37"/>
        </w:rPr>
      </w:pPr>
    </w:p>
    <w:p w:rsidR="007B481A" w:rsidRDefault="00D01C83" w:rsidP="005B0F1E">
      <w:pPr>
        <w:pStyle w:val="Ttulo2"/>
        <w:tabs>
          <w:tab w:val="left" w:pos="2085"/>
          <w:tab w:val="left" w:pos="2086"/>
        </w:tabs>
      </w:pPr>
      <w:r>
        <w:t>Model Specification and</w:t>
      </w:r>
      <w:r>
        <w:rPr>
          <w:spacing w:val="5"/>
        </w:rPr>
        <w:t xml:space="preserve"> </w:t>
      </w:r>
      <w:r>
        <w:t>Results</w:t>
      </w:r>
    </w:p>
    <w:p w:rsidR="007B481A" w:rsidRDefault="007B481A">
      <w:pPr>
        <w:pStyle w:val="Textodecuerpo"/>
        <w:spacing w:before="10"/>
        <w:rPr>
          <w:b/>
          <w:sz w:val="30"/>
        </w:rPr>
      </w:pPr>
    </w:p>
    <w:p w:rsidR="007B481A" w:rsidRDefault="002D5EFA">
      <w:pPr>
        <w:pStyle w:val="Textodecuerpo"/>
        <w:spacing w:line="415" w:lineRule="auto"/>
        <w:ind w:left="1439" w:right="1437"/>
        <w:jc w:val="both"/>
        <w:rPr>
          <w:i/>
        </w:rPr>
      </w:pPr>
      <w:r w:rsidRPr="002D5EFA">
        <w:rPr>
          <w:noProof/>
          <w:lang w:bidi="ar-SA"/>
        </w:rPr>
        <w:pict>
          <v:line id="Line 31" o:spid="_x0000_s1038" style="position:absolute;left:0;text-align:lef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89.1pt" to="259.15pt,18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" strokeweight="5054emu">
            <w10:wrap anchorx="page"/>
          </v:line>
        </w:pict>
      </w:r>
      <w:r w:rsidR="006176E0">
        <w:tab/>
      </w:r>
      <w:r w:rsidR="006176E0">
        <w:tab/>
      </w:r>
      <w:r w:rsidR="00D01C83">
        <w:t xml:space="preserve">Given that we pool observations from four elected legislatures, with important differences in the types and the volume of proposals considered (Alemán and Navia 2009), heterogeneity might </w:t>
      </w:r>
      <w:r w:rsidR="005B0F1E">
        <w:rPr>
          <w:spacing w:val="-4"/>
        </w:rPr>
        <w:t>in</w:t>
      </w:r>
      <w:r w:rsidR="00D01C83">
        <w:t xml:space="preserve">terfere. </w:t>
      </w:r>
      <w:r w:rsidR="00D01C83">
        <w:rPr>
          <w:spacing w:val="-10"/>
        </w:rPr>
        <w:t xml:space="preserve">We </w:t>
      </w:r>
      <w:r w:rsidR="00D01C83">
        <w:t xml:space="preserve">fit two additional model specifications for robustness verification. One includes fixed legislature effects—i.e., three dummies for bills initiated in the 2002–06, 2006–10, and 2010–14 periods, respectively; the excluded 1998–2002 dummy is the baseline. Another adds further </w:t>
      </w:r>
      <w:r w:rsidR="005B0F1E">
        <w:rPr>
          <w:spacing w:val="-4"/>
        </w:rPr>
        <w:t>flex</w:t>
      </w:r>
      <w:r w:rsidR="00D01C83">
        <w:t>ibility by also estimating separate errors for bills initiated in each legislature (a so-called mixed effects model, Gelman and</w:t>
      </w:r>
      <w:r w:rsidR="00316E9A">
        <w:t xml:space="preserve"> Hill 2007, </w:t>
      </w:r>
      <w:r w:rsidR="00F35873" w:rsidRPr="00F35873">
        <w:t>262–</w:t>
      </w:r>
      <w:r w:rsidR="00D01C83" w:rsidRPr="00F35873">
        <w:t>302</w:t>
      </w:r>
      <w:r w:rsidR="00D01C83">
        <w:t xml:space="preserve">). </w:t>
      </w:r>
      <w:r w:rsidR="00D01C83">
        <w:rPr>
          <w:spacing w:val="-10"/>
        </w:rPr>
        <w:t xml:space="preserve">We </w:t>
      </w:r>
      <w:r w:rsidR="00D01C83">
        <w:t>rely on a generalized linear model for mixed effects</w:t>
      </w:r>
      <w:r w:rsidR="00D01C83">
        <w:rPr>
          <w:spacing w:val="22"/>
        </w:rPr>
        <w:t xml:space="preserve"> </w:t>
      </w:r>
      <w:r w:rsidR="00D01C83">
        <w:t>estimation,</w:t>
      </w:r>
      <w:r w:rsidR="00D01C83">
        <w:rPr>
          <w:spacing w:val="28"/>
        </w:rPr>
        <w:t xml:space="preserve"> </w:t>
      </w:r>
      <w:r w:rsidR="00D01C83">
        <w:t>and</w:t>
      </w:r>
      <w:r w:rsidR="00D01C83">
        <w:rPr>
          <w:spacing w:val="22"/>
        </w:rPr>
        <w:t xml:space="preserve"> </w:t>
      </w:r>
      <w:r w:rsidR="00D01C83">
        <w:t>logit</w:t>
      </w:r>
      <w:r w:rsidR="00D01C83">
        <w:rPr>
          <w:spacing w:val="22"/>
        </w:rPr>
        <w:t xml:space="preserve"> </w:t>
      </w:r>
      <w:r w:rsidR="00D01C83">
        <w:t>for</w:t>
      </w:r>
      <w:r w:rsidR="00D01C83">
        <w:rPr>
          <w:spacing w:val="23"/>
        </w:rPr>
        <w:t xml:space="preserve"> </w:t>
      </w:r>
      <w:r w:rsidR="00D01C83">
        <w:t>the</w:t>
      </w:r>
      <w:r w:rsidR="00D01C83">
        <w:rPr>
          <w:spacing w:val="22"/>
        </w:rPr>
        <w:t xml:space="preserve"> </w:t>
      </w:r>
      <w:r w:rsidR="00D01C83">
        <w:t xml:space="preserve">rest. </w:t>
      </w:r>
      <w:r w:rsidR="00D01C83">
        <w:rPr>
          <w:spacing w:val="27"/>
        </w:rPr>
        <w:t xml:space="preserve"> </w:t>
      </w:r>
      <w:r w:rsidR="00D01C83">
        <w:rPr>
          <w:spacing w:val="-10"/>
        </w:rPr>
        <w:t>We</w:t>
      </w:r>
      <w:r w:rsidR="00D01C83">
        <w:rPr>
          <w:spacing w:val="22"/>
        </w:rPr>
        <w:t xml:space="preserve"> </w:t>
      </w:r>
      <w:r w:rsidR="00D01C83">
        <w:t>normalized</w:t>
      </w:r>
      <w:r w:rsidR="00D01C83">
        <w:rPr>
          <w:spacing w:val="22"/>
        </w:rPr>
        <w:t xml:space="preserve"> </w:t>
      </w:r>
      <w:r w:rsidR="00D01C83">
        <w:t>continuous</w:t>
      </w:r>
      <w:r w:rsidR="00D01C83">
        <w:rPr>
          <w:spacing w:val="22"/>
        </w:rPr>
        <w:t xml:space="preserve"> </w:t>
      </w:r>
      <w:r w:rsidR="00D01C83">
        <w:t>variables</w:t>
      </w:r>
      <w:r w:rsidR="00D01C83">
        <w:rPr>
          <w:spacing w:val="22"/>
        </w:rPr>
        <w:t xml:space="preserve"> </w:t>
      </w:r>
      <w:r w:rsidR="00D01C83">
        <w:rPr>
          <w:i/>
        </w:rPr>
        <w:t>Presidential</w:t>
      </w:r>
      <w:r w:rsidR="00D01C83">
        <w:rPr>
          <w:i/>
          <w:spacing w:val="22"/>
        </w:rPr>
        <w:t xml:space="preserve"> </w:t>
      </w:r>
    </w:p>
    <w:p w:rsidR="007B481A" w:rsidRDefault="00D01C83">
      <w:pPr>
        <w:spacing w:line="234" w:lineRule="exact"/>
        <w:ind w:left="1641"/>
        <w:rPr>
          <w:sz w:val="20"/>
        </w:rPr>
      </w:pPr>
      <w:r>
        <w:rPr>
          <w:position w:val="7"/>
          <w:sz w:val="14"/>
        </w:rPr>
        <w:t>12</w:t>
      </w:r>
      <w:r>
        <w:rPr>
          <w:sz w:val="20"/>
        </w:rPr>
        <w:t>Parties</w:t>
      </w:r>
      <w:r>
        <w:rPr>
          <w:spacing w:val="-6"/>
          <w:sz w:val="20"/>
        </w:rPr>
        <w:t xml:space="preserve"> </w:t>
      </w:r>
      <w:r>
        <w:rPr>
          <w:sz w:val="20"/>
        </w:rPr>
        <w:t>in</w:t>
      </w:r>
      <w:r>
        <w:rPr>
          <w:spacing w:val="-5"/>
          <w:sz w:val="20"/>
        </w:rPr>
        <w:t xml:space="preserve"> </w:t>
      </w:r>
      <w:r>
        <w:rPr>
          <w:sz w:val="20"/>
        </w:rPr>
        <w:t>the</w:t>
      </w:r>
      <w:r>
        <w:rPr>
          <w:spacing w:val="-5"/>
          <w:sz w:val="20"/>
        </w:rPr>
        <w:t xml:space="preserve"> </w:t>
      </w:r>
      <w:r>
        <w:rPr>
          <w:sz w:val="20"/>
        </w:rPr>
        <w:t>presidential</w:t>
      </w:r>
      <w:r>
        <w:rPr>
          <w:spacing w:val="-5"/>
          <w:sz w:val="20"/>
        </w:rPr>
        <w:t xml:space="preserve"> </w:t>
      </w:r>
      <w:r>
        <w:rPr>
          <w:sz w:val="20"/>
        </w:rPr>
        <w:t>and</w:t>
      </w:r>
      <w:r>
        <w:rPr>
          <w:spacing w:val="-4"/>
          <w:sz w:val="20"/>
        </w:rPr>
        <w:t xml:space="preserve"> </w:t>
      </w:r>
      <w:r>
        <w:rPr>
          <w:sz w:val="20"/>
        </w:rPr>
        <w:t>opposition</w:t>
      </w:r>
      <w:r>
        <w:rPr>
          <w:spacing w:val="-5"/>
          <w:sz w:val="20"/>
        </w:rPr>
        <w:t xml:space="preserve"> </w:t>
      </w:r>
      <w:r>
        <w:rPr>
          <w:sz w:val="20"/>
        </w:rPr>
        <w:t>coalitions</w:t>
      </w:r>
      <w:r>
        <w:rPr>
          <w:spacing w:val="-5"/>
          <w:sz w:val="20"/>
        </w:rPr>
        <w:t xml:space="preserve"> </w:t>
      </w:r>
      <w:r>
        <w:rPr>
          <w:sz w:val="20"/>
        </w:rPr>
        <w:t>were</w:t>
      </w:r>
      <w:r>
        <w:rPr>
          <w:spacing w:val="-5"/>
          <w:sz w:val="20"/>
        </w:rPr>
        <w:t xml:space="preserve"> </w:t>
      </w:r>
      <w:r>
        <w:rPr>
          <w:sz w:val="20"/>
        </w:rPr>
        <w:t>tied</w:t>
      </w:r>
      <w:r>
        <w:rPr>
          <w:spacing w:val="-5"/>
          <w:sz w:val="20"/>
        </w:rPr>
        <w:t xml:space="preserve"> </w:t>
      </w:r>
      <w:r>
        <w:rPr>
          <w:sz w:val="20"/>
        </w:rPr>
        <w:t>throughout</w:t>
      </w:r>
      <w:r>
        <w:rPr>
          <w:spacing w:val="-6"/>
          <w:sz w:val="20"/>
        </w:rPr>
        <w:t xml:space="preserve"> </w:t>
      </w:r>
      <w:r>
        <w:rPr>
          <w:sz w:val="20"/>
        </w:rPr>
        <w:t>most</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1998–2006</w:t>
      </w:r>
      <w:r>
        <w:rPr>
          <w:spacing w:val="-4"/>
          <w:sz w:val="20"/>
        </w:rPr>
        <w:t xml:space="preserve"> </w:t>
      </w:r>
      <w:r>
        <w:rPr>
          <w:sz w:val="20"/>
        </w:rPr>
        <w:t>Senate</w:t>
      </w:r>
      <w:r>
        <w:rPr>
          <w:spacing w:val="-5"/>
          <w:sz w:val="20"/>
        </w:rPr>
        <w:t xml:space="preserve"> </w:t>
      </w:r>
      <w:r>
        <w:rPr>
          <w:sz w:val="20"/>
        </w:rPr>
        <w:t>(majority</w:t>
      </w:r>
    </w:p>
    <w:p w:rsidR="007B481A" w:rsidRDefault="00D01C83">
      <w:pPr>
        <w:spacing w:before="9" w:line="249" w:lineRule="auto"/>
        <w:ind w:left="1440" w:right="1437"/>
        <w:jc w:val="both"/>
        <w:rPr>
          <w:sz w:val="20"/>
        </w:rPr>
      </w:pPr>
      <w:r>
        <w:rPr>
          <w:sz w:val="20"/>
        </w:rPr>
        <w:t xml:space="preserve">briefly oscillating back and forth in the first years due to member indictments, impeachments, and deaths in both coalitions). Ties are coded as </w:t>
      </w:r>
      <w:r>
        <w:rPr>
          <w:i/>
          <w:sz w:val="20"/>
        </w:rPr>
        <w:t xml:space="preserve">Senate Majority </w:t>
      </w:r>
      <w:r>
        <w:rPr>
          <w:sz w:val="20"/>
        </w:rPr>
        <w:t>= 1.</w:t>
      </w:r>
    </w:p>
    <w:p w:rsidR="007B481A" w:rsidRDefault="007B481A">
      <w:pPr>
        <w:spacing w:line="249" w:lineRule="auto"/>
        <w:jc w:val="both"/>
        <w:rPr>
          <w:sz w:val="20"/>
        </w:rPr>
        <w:sectPr w:rsidR="007B481A">
          <w:pgSz w:w="12240" w:h="15840"/>
          <w:pgMar w:top="1340" w:right="0" w:bottom="1060" w:left="0" w:header="0" w:footer="863" w:gutter="0"/>
        </w:sectPr>
      </w:pPr>
    </w:p>
    <w:p w:rsidR="007B481A" w:rsidRDefault="005B0F1E">
      <w:pPr>
        <w:pStyle w:val="Textodecuerpo"/>
        <w:spacing w:before="115" w:line="415" w:lineRule="auto"/>
        <w:ind w:left="1440" w:right="1437"/>
        <w:jc w:val="both"/>
      </w:pPr>
      <w:r>
        <w:rPr>
          <w:i/>
        </w:rPr>
        <w:t>Ap</w:t>
      </w:r>
      <w:r w:rsidR="00D01C83">
        <w:rPr>
          <w:i/>
        </w:rPr>
        <w:t xml:space="preserve">proval </w:t>
      </w:r>
      <w:r w:rsidR="00D01C83">
        <w:t xml:space="preserve">and </w:t>
      </w:r>
      <w:r w:rsidR="00D01C83">
        <w:rPr>
          <w:i/>
        </w:rPr>
        <w:t xml:space="preserve">Year Remaining </w:t>
      </w:r>
      <w:r w:rsidR="00D01C83">
        <w:t>to speed the GLM’s convergence.</w:t>
      </w:r>
      <w:r w:rsidR="00D01C83">
        <w:rPr>
          <w:vertAlign w:val="superscript"/>
        </w:rPr>
        <w:t>13</w:t>
      </w:r>
      <w:r w:rsidR="00D01C83">
        <w:t xml:space="preserve"> Normalized measures were used throughout for model comparability.</w:t>
      </w:r>
    </w:p>
    <w:p w:rsidR="007B481A" w:rsidRDefault="00D01C83" w:rsidP="006176E0">
      <w:pPr>
        <w:pStyle w:val="Textodecuerpo"/>
        <w:spacing w:before="1" w:line="415" w:lineRule="auto"/>
        <w:ind w:left="1440" w:right="1437" w:firstLine="720"/>
        <w:jc w:val="both"/>
      </w:pPr>
      <w:r>
        <w:rPr>
          <w:spacing w:val="-4"/>
        </w:rPr>
        <w:t xml:space="preserve">Table </w:t>
      </w:r>
      <w:r>
        <w:t>3 reports results.</w:t>
      </w:r>
      <w:r>
        <w:rPr>
          <w:vertAlign w:val="superscript"/>
        </w:rPr>
        <w:t>14</w:t>
      </w:r>
      <w:r>
        <w:t xml:space="preserve"> </w:t>
      </w:r>
      <w:r>
        <w:rPr>
          <w:spacing w:val="-10"/>
        </w:rPr>
        <w:t xml:space="preserve">We </w:t>
      </w:r>
      <w:r>
        <w:t>find support for our main hypothesis. In line with expectations, both variables measuring the proximity of committee chairs to th</w:t>
      </w:r>
      <w:r w:rsidR="005B0F1E">
        <w:t>e president increase the proba</w:t>
      </w:r>
      <w:r>
        <w:t xml:space="preserve">bility of fast-track. </w:t>
      </w:r>
      <w:r>
        <w:rPr>
          <w:i/>
        </w:rPr>
        <w:t xml:space="preserve">Co-partisan Chair </w:t>
      </w:r>
      <w:r>
        <w:t xml:space="preserve">has a positive coefficient in model 1, as hypothesized, and the effect achieves conventional statistical significance (parentheses in the table report </w:t>
      </w:r>
      <w:r>
        <w:rPr>
          <w:spacing w:val="-3"/>
        </w:rPr>
        <w:t xml:space="preserve">p-values). </w:t>
      </w:r>
      <w:r>
        <w:t xml:space="preserve">The evidence is much stronger for the variable’s other specification: the coefficient for </w:t>
      </w:r>
      <w:r>
        <w:rPr>
          <w:i/>
        </w:rPr>
        <w:t xml:space="preserve">Coalition Chair </w:t>
      </w:r>
      <w:r>
        <w:t xml:space="preserve">in models 2–4 is also positive, triples its size, and achieves p-values at .005 or </w:t>
      </w:r>
      <w:r>
        <w:rPr>
          <w:spacing w:val="-4"/>
        </w:rPr>
        <w:t xml:space="preserve">below. </w:t>
      </w:r>
      <w:r>
        <w:t>In other words, if a bill is referred to a committee where the president finds support (either because the chair belongs to her party or to her coalition), the report is more likely to be fast-tracked for floor consideration. This matches previous scholarship, i.e., that the</w:t>
      </w:r>
      <w:r w:rsidR="005B0F1E">
        <w:t xml:space="preserve"> coalition is as good a predic</w:t>
      </w:r>
      <w:r>
        <w:t xml:space="preserve">tor of presidential support in Congress—or better, in our case—as the </w:t>
      </w:r>
      <w:r>
        <w:rPr>
          <w:spacing w:val="-3"/>
        </w:rPr>
        <w:t xml:space="preserve">party. </w:t>
      </w:r>
      <w:r>
        <w:t xml:space="preserve">The finding is </w:t>
      </w:r>
      <w:r>
        <w:rPr>
          <w:spacing w:val="-3"/>
        </w:rPr>
        <w:t xml:space="preserve">robust </w:t>
      </w:r>
      <w:r>
        <w:t>across model specifications. In general, all model coefficients remain pretty much unchanged in size</w:t>
      </w:r>
      <w:r>
        <w:rPr>
          <w:spacing w:val="-6"/>
        </w:rPr>
        <w:t xml:space="preserve"> </w:t>
      </w:r>
      <w:r>
        <w:t>and</w:t>
      </w:r>
      <w:r>
        <w:rPr>
          <w:spacing w:val="-6"/>
        </w:rPr>
        <w:t xml:space="preserve"> </w:t>
      </w:r>
      <w:r>
        <w:t>significance</w:t>
      </w:r>
      <w:r>
        <w:rPr>
          <w:spacing w:val="-5"/>
        </w:rPr>
        <w:t xml:space="preserve"> </w:t>
      </w:r>
      <w:r>
        <w:t>when</w:t>
      </w:r>
      <w:r>
        <w:rPr>
          <w:spacing w:val="-6"/>
        </w:rPr>
        <w:t xml:space="preserve"> </w:t>
      </w:r>
      <w:r>
        <w:t>fixed</w:t>
      </w:r>
      <w:r>
        <w:rPr>
          <w:spacing w:val="-6"/>
        </w:rPr>
        <w:t xml:space="preserve"> </w:t>
      </w:r>
      <w:r>
        <w:t>and</w:t>
      </w:r>
      <w:r>
        <w:rPr>
          <w:spacing w:val="-5"/>
        </w:rPr>
        <w:t xml:space="preserve"> </w:t>
      </w:r>
      <w:r>
        <w:t>mixed</w:t>
      </w:r>
      <w:r>
        <w:rPr>
          <w:spacing w:val="-6"/>
        </w:rPr>
        <w:t xml:space="preserve"> </w:t>
      </w:r>
      <w:r>
        <w:t>effects</w:t>
      </w:r>
      <w:r>
        <w:rPr>
          <w:spacing w:val="-5"/>
        </w:rPr>
        <w:t xml:space="preserve"> </w:t>
      </w:r>
      <w:r>
        <w:t>are</w:t>
      </w:r>
      <w:r>
        <w:rPr>
          <w:spacing w:val="-6"/>
        </w:rPr>
        <w:t xml:space="preserve"> </w:t>
      </w:r>
      <w:r>
        <w:t>included</w:t>
      </w:r>
      <w:r>
        <w:rPr>
          <w:spacing w:val="-7"/>
        </w:rPr>
        <w:t xml:space="preserve"> </w:t>
      </w:r>
      <w:r>
        <w:t>on</w:t>
      </w:r>
      <w:r>
        <w:rPr>
          <w:spacing w:val="-5"/>
        </w:rPr>
        <w:t xml:space="preserve"> </w:t>
      </w:r>
      <w:r>
        <w:t>the</w:t>
      </w:r>
      <w:r>
        <w:rPr>
          <w:spacing w:val="-6"/>
        </w:rPr>
        <w:t xml:space="preserve"> </w:t>
      </w:r>
      <w:r>
        <w:t>right</w:t>
      </w:r>
      <w:r>
        <w:rPr>
          <w:spacing w:val="-5"/>
        </w:rPr>
        <w:t xml:space="preserve"> </w:t>
      </w:r>
      <w:r>
        <w:t>side</w:t>
      </w:r>
      <w:r>
        <w:rPr>
          <w:spacing w:val="-6"/>
        </w:rPr>
        <w:t xml:space="preserve"> </w:t>
      </w:r>
      <w:r>
        <w:t>(</w:t>
      </w:r>
      <w:r>
        <w:rPr>
          <w:i/>
        </w:rPr>
        <w:t>Senate</w:t>
      </w:r>
      <w:r>
        <w:rPr>
          <w:i/>
          <w:spacing w:val="-6"/>
        </w:rPr>
        <w:t xml:space="preserve"> </w:t>
      </w:r>
      <w:r>
        <w:rPr>
          <w:i/>
        </w:rPr>
        <w:t xml:space="preserve">Majority </w:t>
      </w:r>
      <w:r>
        <w:t xml:space="preserve">and </w:t>
      </w:r>
      <w:r>
        <w:rPr>
          <w:i/>
        </w:rPr>
        <w:t xml:space="preserve">Relax Deadline </w:t>
      </w:r>
      <w:r>
        <w:t xml:space="preserve">must be dropped due to </w:t>
      </w:r>
      <w:r w:rsidR="00FA0DAB">
        <w:t>co</w:t>
      </w:r>
      <w:r>
        <w:t>linearity with legislature</w:t>
      </w:r>
      <w:r>
        <w:rPr>
          <w:spacing w:val="-21"/>
        </w:rPr>
        <w:t xml:space="preserve"> </w:t>
      </w:r>
      <w:r>
        <w:t>dummies).</w:t>
      </w:r>
    </w:p>
    <w:p w:rsidR="007B481A" w:rsidRDefault="002D5EFA">
      <w:pPr>
        <w:pStyle w:val="Textodecuerpo"/>
        <w:spacing w:before="10" w:line="415" w:lineRule="auto"/>
        <w:ind w:left="1440" w:right="1437" w:firstLine="351"/>
        <w:jc w:val="both"/>
      </w:pPr>
      <w:r w:rsidRPr="002D5EFA">
        <w:rPr>
          <w:noProof/>
          <w:lang w:bidi="ar-SA"/>
        </w:rPr>
        <w:pict>
          <v:line id="Line 30" o:spid="_x0000_s1037" style="position:absolute;left:0;text-align:lef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89.6pt" to="259.15pt,18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" strokeweight="5054emu">
            <w10:wrap anchorx="page"/>
          </v:line>
        </w:pict>
      </w:r>
      <w:r w:rsidR="006176E0">
        <w:tab/>
      </w:r>
      <w:r w:rsidR="00D01C83">
        <w:t>Figure 4 reports changes in the average predicted probability th</w:t>
      </w:r>
      <w:r w:rsidR="005B0F1E">
        <w:t>at a bill is fast-tracked asso</w:t>
      </w:r>
      <w:r w:rsidR="00D01C83">
        <w:t xml:space="preserve">ciated with unit changes in model </w:t>
      </w:r>
      <w:r w:rsidR="00D01C83">
        <w:rPr>
          <w:spacing w:val="-5"/>
        </w:rPr>
        <w:t xml:space="preserve">3’s </w:t>
      </w:r>
      <w:r w:rsidR="00D01C83">
        <w:t xml:space="preserve">explanatory variables (all other regressors at their mean value). This is a convenient way to gauge logit regression coefficients, by translating them into interpretable quantities. The report from a committee with a coalition chair experiences a </w:t>
      </w:r>
      <w:r w:rsidR="00D01C83">
        <w:rPr>
          <w:spacing w:val="-4"/>
        </w:rPr>
        <w:t xml:space="preserve">0.17 </w:t>
      </w:r>
      <w:r w:rsidR="00D01C83">
        <w:t xml:space="preserve">hike (0.06 standard error) in the likelihood of receiving a closed rule compared to a report by </w:t>
      </w:r>
      <w:r w:rsidR="00D01C83">
        <w:rPr>
          <w:spacing w:val="-7"/>
        </w:rPr>
        <w:t xml:space="preserve">an </w:t>
      </w:r>
      <w:r w:rsidR="00D01C83">
        <w:t xml:space="preserve">opposition-chaired committee. The effect is as big as the average marginal effects of </w:t>
      </w:r>
      <w:r w:rsidR="00D01C83">
        <w:rPr>
          <w:i/>
        </w:rPr>
        <w:t xml:space="preserve">Hacienda Referral </w:t>
      </w:r>
      <w:r w:rsidR="00D01C83">
        <w:t xml:space="preserve">(0.18), which </w:t>
      </w:r>
      <w:r w:rsidR="005B0F1E">
        <w:t>captures</w:t>
      </w:r>
      <w:r w:rsidR="00D01C83">
        <w:t xml:space="preserve"> mostly high-significance draft laws, and that of </w:t>
      </w:r>
      <w:r w:rsidR="00D01C83">
        <w:rPr>
          <w:i/>
        </w:rPr>
        <w:t xml:space="preserve">Multiple </w:t>
      </w:r>
      <w:r w:rsidR="00D01C83">
        <w:rPr>
          <w:i/>
          <w:spacing w:val="-3"/>
        </w:rPr>
        <w:t xml:space="preserve">Referrals </w:t>
      </w:r>
      <w:r w:rsidR="00D01C83">
        <w:t>(0.16),</w:t>
      </w:r>
      <w:r w:rsidR="00D01C83">
        <w:rPr>
          <w:spacing w:val="-13"/>
        </w:rPr>
        <w:t xml:space="preserve"> </w:t>
      </w:r>
      <w:r w:rsidR="00D01C83">
        <w:t>which</w:t>
      </w:r>
      <w:r w:rsidR="00D01C83">
        <w:rPr>
          <w:spacing w:val="-13"/>
        </w:rPr>
        <w:t xml:space="preserve"> </w:t>
      </w:r>
      <w:r w:rsidR="00D01C83">
        <w:t>we</w:t>
      </w:r>
      <w:r w:rsidR="00D01C83">
        <w:rPr>
          <w:spacing w:val="-14"/>
        </w:rPr>
        <w:t xml:space="preserve"> </w:t>
      </w:r>
      <w:r w:rsidR="00D01C83">
        <w:t>view</w:t>
      </w:r>
      <w:r w:rsidR="00D01C83">
        <w:rPr>
          <w:spacing w:val="-14"/>
        </w:rPr>
        <w:t xml:space="preserve"> </w:t>
      </w:r>
      <w:r w:rsidR="00D01C83">
        <w:t>as</w:t>
      </w:r>
      <w:r w:rsidR="00D01C83">
        <w:rPr>
          <w:spacing w:val="-14"/>
        </w:rPr>
        <w:t xml:space="preserve"> </w:t>
      </w:r>
      <w:r w:rsidR="00D01C83">
        <w:t>an</w:t>
      </w:r>
      <w:r w:rsidR="00D01C83">
        <w:rPr>
          <w:spacing w:val="-14"/>
        </w:rPr>
        <w:t xml:space="preserve"> </w:t>
      </w:r>
      <w:r w:rsidR="00D01C83">
        <w:t>indicator</w:t>
      </w:r>
      <w:r w:rsidR="00D01C83">
        <w:rPr>
          <w:spacing w:val="-14"/>
        </w:rPr>
        <w:t xml:space="preserve"> </w:t>
      </w:r>
      <w:r w:rsidR="00D01C83">
        <w:t>of</w:t>
      </w:r>
      <w:r w:rsidR="00D01C83">
        <w:rPr>
          <w:spacing w:val="-13"/>
        </w:rPr>
        <w:t xml:space="preserve"> </w:t>
      </w:r>
      <w:r w:rsidR="00D01C83">
        <w:t>issue</w:t>
      </w:r>
      <w:r w:rsidR="00D01C83">
        <w:rPr>
          <w:spacing w:val="-14"/>
        </w:rPr>
        <w:t xml:space="preserve"> </w:t>
      </w:r>
      <w:r w:rsidR="00D01C83">
        <w:t>complexity.</w:t>
      </w:r>
      <w:r w:rsidR="00D01C83">
        <w:rPr>
          <w:spacing w:val="4"/>
        </w:rPr>
        <w:t xml:space="preserve"> </w:t>
      </w:r>
      <w:r w:rsidR="00D01C83">
        <w:rPr>
          <w:spacing w:val="-10"/>
        </w:rPr>
        <w:t>We</w:t>
      </w:r>
      <w:r w:rsidR="00D01C83">
        <w:rPr>
          <w:spacing w:val="-14"/>
        </w:rPr>
        <w:t xml:space="preserve"> </w:t>
      </w:r>
      <w:r w:rsidR="00D01C83">
        <w:t>therefore</w:t>
      </w:r>
      <w:r w:rsidR="00D01C83">
        <w:rPr>
          <w:spacing w:val="-14"/>
        </w:rPr>
        <w:t xml:space="preserve"> </w:t>
      </w:r>
      <w:r w:rsidR="00D01C83">
        <w:t>find</w:t>
      </w:r>
      <w:r w:rsidR="00D01C83">
        <w:rPr>
          <w:spacing w:val="-14"/>
        </w:rPr>
        <w:t xml:space="preserve"> </w:t>
      </w:r>
      <w:r w:rsidR="00D01C83">
        <w:t>no</w:t>
      </w:r>
      <w:r w:rsidR="00D01C83">
        <w:rPr>
          <w:spacing w:val="-13"/>
        </w:rPr>
        <w:t xml:space="preserve"> </w:t>
      </w:r>
      <w:r w:rsidR="00D01C83">
        <w:t>statistical</w:t>
      </w:r>
      <w:r w:rsidR="00D01C83">
        <w:rPr>
          <w:spacing w:val="-14"/>
        </w:rPr>
        <w:t xml:space="preserve"> </w:t>
      </w:r>
      <w:r w:rsidR="00D01C83">
        <w:t>evidence</w:t>
      </w:r>
    </w:p>
    <w:p w:rsidR="007B481A" w:rsidRDefault="00D01C83">
      <w:pPr>
        <w:spacing w:line="232" w:lineRule="auto"/>
        <w:ind w:left="1439" w:right="1437" w:firstLine="201"/>
        <w:jc w:val="both"/>
        <w:rPr>
          <w:sz w:val="20"/>
        </w:rPr>
      </w:pPr>
      <w:r w:rsidRPr="00FA0DAB">
        <w:rPr>
          <w:spacing w:val="2"/>
          <w:position w:val="7"/>
          <w:sz w:val="14"/>
          <w:highlight w:val="yellow"/>
        </w:rPr>
        <w:t>13</w:t>
      </w:r>
      <w:r w:rsidRPr="00FA0DAB">
        <w:rPr>
          <w:spacing w:val="2"/>
          <w:sz w:val="20"/>
          <w:highlight w:val="yellow"/>
        </w:rPr>
        <w:t xml:space="preserve">As </w:t>
      </w:r>
      <w:r w:rsidRPr="00FA0DAB">
        <w:rPr>
          <w:sz w:val="20"/>
          <w:highlight w:val="yellow"/>
        </w:rPr>
        <w:t xml:space="preserve">suggested in </w:t>
      </w:r>
      <w:hyperlink r:id="rId13">
        <w:r w:rsidRPr="00FA0DAB">
          <w:rPr>
            <w:rFonts w:ascii="Courier New"/>
            <w:sz w:val="20"/>
            <w:highlight w:val="yellow"/>
          </w:rPr>
          <w:t>http://stackoverflow.com/questions/23478792/warning-messages-</w:t>
        </w:r>
      </w:hyperlink>
      <w:r w:rsidRPr="00FA0DAB">
        <w:rPr>
          <w:rFonts w:ascii="Courier New"/>
          <w:sz w:val="20"/>
          <w:highlight w:val="yellow"/>
        </w:rPr>
        <w:t xml:space="preserve"> when-trying-to-run-glmer-in-r </w:t>
      </w:r>
      <w:r w:rsidRPr="00FA0DAB">
        <w:rPr>
          <w:sz w:val="20"/>
          <w:highlight w:val="yellow"/>
        </w:rPr>
        <w:t xml:space="preserve">and </w:t>
      </w:r>
      <w:r w:rsidRPr="00FA0DAB">
        <w:rPr>
          <w:rFonts w:ascii="Courier New"/>
          <w:sz w:val="20"/>
          <w:highlight w:val="yellow"/>
        </w:rPr>
        <w:t>https://rstudio-pubs-static.s3.amazonaws.com/ 33653_57fc7b8e5d484c909b615d8633c01d51.html</w:t>
      </w:r>
      <w:r w:rsidRPr="00FA0DAB">
        <w:rPr>
          <w:sz w:val="20"/>
          <w:highlight w:val="yellow"/>
        </w:rPr>
        <w:t>.</w:t>
      </w:r>
      <w:r>
        <w:rPr>
          <w:spacing w:val="4"/>
          <w:sz w:val="20"/>
        </w:rPr>
        <w:t xml:space="preserve"> </w:t>
      </w:r>
      <w:r>
        <w:rPr>
          <w:sz w:val="20"/>
        </w:rPr>
        <w:t>Normalization</w:t>
      </w:r>
      <w:r>
        <w:rPr>
          <w:spacing w:val="-10"/>
          <w:sz w:val="20"/>
        </w:rPr>
        <w:t xml:space="preserve"> </w:t>
      </w:r>
      <w:r>
        <w:rPr>
          <w:sz w:val="20"/>
        </w:rPr>
        <w:t>re-scales</w:t>
      </w:r>
      <w:r>
        <w:rPr>
          <w:spacing w:val="-10"/>
          <w:sz w:val="20"/>
        </w:rPr>
        <w:t xml:space="preserve"> </w:t>
      </w:r>
      <w:r>
        <w:rPr>
          <w:sz w:val="20"/>
        </w:rPr>
        <w:t>and</w:t>
      </w:r>
      <w:r>
        <w:rPr>
          <w:spacing w:val="-10"/>
          <w:sz w:val="20"/>
        </w:rPr>
        <w:t xml:space="preserve"> </w:t>
      </w:r>
      <w:r>
        <w:rPr>
          <w:sz w:val="20"/>
        </w:rPr>
        <w:t>centers</w:t>
      </w:r>
      <w:r>
        <w:rPr>
          <w:spacing w:val="-10"/>
          <w:sz w:val="20"/>
        </w:rPr>
        <w:t xml:space="preserve"> </w:t>
      </w:r>
      <w:r>
        <w:rPr>
          <w:sz w:val="20"/>
        </w:rPr>
        <w:t>the</w:t>
      </w:r>
      <w:r>
        <w:rPr>
          <w:spacing w:val="-10"/>
          <w:sz w:val="20"/>
        </w:rPr>
        <w:t xml:space="preserve"> </w:t>
      </w:r>
      <w:r>
        <w:rPr>
          <w:sz w:val="20"/>
        </w:rPr>
        <w:t>measures</w:t>
      </w:r>
      <w:r>
        <w:rPr>
          <w:spacing w:val="-9"/>
          <w:sz w:val="20"/>
        </w:rPr>
        <w:t xml:space="preserve"> </w:t>
      </w:r>
      <w:r>
        <w:rPr>
          <w:spacing w:val="-7"/>
          <w:sz w:val="20"/>
        </w:rPr>
        <w:t xml:space="preserve">in </w:t>
      </w:r>
      <w:r>
        <w:rPr>
          <w:sz w:val="20"/>
        </w:rPr>
        <w:t>order to improve parameter</w:t>
      </w:r>
      <w:r>
        <w:rPr>
          <w:spacing w:val="-5"/>
          <w:sz w:val="20"/>
        </w:rPr>
        <w:t xml:space="preserve"> </w:t>
      </w:r>
      <w:r>
        <w:rPr>
          <w:sz w:val="20"/>
        </w:rPr>
        <w:t>identification.</w:t>
      </w:r>
    </w:p>
    <w:p w:rsidR="007B481A" w:rsidRDefault="00D01C83">
      <w:pPr>
        <w:spacing w:line="249" w:lineRule="auto"/>
        <w:ind w:left="1440" w:right="1437" w:firstLine="201"/>
        <w:jc w:val="both"/>
        <w:rPr>
          <w:sz w:val="20"/>
        </w:rPr>
      </w:pPr>
      <w:r>
        <w:rPr>
          <w:position w:val="7"/>
          <w:sz w:val="14"/>
        </w:rPr>
        <w:t>14</w:t>
      </w:r>
      <w:r>
        <w:rPr>
          <w:sz w:val="20"/>
        </w:rPr>
        <w:t>The regression model performs satisfactorily. A likelihood-ratio test of overall fit rejects the hypothesis, at</w:t>
      </w:r>
      <w:r>
        <w:rPr>
          <w:spacing w:val="-36"/>
          <w:sz w:val="20"/>
        </w:rPr>
        <w:t xml:space="preserve"> </w:t>
      </w:r>
      <w:r>
        <w:rPr>
          <w:spacing w:val="-4"/>
          <w:sz w:val="20"/>
        </w:rPr>
        <w:t xml:space="preserve">below </w:t>
      </w:r>
      <w:r>
        <w:rPr>
          <w:sz w:val="20"/>
        </w:rPr>
        <w:t>the .001 level, that an intercept-only fit is as good as our models. Predictors across model specifications correctly classify 67–68 percent of the</w:t>
      </w:r>
      <w:r>
        <w:rPr>
          <w:spacing w:val="-6"/>
          <w:sz w:val="20"/>
        </w:rPr>
        <w:t xml:space="preserve"> </w:t>
      </w:r>
      <w:r>
        <w:rPr>
          <w:sz w:val="20"/>
        </w:rPr>
        <w:t>observations.</w:t>
      </w:r>
    </w:p>
    <w:p w:rsidR="007B481A" w:rsidRDefault="007B481A">
      <w:pPr>
        <w:spacing w:line="249" w:lineRule="auto"/>
        <w:jc w:val="both"/>
        <w:rPr>
          <w:sz w:val="20"/>
        </w:rPr>
        <w:sectPr w:rsidR="007B481A">
          <w:pgSz w:w="12240" w:h="15840"/>
          <w:pgMar w:top="1340" w:right="0" w:bottom="1060" w:left="0" w:header="0" w:footer="863" w:gutter="0"/>
        </w:sectPr>
      </w:pPr>
    </w:p>
    <w:p w:rsidR="007B481A" w:rsidRDefault="007B481A">
      <w:pPr>
        <w:pStyle w:val="Textodecuerpo"/>
        <w:rPr>
          <w:sz w:val="20"/>
        </w:rPr>
      </w:pPr>
    </w:p>
    <w:p w:rsidR="007B481A" w:rsidRDefault="007B481A">
      <w:pPr>
        <w:pStyle w:val="Textodecuerpo"/>
        <w:rPr>
          <w:sz w:val="20"/>
        </w:rPr>
      </w:pPr>
    </w:p>
    <w:p w:rsidR="007B481A" w:rsidRDefault="007B481A">
      <w:pPr>
        <w:pStyle w:val="Textodecuerpo"/>
      </w:pPr>
    </w:p>
    <w:p w:rsidR="00422E46" w:rsidRDefault="00D01C83" w:rsidP="00422E46">
      <w:pPr>
        <w:pStyle w:val="Textodecuerpo"/>
        <w:spacing w:line="244" w:lineRule="auto"/>
        <w:ind w:left="1440" w:right="1438"/>
        <w:jc w:val="both"/>
      </w:pPr>
      <w:r>
        <w:rPr>
          <w:spacing w:val="-4"/>
        </w:rPr>
        <w:t xml:space="preserve">Table </w:t>
      </w:r>
      <w:r>
        <w:t xml:space="preserve">3: Executive bill fast-track predictors. Model 3 includes fixed Legislatura effects (not </w:t>
      </w:r>
      <w:r>
        <w:rPr>
          <w:spacing w:val="-4"/>
        </w:rPr>
        <w:t>re-</w:t>
      </w:r>
      <w:r>
        <w:rPr>
          <w:spacing w:val="52"/>
        </w:rPr>
        <w:t xml:space="preserve"> </w:t>
      </w:r>
      <w:r>
        <w:t xml:space="preserve">ported). Model 4 estimates separate error terms by Legislatura. Method of estimation: model </w:t>
      </w:r>
      <w:r>
        <w:rPr>
          <w:spacing w:val="-13"/>
        </w:rPr>
        <w:t xml:space="preserve">4 </w:t>
      </w:r>
      <w:r>
        <w:t>with</w:t>
      </w:r>
      <w:r>
        <w:rPr>
          <w:spacing w:val="-5"/>
        </w:rPr>
        <w:t xml:space="preserve"> </w:t>
      </w:r>
      <w:r>
        <w:t>generalized</w:t>
      </w:r>
      <w:r>
        <w:rPr>
          <w:spacing w:val="-5"/>
        </w:rPr>
        <w:t xml:space="preserve"> </w:t>
      </w:r>
      <w:r>
        <w:t>linear</w:t>
      </w:r>
      <w:r>
        <w:rPr>
          <w:spacing w:val="-5"/>
        </w:rPr>
        <w:t xml:space="preserve"> </w:t>
      </w:r>
      <w:r>
        <w:t>model,</w:t>
      </w:r>
      <w:r>
        <w:rPr>
          <w:spacing w:val="-4"/>
        </w:rPr>
        <w:t xml:space="preserve"> </w:t>
      </w:r>
      <w:r>
        <w:t>others</w:t>
      </w:r>
      <w:r>
        <w:rPr>
          <w:spacing w:val="-4"/>
        </w:rPr>
        <w:t xml:space="preserve"> </w:t>
      </w:r>
      <w:r>
        <w:t>with</w:t>
      </w:r>
      <w:r>
        <w:rPr>
          <w:spacing w:val="-5"/>
        </w:rPr>
        <w:t xml:space="preserve"> </w:t>
      </w:r>
      <w:r>
        <w:t>logit</w:t>
      </w:r>
      <w:r>
        <w:rPr>
          <w:spacing w:val="-5"/>
        </w:rPr>
        <w:t xml:space="preserve"> </w:t>
      </w:r>
      <w:r>
        <w:t>(fitted</w:t>
      </w:r>
      <w:r>
        <w:rPr>
          <w:spacing w:val="-5"/>
        </w:rPr>
        <w:t xml:space="preserve"> </w:t>
      </w:r>
      <w:r>
        <w:t>with</w:t>
      </w:r>
      <w:r>
        <w:rPr>
          <w:spacing w:val="-4"/>
        </w:rPr>
        <w:t xml:space="preserve"> </w:t>
      </w:r>
      <w:r>
        <w:rPr>
          <w:rFonts w:ascii="Courier New" w:hAnsi="Courier New"/>
        </w:rPr>
        <w:t>R</w:t>
      </w:r>
      <w:r>
        <w:rPr>
          <w:rFonts w:ascii="Courier New" w:hAnsi="Courier New"/>
          <w:spacing w:val="-89"/>
        </w:rPr>
        <w:t xml:space="preserve"> </w:t>
      </w:r>
      <w:r>
        <w:rPr>
          <w:spacing w:val="-3"/>
        </w:rPr>
        <w:t>base’s</w:t>
      </w:r>
      <w:r>
        <w:rPr>
          <w:spacing w:val="-5"/>
        </w:rPr>
        <w:t xml:space="preserve"> </w:t>
      </w:r>
      <w:r>
        <w:rPr>
          <w:rFonts w:ascii="Courier New" w:hAnsi="Courier New"/>
        </w:rPr>
        <w:t>glm</w:t>
      </w:r>
      <w:r>
        <w:rPr>
          <w:rFonts w:ascii="Courier New" w:hAnsi="Courier New"/>
          <w:spacing w:val="-89"/>
        </w:rPr>
        <w:t xml:space="preserve"> </w:t>
      </w:r>
      <w:r>
        <w:t>and</w:t>
      </w:r>
      <w:r>
        <w:rPr>
          <w:spacing w:val="-4"/>
        </w:rPr>
        <w:t xml:space="preserve"> </w:t>
      </w:r>
      <w:r>
        <w:t>library</w:t>
      </w:r>
      <w:r>
        <w:rPr>
          <w:spacing w:val="-5"/>
        </w:rPr>
        <w:t xml:space="preserve"> </w:t>
      </w:r>
      <w:r>
        <w:rPr>
          <w:rFonts w:ascii="Courier New" w:hAnsi="Courier New"/>
        </w:rPr>
        <w:t>lme4</w:t>
      </w:r>
      <w:r>
        <w:t>,</w:t>
      </w:r>
      <w:r>
        <w:rPr>
          <w:spacing w:val="-5"/>
        </w:rPr>
        <w:t xml:space="preserve"> </w:t>
      </w:r>
      <w:r>
        <w:t>Bates et al.</w:t>
      </w:r>
      <w:r>
        <w:rPr>
          <w:spacing w:val="-3"/>
        </w:rPr>
        <w:t xml:space="preserve"> </w:t>
      </w:r>
      <w:r>
        <w:t>2015).</w:t>
      </w:r>
    </w:p>
    <w:p w:rsidR="007B481A" w:rsidRDefault="00422E46" w:rsidP="00422E46">
      <w:pPr>
        <w:pStyle w:val="Textodecuerpo"/>
        <w:spacing w:line="244" w:lineRule="auto"/>
        <w:ind w:left="1440" w:right="1438"/>
        <w:jc w:val="both"/>
        <w:rPr>
          <w:sz w:val="20"/>
        </w:rPr>
        <w:sectPr w:rsidR="007B481A">
          <w:pgSz w:w="12240" w:h="15840"/>
          <w:pgMar w:top="1500" w:right="0" w:bottom="1060" w:left="0" w:header="0" w:footer="863" w:gutter="0"/>
        </w:sectPr>
      </w:pPr>
      <w:r>
        <w:rPr>
          <w:noProof/>
          <w:lang w:val="es-ES_tradnl" w:eastAsia="es-ES_tradnl" w:bidi="ar-SA"/>
        </w:rPr>
        <w:drawing>
          <wp:inline distT="0" distB="0" distL="0" distR="0">
            <wp:extent cx="5676900" cy="6858000"/>
            <wp:effectExtent l="0" t="0" r="12700" b="0"/>
            <wp:docPr id="122" name="Picture 122" descr="../Desktop/Screen%20Shot%202019-07-18%20at%203.33.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9-07-18%20at%203.33.56%20PM.png"/>
                    <pic:cNvPicPr>
                      <a:picLocks noChangeAspect="1" noChangeArrowheads="1"/>
                    </pic:cNvPicPr>
                  </pic:nvPicPr>
                  <pic:blipFill>
                    <a:blip r:embed="rId1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676900" cy="6858000"/>
                    </a:xfrm>
                    <a:prstGeom prst="rect">
                      <a:avLst/>
                    </a:prstGeom>
                    <a:noFill/>
                    <a:ln>
                      <a:noFill/>
                    </a:ln>
                  </pic:spPr>
                </pic:pic>
              </a:graphicData>
            </a:graphic>
          </wp:inline>
        </w:drawing>
      </w:r>
      <w:r>
        <w:rPr>
          <w:sz w:val="20"/>
        </w:rPr>
        <w:t xml:space="preserve"> </w:t>
      </w:r>
    </w:p>
    <w:p w:rsidR="007B481A" w:rsidRPr="007F57BE" w:rsidRDefault="00D01C83" w:rsidP="007F57BE">
      <w:pPr>
        <w:pStyle w:val="Textodecuerpo"/>
        <w:spacing w:before="78" w:line="252" w:lineRule="auto"/>
        <w:ind w:left="1440" w:right="1438"/>
        <w:jc w:val="both"/>
      </w:pPr>
      <w:r>
        <w:t>Figure</w:t>
      </w:r>
      <w:r>
        <w:rPr>
          <w:spacing w:val="-8"/>
        </w:rPr>
        <w:t xml:space="preserve"> </w:t>
      </w:r>
      <w:r>
        <w:t>4:</w:t>
      </w:r>
      <w:r>
        <w:rPr>
          <w:spacing w:val="7"/>
        </w:rPr>
        <w:t xml:space="preserve"> </w:t>
      </w:r>
      <w:r>
        <w:rPr>
          <w:spacing w:val="-4"/>
        </w:rPr>
        <w:t>Average</w:t>
      </w:r>
      <w:r>
        <w:rPr>
          <w:spacing w:val="-8"/>
        </w:rPr>
        <w:t xml:space="preserve"> </w:t>
      </w:r>
      <w:r>
        <w:t>marginal</w:t>
      </w:r>
      <w:r>
        <w:rPr>
          <w:spacing w:val="-8"/>
        </w:rPr>
        <w:t xml:space="preserve"> </w:t>
      </w:r>
      <w:r>
        <w:t>effects</w:t>
      </w:r>
      <w:r>
        <w:rPr>
          <w:spacing w:val="-7"/>
        </w:rPr>
        <w:t xml:space="preserve"> </w:t>
      </w:r>
      <w:r>
        <w:t>from</w:t>
      </w:r>
      <w:r>
        <w:rPr>
          <w:spacing w:val="-8"/>
        </w:rPr>
        <w:t xml:space="preserve"> </w:t>
      </w:r>
      <w:r>
        <w:t>model</w:t>
      </w:r>
      <w:r>
        <w:rPr>
          <w:spacing w:val="-8"/>
        </w:rPr>
        <w:t xml:space="preserve"> </w:t>
      </w:r>
      <w:r>
        <w:t>3.</w:t>
      </w:r>
      <w:r>
        <w:rPr>
          <w:spacing w:val="8"/>
        </w:rPr>
        <w:t xml:space="preserve"> </w:t>
      </w:r>
      <w:r>
        <w:t>Dots</w:t>
      </w:r>
      <w:r>
        <w:rPr>
          <w:spacing w:val="-8"/>
        </w:rPr>
        <w:t xml:space="preserve"> </w:t>
      </w:r>
      <w:r>
        <w:t>report</w:t>
      </w:r>
      <w:r>
        <w:rPr>
          <w:spacing w:val="-7"/>
        </w:rPr>
        <w:t xml:space="preserve"> </w:t>
      </w:r>
      <w:r>
        <w:t>how</w:t>
      </w:r>
      <w:r>
        <w:rPr>
          <w:spacing w:val="-8"/>
        </w:rPr>
        <w:t xml:space="preserve"> </w:t>
      </w:r>
      <w:r>
        <w:t>the</w:t>
      </w:r>
      <w:r>
        <w:rPr>
          <w:spacing w:val="-8"/>
        </w:rPr>
        <w:t xml:space="preserve"> </w:t>
      </w:r>
      <w:r>
        <w:t>probability</w:t>
      </w:r>
      <w:r>
        <w:rPr>
          <w:spacing w:val="-8"/>
        </w:rPr>
        <w:t xml:space="preserve"> </w:t>
      </w:r>
      <w:r>
        <w:t>of</w:t>
      </w:r>
      <w:r>
        <w:rPr>
          <w:spacing w:val="-8"/>
        </w:rPr>
        <w:t xml:space="preserve"> </w:t>
      </w:r>
      <w:r>
        <w:t>an</w:t>
      </w:r>
      <w:r>
        <w:rPr>
          <w:spacing w:val="-8"/>
        </w:rPr>
        <w:t xml:space="preserve"> </w:t>
      </w:r>
      <w:r>
        <w:t>urgent</w:t>
      </w:r>
      <w:r>
        <w:rPr>
          <w:spacing w:val="-7"/>
        </w:rPr>
        <w:t xml:space="preserve"> </w:t>
      </w:r>
      <w:r>
        <w:t>bill changes</w:t>
      </w:r>
      <w:r>
        <w:rPr>
          <w:spacing w:val="-8"/>
        </w:rPr>
        <w:t xml:space="preserve"> </w:t>
      </w:r>
      <w:r>
        <w:t>in</w:t>
      </w:r>
      <w:r>
        <w:rPr>
          <w:spacing w:val="-7"/>
        </w:rPr>
        <w:t xml:space="preserve"> </w:t>
      </w:r>
      <w:r>
        <w:t>response</w:t>
      </w:r>
      <w:r>
        <w:rPr>
          <w:spacing w:val="-8"/>
        </w:rPr>
        <w:t xml:space="preserve"> </w:t>
      </w:r>
      <w:r>
        <w:t>to</w:t>
      </w:r>
      <w:r>
        <w:rPr>
          <w:spacing w:val="-7"/>
        </w:rPr>
        <w:t xml:space="preserve"> </w:t>
      </w:r>
      <w:r>
        <w:t>a</w:t>
      </w:r>
      <w:r>
        <w:rPr>
          <w:spacing w:val="-8"/>
        </w:rPr>
        <w:t xml:space="preserve"> </w:t>
      </w:r>
      <w:r>
        <w:t>unit</w:t>
      </w:r>
      <w:r>
        <w:rPr>
          <w:spacing w:val="-7"/>
        </w:rPr>
        <w:t xml:space="preserve"> </w:t>
      </w:r>
      <w:r>
        <w:t>change</w:t>
      </w:r>
      <w:r>
        <w:rPr>
          <w:spacing w:val="-8"/>
        </w:rPr>
        <w:t xml:space="preserve"> </w:t>
      </w:r>
      <w:r>
        <w:t>in</w:t>
      </w:r>
      <w:r>
        <w:rPr>
          <w:spacing w:val="-7"/>
        </w:rPr>
        <w:t xml:space="preserve"> </w:t>
      </w:r>
      <w:r>
        <w:t>each</w:t>
      </w:r>
      <w:r>
        <w:rPr>
          <w:spacing w:val="-7"/>
        </w:rPr>
        <w:t xml:space="preserve"> </w:t>
      </w:r>
      <w:r>
        <w:t>independent</w:t>
      </w:r>
      <w:r>
        <w:rPr>
          <w:spacing w:val="-8"/>
        </w:rPr>
        <w:t xml:space="preserve"> </w:t>
      </w:r>
      <w:r>
        <w:t>variable,</w:t>
      </w:r>
      <w:r>
        <w:rPr>
          <w:spacing w:val="-6"/>
        </w:rPr>
        <w:t xml:space="preserve"> </w:t>
      </w:r>
      <w:r>
        <w:t>all</w:t>
      </w:r>
      <w:r>
        <w:rPr>
          <w:spacing w:val="-8"/>
        </w:rPr>
        <w:t xml:space="preserve"> </w:t>
      </w:r>
      <w:r>
        <w:t>else</w:t>
      </w:r>
      <w:r>
        <w:rPr>
          <w:spacing w:val="-7"/>
        </w:rPr>
        <w:t xml:space="preserve"> </w:t>
      </w:r>
      <w:r>
        <w:t>at</w:t>
      </w:r>
      <w:r>
        <w:rPr>
          <w:spacing w:val="-8"/>
        </w:rPr>
        <w:t xml:space="preserve"> </w:t>
      </w:r>
      <w:r>
        <w:t>mean</w:t>
      </w:r>
      <w:r>
        <w:rPr>
          <w:spacing w:val="-7"/>
        </w:rPr>
        <w:t xml:space="preserve"> </w:t>
      </w:r>
      <w:r>
        <w:t>values;</w:t>
      </w:r>
      <w:r>
        <w:rPr>
          <w:spacing w:val="-7"/>
        </w:rPr>
        <w:t xml:space="preserve"> </w:t>
      </w:r>
      <w:r>
        <w:t>bars</w:t>
      </w:r>
      <w:r>
        <w:rPr>
          <w:spacing w:val="-7"/>
        </w:rPr>
        <w:t xml:space="preserve"> </w:t>
      </w:r>
      <w:r>
        <w:t>are 95-percent confidence</w:t>
      </w:r>
      <w:r>
        <w:rPr>
          <w:spacing w:val="-3"/>
        </w:rPr>
        <w:t xml:space="preserve"> </w:t>
      </w:r>
      <w:r>
        <w:t>intervals.</w:t>
      </w:r>
    </w:p>
    <w:p w:rsidR="007F57BE" w:rsidRDefault="007F57BE" w:rsidP="00F435DD">
      <w:pPr>
        <w:pStyle w:val="Textodecuerpo"/>
        <w:spacing w:before="97" w:line="415" w:lineRule="auto"/>
        <w:ind w:left="1440" w:right="1438"/>
        <w:jc w:val="center"/>
      </w:pPr>
      <w:r>
        <w:rPr>
          <w:noProof/>
          <w:lang w:val="es-ES_tradnl" w:eastAsia="es-ES_tradnl" w:bidi="ar-SA"/>
        </w:rPr>
        <w:drawing>
          <wp:inline distT="0" distB="0" distL="0" distR="0">
            <wp:extent cx="5264785" cy="3899521"/>
            <wp:effectExtent l="0" t="0" r="0" b="12700"/>
            <wp:docPr id="121" name="Picture 121" descr="../Desktop/Screen%20Shot%202019-07-18%20at%203.29.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9-07-18%20at%203.29.04%20PM.png"/>
                    <pic:cNvPicPr>
                      <a:picLocks noChangeAspect="1" noChangeArrowheads="1"/>
                    </pic:cNvPicPr>
                  </pic:nvPicPr>
                  <pic:blipFill>
                    <a:blip r:embed="rId1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9024" cy="3910068"/>
                    </a:xfrm>
                    <a:prstGeom prst="rect">
                      <a:avLst/>
                    </a:prstGeom>
                    <a:noFill/>
                    <a:ln>
                      <a:noFill/>
                    </a:ln>
                  </pic:spPr>
                </pic:pic>
              </a:graphicData>
            </a:graphic>
          </wp:inline>
        </w:drawing>
      </w:r>
    </w:p>
    <w:p w:rsidR="007B481A" w:rsidRDefault="00D01C83">
      <w:pPr>
        <w:pStyle w:val="Textodecuerpo"/>
        <w:spacing w:before="97" w:line="415" w:lineRule="auto"/>
        <w:ind w:left="1440" w:right="1438"/>
        <w:jc w:val="both"/>
      </w:pPr>
      <w:r>
        <w:t>to</w:t>
      </w:r>
      <w:r>
        <w:rPr>
          <w:spacing w:val="-5"/>
        </w:rPr>
        <w:t xml:space="preserve"> </w:t>
      </w:r>
      <w:r>
        <w:t>reject</w:t>
      </w:r>
      <w:r>
        <w:rPr>
          <w:spacing w:val="-5"/>
        </w:rPr>
        <w:t xml:space="preserve"> </w:t>
      </w:r>
      <w:r>
        <w:t>our</w:t>
      </w:r>
      <w:r>
        <w:rPr>
          <w:spacing w:val="-5"/>
        </w:rPr>
        <w:t xml:space="preserve"> </w:t>
      </w:r>
      <w:r>
        <w:t>Hypothesis</w:t>
      </w:r>
      <w:r>
        <w:rPr>
          <w:spacing w:val="-5"/>
        </w:rPr>
        <w:t xml:space="preserve"> </w:t>
      </w:r>
      <w:r>
        <w:t>1.</w:t>
      </w:r>
      <w:r>
        <w:rPr>
          <w:spacing w:val="9"/>
        </w:rPr>
        <w:t xml:space="preserve"> </w:t>
      </w:r>
      <w:r>
        <w:t>The</w:t>
      </w:r>
      <w:r>
        <w:rPr>
          <w:spacing w:val="-5"/>
        </w:rPr>
        <w:t xml:space="preserve"> </w:t>
      </w:r>
      <w:r>
        <w:t>results</w:t>
      </w:r>
      <w:r>
        <w:rPr>
          <w:spacing w:val="-5"/>
        </w:rPr>
        <w:t xml:space="preserve"> </w:t>
      </w:r>
      <w:r>
        <w:t>also</w:t>
      </w:r>
      <w:r>
        <w:rPr>
          <w:spacing w:val="-5"/>
        </w:rPr>
        <w:t xml:space="preserve"> </w:t>
      </w:r>
      <w:r>
        <w:t>confirm</w:t>
      </w:r>
      <w:r>
        <w:rPr>
          <w:spacing w:val="-5"/>
        </w:rPr>
        <w:t xml:space="preserve"> </w:t>
      </w:r>
      <w:r>
        <w:t>hypothesis</w:t>
      </w:r>
      <w:r>
        <w:rPr>
          <w:spacing w:val="-5"/>
        </w:rPr>
        <w:t xml:space="preserve"> </w:t>
      </w:r>
      <w:r>
        <w:t>2,</w:t>
      </w:r>
      <w:r>
        <w:rPr>
          <w:spacing w:val="-5"/>
        </w:rPr>
        <w:t xml:space="preserve"> </w:t>
      </w:r>
      <w:r>
        <w:t>showing</w:t>
      </w:r>
      <w:r>
        <w:rPr>
          <w:spacing w:val="-5"/>
        </w:rPr>
        <w:t xml:space="preserve"> </w:t>
      </w:r>
      <w:r>
        <w:t>that</w:t>
      </w:r>
      <w:r>
        <w:rPr>
          <w:spacing w:val="-5"/>
        </w:rPr>
        <w:t xml:space="preserve"> </w:t>
      </w:r>
      <w:r>
        <w:t>a</w:t>
      </w:r>
      <w:r>
        <w:rPr>
          <w:spacing w:val="-5"/>
        </w:rPr>
        <w:t xml:space="preserve"> </w:t>
      </w:r>
      <w:r>
        <w:t>bill</w:t>
      </w:r>
      <w:r>
        <w:rPr>
          <w:spacing w:val="-4"/>
        </w:rPr>
        <w:t xml:space="preserve"> </w:t>
      </w:r>
      <w:r>
        <w:t>reported</w:t>
      </w:r>
      <w:r>
        <w:rPr>
          <w:spacing w:val="-5"/>
        </w:rPr>
        <w:t xml:space="preserve"> </w:t>
      </w:r>
      <w:r>
        <w:t>by</w:t>
      </w:r>
      <w:r>
        <w:rPr>
          <w:spacing w:val="-5"/>
        </w:rPr>
        <w:t xml:space="preserve"> </w:t>
      </w:r>
      <w:r>
        <w:t xml:space="preserve">a generally less friendly </w:t>
      </w:r>
      <w:r w:rsidR="005B0F1E">
        <w:t>committee</w:t>
      </w:r>
      <w:r>
        <w:t xml:space="preserve"> (chaired by the opposition), has a higher probability of </w:t>
      </w:r>
      <w:r>
        <w:rPr>
          <w:spacing w:val="-3"/>
        </w:rPr>
        <w:t xml:space="preserve">receiving </w:t>
      </w:r>
      <w:r>
        <w:t>an open rule on the floor, thereby allowing the floor majority to bring back the bill to the median through</w:t>
      </w:r>
      <w:r>
        <w:rPr>
          <w:spacing w:val="-15"/>
        </w:rPr>
        <w:t xml:space="preserve"> </w:t>
      </w:r>
      <w:r>
        <w:t>floor</w:t>
      </w:r>
      <w:r>
        <w:rPr>
          <w:spacing w:val="-14"/>
        </w:rPr>
        <w:t xml:space="preserve"> </w:t>
      </w:r>
      <w:r>
        <w:t>amendments.</w:t>
      </w:r>
      <w:r>
        <w:rPr>
          <w:spacing w:val="4"/>
        </w:rPr>
        <w:t xml:space="preserve"> </w:t>
      </w:r>
      <w:r>
        <w:t>Thus,</w:t>
      </w:r>
      <w:r>
        <w:rPr>
          <w:spacing w:val="-12"/>
        </w:rPr>
        <w:t xml:space="preserve"> </w:t>
      </w:r>
      <w:r>
        <w:t>presidents</w:t>
      </w:r>
      <w:r>
        <w:rPr>
          <w:spacing w:val="-15"/>
        </w:rPr>
        <w:t xml:space="preserve"> </w:t>
      </w:r>
      <w:r>
        <w:t>use</w:t>
      </w:r>
      <w:r>
        <w:rPr>
          <w:spacing w:val="-14"/>
        </w:rPr>
        <w:t xml:space="preserve"> </w:t>
      </w:r>
      <w:r>
        <w:t>open</w:t>
      </w:r>
      <w:r>
        <w:rPr>
          <w:spacing w:val="-15"/>
        </w:rPr>
        <w:t xml:space="preserve"> </w:t>
      </w:r>
      <w:r>
        <w:t>rules</w:t>
      </w:r>
      <w:r>
        <w:rPr>
          <w:spacing w:val="-14"/>
        </w:rPr>
        <w:t xml:space="preserve"> </w:t>
      </w:r>
      <w:r>
        <w:t>to</w:t>
      </w:r>
      <w:r>
        <w:rPr>
          <w:spacing w:val="-15"/>
        </w:rPr>
        <w:t xml:space="preserve"> </w:t>
      </w:r>
      <w:r>
        <w:t>control</w:t>
      </w:r>
      <w:r>
        <w:rPr>
          <w:spacing w:val="-14"/>
        </w:rPr>
        <w:t xml:space="preserve"> </w:t>
      </w:r>
      <w:r>
        <w:t>bills</w:t>
      </w:r>
      <w:r>
        <w:rPr>
          <w:spacing w:val="-15"/>
        </w:rPr>
        <w:t xml:space="preserve"> </w:t>
      </w:r>
      <w:r>
        <w:t>coming</w:t>
      </w:r>
      <w:r>
        <w:rPr>
          <w:spacing w:val="-14"/>
        </w:rPr>
        <w:t xml:space="preserve"> </w:t>
      </w:r>
      <w:r>
        <w:t>from</w:t>
      </w:r>
      <w:r>
        <w:rPr>
          <w:spacing w:val="-15"/>
        </w:rPr>
        <w:t xml:space="preserve"> </w:t>
      </w:r>
      <w:r>
        <w:t>preference distant committee</w:t>
      </w:r>
      <w:r>
        <w:rPr>
          <w:spacing w:val="-3"/>
        </w:rPr>
        <w:t xml:space="preserve"> </w:t>
      </w:r>
      <w:r>
        <w:t>chairs.</w:t>
      </w:r>
    </w:p>
    <w:p w:rsidR="007B481A" w:rsidRDefault="002D5EFA">
      <w:pPr>
        <w:pStyle w:val="Textodecuerpo"/>
        <w:spacing w:before="4" w:line="415" w:lineRule="auto"/>
        <w:ind w:left="1440" w:right="1437" w:firstLine="351"/>
        <w:jc w:val="both"/>
      </w:pPr>
      <w:r w:rsidRPr="002D5EFA">
        <w:rPr>
          <w:noProof/>
          <w:lang w:bidi="ar-SA"/>
        </w:rPr>
        <w:pict>
          <v:line id="Line 10" o:spid="_x0000_s1036" style="position:absolute;left:0;text-align:lef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17.55pt" to="259.15pt,11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" strokeweight="5054emu">
            <w10:wrap anchorx="page"/>
          </v:line>
        </w:pict>
      </w:r>
      <w:r w:rsidR="006176E0">
        <w:tab/>
      </w:r>
      <w:r w:rsidR="00D01C83">
        <w:t xml:space="preserve">The substantial effects of </w:t>
      </w:r>
      <w:r w:rsidR="00D01C83">
        <w:rPr>
          <w:i/>
        </w:rPr>
        <w:t xml:space="preserve">Hacienda Referral </w:t>
      </w:r>
      <w:r w:rsidR="00D01C83">
        <w:t xml:space="preserve">and </w:t>
      </w:r>
      <w:r w:rsidR="00D01C83">
        <w:rPr>
          <w:i/>
        </w:rPr>
        <w:t xml:space="preserve">Multiple Referrals </w:t>
      </w:r>
      <w:r w:rsidR="00D01C83">
        <w:t xml:space="preserve">deserve comment. They suggest, first, that when spending gets in the </w:t>
      </w:r>
      <w:r w:rsidR="00D01C83">
        <w:rPr>
          <w:spacing w:val="-5"/>
        </w:rPr>
        <w:t xml:space="preserve">way, </w:t>
      </w:r>
      <w:r w:rsidR="00D01C83">
        <w:t xml:space="preserve">restrictive rules are the norm in Chile. Recall that </w:t>
      </w:r>
      <w:r w:rsidR="00D01C83">
        <w:rPr>
          <w:i/>
        </w:rPr>
        <w:t xml:space="preserve">Multiple Referrals </w:t>
      </w:r>
      <w:r w:rsidR="00D01C83">
        <w:t xml:space="preserve">exclude the Finance Committee, so there is an independent effect of </w:t>
      </w:r>
      <w:r w:rsidR="00D01C83">
        <w:rPr>
          <w:spacing w:val="-3"/>
        </w:rPr>
        <w:t xml:space="preserve">bills </w:t>
      </w:r>
      <w:r w:rsidR="00D01C83">
        <w:t>with jurisdictional overlaps worth investigating further, and which must be associated, in part at least,</w:t>
      </w:r>
      <w:r w:rsidR="00D01C83">
        <w:rPr>
          <w:spacing w:val="-14"/>
        </w:rPr>
        <w:t xml:space="preserve"> </w:t>
      </w:r>
      <w:r w:rsidR="00D01C83">
        <w:t>to</w:t>
      </w:r>
      <w:r w:rsidR="00D01C83">
        <w:rPr>
          <w:spacing w:val="-16"/>
        </w:rPr>
        <w:t xml:space="preserve"> </w:t>
      </w:r>
      <w:r w:rsidR="00D01C83">
        <w:t>influencing</w:t>
      </w:r>
      <w:r w:rsidR="00D01C83">
        <w:rPr>
          <w:spacing w:val="-16"/>
        </w:rPr>
        <w:t xml:space="preserve"> </w:t>
      </w:r>
      <w:r w:rsidR="00D01C83">
        <w:t>the</w:t>
      </w:r>
      <w:r w:rsidR="00D01C83">
        <w:rPr>
          <w:spacing w:val="-15"/>
        </w:rPr>
        <w:t xml:space="preserve"> </w:t>
      </w:r>
      <w:r w:rsidR="00D01C83">
        <w:t>report</w:t>
      </w:r>
      <w:r w:rsidR="00D01C83">
        <w:rPr>
          <w:spacing w:val="-16"/>
        </w:rPr>
        <w:t xml:space="preserve"> </w:t>
      </w:r>
      <w:r w:rsidR="00D01C83">
        <w:t>through</w:t>
      </w:r>
      <w:r w:rsidR="00D01C83">
        <w:rPr>
          <w:spacing w:val="-16"/>
        </w:rPr>
        <w:t xml:space="preserve"> </w:t>
      </w:r>
      <w:r w:rsidR="00D01C83">
        <w:t>a</w:t>
      </w:r>
      <w:r w:rsidR="00D01C83">
        <w:rPr>
          <w:spacing w:val="-16"/>
        </w:rPr>
        <w:t xml:space="preserve"> </w:t>
      </w:r>
      <w:r w:rsidR="00D01C83">
        <w:t>friendlier</w:t>
      </w:r>
      <w:r w:rsidR="00D01C83">
        <w:rPr>
          <w:spacing w:val="-15"/>
        </w:rPr>
        <w:t xml:space="preserve"> </w:t>
      </w:r>
      <w:r w:rsidR="00D01C83">
        <w:t>committee.</w:t>
      </w:r>
      <w:r w:rsidR="00D01C83">
        <w:rPr>
          <w:vertAlign w:val="superscript"/>
        </w:rPr>
        <w:t>15</w:t>
      </w:r>
      <w:r w:rsidR="00D01C83">
        <w:rPr>
          <w:spacing w:val="12"/>
        </w:rPr>
        <w:t xml:space="preserve"> </w:t>
      </w:r>
      <w:r w:rsidR="00D01C83">
        <w:t>Furthermore,</w:t>
      </w:r>
      <w:r w:rsidR="00D01C83">
        <w:rPr>
          <w:spacing w:val="-14"/>
        </w:rPr>
        <w:t xml:space="preserve"> </w:t>
      </w:r>
      <w:r w:rsidR="00D01C83">
        <w:t>note</w:t>
      </w:r>
      <w:r w:rsidR="00D01C83">
        <w:rPr>
          <w:spacing w:val="-15"/>
        </w:rPr>
        <w:t xml:space="preserve"> </w:t>
      </w:r>
      <w:r w:rsidR="00D01C83">
        <w:t>that</w:t>
      </w:r>
      <w:r w:rsidR="00D01C83">
        <w:rPr>
          <w:spacing w:val="-16"/>
        </w:rPr>
        <w:t xml:space="preserve"> </w:t>
      </w:r>
      <w:r w:rsidR="00D01C83">
        <w:t>the</w:t>
      </w:r>
      <w:r w:rsidR="00D01C83">
        <w:rPr>
          <w:spacing w:val="-16"/>
        </w:rPr>
        <w:t xml:space="preserve"> </w:t>
      </w:r>
    </w:p>
    <w:p w:rsidR="007B481A" w:rsidRDefault="00D01C83">
      <w:pPr>
        <w:spacing w:line="232" w:lineRule="exact"/>
        <w:ind w:left="1641"/>
        <w:jc w:val="both"/>
        <w:rPr>
          <w:sz w:val="20"/>
        </w:rPr>
      </w:pPr>
      <w:r>
        <w:rPr>
          <w:position w:val="7"/>
          <w:sz w:val="14"/>
        </w:rPr>
        <w:t>15</w:t>
      </w:r>
      <w:r>
        <w:rPr>
          <w:sz w:val="20"/>
        </w:rPr>
        <w:t>We</w:t>
      </w:r>
      <w:r>
        <w:rPr>
          <w:spacing w:val="16"/>
          <w:sz w:val="20"/>
        </w:rPr>
        <w:t xml:space="preserve"> </w:t>
      </w:r>
      <w:r>
        <w:rPr>
          <w:sz w:val="20"/>
        </w:rPr>
        <w:t>are</w:t>
      </w:r>
      <w:r>
        <w:rPr>
          <w:spacing w:val="15"/>
          <w:sz w:val="20"/>
        </w:rPr>
        <w:t xml:space="preserve"> </w:t>
      </w:r>
      <w:r>
        <w:rPr>
          <w:sz w:val="20"/>
        </w:rPr>
        <w:t>grateful</w:t>
      </w:r>
      <w:r>
        <w:rPr>
          <w:spacing w:val="16"/>
          <w:sz w:val="20"/>
        </w:rPr>
        <w:t xml:space="preserve"> </w:t>
      </w:r>
      <w:r>
        <w:rPr>
          <w:sz w:val="20"/>
        </w:rPr>
        <w:t>for</w:t>
      </w:r>
      <w:r>
        <w:rPr>
          <w:spacing w:val="16"/>
          <w:sz w:val="20"/>
        </w:rPr>
        <w:t xml:space="preserve"> </w:t>
      </w:r>
      <w:r>
        <w:rPr>
          <w:sz w:val="20"/>
        </w:rPr>
        <w:t>this</w:t>
      </w:r>
      <w:r>
        <w:rPr>
          <w:spacing w:val="16"/>
          <w:sz w:val="20"/>
        </w:rPr>
        <w:t xml:space="preserve"> </w:t>
      </w:r>
      <w:r>
        <w:rPr>
          <w:sz w:val="20"/>
        </w:rPr>
        <w:t>insight</w:t>
      </w:r>
      <w:r>
        <w:rPr>
          <w:spacing w:val="15"/>
          <w:sz w:val="20"/>
        </w:rPr>
        <w:t xml:space="preserve"> </w:t>
      </w:r>
      <w:r>
        <w:rPr>
          <w:sz w:val="20"/>
        </w:rPr>
        <w:t>from</w:t>
      </w:r>
      <w:r>
        <w:rPr>
          <w:spacing w:val="16"/>
          <w:sz w:val="20"/>
        </w:rPr>
        <w:t xml:space="preserve"> </w:t>
      </w:r>
      <w:r>
        <w:rPr>
          <w:sz w:val="20"/>
        </w:rPr>
        <w:t>an</w:t>
      </w:r>
      <w:r>
        <w:rPr>
          <w:spacing w:val="17"/>
          <w:sz w:val="20"/>
        </w:rPr>
        <w:t xml:space="preserve"> </w:t>
      </w:r>
      <w:r>
        <w:rPr>
          <w:sz w:val="20"/>
        </w:rPr>
        <w:t>anonymous</w:t>
      </w:r>
      <w:r>
        <w:rPr>
          <w:spacing w:val="15"/>
          <w:sz w:val="20"/>
        </w:rPr>
        <w:t xml:space="preserve"> </w:t>
      </w:r>
      <w:r>
        <w:rPr>
          <w:sz w:val="20"/>
        </w:rPr>
        <w:t>referee. According</w:t>
      </w:r>
      <w:r>
        <w:rPr>
          <w:spacing w:val="16"/>
          <w:sz w:val="20"/>
        </w:rPr>
        <w:t xml:space="preserve"> </w:t>
      </w:r>
      <w:r>
        <w:rPr>
          <w:sz w:val="20"/>
        </w:rPr>
        <w:t>to</w:t>
      </w:r>
      <w:r>
        <w:rPr>
          <w:spacing w:val="16"/>
          <w:sz w:val="20"/>
        </w:rPr>
        <w:t xml:space="preserve"> </w:t>
      </w:r>
      <w:r>
        <w:rPr>
          <w:sz w:val="20"/>
        </w:rPr>
        <w:t>Soto</w:t>
      </w:r>
      <w:r>
        <w:rPr>
          <w:spacing w:val="17"/>
          <w:sz w:val="20"/>
        </w:rPr>
        <w:t xml:space="preserve"> </w:t>
      </w:r>
      <w:r>
        <w:rPr>
          <w:spacing w:val="-4"/>
          <w:sz w:val="20"/>
        </w:rPr>
        <w:t>Velasco</w:t>
      </w:r>
      <w:r>
        <w:rPr>
          <w:spacing w:val="15"/>
          <w:sz w:val="20"/>
        </w:rPr>
        <w:t xml:space="preserve"> </w:t>
      </w:r>
      <w:r w:rsidR="003C1A35">
        <w:rPr>
          <w:sz w:val="20"/>
        </w:rPr>
        <w:t xml:space="preserve">(2015, </w:t>
      </w:r>
      <w:r>
        <w:rPr>
          <w:sz w:val="20"/>
        </w:rPr>
        <w:t>118),</w:t>
      </w:r>
      <w:r>
        <w:rPr>
          <w:spacing w:val="20"/>
          <w:sz w:val="20"/>
        </w:rPr>
        <w:t xml:space="preserve"> </w:t>
      </w:r>
      <w:r w:rsidR="008D52EF">
        <w:rPr>
          <w:sz w:val="20"/>
        </w:rPr>
        <w:t>multiple</w:t>
      </w:r>
    </w:p>
    <w:p w:rsidR="007B481A" w:rsidRDefault="00D01C83">
      <w:pPr>
        <w:spacing w:before="9" w:line="249" w:lineRule="auto"/>
        <w:ind w:left="1440" w:right="1437"/>
        <w:jc w:val="both"/>
        <w:rPr>
          <w:sz w:val="20"/>
        </w:rPr>
      </w:pPr>
      <w:r>
        <w:rPr>
          <w:sz w:val="20"/>
        </w:rPr>
        <w:t>referees</w:t>
      </w:r>
      <w:r>
        <w:rPr>
          <w:spacing w:val="-10"/>
          <w:sz w:val="20"/>
        </w:rPr>
        <w:t xml:space="preserve"> </w:t>
      </w:r>
      <w:r>
        <w:rPr>
          <w:sz w:val="20"/>
        </w:rPr>
        <w:t>may</w:t>
      </w:r>
      <w:r>
        <w:rPr>
          <w:spacing w:val="-10"/>
          <w:sz w:val="20"/>
        </w:rPr>
        <w:t xml:space="preserve"> </w:t>
      </w:r>
      <w:r>
        <w:rPr>
          <w:sz w:val="20"/>
        </w:rPr>
        <w:t>act</w:t>
      </w:r>
      <w:r>
        <w:rPr>
          <w:spacing w:val="-9"/>
          <w:sz w:val="20"/>
        </w:rPr>
        <w:t xml:space="preserve"> </w:t>
      </w:r>
      <w:r>
        <w:rPr>
          <w:sz w:val="20"/>
        </w:rPr>
        <w:t>sequentially</w:t>
      </w:r>
      <w:r>
        <w:rPr>
          <w:spacing w:val="-10"/>
          <w:sz w:val="20"/>
        </w:rPr>
        <w:t xml:space="preserve"> </w:t>
      </w:r>
      <w:r>
        <w:rPr>
          <w:sz w:val="20"/>
        </w:rPr>
        <w:t>or</w:t>
      </w:r>
      <w:r>
        <w:rPr>
          <w:spacing w:val="-9"/>
          <w:sz w:val="20"/>
        </w:rPr>
        <w:t xml:space="preserve"> </w:t>
      </w:r>
      <w:r>
        <w:rPr>
          <w:sz w:val="20"/>
        </w:rPr>
        <w:t>in</w:t>
      </w:r>
      <w:r>
        <w:rPr>
          <w:spacing w:val="-10"/>
          <w:sz w:val="20"/>
        </w:rPr>
        <w:t xml:space="preserve"> </w:t>
      </w:r>
      <w:r>
        <w:rPr>
          <w:sz w:val="20"/>
        </w:rPr>
        <w:t>tandem,</w:t>
      </w:r>
      <w:r>
        <w:rPr>
          <w:spacing w:val="-9"/>
          <w:sz w:val="20"/>
        </w:rPr>
        <w:t xml:space="preserve"> </w:t>
      </w:r>
      <w:r>
        <w:rPr>
          <w:sz w:val="20"/>
        </w:rPr>
        <w:t>as</w:t>
      </w:r>
      <w:r>
        <w:rPr>
          <w:spacing w:val="-9"/>
          <w:sz w:val="20"/>
        </w:rPr>
        <w:t xml:space="preserve"> </w:t>
      </w:r>
      <w:r>
        <w:rPr>
          <w:sz w:val="20"/>
        </w:rPr>
        <w:t>decided</w:t>
      </w:r>
      <w:r>
        <w:rPr>
          <w:spacing w:val="-10"/>
          <w:sz w:val="20"/>
        </w:rPr>
        <w:t xml:space="preserve"> </w:t>
      </w:r>
      <w:r>
        <w:rPr>
          <w:sz w:val="20"/>
        </w:rPr>
        <w:t>by</w:t>
      </w:r>
      <w:r>
        <w:rPr>
          <w:spacing w:val="-9"/>
          <w:sz w:val="20"/>
        </w:rPr>
        <w:t xml:space="preserve"> </w:t>
      </w:r>
      <w:r>
        <w:rPr>
          <w:sz w:val="20"/>
        </w:rPr>
        <w:t>the</w:t>
      </w:r>
      <w:r>
        <w:rPr>
          <w:spacing w:val="-10"/>
          <w:sz w:val="20"/>
        </w:rPr>
        <w:t xml:space="preserve"> </w:t>
      </w:r>
      <w:r w:rsidRPr="008D52EF">
        <w:rPr>
          <w:i/>
          <w:sz w:val="20"/>
        </w:rPr>
        <w:t>Cámara</w:t>
      </w:r>
      <w:r>
        <w:rPr>
          <w:sz w:val="20"/>
        </w:rPr>
        <w:t>’s</w:t>
      </w:r>
      <w:r>
        <w:rPr>
          <w:spacing w:val="-9"/>
          <w:sz w:val="20"/>
        </w:rPr>
        <w:t xml:space="preserve"> </w:t>
      </w:r>
      <w:r>
        <w:rPr>
          <w:sz w:val="20"/>
        </w:rPr>
        <w:t>presiding</w:t>
      </w:r>
      <w:r>
        <w:rPr>
          <w:spacing w:val="-10"/>
          <w:sz w:val="20"/>
        </w:rPr>
        <w:t xml:space="preserve"> </w:t>
      </w:r>
      <w:r>
        <w:rPr>
          <w:sz w:val="20"/>
        </w:rPr>
        <w:t>officer.</w:t>
      </w:r>
      <w:r>
        <w:rPr>
          <w:spacing w:val="4"/>
          <w:sz w:val="20"/>
        </w:rPr>
        <w:t xml:space="preserve"> </w:t>
      </w:r>
      <w:r>
        <w:rPr>
          <w:sz w:val="20"/>
        </w:rPr>
        <w:t>When</w:t>
      </w:r>
      <w:r>
        <w:rPr>
          <w:spacing w:val="-10"/>
          <w:sz w:val="20"/>
        </w:rPr>
        <w:t xml:space="preserve"> </w:t>
      </w:r>
      <w:r>
        <w:rPr>
          <w:sz w:val="20"/>
        </w:rPr>
        <w:t>sequential,</w:t>
      </w:r>
      <w:r>
        <w:rPr>
          <w:spacing w:val="-8"/>
          <w:sz w:val="20"/>
        </w:rPr>
        <w:t xml:space="preserve"> </w:t>
      </w:r>
      <w:r>
        <w:rPr>
          <w:sz w:val="20"/>
        </w:rPr>
        <w:t>a</w:t>
      </w:r>
      <w:r>
        <w:rPr>
          <w:spacing w:val="-10"/>
          <w:sz w:val="20"/>
        </w:rPr>
        <w:t xml:space="preserve"> </w:t>
      </w:r>
      <w:r>
        <w:rPr>
          <w:sz w:val="20"/>
        </w:rPr>
        <w:t>divergent secondary committee’s report is treated as an amendment to the primary committee’</w:t>
      </w:r>
      <w:r w:rsidR="003C1A35">
        <w:rPr>
          <w:sz w:val="20"/>
        </w:rPr>
        <w:t>s—an urgency overrides the sec</w:t>
      </w:r>
      <w:r>
        <w:rPr>
          <w:sz w:val="20"/>
        </w:rPr>
        <w:t>ondary (an</w:t>
      </w:r>
      <w:r w:rsidR="003C1A35">
        <w:rPr>
          <w:sz w:val="20"/>
        </w:rPr>
        <w:t>d</w:t>
      </w:r>
      <w:r>
        <w:rPr>
          <w:sz w:val="20"/>
        </w:rPr>
        <w:t xml:space="preserve"> subsequent) report(s). </w:t>
      </w:r>
      <w:r>
        <w:rPr>
          <w:spacing w:val="-8"/>
          <w:sz w:val="20"/>
        </w:rPr>
        <w:t xml:space="preserve">We </w:t>
      </w:r>
      <w:r>
        <w:rPr>
          <w:sz w:val="20"/>
        </w:rPr>
        <w:t>unfortunately lack information on this important aspect of multiple</w:t>
      </w:r>
      <w:r>
        <w:rPr>
          <w:spacing w:val="-17"/>
          <w:sz w:val="20"/>
        </w:rPr>
        <w:t xml:space="preserve"> </w:t>
      </w:r>
      <w:r>
        <w:rPr>
          <w:sz w:val="20"/>
        </w:rPr>
        <w:t>referrals.</w:t>
      </w:r>
    </w:p>
    <w:p w:rsidR="007B481A" w:rsidRDefault="007B481A">
      <w:pPr>
        <w:spacing w:line="249" w:lineRule="auto"/>
        <w:jc w:val="both"/>
        <w:rPr>
          <w:sz w:val="20"/>
        </w:rPr>
        <w:sectPr w:rsidR="007B481A">
          <w:pgSz w:w="12240" w:h="15840"/>
          <w:pgMar w:top="1340" w:right="0" w:bottom="1060" w:left="0" w:header="0" w:footer="863" w:gutter="0"/>
        </w:sectPr>
      </w:pPr>
    </w:p>
    <w:p w:rsidR="007B481A" w:rsidRDefault="00D01C83">
      <w:pPr>
        <w:spacing w:before="82" w:line="235" w:lineRule="auto"/>
        <w:ind w:left="1440" w:right="1437"/>
        <w:jc w:val="both"/>
        <w:rPr>
          <w:rFonts w:ascii="Lucida Sans Unicode"/>
          <w:sz w:val="24"/>
        </w:rPr>
      </w:pPr>
      <w:r>
        <w:rPr>
          <w:sz w:val="24"/>
        </w:rPr>
        <w:t xml:space="preserve">Figure 5: Probability of fast-track bill consideration. Predictions are from from model 3 letting </w:t>
      </w:r>
      <w:r>
        <w:rPr>
          <w:i/>
          <w:spacing w:val="-6"/>
          <w:sz w:val="24"/>
        </w:rPr>
        <w:t xml:space="preserve">Year </w:t>
      </w:r>
      <w:r>
        <w:rPr>
          <w:i/>
          <w:sz w:val="24"/>
        </w:rPr>
        <w:t xml:space="preserve">Remaining </w:t>
      </w:r>
      <w:r>
        <w:rPr>
          <w:sz w:val="24"/>
        </w:rPr>
        <w:t>var</w:t>
      </w:r>
      <w:r w:rsidR="007C76B6">
        <w:rPr>
          <w:sz w:val="24"/>
        </w:rPr>
        <w:t>y in full range, with 95%</w:t>
      </w:r>
      <w:r>
        <w:rPr>
          <w:sz w:val="24"/>
        </w:rPr>
        <w:t xml:space="preserve"> confidence bands. Other variables set at </w:t>
      </w:r>
      <w:r>
        <w:rPr>
          <w:spacing w:val="-5"/>
          <w:sz w:val="24"/>
        </w:rPr>
        <w:t xml:space="preserve">the </w:t>
      </w:r>
      <w:r>
        <w:rPr>
          <w:sz w:val="24"/>
        </w:rPr>
        <w:t>following</w:t>
      </w:r>
      <w:r>
        <w:rPr>
          <w:spacing w:val="-18"/>
          <w:sz w:val="24"/>
        </w:rPr>
        <w:t xml:space="preserve"> </w:t>
      </w:r>
      <w:r>
        <w:rPr>
          <w:sz w:val="24"/>
        </w:rPr>
        <w:t>values:</w:t>
      </w:r>
      <w:r>
        <w:rPr>
          <w:spacing w:val="1"/>
          <w:sz w:val="24"/>
        </w:rPr>
        <w:t xml:space="preserve"> </w:t>
      </w:r>
      <w:r>
        <w:rPr>
          <w:i/>
          <w:sz w:val="24"/>
        </w:rPr>
        <w:t>Multiple</w:t>
      </w:r>
      <w:r>
        <w:rPr>
          <w:i/>
          <w:spacing w:val="-7"/>
          <w:sz w:val="24"/>
        </w:rPr>
        <w:t xml:space="preserve"> </w:t>
      </w:r>
      <w:r>
        <w:rPr>
          <w:i/>
          <w:sz w:val="24"/>
        </w:rPr>
        <w:t>Referrals</w:t>
      </w:r>
      <w:r>
        <w:rPr>
          <w:i/>
          <w:spacing w:val="-23"/>
          <w:sz w:val="24"/>
        </w:rPr>
        <w:t xml:space="preserve"> </w:t>
      </w:r>
      <w:r>
        <w:rPr>
          <w:rFonts w:ascii="Lucida Sans Unicode"/>
          <w:sz w:val="24"/>
        </w:rPr>
        <w:t>=</w:t>
      </w:r>
      <w:r>
        <w:rPr>
          <w:rFonts w:ascii="Lucida Sans Unicode"/>
          <w:spacing w:val="-39"/>
          <w:sz w:val="24"/>
        </w:rPr>
        <w:t xml:space="preserve"> </w:t>
      </w:r>
      <w:r>
        <w:rPr>
          <w:sz w:val="24"/>
        </w:rPr>
        <w:t>0,</w:t>
      </w:r>
      <w:r>
        <w:rPr>
          <w:spacing w:val="-16"/>
          <w:sz w:val="24"/>
        </w:rPr>
        <w:t xml:space="preserve"> </w:t>
      </w:r>
      <w:r>
        <w:rPr>
          <w:i/>
          <w:sz w:val="24"/>
        </w:rPr>
        <w:t>Hacienda</w:t>
      </w:r>
      <w:r>
        <w:rPr>
          <w:i/>
          <w:spacing w:val="-7"/>
          <w:sz w:val="24"/>
        </w:rPr>
        <w:t xml:space="preserve"> </w:t>
      </w:r>
      <w:r>
        <w:rPr>
          <w:i/>
          <w:sz w:val="24"/>
        </w:rPr>
        <w:t>Referral</w:t>
      </w:r>
      <w:r>
        <w:rPr>
          <w:i/>
          <w:spacing w:val="-23"/>
          <w:sz w:val="24"/>
        </w:rPr>
        <w:t xml:space="preserve"> </w:t>
      </w:r>
      <w:r>
        <w:rPr>
          <w:rFonts w:ascii="Lucida Sans Unicode"/>
          <w:sz w:val="24"/>
        </w:rPr>
        <w:t>=</w:t>
      </w:r>
      <w:r>
        <w:rPr>
          <w:rFonts w:ascii="Lucida Sans Unicode"/>
          <w:spacing w:val="-39"/>
          <w:sz w:val="24"/>
        </w:rPr>
        <w:t xml:space="preserve"> </w:t>
      </w:r>
      <w:r>
        <w:rPr>
          <w:sz w:val="24"/>
        </w:rPr>
        <w:t>0,</w:t>
      </w:r>
      <w:r>
        <w:rPr>
          <w:spacing w:val="-16"/>
          <w:sz w:val="24"/>
        </w:rPr>
        <w:t xml:space="preserve"> </w:t>
      </w:r>
      <w:r>
        <w:rPr>
          <w:i/>
          <w:sz w:val="24"/>
        </w:rPr>
        <w:t>Introd.</w:t>
      </w:r>
      <w:r>
        <w:rPr>
          <w:i/>
          <w:spacing w:val="-7"/>
          <w:sz w:val="24"/>
        </w:rPr>
        <w:t xml:space="preserve"> </w:t>
      </w:r>
      <w:r>
        <w:rPr>
          <w:i/>
          <w:sz w:val="24"/>
        </w:rPr>
        <w:t>in</w:t>
      </w:r>
      <w:r>
        <w:rPr>
          <w:i/>
          <w:spacing w:val="-7"/>
          <w:sz w:val="24"/>
        </w:rPr>
        <w:t xml:space="preserve"> </w:t>
      </w:r>
      <w:r>
        <w:rPr>
          <w:i/>
          <w:sz w:val="24"/>
        </w:rPr>
        <w:t>Senate</w:t>
      </w:r>
      <w:r>
        <w:rPr>
          <w:i/>
          <w:spacing w:val="-23"/>
          <w:sz w:val="24"/>
        </w:rPr>
        <w:t xml:space="preserve"> </w:t>
      </w:r>
      <w:r>
        <w:rPr>
          <w:rFonts w:ascii="Lucida Sans Unicode"/>
          <w:sz w:val="24"/>
        </w:rPr>
        <w:t>=</w:t>
      </w:r>
      <w:r>
        <w:rPr>
          <w:rFonts w:ascii="Lucida Sans Unicode"/>
          <w:spacing w:val="-39"/>
          <w:sz w:val="24"/>
        </w:rPr>
        <w:t xml:space="preserve"> </w:t>
      </w:r>
      <w:r>
        <w:rPr>
          <w:sz w:val="24"/>
        </w:rPr>
        <w:t>0,</w:t>
      </w:r>
      <w:r>
        <w:rPr>
          <w:spacing w:val="-16"/>
          <w:sz w:val="24"/>
        </w:rPr>
        <w:t xml:space="preserve"> </w:t>
      </w:r>
      <w:r>
        <w:rPr>
          <w:i/>
          <w:sz w:val="24"/>
        </w:rPr>
        <w:t>2006-10</w:t>
      </w:r>
      <w:r>
        <w:rPr>
          <w:i/>
          <w:spacing w:val="-23"/>
          <w:sz w:val="24"/>
        </w:rPr>
        <w:t xml:space="preserve"> </w:t>
      </w:r>
      <w:r>
        <w:rPr>
          <w:rFonts w:ascii="Lucida Sans Unicode"/>
          <w:sz w:val="24"/>
        </w:rPr>
        <w:t>=</w:t>
      </w:r>
    </w:p>
    <w:p w:rsidR="007B481A" w:rsidRDefault="002D5EFA">
      <w:pPr>
        <w:spacing w:line="290" w:lineRule="exact"/>
        <w:ind w:left="1440"/>
        <w:jc w:val="both"/>
        <w:rPr>
          <w:sz w:val="24"/>
        </w:rPr>
      </w:pPr>
      <w:r w:rsidRPr="002D5EFA">
        <w:rPr>
          <w:noProof/>
          <w:lang w:bidi="ar-SA"/>
        </w:rPr>
        <w:pict>
          <v:group id="Group 4" o:spid="_x0000_s1034" style="position:absolute;left:0;text-align:left;margin-left:157.55pt;margin-top:27.3pt;width:255.8pt;height:173.9pt;z-index:251725824;mso-position-horizontal-relative:page" coordorigin="3151,546" coordsize="5116,347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">
            <v:rect id="Rectangle 9" o:spid="_x0000_s1035" style="position:absolute;left:3151;top:546;width:5116;height:34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DMEJwQAA&#10;ANoAAAAPAAAAZHJzL2Rvd25yZXYueG1sRI/RisIwFETfBf8hXGFfZE13EVeqURZBEMEHWz/g2lzb&#10;YnNTktR2/34jCD4OM3OGWW8H04gHOV9bVvA1S0AQF1bXXCq45PvPJQgfkDU2lknBH3nYbsajNaba&#10;9nymRxZKESHsU1RQhdCmUvqiIoN+Zlvi6N2sMxiidKXUDvsIN438TpKFNFhzXKiwpV1FxT3rjIJd&#10;nh19cg+n+bR3P9OOr8uOrkp9TIbfFYhAQ3iHX+2DVrCA55V4A+Tm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gzBCcEAAADaAAAADwAAAAAAAAAAAAAAAACXAgAAZHJzL2Rvd25y&#10;ZXYueG1sUEsFBgAAAAAEAAQA9QAAAIUDAAAAAA==&#10;" fillcolor="#ebebeb" stroked="f"/>
            <v:shape id="Freeform 8" o:spid="_x0000_s1028" style="position:absolute;left:3430;top:1808;width:4604;height:2057;visibility:visible;mso-wrap-style:square;v-text-anchor:top" coordsize="4604,20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ozC9wwAA&#10;ANoAAAAPAAAAZHJzL2Rvd25yZXYueG1sRI9BawIxFITvhf6H8ApeSs3qwZat2aUIgoIV1IVeH5vX&#10;7LablyWJuvrrG6HgcZiZb5h5OdhOnMiH1rGCyTgDQVw73bJRUB2WL28gQkTW2DkmBRcKUBaPD3PM&#10;tTvzjk77aESCcMhRQRNjn0sZ6oYshrHriZP37bzFmKQ3Uns8J7jt5DTLZtJiy2mhwZ4WDdW/+6NV&#10;MJO7+CWr9da7z402z1dz7X6MUqOn4eMdRKQh3sP/7ZVW8Aq3K+kGy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ozC9wwAAANoAAAAPAAAAAAAAAAAAAAAAAJcCAABkcnMvZG93&#10;bnJldi54bWxQSwUGAAAAAAQABAD1AAAAhwMAAAAA&#10;" path="m2067,0l1973,1,1879,7,1785,18,1691,35,1597,57,1503,84,1409,115,1315,151,1221,191,1127,235,1033,281,939,331,845,384,752,438,658,494,564,552,470,610,188,788,94,847,,905,,1895,94,1863,282,1798,376,1766,470,1734,564,1703,658,1673,752,1644,845,1617,939,1592,1033,1568,1127,1546,1221,1526,1315,1509,1409,1493,1503,1480,1597,1469,1691,1460,1785,1454,1879,1450,1973,1448,2067,1449,2161,1452,2255,1457,2349,1465,2443,1475,2537,1487,2631,1501,2725,1517,2819,1535,2912,1555,3006,1576,3101,1599,3194,1624,3288,1650,3382,1677,3476,1706,3570,1735,3664,1765,3852,1826,3946,1857,4134,1918,4228,1948,4322,1977,4416,2005,4510,2032,4604,2057,4604,1321,4510,1265,4416,1207,4322,1147,4228,1086,4134,1024,4040,960,3946,896,3664,701,3570,636,3476,572,3382,510,3288,449,3194,391,3101,335,3006,283,2912,234,2819,189,2725,148,2631,111,2537,79,2443,53,2349,32,2255,16,2161,5,2067,0xe" fillcolor="#f8766d" stroked="f">
              <v:fill opacity="13107f"/>
              <v:path arrowok="t" o:connecttype="custom" o:connectlocs="2067,1808;1973,1809;1879,1815;1785,1826;1691,1843;1597,1865;1503,1892;1409,1923;1315,1959;1221,1999;1127,2043;1033,2089;939,2139;845,2192;752,2246;658,2302;564,2360;470,2418;188,2596;94,2655;0,2713;0,3703;94,3671;282,3606;376,3574;470,3542;564,3511;658,3481;752,3452;845,3425;939,3400;1033,3376;1127,3354;1221,3334;1315,3317;1409,3301;1503,3288;1597,3277;1691,3268;1785,3262;1879,3258;1973,3256;2067,3257;2161,3260;2255,3265;2349,3273;2443,3283;2537,3295;2631,3309;2725,3325;2819,3343;2912,3363;3006,3384;3101,3407;3194,3432;3288,3458;3382,3485;3476,3514;3570,3543;3664,3573;3852,3634;3946,3665;4134,3726;4228,3756" o:connectangles="0,0,0,0,0,0,0,0,0,0,0,0,0,0,0,0,0,0,0,0,0,0,0,0,0,0,0,0,0,0,0,0,0,0,0,0,0,0,0,0,0,0,0,0,0,0,0,0,0,0,0,0,0,0,0,0,0,0,0,0,0,0,0,0"/>
            </v:shape>
            <v:shape id="Freeform 7" o:spid="_x0000_s1029" style="position:absolute;left:3383;top:704;width:4604;height:2691;visibility:visible;mso-wrap-style:square;v-text-anchor:top" coordsize="4604,269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5ApWwAAA&#10;ANoAAAAPAAAAZHJzL2Rvd25yZXYueG1sRE/LasJAFN0X+g/DFdwUnWigSHQUaYm4k/rA7TVzTUIy&#10;d0JmmsffO4tCl4fz3uwGU4uOWldaVrCYRyCIM6tLzhVcL+lsBcJ5ZI21ZVIwkoPd9v1tg4m2Pf9Q&#10;d/a5CCHsElRQeN8kUrqsIINubhviwD1ta9AH2OZSt9iHcFPLZRR9SoMlh4YCG/oqKKvOv0ZBWeEh&#10;v4/xPeo/vnV8WqSPZ3VTajoZ9msQngb/L/5zH7WCsDVcCTdAbl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5ApWwAAAANoAAAAPAAAAAAAAAAAAAAAAAJcCAABkcnMvZG93bnJl&#10;di54bWxQSwUGAAAAAAQABAD1AAAAhAMAAAAA&#10;" path="m2067,0l1973,6,1879,18,1785,38,1691,64,1597,96,1503,134,1409,178,1315,227,1221,281,1127,338,1033,398,940,461,846,526,752,593,658,660,564,729,376,867,,1144,,2327,94,2236,282,2052,376,1961,470,1873,564,1787,658,1706,752,1628,846,1556,940,1490,1033,1429,1127,1375,1221,1326,1315,1283,1409,1246,1503,1215,1597,1189,1691,1169,1785,1154,1879,1144,1973,1139,2067,1139,2161,1144,2255,1154,2349,1168,2443,1187,2537,1211,2631,1239,2725,1272,2819,1310,2913,1353,3007,1400,3100,1452,3194,1508,3288,1569,3382,1635,3476,1705,3570,1779,3664,1856,3758,1937,3852,2020,3946,2106,4040,2192,4134,2279,4228,2365,4322,2450,4416,2533,4510,2614,4604,2690,4604,1669,4510,1592,4416,1514,4322,1435,4228,1355,4134,1274,4040,1192,3946,1110,3664,861,3570,779,3476,698,3382,619,3288,542,3194,468,3100,397,3007,331,2913,270,2819,214,2725,163,2631,119,2537,82,2443,51,2349,28,2255,11,2161,2,2067,0xe" fillcolor="#00bfc4" stroked="f">
              <v:fill opacity="13107f"/>
              <v:path arrowok="t" o:connecttype="custom" o:connectlocs="2067,704;1973,710;1879,722;1785,742;1691,768;1597,800;1503,838;1409,882;1315,931;1221,985;1127,1042;1033,1102;940,1165;846,1230;752,1297;658,1364;564,1433;376,1571;0,1848;0,3031;94,2940;282,2756;376,2665;470,2577;564,2491;658,2410;752,2332;846,2260;940,2194;1033,2133;1127,2079;1221,2030;1315,1987;1409,1950;1503,1919;1597,1893;1691,1873;1785,1858;1879,1848;1973,1843;2067,1843;2161,1848;2255,1858;2349,1872;2443,1891;2537,1915;2631,1943;2725,1976;2819,2014;2913,2057;3007,2104;3100,2156;3194,2212;3288,2273;3382,2339;3476,2409;3570,2483;3664,2560;3758,2641;3852,2724;3946,2810;4040,2896;4134,2983;4228,3069" o:connectangles="0,0,0,0,0,0,0,0,0,0,0,0,0,0,0,0,0,0,0,0,0,0,0,0,0,0,0,0,0,0,0,0,0,0,0,0,0,0,0,0,0,0,0,0,0,0,0,0,0,0,0,0,0,0,0,0,0,0,0,0,0,0,0,0"/>
            </v:shape>
            <v:polyline id="Freeform 6" o:spid="_x0000_s1030" style="position:absolute;visibility:visible;mso-wrap-style:square;v-text-anchor:top" points="3430,3345,3524,3298,3618,3251,3712,3205,3806,3158,3900,3113,3994,3068,4088,3024,4182,2982,4275,2942,4369,2904,4463,2868,4557,2834,4651,2804,4745,2776,4839,2751,4933,2730,5027,2712,5121,2697,5215,2687,5309,2680,5403,2676,5497,2677,5591,2681,5685,2689,5779,2700,5873,2715,5967,2734,6061,2756,6155,2781,6249,2810,6342,2841,6436,2875,6531,2911,6624,2950,6718,2991,6812,3033,6906,3077,7000,3122,7094,3168,7188,3214,7282,3261,7376,3308,7470,3354,7564,3400,7658,3446,7752,3490,7846,3533,7940,3575,8034,3616" coordsize="4604,9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ajGKwwAA&#10;ANoAAAAPAAAAZHJzL2Rvd25yZXYueG1sRI9Ba8JAFITvBf/D8gQvohtFiomuooWIPTaKeHxkn0kw&#10;+zZkt0n8991CocdhZr5htvvB1KKj1lWWFSzmEQji3OqKCwXXSzpbg3AeWWNtmRS8yMF+N3rbYqJt&#10;z1/UZb4QAcIuQQWl900ipctLMujmtiEO3sO2Bn2QbSF1i32Am1ouo+hdGqw4LJTY0EdJ+TP7NgrS&#10;y+dqcbgd0745x6dulU/jezZVajIeDhsQngb/H/5rn7WCGH6vhBsgd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ajGKwwAAANoAAAAPAAAAAAAAAAAAAAAAAJcCAABkcnMvZG93&#10;bnJldi54bWxQSwUGAAAAAAQABAD1AAAAhwMAAAAA&#10;" filled="f" strokecolor="#f8766d" strokeweight="18839emu">
              <v:path arrowok="t" o:connecttype="custom" o:connectlocs="0,3345;94,3298;188,3251;282,3205;376,3158;470,3113;564,3068;658,3024;752,2982;845,2942;939,2904;1033,2868;1127,2834;1221,2804;1315,2776;1409,2751;1503,2730;1597,2712;1691,2697;1785,2687;1879,2680;1973,2676;2067,2677;2161,2681;2255,2689;2349,2700;2443,2715;2537,2734;2631,2756;2725,2781;2819,2810;2912,2841;3006,2875;3101,2911;3194,2950;3288,2991;3382,3033;3476,3077;3570,3122;3664,3168;3758,3214;3852,3261;3946,3308;4040,3354;4134,3400;4228,3446;4322,3490;4416,3533;4510,3575;4604,3616" o:connectangles="0,0,0,0,0,0,0,0,0,0,0,0,0,0,0,0,0,0,0,0,0,0,0,0,0,0,0,0,0,0,0,0,0,0,0,0,0,0,0,0,0,0,0,0,0,0,0,0,0,0"/>
            </v:polyline>
            <v:polyline id="Freeform 5" o:spid="_x0000_s1031" style="position:absolute;visibility:visible;mso-wrap-style:square;v-text-anchor:top" points="3383,2526,3477,2436,3571,2348,3665,2260,3759,2174,3853,2090,3947,2008,4041,1930,4135,1854,4229,1783,4323,1715,4416,1652,4510,1593,4604,1539,4698,1491,4792,1447,4886,1410,4980,1378,5074,1351,5168,1331,5262,1316,5356,1308,5450,1305,5544,1309,5638,1319,5732,1334,5826,1356,5920,1384,6014,1417,6108,1456,6202,1500,6296,1550,6390,1604,6483,1664,6577,1728,6671,1797,6765,1869,6859,1945,6953,2025,7047,2107,7141,2191,7235,2278,7329,2366,7423,2454,7517,2544,7611,2633,7705,2722,7799,2809,7893,2896,7987,2980" coordsize="4604,16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LuH4xAAA&#10;ANsAAAAPAAAAZHJzL2Rvd25yZXYueG1sRI9Ba8JAEIXvhf6HZQq9FN3oQSS6ihQqPdSDsRWPQ3ZM&#10;otnZkN0m8d87B8HbDO/Ne98s14OrVUdtqDwbmIwTUMS5txUXBn4PX6M5qBCRLdaeycCNAqxXry9L&#10;TK3veU9dFgslIRxSNFDG2KRah7wkh2HsG2LRzr51GGVtC21b7CXc1XqaJDPtsGJpKLGhz5Lya/bv&#10;DMym28spoz789UV3dJOPsNvmP8a8vw2bBahIQ3yaH9ffVvCFXn6RAfTq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y7h+MQAAADbAAAADwAAAAAAAAAAAAAAAACXAgAAZHJzL2Rv&#10;d25yZXYueG1sUEsFBgAAAAAEAAQA9QAAAIgDAAAAAA==&#10;" filled="f" strokecolor="#00bfc4" strokeweight="18839emu">
              <v:path arrowok="t" o:connecttype="custom" o:connectlocs="0,2526;94,2436;188,2348;282,2260;376,2174;470,2090;564,2008;658,1930;752,1854;846,1783;940,1715;1033,1652;1127,1593;1221,1539;1315,1491;1409,1447;1503,1410;1597,1378;1691,1351;1785,1331;1879,1316;1973,1308;2067,1305;2161,1309;2255,1319;2349,1334;2443,1356;2537,1384;2631,1417;2725,1456;2819,1500;2913,1550;3007,1604;3100,1664;3194,1728;3288,1797;3382,1869;3476,1945;3570,2025;3664,2107;3758,2191;3852,2278;3946,2366;4040,2454;4134,2544;4228,2633;4322,2722;4416,2809;4510,2896;4604,2980" o:connectangles="0,0,0,0,0,0,0,0,0,0,0,0,0,0,0,0,0,0,0,0,0,0,0,0,0,0,0,0,0,0,0,0,0,0,0,0,0,0,0,0,0,0,0,0,0,0,0,0,0,0"/>
            </v:polyline>
            <w10:wrap anchorx="page"/>
          </v:group>
        </w:pict>
      </w:r>
      <w:r w:rsidRPr="002D5EFA">
        <w:rPr>
          <w:noProof/>
          <w:lang w:bidi="ar-SA"/>
        </w:rPr>
        <w:pict>
          <v:shapetype id="_x0000_t202" coordsize="21600,21600" o:spt="202" path="m0,0l0,21600,21600,21600,21600,0xe">
            <v:stroke joinstyle="miter"/>
            <v:path gradientshapeok="t" o:connecttype="rect"/>
          </v:shapetype>
          <v:shape id="Text Box 3" o:spid="_x0000_s1033" type="#_x0000_t202" style="position:absolute;left:0;text-align:left;margin-left:155.65pt;margin-top:27.3pt;width:257.75pt;height:175.8pt;z-index:24975923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" filled="f" stroked="f">
            <v:textbox inset="0,0,0,0">
              <w:txbxContent>
                <w:tbl>
                  <w:tblPr>
                    <w:tblW w:w="0" w:type="auto"/>
                    <w:tblInd w:w="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tblPr>
                  <w:tblGrid>
                    <w:gridCol w:w="271"/>
                    <w:gridCol w:w="388"/>
                    <w:gridCol w:w="388"/>
                    <w:gridCol w:w="388"/>
                    <w:gridCol w:w="388"/>
                    <w:gridCol w:w="388"/>
                    <w:gridCol w:w="388"/>
                    <w:gridCol w:w="388"/>
                    <w:gridCol w:w="388"/>
                    <w:gridCol w:w="388"/>
                    <w:gridCol w:w="388"/>
                    <w:gridCol w:w="388"/>
                    <w:gridCol w:w="388"/>
                    <w:gridCol w:w="233"/>
                  </w:tblGrid>
                  <w:tr w:rsidR="000C6DE1">
                    <w:trPr>
                      <w:trHeight w:val="400"/>
                    </w:trPr>
                    <w:tc>
                      <w:tcPr>
                        <w:tcW w:w="271" w:type="dxa"/>
                        <w:tcBorders>
                          <w:top w:val="nil"/>
                          <w:left w:val="nil"/>
                          <w:right w:val="single" w:sz="6" w:space="0" w:color="FFFFFF"/>
                        </w:tcBorders>
                        <w:shd w:val="clear" w:color="auto" w:fill="EBEBEB"/>
                      </w:tcPr>
                      <w:p w:rsidR="000C6DE1" w:rsidRDefault="000C6DE1">
                        <w:pPr>
                          <w:pStyle w:val="TableParagraph"/>
                        </w:pPr>
                      </w:p>
                    </w:tc>
                    <w:tc>
                      <w:tcPr>
                        <w:tcW w:w="388" w:type="dxa"/>
                        <w:tcBorders>
                          <w:top w:val="nil"/>
                          <w:left w:val="single" w:sz="6" w:space="0" w:color="FFFFFF"/>
                        </w:tcBorders>
                        <w:shd w:val="clear" w:color="auto" w:fill="EBEBEB"/>
                      </w:tcPr>
                      <w:p w:rsidR="000C6DE1" w:rsidRDefault="000C6DE1">
                        <w:pPr>
                          <w:pStyle w:val="TableParagraph"/>
                        </w:pPr>
                      </w:p>
                    </w:tc>
                    <w:tc>
                      <w:tcPr>
                        <w:tcW w:w="388" w:type="dxa"/>
                        <w:tcBorders>
                          <w:top w:val="nil"/>
                          <w:right w:val="single" w:sz="6" w:space="0" w:color="FFFFFF"/>
                        </w:tcBorders>
                        <w:shd w:val="clear" w:color="auto" w:fill="EBEBEB"/>
                      </w:tcPr>
                      <w:p w:rsidR="000C6DE1" w:rsidRDefault="000C6DE1">
                        <w:pPr>
                          <w:pStyle w:val="TableParagraph"/>
                        </w:pPr>
                      </w:p>
                    </w:tc>
                    <w:tc>
                      <w:tcPr>
                        <w:tcW w:w="388" w:type="dxa"/>
                        <w:tcBorders>
                          <w:top w:val="nil"/>
                          <w:left w:val="single" w:sz="6" w:space="0" w:color="FFFFFF"/>
                        </w:tcBorders>
                        <w:shd w:val="clear" w:color="auto" w:fill="EBEBEB"/>
                      </w:tcPr>
                      <w:p w:rsidR="000C6DE1" w:rsidRDefault="000C6DE1">
                        <w:pPr>
                          <w:pStyle w:val="TableParagraph"/>
                        </w:pPr>
                      </w:p>
                    </w:tc>
                    <w:tc>
                      <w:tcPr>
                        <w:tcW w:w="388" w:type="dxa"/>
                        <w:tcBorders>
                          <w:top w:val="nil"/>
                          <w:right w:val="single" w:sz="6" w:space="0" w:color="FFFFFF"/>
                        </w:tcBorders>
                        <w:shd w:val="clear" w:color="auto" w:fill="EBEBEB"/>
                      </w:tcPr>
                      <w:p w:rsidR="000C6DE1" w:rsidRDefault="000C6DE1">
                        <w:pPr>
                          <w:pStyle w:val="TableParagraph"/>
                        </w:pPr>
                      </w:p>
                    </w:tc>
                    <w:tc>
                      <w:tcPr>
                        <w:tcW w:w="388" w:type="dxa"/>
                        <w:tcBorders>
                          <w:top w:val="nil"/>
                          <w:left w:val="single" w:sz="6" w:space="0" w:color="FFFFFF"/>
                        </w:tcBorders>
                        <w:shd w:val="clear" w:color="auto" w:fill="EBEBEB"/>
                      </w:tcPr>
                      <w:p w:rsidR="000C6DE1" w:rsidRDefault="000C6DE1">
                        <w:pPr>
                          <w:pStyle w:val="TableParagraph"/>
                        </w:pPr>
                      </w:p>
                    </w:tc>
                    <w:tc>
                      <w:tcPr>
                        <w:tcW w:w="388" w:type="dxa"/>
                        <w:tcBorders>
                          <w:top w:val="nil"/>
                          <w:right w:val="single" w:sz="6" w:space="0" w:color="FFFFFF"/>
                        </w:tcBorders>
                        <w:shd w:val="clear" w:color="auto" w:fill="EBEBEB"/>
                      </w:tcPr>
                      <w:p w:rsidR="000C6DE1" w:rsidRDefault="000C6DE1">
                        <w:pPr>
                          <w:pStyle w:val="TableParagraph"/>
                        </w:pPr>
                      </w:p>
                    </w:tc>
                    <w:tc>
                      <w:tcPr>
                        <w:tcW w:w="388" w:type="dxa"/>
                        <w:tcBorders>
                          <w:top w:val="nil"/>
                          <w:left w:val="single" w:sz="6" w:space="0" w:color="FFFFFF"/>
                        </w:tcBorders>
                        <w:shd w:val="clear" w:color="auto" w:fill="EBEBEB"/>
                      </w:tcPr>
                      <w:p w:rsidR="000C6DE1" w:rsidRDefault="000C6DE1">
                        <w:pPr>
                          <w:pStyle w:val="TableParagraph"/>
                        </w:pPr>
                      </w:p>
                    </w:tc>
                    <w:tc>
                      <w:tcPr>
                        <w:tcW w:w="388" w:type="dxa"/>
                        <w:tcBorders>
                          <w:top w:val="nil"/>
                          <w:right w:val="single" w:sz="6" w:space="0" w:color="FFFFFF"/>
                        </w:tcBorders>
                        <w:shd w:val="clear" w:color="auto" w:fill="EBEBEB"/>
                      </w:tcPr>
                      <w:p w:rsidR="000C6DE1" w:rsidRDefault="000C6DE1">
                        <w:pPr>
                          <w:pStyle w:val="TableParagraph"/>
                        </w:pPr>
                      </w:p>
                    </w:tc>
                    <w:tc>
                      <w:tcPr>
                        <w:tcW w:w="388" w:type="dxa"/>
                        <w:tcBorders>
                          <w:top w:val="nil"/>
                          <w:left w:val="single" w:sz="6" w:space="0" w:color="FFFFFF"/>
                        </w:tcBorders>
                        <w:shd w:val="clear" w:color="auto" w:fill="EBEBEB"/>
                      </w:tcPr>
                      <w:p w:rsidR="000C6DE1" w:rsidRDefault="000C6DE1">
                        <w:pPr>
                          <w:pStyle w:val="TableParagraph"/>
                        </w:pPr>
                      </w:p>
                    </w:tc>
                    <w:tc>
                      <w:tcPr>
                        <w:tcW w:w="388" w:type="dxa"/>
                        <w:tcBorders>
                          <w:top w:val="nil"/>
                          <w:right w:val="single" w:sz="6" w:space="0" w:color="FFFFFF"/>
                        </w:tcBorders>
                        <w:shd w:val="clear" w:color="auto" w:fill="EBEBEB"/>
                      </w:tcPr>
                      <w:p w:rsidR="000C6DE1" w:rsidRDefault="000C6DE1">
                        <w:pPr>
                          <w:pStyle w:val="TableParagraph"/>
                        </w:pPr>
                      </w:p>
                    </w:tc>
                    <w:tc>
                      <w:tcPr>
                        <w:tcW w:w="388" w:type="dxa"/>
                        <w:tcBorders>
                          <w:top w:val="nil"/>
                          <w:left w:val="single" w:sz="6" w:space="0" w:color="FFFFFF"/>
                        </w:tcBorders>
                        <w:shd w:val="clear" w:color="auto" w:fill="EBEBEB"/>
                      </w:tcPr>
                      <w:p w:rsidR="000C6DE1" w:rsidRDefault="000C6DE1">
                        <w:pPr>
                          <w:pStyle w:val="TableParagraph"/>
                        </w:pPr>
                      </w:p>
                    </w:tc>
                    <w:tc>
                      <w:tcPr>
                        <w:tcW w:w="388" w:type="dxa"/>
                        <w:tcBorders>
                          <w:top w:val="nil"/>
                          <w:right w:val="single" w:sz="6" w:space="0" w:color="FFFFFF"/>
                        </w:tcBorders>
                        <w:shd w:val="clear" w:color="auto" w:fill="EBEBEB"/>
                      </w:tcPr>
                      <w:p w:rsidR="000C6DE1" w:rsidRDefault="000C6DE1">
                        <w:pPr>
                          <w:pStyle w:val="TableParagraph"/>
                        </w:pPr>
                      </w:p>
                    </w:tc>
                    <w:tc>
                      <w:tcPr>
                        <w:tcW w:w="233" w:type="dxa"/>
                        <w:tcBorders>
                          <w:top w:val="nil"/>
                          <w:left w:val="single" w:sz="6" w:space="0" w:color="FFFFFF"/>
                          <w:right w:val="nil"/>
                        </w:tcBorders>
                        <w:shd w:val="clear" w:color="auto" w:fill="EBEBEB"/>
                      </w:tcPr>
                      <w:p w:rsidR="000C6DE1" w:rsidRDefault="000C6DE1">
                        <w:pPr>
                          <w:pStyle w:val="TableParagraph"/>
                        </w:pPr>
                      </w:p>
                    </w:tc>
                  </w:tr>
                  <w:tr w:rsidR="000C6DE1">
                    <w:trPr>
                      <w:trHeight w:val="436"/>
                    </w:trPr>
                    <w:tc>
                      <w:tcPr>
                        <w:tcW w:w="271" w:type="dxa"/>
                        <w:tcBorders>
                          <w:left w:val="nil"/>
                          <w:bottom w:val="single" w:sz="6" w:space="0" w:color="FFFFFF"/>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single" w:sz="6" w:space="0" w:color="FFFFFF"/>
                        </w:tcBorders>
                        <w:shd w:val="clear" w:color="auto" w:fill="EBEBEB"/>
                      </w:tcPr>
                      <w:p w:rsidR="000C6DE1" w:rsidRDefault="000C6DE1">
                        <w:pPr>
                          <w:pStyle w:val="TableParagraph"/>
                        </w:pPr>
                      </w:p>
                    </w:tc>
                    <w:tc>
                      <w:tcPr>
                        <w:tcW w:w="388" w:type="dxa"/>
                        <w:tcBorders>
                          <w:bottom w:val="single" w:sz="6" w:space="0" w:color="FFFFFF"/>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single" w:sz="6" w:space="0" w:color="FFFFFF"/>
                        </w:tcBorders>
                        <w:shd w:val="clear" w:color="auto" w:fill="EBEBEB"/>
                      </w:tcPr>
                      <w:p w:rsidR="000C6DE1" w:rsidRDefault="000C6DE1">
                        <w:pPr>
                          <w:pStyle w:val="TableParagraph"/>
                        </w:pPr>
                      </w:p>
                    </w:tc>
                    <w:tc>
                      <w:tcPr>
                        <w:tcW w:w="388" w:type="dxa"/>
                        <w:tcBorders>
                          <w:bottom w:val="single" w:sz="6" w:space="0" w:color="FFFFFF"/>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single" w:sz="6" w:space="0" w:color="FFFFFF"/>
                        </w:tcBorders>
                        <w:shd w:val="clear" w:color="auto" w:fill="EBEBEB"/>
                      </w:tcPr>
                      <w:p w:rsidR="000C6DE1" w:rsidRDefault="000C6DE1">
                        <w:pPr>
                          <w:pStyle w:val="TableParagraph"/>
                        </w:pPr>
                      </w:p>
                    </w:tc>
                    <w:tc>
                      <w:tcPr>
                        <w:tcW w:w="388" w:type="dxa"/>
                        <w:tcBorders>
                          <w:bottom w:val="single" w:sz="6" w:space="0" w:color="FFFFFF"/>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single" w:sz="6" w:space="0" w:color="FFFFFF"/>
                        </w:tcBorders>
                        <w:shd w:val="clear" w:color="auto" w:fill="EBEBEB"/>
                      </w:tcPr>
                      <w:p w:rsidR="000C6DE1" w:rsidRDefault="000C6DE1">
                        <w:pPr>
                          <w:pStyle w:val="TableParagraph"/>
                        </w:pPr>
                      </w:p>
                    </w:tc>
                    <w:tc>
                      <w:tcPr>
                        <w:tcW w:w="388" w:type="dxa"/>
                        <w:tcBorders>
                          <w:bottom w:val="single" w:sz="6" w:space="0" w:color="FFFFFF"/>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single" w:sz="6" w:space="0" w:color="FFFFFF"/>
                        </w:tcBorders>
                        <w:shd w:val="clear" w:color="auto" w:fill="EBEBEB"/>
                      </w:tcPr>
                      <w:p w:rsidR="000C6DE1" w:rsidRDefault="000C6DE1">
                        <w:pPr>
                          <w:pStyle w:val="TableParagraph"/>
                        </w:pPr>
                      </w:p>
                    </w:tc>
                    <w:tc>
                      <w:tcPr>
                        <w:tcW w:w="388" w:type="dxa"/>
                        <w:tcBorders>
                          <w:bottom w:val="single" w:sz="6" w:space="0" w:color="FFFFFF"/>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single" w:sz="6" w:space="0" w:color="FFFFFF"/>
                        </w:tcBorders>
                        <w:shd w:val="clear" w:color="auto" w:fill="EBEBEB"/>
                      </w:tcPr>
                      <w:p w:rsidR="000C6DE1" w:rsidRDefault="000C6DE1">
                        <w:pPr>
                          <w:pStyle w:val="TableParagraph"/>
                        </w:pPr>
                      </w:p>
                    </w:tc>
                    <w:tc>
                      <w:tcPr>
                        <w:tcW w:w="388" w:type="dxa"/>
                        <w:tcBorders>
                          <w:bottom w:val="single" w:sz="6" w:space="0" w:color="FFFFFF"/>
                          <w:right w:val="single" w:sz="6" w:space="0" w:color="FFFFFF"/>
                        </w:tcBorders>
                        <w:shd w:val="clear" w:color="auto" w:fill="EBEBEB"/>
                      </w:tcPr>
                      <w:p w:rsidR="000C6DE1" w:rsidRDefault="000C6DE1">
                        <w:pPr>
                          <w:pStyle w:val="TableParagraph"/>
                        </w:pPr>
                      </w:p>
                    </w:tc>
                    <w:tc>
                      <w:tcPr>
                        <w:tcW w:w="233" w:type="dxa"/>
                        <w:tcBorders>
                          <w:left w:val="single" w:sz="6" w:space="0" w:color="FFFFFF"/>
                          <w:bottom w:val="single" w:sz="6" w:space="0" w:color="FFFFFF"/>
                          <w:right w:val="nil"/>
                        </w:tcBorders>
                        <w:shd w:val="clear" w:color="auto" w:fill="EBEBEB"/>
                      </w:tcPr>
                      <w:p w:rsidR="000C6DE1" w:rsidRDefault="000C6DE1">
                        <w:pPr>
                          <w:pStyle w:val="TableParagraph"/>
                        </w:pPr>
                      </w:p>
                    </w:tc>
                  </w:tr>
                  <w:tr w:rsidR="000C6DE1">
                    <w:trPr>
                      <w:trHeight w:val="437"/>
                    </w:trPr>
                    <w:tc>
                      <w:tcPr>
                        <w:tcW w:w="271" w:type="dxa"/>
                        <w:tcBorders>
                          <w:top w:val="single" w:sz="6" w:space="0" w:color="FFFFFF"/>
                          <w:left w:val="nil"/>
                          <w:right w:val="single" w:sz="6" w:space="0" w:color="FFFFFF"/>
                        </w:tcBorders>
                        <w:shd w:val="clear" w:color="auto" w:fill="EBEBEB"/>
                      </w:tcPr>
                      <w:p w:rsidR="000C6DE1" w:rsidRDefault="000C6DE1">
                        <w:pPr>
                          <w:pStyle w:val="TableParagraph"/>
                        </w:pPr>
                      </w:p>
                    </w:tc>
                    <w:tc>
                      <w:tcPr>
                        <w:tcW w:w="388" w:type="dxa"/>
                        <w:tcBorders>
                          <w:top w:val="single" w:sz="6" w:space="0" w:color="FFFFFF"/>
                          <w:left w:val="single" w:sz="6" w:space="0" w:color="FFFFFF"/>
                        </w:tcBorders>
                        <w:shd w:val="clear" w:color="auto" w:fill="EBEBEB"/>
                      </w:tcPr>
                      <w:p w:rsidR="000C6DE1" w:rsidRDefault="000C6DE1">
                        <w:pPr>
                          <w:pStyle w:val="TableParagraph"/>
                        </w:pPr>
                      </w:p>
                    </w:tc>
                    <w:tc>
                      <w:tcPr>
                        <w:tcW w:w="388" w:type="dxa"/>
                        <w:tcBorders>
                          <w:top w:val="single" w:sz="6" w:space="0" w:color="FFFFFF"/>
                          <w:right w:val="single" w:sz="6" w:space="0" w:color="FFFFFF"/>
                        </w:tcBorders>
                        <w:shd w:val="clear" w:color="auto" w:fill="EBEBEB"/>
                      </w:tcPr>
                      <w:p w:rsidR="000C6DE1" w:rsidRDefault="000C6DE1">
                        <w:pPr>
                          <w:pStyle w:val="TableParagraph"/>
                        </w:pPr>
                      </w:p>
                    </w:tc>
                    <w:tc>
                      <w:tcPr>
                        <w:tcW w:w="388" w:type="dxa"/>
                        <w:tcBorders>
                          <w:top w:val="single" w:sz="6" w:space="0" w:color="FFFFFF"/>
                          <w:left w:val="single" w:sz="6" w:space="0" w:color="FFFFFF"/>
                        </w:tcBorders>
                        <w:shd w:val="clear" w:color="auto" w:fill="EBEBEB"/>
                      </w:tcPr>
                      <w:p w:rsidR="000C6DE1" w:rsidRDefault="000C6DE1">
                        <w:pPr>
                          <w:pStyle w:val="TableParagraph"/>
                        </w:pPr>
                      </w:p>
                    </w:tc>
                    <w:tc>
                      <w:tcPr>
                        <w:tcW w:w="388" w:type="dxa"/>
                        <w:tcBorders>
                          <w:top w:val="single" w:sz="6" w:space="0" w:color="FFFFFF"/>
                          <w:right w:val="single" w:sz="6" w:space="0" w:color="FFFFFF"/>
                        </w:tcBorders>
                        <w:shd w:val="clear" w:color="auto" w:fill="EBEBEB"/>
                      </w:tcPr>
                      <w:p w:rsidR="000C6DE1" w:rsidRDefault="000C6DE1">
                        <w:pPr>
                          <w:pStyle w:val="TableParagraph"/>
                        </w:pPr>
                      </w:p>
                    </w:tc>
                    <w:tc>
                      <w:tcPr>
                        <w:tcW w:w="388" w:type="dxa"/>
                        <w:tcBorders>
                          <w:top w:val="single" w:sz="6" w:space="0" w:color="FFFFFF"/>
                          <w:left w:val="single" w:sz="6" w:space="0" w:color="FFFFFF"/>
                        </w:tcBorders>
                        <w:shd w:val="clear" w:color="auto" w:fill="EBEBEB"/>
                      </w:tcPr>
                      <w:p w:rsidR="000C6DE1" w:rsidRDefault="000C6DE1">
                        <w:pPr>
                          <w:pStyle w:val="TableParagraph"/>
                        </w:pPr>
                      </w:p>
                    </w:tc>
                    <w:tc>
                      <w:tcPr>
                        <w:tcW w:w="388" w:type="dxa"/>
                        <w:tcBorders>
                          <w:top w:val="single" w:sz="6" w:space="0" w:color="FFFFFF"/>
                          <w:right w:val="single" w:sz="6" w:space="0" w:color="FFFFFF"/>
                        </w:tcBorders>
                        <w:shd w:val="clear" w:color="auto" w:fill="EBEBEB"/>
                      </w:tcPr>
                      <w:p w:rsidR="000C6DE1" w:rsidRDefault="000C6DE1">
                        <w:pPr>
                          <w:pStyle w:val="TableParagraph"/>
                        </w:pPr>
                      </w:p>
                    </w:tc>
                    <w:tc>
                      <w:tcPr>
                        <w:tcW w:w="388" w:type="dxa"/>
                        <w:tcBorders>
                          <w:top w:val="single" w:sz="6" w:space="0" w:color="FFFFFF"/>
                          <w:left w:val="single" w:sz="6" w:space="0" w:color="FFFFFF"/>
                        </w:tcBorders>
                        <w:shd w:val="clear" w:color="auto" w:fill="EBEBEB"/>
                      </w:tcPr>
                      <w:p w:rsidR="000C6DE1" w:rsidRDefault="000C6DE1">
                        <w:pPr>
                          <w:pStyle w:val="TableParagraph"/>
                        </w:pPr>
                      </w:p>
                    </w:tc>
                    <w:tc>
                      <w:tcPr>
                        <w:tcW w:w="388" w:type="dxa"/>
                        <w:tcBorders>
                          <w:top w:val="single" w:sz="6" w:space="0" w:color="FFFFFF"/>
                          <w:right w:val="single" w:sz="6" w:space="0" w:color="FFFFFF"/>
                        </w:tcBorders>
                        <w:shd w:val="clear" w:color="auto" w:fill="EBEBEB"/>
                      </w:tcPr>
                      <w:p w:rsidR="000C6DE1" w:rsidRDefault="000C6DE1">
                        <w:pPr>
                          <w:pStyle w:val="TableParagraph"/>
                        </w:pPr>
                      </w:p>
                    </w:tc>
                    <w:tc>
                      <w:tcPr>
                        <w:tcW w:w="388" w:type="dxa"/>
                        <w:tcBorders>
                          <w:top w:val="single" w:sz="6" w:space="0" w:color="FFFFFF"/>
                          <w:left w:val="single" w:sz="6" w:space="0" w:color="FFFFFF"/>
                        </w:tcBorders>
                        <w:shd w:val="clear" w:color="auto" w:fill="EBEBEB"/>
                      </w:tcPr>
                      <w:p w:rsidR="000C6DE1" w:rsidRDefault="000C6DE1">
                        <w:pPr>
                          <w:pStyle w:val="TableParagraph"/>
                        </w:pPr>
                      </w:p>
                    </w:tc>
                    <w:tc>
                      <w:tcPr>
                        <w:tcW w:w="388" w:type="dxa"/>
                        <w:tcBorders>
                          <w:top w:val="single" w:sz="6" w:space="0" w:color="FFFFFF"/>
                          <w:right w:val="single" w:sz="6" w:space="0" w:color="FFFFFF"/>
                        </w:tcBorders>
                        <w:shd w:val="clear" w:color="auto" w:fill="EBEBEB"/>
                      </w:tcPr>
                      <w:p w:rsidR="000C6DE1" w:rsidRDefault="000C6DE1">
                        <w:pPr>
                          <w:pStyle w:val="TableParagraph"/>
                        </w:pPr>
                      </w:p>
                    </w:tc>
                    <w:tc>
                      <w:tcPr>
                        <w:tcW w:w="388" w:type="dxa"/>
                        <w:tcBorders>
                          <w:top w:val="single" w:sz="6" w:space="0" w:color="FFFFFF"/>
                          <w:left w:val="single" w:sz="6" w:space="0" w:color="FFFFFF"/>
                        </w:tcBorders>
                        <w:shd w:val="clear" w:color="auto" w:fill="EBEBEB"/>
                      </w:tcPr>
                      <w:p w:rsidR="000C6DE1" w:rsidRDefault="000C6DE1">
                        <w:pPr>
                          <w:pStyle w:val="TableParagraph"/>
                        </w:pPr>
                      </w:p>
                    </w:tc>
                    <w:tc>
                      <w:tcPr>
                        <w:tcW w:w="388" w:type="dxa"/>
                        <w:tcBorders>
                          <w:top w:val="single" w:sz="6" w:space="0" w:color="FFFFFF"/>
                          <w:right w:val="single" w:sz="6" w:space="0" w:color="FFFFFF"/>
                        </w:tcBorders>
                        <w:shd w:val="clear" w:color="auto" w:fill="EBEBEB"/>
                      </w:tcPr>
                      <w:p w:rsidR="000C6DE1" w:rsidRDefault="000C6DE1">
                        <w:pPr>
                          <w:pStyle w:val="TableParagraph"/>
                        </w:pPr>
                      </w:p>
                    </w:tc>
                    <w:tc>
                      <w:tcPr>
                        <w:tcW w:w="233" w:type="dxa"/>
                        <w:tcBorders>
                          <w:top w:val="single" w:sz="6" w:space="0" w:color="FFFFFF"/>
                          <w:left w:val="single" w:sz="6" w:space="0" w:color="FFFFFF"/>
                          <w:right w:val="nil"/>
                        </w:tcBorders>
                        <w:shd w:val="clear" w:color="auto" w:fill="EBEBEB"/>
                      </w:tcPr>
                      <w:p w:rsidR="000C6DE1" w:rsidRDefault="000C6DE1">
                        <w:pPr>
                          <w:pStyle w:val="TableParagraph"/>
                        </w:pPr>
                      </w:p>
                    </w:tc>
                  </w:tr>
                  <w:tr w:rsidR="000C6DE1">
                    <w:trPr>
                      <w:trHeight w:val="436"/>
                    </w:trPr>
                    <w:tc>
                      <w:tcPr>
                        <w:tcW w:w="271" w:type="dxa"/>
                        <w:tcBorders>
                          <w:left w:val="nil"/>
                          <w:bottom w:val="single" w:sz="6" w:space="0" w:color="FFFFFF"/>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single" w:sz="6" w:space="0" w:color="FFFFFF"/>
                        </w:tcBorders>
                        <w:shd w:val="clear" w:color="auto" w:fill="EBEBEB"/>
                      </w:tcPr>
                      <w:p w:rsidR="000C6DE1" w:rsidRDefault="000C6DE1">
                        <w:pPr>
                          <w:pStyle w:val="TableParagraph"/>
                        </w:pPr>
                      </w:p>
                    </w:tc>
                    <w:tc>
                      <w:tcPr>
                        <w:tcW w:w="388" w:type="dxa"/>
                        <w:tcBorders>
                          <w:bottom w:val="single" w:sz="6" w:space="0" w:color="FFFFFF"/>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single" w:sz="6" w:space="0" w:color="FFFFFF"/>
                        </w:tcBorders>
                        <w:shd w:val="clear" w:color="auto" w:fill="EBEBEB"/>
                      </w:tcPr>
                      <w:p w:rsidR="000C6DE1" w:rsidRDefault="000C6DE1">
                        <w:pPr>
                          <w:pStyle w:val="TableParagraph"/>
                        </w:pPr>
                      </w:p>
                    </w:tc>
                    <w:tc>
                      <w:tcPr>
                        <w:tcW w:w="388" w:type="dxa"/>
                        <w:tcBorders>
                          <w:bottom w:val="single" w:sz="6" w:space="0" w:color="FFFFFF"/>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single" w:sz="6" w:space="0" w:color="FFFFFF"/>
                        </w:tcBorders>
                        <w:shd w:val="clear" w:color="auto" w:fill="EBEBEB"/>
                      </w:tcPr>
                      <w:p w:rsidR="000C6DE1" w:rsidRDefault="000C6DE1">
                        <w:pPr>
                          <w:pStyle w:val="TableParagraph"/>
                        </w:pPr>
                      </w:p>
                    </w:tc>
                    <w:tc>
                      <w:tcPr>
                        <w:tcW w:w="388" w:type="dxa"/>
                        <w:tcBorders>
                          <w:bottom w:val="single" w:sz="6" w:space="0" w:color="FFFFFF"/>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single" w:sz="6" w:space="0" w:color="FFFFFF"/>
                        </w:tcBorders>
                        <w:shd w:val="clear" w:color="auto" w:fill="EBEBEB"/>
                      </w:tcPr>
                      <w:p w:rsidR="000C6DE1" w:rsidRDefault="000C6DE1">
                        <w:pPr>
                          <w:pStyle w:val="TableParagraph"/>
                        </w:pPr>
                      </w:p>
                    </w:tc>
                    <w:tc>
                      <w:tcPr>
                        <w:tcW w:w="388" w:type="dxa"/>
                        <w:tcBorders>
                          <w:bottom w:val="single" w:sz="6" w:space="0" w:color="FFFFFF"/>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single" w:sz="6" w:space="0" w:color="FFFFFF"/>
                        </w:tcBorders>
                        <w:shd w:val="clear" w:color="auto" w:fill="EBEBEB"/>
                      </w:tcPr>
                      <w:p w:rsidR="000C6DE1" w:rsidRDefault="000C6DE1">
                        <w:pPr>
                          <w:pStyle w:val="TableParagraph"/>
                        </w:pPr>
                      </w:p>
                    </w:tc>
                    <w:tc>
                      <w:tcPr>
                        <w:tcW w:w="388" w:type="dxa"/>
                        <w:tcBorders>
                          <w:bottom w:val="single" w:sz="6" w:space="0" w:color="FFFFFF"/>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single" w:sz="6" w:space="0" w:color="FFFFFF"/>
                        </w:tcBorders>
                        <w:shd w:val="clear" w:color="auto" w:fill="EBEBEB"/>
                      </w:tcPr>
                      <w:p w:rsidR="000C6DE1" w:rsidRDefault="000C6DE1">
                        <w:pPr>
                          <w:pStyle w:val="TableParagraph"/>
                        </w:pPr>
                      </w:p>
                    </w:tc>
                    <w:tc>
                      <w:tcPr>
                        <w:tcW w:w="388" w:type="dxa"/>
                        <w:tcBorders>
                          <w:bottom w:val="single" w:sz="6" w:space="0" w:color="FFFFFF"/>
                          <w:right w:val="single" w:sz="6" w:space="0" w:color="FFFFFF"/>
                        </w:tcBorders>
                        <w:shd w:val="clear" w:color="auto" w:fill="EBEBEB"/>
                      </w:tcPr>
                      <w:p w:rsidR="000C6DE1" w:rsidRDefault="000C6DE1">
                        <w:pPr>
                          <w:pStyle w:val="TableParagraph"/>
                        </w:pPr>
                      </w:p>
                    </w:tc>
                    <w:tc>
                      <w:tcPr>
                        <w:tcW w:w="233" w:type="dxa"/>
                        <w:tcBorders>
                          <w:left w:val="single" w:sz="6" w:space="0" w:color="FFFFFF"/>
                          <w:bottom w:val="single" w:sz="6" w:space="0" w:color="FFFFFF"/>
                          <w:right w:val="nil"/>
                        </w:tcBorders>
                        <w:shd w:val="clear" w:color="auto" w:fill="EBEBEB"/>
                      </w:tcPr>
                      <w:p w:rsidR="000C6DE1" w:rsidRDefault="000C6DE1">
                        <w:pPr>
                          <w:pStyle w:val="TableParagraph"/>
                        </w:pPr>
                      </w:p>
                    </w:tc>
                  </w:tr>
                  <w:tr w:rsidR="000C6DE1">
                    <w:trPr>
                      <w:trHeight w:val="437"/>
                    </w:trPr>
                    <w:tc>
                      <w:tcPr>
                        <w:tcW w:w="271" w:type="dxa"/>
                        <w:tcBorders>
                          <w:top w:val="single" w:sz="6" w:space="0" w:color="FFFFFF"/>
                          <w:left w:val="nil"/>
                          <w:right w:val="single" w:sz="6" w:space="0" w:color="FFFFFF"/>
                        </w:tcBorders>
                        <w:shd w:val="clear" w:color="auto" w:fill="EBEBEB"/>
                      </w:tcPr>
                      <w:p w:rsidR="000C6DE1" w:rsidRDefault="000C6DE1">
                        <w:pPr>
                          <w:pStyle w:val="TableParagraph"/>
                        </w:pPr>
                      </w:p>
                    </w:tc>
                    <w:tc>
                      <w:tcPr>
                        <w:tcW w:w="388" w:type="dxa"/>
                        <w:tcBorders>
                          <w:top w:val="single" w:sz="6" w:space="0" w:color="FFFFFF"/>
                          <w:left w:val="single" w:sz="6" w:space="0" w:color="FFFFFF"/>
                        </w:tcBorders>
                        <w:shd w:val="clear" w:color="auto" w:fill="EBEBEB"/>
                      </w:tcPr>
                      <w:p w:rsidR="000C6DE1" w:rsidRDefault="000C6DE1">
                        <w:pPr>
                          <w:pStyle w:val="TableParagraph"/>
                        </w:pPr>
                      </w:p>
                    </w:tc>
                    <w:tc>
                      <w:tcPr>
                        <w:tcW w:w="388" w:type="dxa"/>
                        <w:tcBorders>
                          <w:top w:val="single" w:sz="6" w:space="0" w:color="FFFFFF"/>
                          <w:right w:val="single" w:sz="6" w:space="0" w:color="FFFFFF"/>
                        </w:tcBorders>
                        <w:shd w:val="clear" w:color="auto" w:fill="EBEBEB"/>
                      </w:tcPr>
                      <w:p w:rsidR="000C6DE1" w:rsidRDefault="000C6DE1">
                        <w:pPr>
                          <w:pStyle w:val="TableParagraph"/>
                        </w:pPr>
                      </w:p>
                    </w:tc>
                    <w:tc>
                      <w:tcPr>
                        <w:tcW w:w="388" w:type="dxa"/>
                        <w:tcBorders>
                          <w:top w:val="single" w:sz="6" w:space="0" w:color="FFFFFF"/>
                          <w:left w:val="single" w:sz="6" w:space="0" w:color="FFFFFF"/>
                        </w:tcBorders>
                        <w:shd w:val="clear" w:color="auto" w:fill="EBEBEB"/>
                      </w:tcPr>
                      <w:p w:rsidR="000C6DE1" w:rsidRDefault="000C6DE1">
                        <w:pPr>
                          <w:pStyle w:val="TableParagraph"/>
                        </w:pPr>
                      </w:p>
                    </w:tc>
                    <w:tc>
                      <w:tcPr>
                        <w:tcW w:w="388" w:type="dxa"/>
                        <w:tcBorders>
                          <w:top w:val="single" w:sz="6" w:space="0" w:color="FFFFFF"/>
                          <w:right w:val="single" w:sz="6" w:space="0" w:color="FFFFFF"/>
                        </w:tcBorders>
                        <w:shd w:val="clear" w:color="auto" w:fill="EBEBEB"/>
                      </w:tcPr>
                      <w:p w:rsidR="000C6DE1" w:rsidRDefault="000C6DE1">
                        <w:pPr>
                          <w:pStyle w:val="TableParagraph"/>
                        </w:pPr>
                      </w:p>
                    </w:tc>
                    <w:tc>
                      <w:tcPr>
                        <w:tcW w:w="388" w:type="dxa"/>
                        <w:tcBorders>
                          <w:top w:val="single" w:sz="6" w:space="0" w:color="FFFFFF"/>
                          <w:left w:val="single" w:sz="6" w:space="0" w:color="FFFFFF"/>
                        </w:tcBorders>
                        <w:shd w:val="clear" w:color="auto" w:fill="EBEBEB"/>
                      </w:tcPr>
                      <w:p w:rsidR="000C6DE1" w:rsidRDefault="000C6DE1">
                        <w:pPr>
                          <w:pStyle w:val="TableParagraph"/>
                        </w:pPr>
                      </w:p>
                    </w:tc>
                    <w:tc>
                      <w:tcPr>
                        <w:tcW w:w="388" w:type="dxa"/>
                        <w:tcBorders>
                          <w:top w:val="single" w:sz="6" w:space="0" w:color="FFFFFF"/>
                          <w:right w:val="single" w:sz="6" w:space="0" w:color="FFFFFF"/>
                        </w:tcBorders>
                        <w:shd w:val="clear" w:color="auto" w:fill="EBEBEB"/>
                      </w:tcPr>
                      <w:p w:rsidR="000C6DE1" w:rsidRDefault="000C6DE1">
                        <w:pPr>
                          <w:pStyle w:val="TableParagraph"/>
                        </w:pPr>
                      </w:p>
                    </w:tc>
                    <w:tc>
                      <w:tcPr>
                        <w:tcW w:w="388" w:type="dxa"/>
                        <w:tcBorders>
                          <w:top w:val="single" w:sz="6" w:space="0" w:color="FFFFFF"/>
                          <w:left w:val="single" w:sz="6" w:space="0" w:color="FFFFFF"/>
                        </w:tcBorders>
                        <w:shd w:val="clear" w:color="auto" w:fill="EBEBEB"/>
                      </w:tcPr>
                      <w:p w:rsidR="000C6DE1" w:rsidRDefault="000C6DE1">
                        <w:pPr>
                          <w:pStyle w:val="TableParagraph"/>
                        </w:pPr>
                      </w:p>
                    </w:tc>
                    <w:tc>
                      <w:tcPr>
                        <w:tcW w:w="388" w:type="dxa"/>
                        <w:tcBorders>
                          <w:top w:val="single" w:sz="6" w:space="0" w:color="FFFFFF"/>
                          <w:right w:val="single" w:sz="6" w:space="0" w:color="FFFFFF"/>
                        </w:tcBorders>
                        <w:shd w:val="clear" w:color="auto" w:fill="EBEBEB"/>
                      </w:tcPr>
                      <w:p w:rsidR="000C6DE1" w:rsidRDefault="000C6DE1">
                        <w:pPr>
                          <w:pStyle w:val="TableParagraph"/>
                        </w:pPr>
                      </w:p>
                    </w:tc>
                    <w:tc>
                      <w:tcPr>
                        <w:tcW w:w="388" w:type="dxa"/>
                        <w:tcBorders>
                          <w:top w:val="single" w:sz="6" w:space="0" w:color="FFFFFF"/>
                          <w:left w:val="single" w:sz="6" w:space="0" w:color="FFFFFF"/>
                        </w:tcBorders>
                        <w:shd w:val="clear" w:color="auto" w:fill="EBEBEB"/>
                      </w:tcPr>
                      <w:p w:rsidR="000C6DE1" w:rsidRDefault="000C6DE1">
                        <w:pPr>
                          <w:pStyle w:val="TableParagraph"/>
                        </w:pPr>
                      </w:p>
                    </w:tc>
                    <w:tc>
                      <w:tcPr>
                        <w:tcW w:w="388" w:type="dxa"/>
                        <w:tcBorders>
                          <w:top w:val="single" w:sz="6" w:space="0" w:color="FFFFFF"/>
                          <w:right w:val="single" w:sz="6" w:space="0" w:color="FFFFFF"/>
                        </w:tcBorders>
                        <w:shd w:val="clear" w:color="auto" w:fill="EBEBEB"/>
                      </w:tcPr>
                      <w:p w:rsidR="000C6DE1" w:rsidRDefault="000C6DE1">
                        <w:pPr>
                          <w:pStyle w:val="TableParagraph"/>
                        </w:pPr>
                      </w:p>
                    </w:tc>
                    <w:tc>
                      <w:tcPr>
                        <w:tcW w:w="388" w:type="dxa"/>
                        <w:tcBorders>
                          <w:top w:val="single" w:sz="6" w:space="0" w:color="FFFFFF"/>
                          <w:left w:val="single" w:sz="6" w:space="0" w:color="FFFFFF"/>
                        </w:tcBorders>
                        <w:shd w:val="clear" w:color="auto" w:fill="EBEBEB"/>
                      </w:tcPr>
                      <w:p w:rsidR="000C6DE1" w:rsidRDefault="000C6DE1">
                        <w:pPr>
                          <w:pStyle w:val="TableParagraph"/>
                        </w:pPr>
                      </w:p>
                    </w:tc>
                    <w:tc>
                      <w:tcPr>
                        <w:tcW w:w="388" w:type="dxa"/>
                        <w:tcBorders>
                          <w:top w:val="single" w:sz="6" w:space="0" w:color="FFFFFF"/>
                          <w:right w:val="single" w:sz="6" w:space="0" w:color="FFFFFF"/>
                        </w:tcBorders>
                        <w:shd w:val="clear" w:color="auto" w:fill="EBEBEB"/>
                      </w:tcPr>
                      <w:p w:rsidR="000C6DE1" w:rsidRDefault="000C6DE1">
                        <w:pPr>
                          <w:pStyle w:val="TableParagraph"/>
                        </w:pPr>
                      </w:p>
                    </w:tc>
                    <w:tc>
                      <w:tcPr>
                        <w:tcW w:w="233" w:type="dxa"/>
                        <w:tcBorders>
                          <w:top w:val="single" w:sz="6" w:space="0" w:color="FFFFFF"/>
                          <w:left w:val="single" w:sz="6" w:space="0" w:color="FFFFFF"/>
                          <w:right w:val="nil"/>
                        </w:tcBorders>
                        <w:shd w:val="clear" w:color="auto" w:fill="EBEBEB"/>
                      </w:tcPr>
                      <w:p w:rsidR="000C6DE1" w:rsidRDefault="000C6DE1">
                        <w:pPr>
                          <w:pStyle w:val="TableParagraph"/>
                        </w:pPr>
                      </w:p>
                    </w:tc>
                  </w:tr>
                  <w:tr w:rsidR="000C6DE1">
                    <w:trPr>
                      <w:trHeight w:val="436"/>
                    </w:trPr>
                    <w:tc>
                      <w:tcPr>
                        <w:tcW w:w="271" w:type="dxa"/>
                        <w:tcBorders>
                          <w:left w:val="nil"/>
                          <w:bottom w:val="single" w:sz="6" w:space="0" w:color="FFFFFF"/>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single" w:sz="6" w:space="0" w:color="FFFFFF"/>
                        </w:tcBorders>
                        <w:shd w:val="clear" w:color="auto" w:fill="EBEBEB"/>
                      </w:tcPr>
                      <w:p w:rsidR="000C6DE1" w:rsidRDefault="000C6DE1">
                        <w:pPr>
                          <w:pStyle w:val="TableParagraph"/>
                        </w:pPr>
                      </w:p>
                    </w:tc>
                    <w:tc>
                      <w:tcPr>
                        <w:tcW w:w="388" w:type="dxa"/>
                        <w:tcBorders>
                          <w:bottom w:val="single" w:sz="6" w:space="0" w:color="FFFFFF"/>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single" w:sz="6" w:space="0" w:color="FFFFFF"/>
                        </w:tcBorders>
                        <w:shd w:val="clear" w:color="auto" w:fill="EBEBEB"/>
                      </w:tcPr>
                      <w:p w:rsidR="000C6DE1" w:rsidRDefault="000C6DE1">
                        <w:pPr>
                          <w:pStyle w:val="TableParagraph"/>
                        </w:pPr>
                      </w:p>
                    </w:tc>
                    <w:tc>
                      <w:tcPr>
                        <w:tcW w:w="388" w:type="dxa"/>
                        <w:tcBorders>
                          <w:bottom w:val="single" w:sz="6" w:space="0" w:color="FFFFFF"/>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single" w:sz="6" w:space="0" w:color="FFFFFF"/>
                        </w:tcBorders>
                        <w:shd w:val="clear" w:color="auto" w:fill="EBEBEB"/>
                      </w:tcPr>
                      <w:p w:rsidR="000C6DE1" w:rsidRDefault="000C6DE1">
                        <w:pPr>
                          <w:pStyle w:val="TableParagraph"/>
                        </w:pPr>
                      </w:p>
                    </w:tc>
                    <w:tc>
                      <w:tcPr>
                        <w:tcW w:w="388" w:type="dxa"/>
                        <w:tcBorders>
                          <w:bottom w:val="single" w:sz="6" w:space="0" w:color="FFFFFF"/>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single" w:sz="6" w:space="0" w:color="FFFFFF"/>
                        </w:tcBorders>
                        <w:shd w:val="clear" w:color="auto" w:fill="EBEBEB"/>
                      </w:tcPr>
                      <w:p w:rsidR="000C6DE1" w:rsidRDefault="000C6DE1">
                        <w:pPr>
                          <w:pStyle w:val="TableParagraph"/>
                        </w:pPr>
                      </w:p>
                    </w:tc>
                    <w:tc>
                      <w:tcPr>
                        <w:tcW w:w="388" w:type="dxa"/>
                        <w:tcBorders>
                          <w:bottom w:val="single" w:sz="6" w:space="0" w:color="FFFFFF"/>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single" w:sz="6" w:space="0" w:color="FFFFFF"/>
                        </w:tcBorders>
                        <w:shd w:val="clear" w:color="auto" w:fill="EBEBEB"/>
                      </w:tcPr>
                      <w:p w:rsidR="000C6DE1" w:rsidRDefault="000C6DE1">
                        <w:pPr>
                          <w:pStyle w:val="TableParagraph"/>
                        </w:pPr>
                      </w:p>
                    </w:tc>
                    <w:tc>
                      <w:tcPr>
                        <w:tcW w:w="388" w:type="dxa"/>
                        <w:tcBorders>
                          <w:bottom w:val="single" w:sz="6" w:space="0" w:color="FFFFFF"/>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single" w:sz="6" w:space="0" w:color="FFFFFF"/>
                        </w:tcBorders>
                        <w:shd w:val="clear" w:color="auto" w:fill="EBEBEB"/>
                      </w:tcPr>
                      <w:p w:rsidR="000C6DE1" w:rsidRDefault="000C6DE1">
                        <w:pPr>
                          <w:pStyle w:val="TableParagraph"/>
                        </w:pPr>
                      </w:p>
                    </w:tc>
                    <w:tc>
                      <w:tcPr>
                        <w:tcW w:w="388" w:type="dxa"/>
                        <w:tcBorders>
                          <w:bottom w:val="single" w:sz="6" w:space="0" w:color="FFFFFF"/>
                          <w:right w:val="single" w:sz="6" w:space="0" w:color="FFFFFF"/>
                        </w:tcBorders>
                        <w:shd w:val="clear" w:color="auto" w:fill="EBEBEB"/>
                      </w:tcPr>
                      <w:p w:rsidR="000C6DE1" w:rsidRDefault="000C6DE1">
                        <w:pPr>
                          <w:pStyle w:val="TableParagraph"/>
                        </w:pPr>
                      </w:p>
                    </w:tc>
                    <w:tc>
                      <w:tcPr>
                        <w:tcW w:w="233" w:type="dxa"/>
                        <w:tcBorders>
                          <w:left w:val="single" w:sz="6" w:space="0" w:color="FFFFFF"/>
                          <w:bottom w:val="single" w:sz="6" w:space="0" w:color="FFFFFF"/>
                          <w:right w:val="nil"/>
                        </w:tcBorders>
                        <w:shd w:val="clear" w:color="auto" w:fill="EBEBEB"/>
                      </w:tcPr>
                      <w:p w:rsidR="000C6DE1" w:rsidRDefault="000C6DE1">
                        <w:pPr>
                          <w:pStyle w:val="TableParagraph"/>
                        </w:pPr>
                      </w:p>
                    </w:tc>
                  </w:tr>
                  <w:tr w:rsidR="000C6DE1">
                    <w:trPr>
                      <w:trHeight w:val="437"/>
                    </w:trPr>
                    <w:tc>
                      <w:tcPr>
                        <w:tcW w:w="271" w:type="dxa"/>
                        <w:tcBorders>
                          <w:top w:val="single" w:sz="6" w:space="0" w:color="FFFFFF"/>
                          <w:left w:val="nil"/>
                          <w:right w:val="single" w:sz="6" w:space="0" w:color="FFFFFF"/>
                        </w:tcBorders>
                        <w:shd w:val="clear" w:color="auto" w:fill="EBEBEB"/>
                      </w:tcPr>
                      <w:p w:rsidR="000C6DE1" w:rsidRDefault="000C6DE1">
                        <w:pPr>
                          <w:pStyle w:val="TableParagraph"/>
                        </w:pPr>
                      </w:p>
                    </w:tc>
                    <w:tc>
                      <w:tcPr>
                        <w:tcW w:w="388" w:type="dxa"/>
                        <w:tcBorders>
                          <w:top w:val="single" w:sz="6" w:space="0" w:color="FFFFFF"/>
                          <w:left w:val="single" w:sz="6" w:space="0" w:color="FFFFFF"/>
                        </w:tcBorders>
                        <w:shd w:val="clear" w:color="auto" w:fill="EBEBEB"/>
                      </w:tcPr>
                      <w:p w:rsidR="000C6DE1" w:rsidRDefault="000C6DE1">
                        <w:pPr>
                          <w:pStyle w:val="TableParagraph"/>
                        </w:pPr>
                      </w:p>
                    </w:tc>
                    <w:tc>
                      <w:tcPr>
                        <w:tcW w:w="388" w:type="dxa"/>
                        <w:tcBorders>
                          <w:top w:val="single" w:sz="6" w:space="0" w:color="FFFFFF"/>
                          <w:right w:val="single" w:sz="6" w:space="0" w:color="FFFFFF"/>
                        </w:tcBorders>
                        <w:shd w:val="clear" w:color="auto" w:fill="EBEBEB"/>
                      </w:tcPr>
                      <w:p w:rsidR="000C6DE1" w:rsidRDefault="000C6DE1">
                        <w:pPr>
                          <w:pStyle w:val="TableParagraph"/>
                        </w:pPr>
                      </w:p>
                    </w:tc>
                    <w:tc>
                      <w:tcPr>
                        <w:tcW w:w="388" w:type="dxa"/>
                        <w:tcBorders>
                          <w:top w:val="single" w:sz="6" w:space="0" w:color="FFFFFF"/>
                          <w:left w:val="single" w:sz="6" w:space="0" w:color="FFFFFF"/>
                        </w:tcBorders>
                        <w:shd w:val="clear" w:color="auto" w:fill="EBEBEB"/>
                      </w:tcPr>
                      <w:p w:rsidR="000C6DE1" w:rsidRDefault="000C6DE1">
                        <w:pPr>
                          <w:pStyle w:val="TableParagraph"/>
                        </w:pPr>
                      </w:p>
                    </w:tc>
                    <w:tc>
                      <w:tcPr>
                        <w:tcW w:w="388" w:type="dxa"/>
                        <w:tcBorders>
                          <w:top w:val="single" w:sz="6" w:space="0" w:color="FFFFFF"/>
                          <w:right w:val="single" w:sz="6" w:space="0" w:color="FFFFFF"/>
                        </w:tcBorders>
                        <w:shd w:val="clear" w:color="auto" w:fill="EBEBEB"/>
                      </w:tcPr>
                      <w:p w:rsidR="000C6DE1" w:rsidRDefault="000C6DE1">
                        <w:pPr>
                          <w:pStyle w:val="TableParagraph"/>
                        </w:pPr>
                      </w:p>
                    </w:tc>
                    <w:tc>
                      <w:tcPr>
                        <w:tcW w:w="388" w:type="dxa"/>
                        <w:tcBorders>
                          <w:top w:val="single" w:sz="6" w:space="0" w:color="FFFFFF"/>
                          <w:left w:val="single" w:sz="6" w:space="0" w:color="FFFFFF"/>
                        </w:tcBorders>
                        <w:shd w:val="clear" w:color="auto" w:fill="EBEBEB"/>
                      </w:tcPr>
                      <w:p w:rsidR="000C6DE1" w:rsidRDefault="000C6DE1">
                        <w:pPr>
                          <w:pStyle w:val="TableParagraph"/>
                        </w:pPr>
                      </w:p>
                    </w:tc>
                    <w:tc>
                      <w:tcPr>
                        <w:tcW w:w="388" w:type="dxa"/>
                        <w:tcBorders>
                          <w:top w:val="single" w:sz="6" w:space="0" w:color="FFFFFF"/>
                          <w:right w:val="single" w:sz="6" w:space="0" w:color="FFFFFF"/>
                        </w:tcBorders>
                        <w:shd w:val="clear" w:color="auto" w:fill="EBEBEB"/>
                      </w:tcPr>
                      <w:p w:rsidR="000C6DE1" w:rsidRDefault="000C6DE1">
                        <w:pPr>
                          <w:pStyle w:val="TableParagraph"/>
                        </w:pPr>
                      </w:p>
                    </w:tc>
                    <w:tc>
                      <w:tcPr>
                        <w:tcW w:w="388" w:type="dxa"/>
                        <w:tcBorders>
                          <w:top w:val="single" w:sz="6" w:space="0" w:color="FFFFFF"/>
                          <w:left w:val="single" w:sz="6" w:space="0" w:color="FFFFFF"/>
                        </w:tcBorders>
                        <w:shd w:val="clear" w:color="auto" w:fill="EBEBEB"/>
                      </w:tcPr>
                      <w:p w:rsidR="000C6DE1" w:rsidRDefault="000C6DE1">
                        <w:pPr>
                          <w:pStyle w:val="TableParagraph"/>
                        </w:pPr>
                      </w:p>
                    </w:tc>
                    <w:tc>
                      <w:tcPr>
                        <w:tcW w:w="388" w:type="dxa"/>
                        <w:tcBorders>
                          <w:top w:val="single" w:sz="6" w:space="0" w:color="FFFFFF"/>
                          <w:right w:val="single" w:sz="6" w:space="0" w:color="FFFFFF"/>
                        </w:tcBorders>
                        <w:shd w:val="clear" w:color="auto" w:fill="EBEBEB"/>
                      </w:tcPr>
                      <w:p w:rsidR="000C6DE1" w:rsidRDefault="000C6DE1">
                        <w:pPr>
                          <w:pStyle w:val="TableParagraph"/>
                        </w:pPr>
                      </w:p>
                    </w:tc>
                    <w:tc>
                      <w:tcPr>
                        <w:tcW w:w="388" w:type="dxa"/>
                        <w:tcBorders>
                          <w:top w:val="single" w:sz="6" w:space="0" w:color="FFFFFF"/>
                          <w:left w:val="single" w:sz="6" w:space="0" w:color="FFFFFF"/>
                        </w:tcBorders>
                        <w:shd w:val="clear" w:color="auto" w:fill="EBEBEB"/>
                      </w:tcPr>
                      <w:p w:rsidR="000C6DE1" w:rsidRDefault="000C6DE1">
                        <w:pPr>
                          <w:pStyle w:val="TableParagraph"/>
                        </w:pPr>
                      </w:p>
                    </w:tc>
                    <w:tc>
                      <w:tcPr>
                        <w:tcW w:w="388" w:type="dxa"/>
                        <w:tcBorders>
                          <w:top w:val="single" w:sz="6" w:space="0" w:color="FFFFFF"/>
                          <w:right w:val="single" w:sz="6" w:space="0" w:color="FFFFFF"/>
                        </w:tcBorders>
                        <w:shd w:val="clear" w:color="auto" w:fill="EBEBEB"/>
                      </w:tcPr>
                      <w:p w:rsidR="000C6DE1" w:rsidRDefault="000C6DE1">
                        <w:pPr>
                          <w:pStyle w:val="TableParagraph"/>
                        </w:pPr>
                      </w:p>
                    </w:tc>
                    <w:tc>
                      <w:tcPr>
                        <w:tcW w:w="388" w:type="dxa"/>
                        <w:tcBorders>
                          <w:top w:val="single" w:sz="6" w:space="0" w:color="FFFFFF"/>
                          <w:left w:val="single" w:sz="6" w:space="0" w:color="FFFFFF"/>
                        </w:tcBorders>
                        <w:shd w:val="clear" w:color="auto" w:fill="EBEBEB"/>
                      </w:tcPr>
                      <w:p w:rsidR="000C6DE1" w:rsidRDefault="000C6DE1">
                        <w:pPr>
                          <w:pStyle w:val="TableParagraph"/>
                        </w:pPr>
                      </w:p>
                    </w:tc>
                    <w:tc>
                      <w:tcPr>
                        <w:tcW w:w="388" w:type="dxa"/>
                        <w:tcBorders>
                          <w:top w:val="single" w:sz="6" w:space="0" w:color="FFFFFF"/>
                          <w:right w:val="single" w:sz="6" w:space="0" w:color="FFFFFF"/>
                        </w:tcBorders>
                        <w:shd w:val="clear" w:color="auto" w:fill="EBEBEB"/>
                      </w:tcPr>
                      <w:p w:rsidR="000C6DE1" w:rsidRDefault="000C6DE1">
                        <w:pPr>
                          <w:pStyle w:val="TableParagraph"/>
                        </w:pPr>
                      </w:p>
                    </w:tc>
                    <w:tc>
                      <w:tcPr>
                        <w:tcW w:w="233" w:type="dxa"/>
                        <w:tcBorders>
                          <w:top w:val="single" w:sz="6" w:space="0" w:color="FFFFFF"/>
                          <w:left w:val="single" w:sz="6" w:space="0" w:color="FFFFFF"/>
                          <w:right w:val="nil"/>
                        </w:tcBorders>
                        <w:shd w:val="clear" w:color="auto" w:fill="EBEBEB"/>
                      </w:tcPr>
                      <w:p w:rsidR="000C6DE1" w:rsidRDefault="000C6DE1">
                        <w:pPr>
                          <w:pStyle w:val="TableParagraph"/>
                        </w:pPr>
                      </w:p>
                    </w:tc>
                  </w:tr>
                  <w:tr w:rsidR="000C6DE1">
                    <w:trPr>
                      <w:trHeight w:val="407"/>
                    </w:trPr>
                    <w:tc>
                      <w:tcPr>
                        <w:tcW w:w="271" w:type="dxa"/>
                        <w:tcBorders>
                          <w:left w:val="nil"/>
                          <w:bottom w:val="nil"/>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nil"/>
                        </w:tcBorders>
                        <w:shd w:val="clear" w:color="auto" w:fill="EBEBEB"/>
                      </w:tcPr>
                      <w:p w:rsidR="000C6DE1" w:rsidRDefault="000C6DE1">
                        <w:pPr>
                          <w:pStyle w:val="TableParagraph"/>
                        </w:pPr>
                      </w:p>
                    </w:tc>
                    <w:tc>
                      <w:tcPr>
                        <w:tcW w:w="388" w:type="dxa"/>
                        <w:tcBorders>
                          <w:bottom w:val="nil"/>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nil"/>
                        </w:tcBorders>
                        <w:shd w:val="clear" w:color="auto" w:fill="EBEBEB"/>
                      </w:tcPr>
                      <w:p w:rsidR="000C6DE1" w:rsidRDefault="000C6DE1">
                        <w:pPr>
                          <w:pStyle w:val="TableParagraph"/>
                        </w:pPr>
                      </w:p>
                    </w:tc>
                    <w:tc>
                      <w:tcPr>
                        <w:tcW w:w="388" w:type="dxa"/>
                        <w:tcBorders>
                          <w:bottom w:val="nil"/>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nil"/>
                        </w:tcBorders>
                        <w:shd w:val="clear" w:color="auto" w:fill="EBEBEB"/>
                      </w:tcPr>
                      <w:p w:rsidR="000C6DE1" w:rsidRDefault="000C6DE1">
                        <w:pPr>
                          <w:pStyle w:val="TableParagraph"/>
                        </w:pPr>
                      </w:p>
                    </w:tc>
                    <w:tc>
                      <w:tcPr>
                        <w:tcW w:w="388" w:type="dxa"/>
                        <w:tcBorders>
                          <w:bottom w:val="nil"/>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nil"/>
                        </w:tcBorders>
                        <w:shd w:val="clear" w:color="auto" w:fill="EBEBEB"/>
                      </w:tcPr>
                      <w:p w:rsidR="000C6DE1" w:rsidRDefault="000C6DE1">
                        <w:pPr>
                          <w:pStyle w:val="TableParagraph"/>
                        </w:pPr>
                      </w:p>
                    </w:tc>
                    <w:tc>
                      <w:tcPr>
                        <w:tcW w:w="388" w:type="dxa"/>
                        <w:tcBorders>
                          <w:bottom w:val="nil"/>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nil"/>
                        </w:tcBorders>
                        <w:shd w:val="clear" w:color="auto" w:fill="EBEBEB"/>
                      </w:tcPr>
                      <w:p w:rsidR="000C6DE1" w:rsidRDefault="000C6DE1">
                        <w:pPr>
                          <w:pStyle w:val="TableParagraph"/>
                        </w:pPr>
                      </w:p>
                    </w:tc>
                    <w:tc>
                      <w:tcPr>
                        <w:tcW w:w="388" w:type="dxa"/>
                        <w:tcBorders>
                          <w:bottom w:val="nil"/>
                          <w:right w:val="single" w:sz="6" w:space="0" w:color="FFFFFF"/>
                        </w:tcBorders>
                        <w:shd w:val="clear" w:color="auto" w:fill="EBEBEB"/>
                      </w:tcPr>
                      <w:p w:rsidR="000C6DE1" w:rsidRDefault="000C6DE1">
                        <w:pPr>
                          <w:pStyle w:val="TableParagraph"/>
                        </w:pPr>
                      </w:p>
                    </w:tc>
                    <w:tc>
                      <w:tcPr>
                        <w:tcW w:w="388" w:type="dxa"/>
                        <w:tcBorders>
                          <w:left w:val="single" w:sz="6" w:space="0" w:color="FFFFFF"/>
                          <w:bottom w:val="nil"/>
                        </w:tcBorders>
                        <w:shd w:val="clear" w:color="auto" w:fill="EBEBEB"/>
                      </w:tcPr>
                      <w:p w:rsidR="000C6DE1" w:rsidRDefault="000C6DE1">
                        <w:pPr>
                          <w:pStyle w:val="TableParagraph"/>
                        </w:pPr>
                      </w:p>
                    </w:tc>
                    <w:tc>
                      <w:tcPr>
                        <w:tcW w:w="388" w:type="dxa"/>
                        <w:tcBorders>
                          <w:bottom w:val="nil"/>
                          <w:right w:val="single" w:sz="6" w:space="0" w:color="FFFFFF"/>
                        </w:tcBorders>
                        <w:shd w:val="clear" w:color="auto" w:fill="EBEBEB"/>
                      </w:tcPr>
                      <w:p w:rsidR="000C6DE1" w:rsidRDefault="000C6DE1">
                        <w:pPr>
                          <w:pStyle w:val="TableParagraph"/>
                        </w:pPr>
                      </w:p>
                    </w:tc>
                    <w:tc>
                      <w:tcPr>
                        <w:tcW w:w="233" w:type="dxa"/>
                        <w:tcBorders>
                          <w:left w:val="single" w:sz="6" w:space="0" w:color="FFFFFF"/>
                          <w:bottom w:val="nil"/>
                          <w:right w:val="nil"/>
                        </w:tcBorders>
                        <w:shd w:val="clear" w:color="auto" w:fill="EBEBEB"/>
                      </w:tcPr>
                      <w:p w:rsidR="000C6DE1" w:rsidRDefault="000C6DE1">
                        <w:pPr>
                          <w:pStyle w:val="TableParagraph"/>
                        </w:pPr>
                      </w:p>
                    </w:tc>
                  </w:tr>
                </w:tbl>
                <w:p w:rsidR="000C6DE1" w:rsidRDefault="000C6DE1">
                  <w:pPr>
                    <w:pStyle w:val="Textodecuerpo"/>
                  </w:pPr>
                </w:p>
              </w:txbxContent>
            </v:textbox>
            <w10:wrap anchorx="page"/>
          </v:shape>
        </w:pict>
      </w:r>
      <w:r w:rsidR="00D01C83">
        <w:rPr>
          <w:sz w:val="24"/>
        </w:rPr>
        <w:t xml:space="preserve">1, and </w:t>
      </w:r>
      <w:r w:rsidR="00D01C83">
        <w:rPr>
          <w:i/>
          <w:sz w:val="24"/>
        </w:rPr>
        <w:t xml:space="preserve">Pres. Approval </w:t>
      </w:r>
      <w:r w:rsidR="00D01C83">
        <w:rPr>
          <w:rFonts w:ascii="Lucida Sans Unicode" w:hAnsi="Lucida Sans Unicode"/>
          <w:sz w:val="24"/>
        </w:rPr>
        <w:t xml:space="preserve">= </w:t>
      </w:r>
      <w:r w:rsidR="00D01C83">
        <w:rPr>
          <w:rFonts w:ascii="Verdana" w:hAnsi="Verdana"/>
          <w:i/>
          <w:sz w:val="24"/>
        </w:rPr>
        <w:t>.</w:t>
      </w:r>
      <w:r w:rsidR="00D01C83">
        <w:rPr>
          <w:sz w:val="24"/>
        </w:rPr>
        <w:t>33 (Bachelet’s mean).</w:t>
      </w:r>
    </w:p>
    <w:p w:rsidR="007B481A" w:rsidRDefault="007B481A">
      <w:pPr>
        <w:pStyle w:val="Textodecuerpo"/>
        <w:rPr>
          <w:sz w:val="28"/>
        </w:rPr>
      </w:pPr>
    </w:p>
    <w:p w:rsidR="007B481A" w:rsidRDefault="007B481A">
      <w:pPr>
        <w:pStyle w:val="Textodecuerpo"/>
        <w:rPr>
          <w:sz w:val="28"/>
        </w:rPr>
      </w:pPr>
    </w:p>
    <w:p w:rsidR="007B481A" w:rsidRDefault="007B481A">
      <w:pPr>
        <w:pStyle w:val="Textodecuerpo"/>
        <w:spacing w:before="9"/>
        <w:rPr>
          <w:sz w:val="34"/>
        </w:rPr>
      </w:pPr>
    </w:p>
    <w:p w:rsidR="007B481A" w:rsidRDefault="00D01C83">
      <w:pPr>
        <w:ind w:left="2908"/>
        <w:rPr>
          <w:rFonts w:ascii="Arial"/>
          <w:sz w:val="12"/>
        </w:rPr>
      </w:pPr>
      <w:r>
        <w:rPr>
          <w:rFonts w:ascii="Arial"/>
          <w:color w:val="4D4D4D"/>
          <w:w w:val="105"/>
          <w:sz w:val="12"/>
        </w:rPr>
        <w:t>0.3</w:t>
      </w:r>
    </w:p>
    <w:p w:rsidR="007B481A" w:rsidRDefault="007B481A">
      <w:pPr>
        <w:pStyle w:val="Textodecuerpo"/>
        <w:rPr>
          <w:rFonts w:ascii="Arial"/>
          <w:sz w:val="20"/>
        </w:rPr>
      </w:pPr>
    </w:p>
    <w:p w:rsidR="007B481A" w:rsidRDefault="007B481A">
      <w:pPr>
        <w:rPr>
          <w:rFonts w:ascii="Arial"/>
          <w:sz w:val="20"/>
        </w:rPr>
        <w:sectPr w:rsidR="007B481A">
          <w:pgSz w:w="12240" w:h="15840"/>
          <w:pgMar w:top="1340" w:right="0" w:bottom="1060" w:left="0" w:header="0" w:footer="863" w:gutter="0"/>
        </w:sectPr>
      </w:pPr>
    </w:p>
    <w:p w:rsidR="007B481A" w:rsidRDefault="007B481A">
      <w:pPr>
        <w:pStyle w:val="Textodecuerpo"/>
        <w:rPr>
          <w:rFonts w:ascii="Arial"/>
          <w:sz w:val="14"/>
        </w:rPr>
      </w:pPr>
    </w:p>
    <w:p w:rsidR="007B481A" w:rsidRDefault="007B481A">
      <w:pPr>
        <w:pStyle w:val="Textodecuerpo"/>
        <w:rPr>
          <w:rFonts w:ascii="Arial"/>
          <w:sz w:val="14"/>
        </w:rPr>
      </w:pPr>
    </w:p>
    <w:p w:rsidR="007B481A" w:rsidRDefault="007B481A">
      <w:pPr>
        <w:pStyle w:val="Textodecuerpo"/>
        <w:spacing w:before="2"/>
        <w:rPr>
          <w:rFonts w:ascii="Arial"/>
          <w:sz w:val="18"/>
        </w:rPr>
      </w:pPr>
    </w:p>
    <w:p w:rsidR="007B481A" w:rsidRDefault="002D5EFA">
      <w:pPr>
        <w:spacing w:before="1"/>
        <w:jc w:val="right"/>
        <w:rPr>
          <w:rFonts w:ascii="Arial"/>
          <w:sz w:val="12"/>
        </w:rPr>
      </w:pPr>
      <w:r w:rsidRPr="002D5EFA">
        <w:rPr>
          <w:noProof/>
          <w:lang w:bidi="ar-SA"/>
        </w:rPr>
        <w:pict>
          <v:shape id="Text Box 2" o:spid="_x0000_s1032" type="#_x0000_t202" style="position:absolute;left:0;text-align:left;margin-left:131.85pt;margin-top:-33pt;width:10.6pt;height:71.45pt;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" filled="f" stroked="f">
            <v:textbox style="layout-flow:vertical;mso-layout-flow-alt:bottom-to-top" inset="0,0,0,0">
              <w:txbxContent>
                <w:p w:rsidR="000C6DE1" w:rsidRDefault="000C6DE1">
                  <w:pPr>
                    <w:spacing w:before="18"/>
                    <w:ind w:left="20"/>
                    <w:rPr>
                      <w:rFonts w:ascii="Arial"/>
                      <w:sz w:val="15"/>
                    </w:rPr>
                  </w:pPr>
                  <w:r>
                    <w:rPr>
                      <w:rFonts w:ascii="Arial"/>
                      <w:sz w:val="15"/>
                    </w:rPr>
                    <w:t>Predicted probability</w:t>
                  </w:r>
                </w:p>
              </w:txbxContent>
            </v:textbox>
            <w10:wrap anchorx="page"/>
          </v:shape>
        </w:pict>
      </w:r>
      <w:r w:rsidR="00D01C83">
        <w:rPr>
          <w:rFonts w:ascii="Arial"/>
          <w:color w:val="4D4D4D"/>
          <w:spacing w:val="-1"/>
          <w:w w:val="105"/>
          <w:sz w:val="12"/>
        </w:rPr>
        <w:t>0.2</w:t>
      </w:r>
    </w:p>
    <w:p w:rsidR="007B481A" w:rsidRDefault="007B481A">
      <w:pPr>
        <w:pStyle w:val="Textodecuerpo"/>
        <w:rPr>
          <w:rFonts w:ascii="Arial"/>
          <w:sz w:val="14"/>
        </w:rPr>
      </w:pPr>
    </w:p>
    <w:p w:rsidR="007B481A" w:rsidRDefault="007B481A">
      <w:pPr>
        <w:pStyle w:val="Textodecuerpo"/>
        <w:rPr>
          <w:rFonts w:ascii="Arial"/>
          <w:sz w:val="14"/>
        </w:rPr>
      </w:pPr>
    </w:p>
    <w:p w:rsidR="007B481A" w:rsidRDefault="007B481A">
      <w:pPr>
        <w:pStyle w:val="Textodecuerpo"/>
        <w:rPr>
          <w:rFonts w:ascii="Arial"/>
          <w:sz w:val="14"/>
        </w:rPr>
      </w:pPr>
    </w:p>
    <w:p w:rsidR="007B481A" w:rsidRDefault="007B481A">
      <w:pPr>
        <w:pStyle w:val="Textodecuerpo"/>
        <w:rPr>
          <w:rFonts w:ascii="Arial"/>
          <w:sz w:val="14"/>
        </w:rPr>
      </w:pPr>
    </w:p>
    <w:p w:rsidR="007B481A" w:rsidRDefault="00D01C83">
      <w:pPr>
        <w:spacing w:before="117"/>
        <w:jc w:val="right"/>
        <w:rPr>
          <w:rFonts w:ascii="Arial"/>
          <w:sz w:val="12"/>
        </w:rPr>
      </w:pPr>
      <w:r>
        <w:rPr>
          <w:rFonts w:ascii="Arial"/>
          <w:color w:val="4D4D4D"/>
          <w:spacing w:val="-1"/>
          <w:w w:val="105"/>
          <w:sz w:val="12"/>
        </w:rPr>
        <w:t>0.1</w:t>
      </w:r>
    </w:p>
    <w:p w:rsidR="007B481A" w:rsidRDefault="00D01C83">
      <w:pPr>
        <w:pStyle w:val="Textodecuerpo"/>
        <w:rPr>
          <w:rFonts w:ascii="Arial"/>
          <w:sz w:val="14"/>
        </w:rPr>
      </w:pPr>
      <w:r>
        <w:br w:type="column"/>
      </w:r>
    </w:p>
    <w:p w:rsidR="007B481A" w:rsidRDefault="007B481A">
      <w:pPr>
        <w:pStyle w:val="Textodecuerpo"/>
        <w:rPr>
          <w:rFonts w:ascii="Arial"/>
          <w:sz w:val="14"/>
        </w:rPr>
      </w:pPr>
    </w:p>
    <w:p w:rsidR="007B481A" w:rsidRDefault="007B481A">
      <w:pPr>
        <w:pStyle w:val="Textodecuerpo"/>
        <w:rPr>
          <w:rFonts w:ascii="Arial"/>
          <w:sz w:val="14"/>
        </w:rPr>
      </w:pPr>
    </w:p>
    <w:p w:rsidR="007B481A" w:rsidRDefault="007B481A">
      <w:pPr>
        <w:pStyle w:val="Textodecuerpo"/>
        <w:rPr>
          <w:rFonts w:ascii="Arial"/>
          <w:sz w:val="14"/>
        </w:rPr>
      </w:pPr>
    </w:p>
    <w:p w:rsidR="007B481A" w:rsidRDefault="007B481A">
      <w:pPr>
        <w:pStyle w:val="Textodecuerpo"/>
        <w:rPr>
          <w:rFonts w:ascii="Arial"/>
          <w:sz w:val="14"/>
        </w:rPr>
      </w:pPr>
    </w:p>
    <w:p w:rsidR="007B481A" w:rsidRDefault="007B481A">
      <w:pPr>
        <w:pStyle w:val="Textodecuerpo"/>
        <w:rPr>
          <w:rFonts w:ascii="Arial"/>
          <w:sz w:val="14"/>
        </w:rPr>
      </w:pPr>
    </w:p>
    <w:p w:rsidR="007B481A" w:rsidRDefault="007B481A">
      <w:pPr>
        <w:pStyle w:val="Textodecuerpo"/>
        <w:rPr>
          <w:rFonts w:ascii="Arial"/>
          <w:sz w:val="14"/>
        </w:rPr>
      </w:pPr>
    </w:p>
    <w:p w:rsidR="007B481A" w:rsidRDefault="007B481A">
      <w:pPr>
        <w:pStyle w:val="Textodecuerpo"/>
        <w:rPr>
          <w:rFonts w:ascii="Arial"/>
          <w:sz w:val="14"/>
        </w:rPr>
      </w:pPr>
    </w:p>
    <w:p w:rsidR="007B481A" w:rsidRDefault="007B481A">
      <w:pPr>
        <w:pStyle w:val="Textodecuerpo"/>
        <w:rPr>
          <w:rFonts w:ascii="Arial"/>
          <w:sz w:val="14"/>
        </w:rPr>
      </w:pPr>
    </w:p>
    <w:p w:rsidR="007B481A" w:rsidRDefault="007B481A">
      <w:pPr>
        <w:pStyle w:val="Textodecuerpo"/>
        <w:rPr>
          <w:rFonts w:ascii="Arial"/>
          <w:sz w:val="14"/>
        </w:rPr>
      </w:pPr>
    </w:p>
    <w:p w:rsidR="007B481A" w:rsidRDefault="007B481A">
      <w:pPr>
        <w:pStyle w:val="Textodecuerpo"/>
        <w:rPr>
          <w:rFonts w:ascii="Arial"/>
          <w:sz w:val="14"/>
        </w:rPr>
      </w:pPr>
    </w:p>
    <w:p w:rsidR="007B481A" w:rsidRDefault="007B481A">
      <w:pPr>
        <w:pStyle w:val="Textodecuerpo"/>
        <w:rPr>
          <w:rFonts w:ascii="Arial"/>
          <w:sz w:val="14"/>
        </w:rPr>
      </w:pPr>
    </w:p>
    <w:p w:rsidR="007B481A" w:rsidRDefault="007B481A">
      <w:pPr>
        <w:pStyle w:val="Textodecuerpo"/>
        <w:rPr>
          <w:rFonts w:ascii="Arial"/>
          <w:sz w:val="14"/>
        </w:rPr>
      </w:pPr>
    </w:p>
    <w:p w:rsidR="007B481A" w:rsidRDefault="007B481A">
      <w:pPr>
        <w:pStyle w:val="Textodecuerpo"/>
        <w:rPr>
          <w:rFonts w:ascii="Arial"/>
          <w:sz w:val="14"/>
        </w:rPr>
      </w:pPr>
    </w:p>
    <w:p w:rsidR="007B481A" w:rsidRDefault="00D01C83">
      <w:pPr>
        <w:tabs>
          <w:tab w:val="left" w:pos="966"/>
          <w:tab w:val="left" w:pos="1776"/>
          <w:tab w:val="left" w:pos="2551"/>
          <w:tab w:val="left" w:pos="3326"/>
          <w:tab w:val="left" w:pos="4102"/>
          <w:tab w:val="left" w:pos="4877"/>
        </w:tabs>
        <w:spacing w:before="114"/>
        <w:ind w:left="191"/>
        <w:jc w:val="center"/>
        <w:rPr>
          <w:rFonts w:ascii="Arial"/>
          <w:sz w:val="12"/>
        </w:rPr>
      </w:pPr>
      <w:r>
        <w:rPr>
          <w:rFonts w:ascii="Arial"/>
          <w:color w:val="4D4D4D"/>
          <w:w w:val="105"/>
          <w:sz w:val="12"/>
        </w:rPr>
        <w:t>12</w:t>
      </w:r>
      <w:r>
        <w:rPr>
          <w:rFonts w:ascii="Arial"/>
          <w:color w:val="4D4D4D"/>
          <w:w w:val="105"/>
          <w:sz w:val="12"/>
        </w:rPr>
        <w:tab/>
        <w:t>10</w:t>
      </w:r>
      <w:r>
        <w:rPr>
          <w:rFonts w:ascii="Arial"/>
          <w:color w:val="4D4D4D"/>
          <w:w w:val="105"/>
          <w:sz w:val="12"/>
        </w:rPr>
        <w:tab/>
        <w:t>8</w:t>
      </w:r>
      <w:r>
        <w:rPr>
          <w:rFonts w:ascii="Arial"/>
          <w:color w:val="4D4D4D"/>
          <w:w w:val="105"/>
          <w:sz w:val="12"/>
        </w:rPr>
        <w:tab/>
        <w:t>6</w:t>
      </w:r>
      <w:r>
        <w:rPr>
          <w:rFonts w:ascii="Arial"/>
          <w:color w:val="4D4D4D"/>
          <w:w w:val="105"/>
          <w:sz w:val="12"/>
        </w:rPr>
        <w:tab/>
        <w:t>4</w:t>
      </w:r>
      <w:r>
        <w:rPr>
          <w:rFonts w:ascii="Arial"/>
          <w:color w:val="4D4D4D"/>
          <w:w w:val="105"/>
          <w:sz w:val="12"/>
        </w:rPr>
        <w:tab/>
        <w:t>2</w:t>
      </w:r>
      <w:r>
        <w:rPr>
          <w:rFonts w:ascii="Arial"/>
          <w:color w:val="4D4D4D"/>
          <w:w w:val="105"/>
          <w:sz w:val="12"/>
        </w:rPr>
        <w:tab/>
      </w:r>
      <w:r>
        <w:rPr>
          <w:rFonts w:ascii="Arial"/>
          <w:color w:val="4D4D4D"/>
          <w:spacing w:val="-20"/>
          <w:w w:val="105"/>
          <w:sz w:val="12"/>
        </w:rPr>
        <w:t>0</w:t>
      </w:r>
    </w:p>
    <w:p w:rsidR="007B481A" w:rsidRDefault="00D01C83">
      <w:pPr>
        <w:spacing w:before="21"/>
        <w:ind w:left="226"/>
        <w:jc w:val="center"/>
        <w:rPr>
          <w:rFonts w:ascii="Arial"/>
          <w:sz w:val="15"/>
        </w:rPr>
      </w:pPr>
      <w:r>
        <w:rPr>
          <w:rFonts w:ascii="Arial"/>
          <w:sz w:val="15"/>
        </w:rPr>
        <w:t>Legislative year remaining (in months)</w:t>
      </w:r>
    </w:p>
    <w:p w:rsidR="007B481A" w:rsidRDefault="00D01C83">
      <w:pPr>
        <w:pStyle w:val="Textodecuerpo"/>
        <w:spacing w:before="8"/>
        <w:rPr>
          <w:rFonts w:ascii="Arial"/>
          <w:sz w:val="19"/>
        </w:rPr>
      </w:pPr>
      <w:r>
        <w:br w:type="column"/>
      </w:r>
    </w:p>
    <w:p w:rsidR="007B481A" w:rsidRDefault="00D01C83">
      <w:pPr>
        <w:spacing w:before="1"/>
        <w:ind w:left="394"/>
        <w:rPr>
          <w:rFonts w:ascii="Arial"/>
          <w:sz w:val="15"/>
        </w:rPr>
      </w:pPr>
      <w:r>
        <w:rPr>
          <w:rFonts w:ascii="Arial"/>
          <w:sz w:val="15"/>
        </w:rPr>
        <w:t>Coalition chair</w:t>
      </w:r>
    </w:p>
    <w:p w:rsidR="007B481A" w:rsidRDefault="00D01C83">
      <w:pPr>
        <w:spacing w:before="81"/>
        <w:ind w:left="665"/>
        <w:rPr>
          <w:rFonts w:ascii="Arial"/>
          <w:sz w:val="12"/>
        </w:rPr>
      </w:pPr>
      <w:r>
        <w:rPr>
          <w:noProof/>
          <w:lang w:val="es-ES_tradnl" w:eastAsia="es-ES_tradnl" w:bidi="ar-SA"/>
        </w:rPr>
        <w:drawing>
          <wp:anchor distT="0" distB="0" distL="0" distR="0" simplePos="0" relativeHeight="251726848" behindDoc="0" locked="0" layoutInCell="1" allowOverlap="1">
            <wp:simplePos x="0" y="0"/>
            <wp:positionH relativeFrom="page">
              <wp:posOffset>5395466</wp:posOffset>
            </wp:positionH>
            <wp:positionV relativeFrom="paragraph">
              <wp:posOffset>17922</wp:posOffset>
            </wp:positionV>
            <wp:extent cx="162301" cy="310407"/>
            <wp:effectExtent l="0" t="0" r="0" b="0"/>
            <wp:wrapNone/>
            <wp:docPr id="1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stretch>
                      <a:fillRect/>
                    </a:stretch>
                  </pic:blipFill>
                  <pic:spPr>
                    <a:xfrm>
                      <a:off x="0" y="0"/>
                      <a:ext cx="162301" cy="310407"/>
                    </a:xfrm>
                    <a:prstGeom prst="rect">
                      <a:avLst/>
                    </a:prstGeom>
                  </pic:spPr>
                </pic:pic>
              </a:graphicData>
            </a:graphic>
          </wp:anchor>
        </w:drawing>
      </w:r>
      <w:r>
        <w:rPr>
          <w:rFonts w:ascii="Arial"/>
          <w:w w:val="104"/>
          <w:sz w:val="12"/>
        </w:rPr>
        <w:t>0</w:t>
      </w:r>
    </w:p>
    <w:p w:rsidR="007B481A" w:rsidRDefault="00D01C83">
      <w:pPr>
        <w:spacing w:before="103"/>
        <w:ind w:left="665"/>
        <w:rPr>
          <w:rFonts w:ascii="Arial"/>
          <w:sz w:val="12"/>
        </w:rPr>
      </w:pPr>
      <w:r>
        <w:rPr>
          <w:rFonts w:ascii="Arial"/>
          <w:w w:val="104"/>
          <w:sz w:val="12"/>
        </w:rPr>
        <w:t>1</w:t>
      </w:r>
    </w:p>
    <w:p w:rsidR="007B481A" w:rsidRDefault="007B481A">
      <w:pPr>
        <w:rPr>
          <w:rFonts w:ascii="Arial"/>
          <w:sz w:val="12"/>
        </w:rPr>
        <w:sectPr w:rsidR="007B481A">
          <w:type w:val="continuous"/>
          <w:pgSz w:w="12240" w:h="15840"/>
          <w:pgMar w:top="1500" w:right="0" w:bottom="1060" w:left="0" w:gutter="0"/>
          <w:cols w:num="3" w:equalWidth="0">
            <w:col w:w="3083" w:space="40"/>
            <w:col w:w="4947" w:space="39"/>
            <w:col w:w="4131"/>
          </w:cols>
        </w:sectPr>
      </w:pPr>
    </w:p>
    <w:p w:rsidR="007B481A" w:rsidRDefault="007B481A">
      <w:pPr>
        <w:pStyle w:val="Textodecuerpo"/>
        <w:rPr>
          <w:rFonts w:ascii="Arial"/>
          <w:sz w:val="20"/>
        </w:rPr>
      </w:pPr>
    </w:p>
    <w:p w:rsidR="007B481A" w:rsidRDefault="007B481A">
      <w:pPr>
        <w:pStyle w:val="Textodecuerpo"/>
        <w:rPr>
          <w:rFonts w:ascii="Arial"/>
          <w:sz w:val="23"/>
        </w:rPr>
      </w:pPr>
    </w:p>
    <w:p w:rsidR="007B481A" w:rsidRDefault="006176E0">
      <w:pPr>
        <w:pStyle w:val="Textodecuerpo"/>
        <w:spacing w:line="415" w:lineRule="auto"/>
        <w:ind w:left="1440" w:right="1438"/>
        <w:jc w:val="both"/>
      </w:pPr>
      <w:r>
        <w:t xml:space="preserve">Finance </w:t>
      </w:r>
      <w:r w:rsidR="00D01C83">
        <w:t>Committee</w:t>
      </w:r>
      <w:r w:rsidR="00D01C83">
        <w:rPr>
          <w:spacing w:val="-3"/>
        </w:rPr>
        <w:t xml:space="preserve"> </w:t>
      </w:r>
      <w:r w:rsidR="00D01C83">
        <w:t>was</w:t>
      </w:r>
      <w:r w:rsidR="00D01C83">
        <w:rPr>
          <w:spacing w:val="-3"/>
        </w:rPr>
        <w:t xml:space="preserve"> </w:t>
      </w:r>
      <w:r w:rsidR="00D01C83">
        <w:t>always</w:t>
      </w:r>
      <w:r w:rsidR="00D01C83">
        <w:rPr>
          <w:spacing w:val="-3"/>
        </w:rPr>
        <w:t xml:space="preserve"> </w:t>
      </w:r>
      <w:r w:rsidR="00D01C83">
        <w:t>chaired</w:t>
      </w:r>
      <w:r w:rsidR="00D01C83">
        <w:rPr>
          <w:spacing w:val="-3"/>
        </w:rPr>
        <w:t xml:space="preserve"> </w:t>
      </w:r>
      <w:r w:rsidR="00D01C83">
        <w:t>by</w:t>
      </w:r>
      <w:r w:rsidR="00D01C83">
        <w:rPr>
          <w:spacing w:val="-3"/>
        </w:rPr>
        <w:t xml:space="preserve"> </w:t>
      </w:r>
      <w:r w:rsidR="00D01C83">
        <w:t>a</w:t>
      </w:r>
      <w:r w:rsidR="00D01C83">
        <w:rPr>
          <w:spacing w:val="-2"/>
        </w:rPr>
        <w:t xml:space="preserve"> </w:t>
      </w:r>
      <w:r w:rsidR="00D01C83">
        <w:t>coalition</w:t>
      </w:r>
      <w:r w:rsidR="00D01C83">
        <w:rPr>
          <w:spacing w:val="-3"/>
        </w:rPr>
        <w:t xml:space="preserve"> </w:t>
      </w:r>
      <w:r w:rsidR="00D01C83">
        <w:t>member</w:t>
      </w:r>
      <w:r w:rsidR="00D01C83">
        <w:rPr>
          <w:spacing w:val="-3"/>
        </w:rPr>
        <w:t xml:space="preserve"> </w:t>
      </w:r>
      <w:r w:rsidR="00D01C83">
        <w:t>but,</w:t>
      </w:r>
      <w:r w:rsidR="00D01C83">
        <w:rPr>
          <w:spacing w:val="-3"/>
        </w:rPr>
        <w:t xml:space="preserve"> </w:t>
      </w:r>
      <w:r w:rsidR="00D01C83">
        <w:t>with</w:t>
      </w:r>
      <w:r w:rsidR="00D01C83">
        <w:rPr>
          <w:spacing w:val="-3"/>
        </w:rPr>
        <w:t xml:space="preserve"> </w:t>
      </w:r>
      <w:r w:rsidR="00D01C83">
        <w:t>the</w:t>
      </w:r>
      <w:r w:rsidR="00D01C83">
        <w:rPr>
          <w:spacing w:val="-3"/>
        </w:rPr>
        <w:t xml:space="preserve"> </w:t>
      </w:r>
      <w:r w:rsidR="00D01C83">
        <w:t>exception</w:t>
      </w:r>
      <w:r w:rsidR="00D01C83">
        <w:rPr>
          <w:spacing w:val="-3"/>
        </w:rPr>
        <w:t xml:space="preserve"> </w:t>
      </w:r>
      <w:r w:rsidR="00D01C83">
        <w:t>of</w:t>
      </w:r>
      <w:r w:rsidR="00D01C83">
        <w:rPr>
          <w:spacing w:val="-2"/>
        </w:rPr>
        <w:t xml:space="preserve"> </w:t>
      </w:r>
      <w:r w:rsidR="00D01C83">
        <w:t>the</w:t>
      </w:r>
      <w:r w:rsidR="00D01C83">
        <w:rPr>
          <w:spacing w:val="-3"/>
        </w:rPr>
        <w:t xml:space="preserve"> </w:t>
      </w:r>
      <w:r w:rsidR="00D01C83">
        <w:t>1998</w:t>
      </w:r>
      <w:r w:rsidR="007C76B6">
        <w:rPr>
          <w:spacing w:val="-3"/>
        </w:rPr>
        <w:t>–</w:t>
      </w:r>
      <w:r w:rsidR="00D01C83">
        <w:rPr>
          <w:spacing w:val="-4"/>
        </w:rPr>
        <w:t xml:space="preserve">2000 </w:t>
      </w:r>
      <w:r w:rsidR="00D01C83">
        <w:t xml:space="preserve">period, never by a co-partisan of the president. This may explain the milder effect of the partisan specification of our </w:t>
      </w:r>
      <w:r w:rsidR="00D01C83">
        <w:rPr>
          <w:spacing w:val="-3"/>
        </w:rPr>
        <w:t xml:space="preserve">key </w:t>
      </w:r>
      <w:r w:rsidR="00D01C83">
        <w:t>variable in model</w:t>
      </w:r>
      <w:r w:rsidR="00D01C83">
        <w:rPr>
          <w:spacing w:val="-7"/>
        </w:rPr>
        <w:t xml:space="preserve"> </w:t>
      </w:r>
      <w:r w:rsidR="00D01C83">
        <w:t>1.</w:t>
      </w:r>
    </w:p>
    <w:p w:rsidR="007B481A" w:rsidRDefault="00D01C83" w:rsidP="007A44AC">
      <w:pPr>
        <w:pStyle w:val="Textodecuerpo"/>
        <w:spacing w:before="2" w:line="415" w:lineRule="auto"/>
        <w:ind w:left="1440" w:right="1437" w:firstLine="720"/>
        <w:jc w:val="both"/>
      </w:pPr>
      <w:r>
        <w:t xml:space="preserve">Another effect worth highlighting is </w:t>
      </w:r>
      <w:r>
        <w:rPr>
          <w:i/>
        </w:rPr>
        <w:t>Introd. in Senate</w:t>
      </w:r>
      <w:r>
        <w:t xml:space="preserve">. Bills successfully passing the </w:t>
      </w:r>
      <w:r>
        <w:rPr>
          <w:spacing w:val="-3"/>
        </w:rPr>
        <w:t xml:space="preserve">Upper </w:t>
      </w:r>
      <w:r>
        <w:t>Chamber first, where the opposition was systematically larger and at times in control, were</w:t>
      </w:r>
      <w:r>
        <w:rPr>
          <w:spacing w:val="19"/>
        </w:rPr>
        <w:t xml:space="preserve"> </w:t>
      </w:r>
      <w:r>
        <w:t>much</w:t>
      </w:r>
    </w:p>
    <w:p w:rsidR="007B481A" w:rsidRDefault="00D01C83">
      <w:pPr>
        <w:pStyle w:val="Textodecuerpo"/>
        <w:spacing w:line="331" w:lineRule="exact"/>
        <w:ind w:left="1440"/>
        <w:jc w:val="both"/>
      </w:pPr>
      <w:r>
        <w:t>less</w:t>
      </w:r>
      <w:r>
        <w:rPr>
          <w:spacing w:val="-12"/>
        </w:rPr>
        <w:t xml:space="preserve"> </w:t>
      </w:r>
      <w:r>
        <w:t>likely</w:t>
      </w:r>
      <w:r>
        <w:rPr>
          <w:spacing w:val="-11"/>
        </w:rPr>
        <w:t xml:space="preserve"> </w:t>
      </w:r>
      <w:r>
        <w:t>to</w:t>
      </w:r>
      <w:r>
        <w:rPr>
          <w:spacing w:val="-12"/>
        </w:rPr>
        <w:t xml:space="preserve"> </w:t>
      </w:r>
      <w:r>
        <w:t>get</w:t>
      </w:r>
      <w:r>
        <w:rPr>
          <w:spacing w:val="-11"/>
        </w:rPr>
        <w:t xml:space="preserve"> </w:t>
      </w:r>
      <w:r>
        <w:t>urgent</w:t>
      </w:r>
      <w:r>
        <w:rPr>
          <w:spacing w:val="-12"/>
        </w:rPr>
        <w:t xml:space="preserve"> </w:t>
      </w:r>
      <w:r>
        <w:t>status</w:t>
      </w:r>
      <w:r>
        <w:rPr>
          <w:spacing w:val="-11"/>
        </w:rPr>
        <w:t xml:space="preserve"> </w:t>
      </w:r>
      <w:r>
        <w:t>(the</w:t>
      </w:r>
      <w:r>
        <w:rPr>
          <w:spacing w:val="-11"/>
        </w:rPr>
        <w:t xml:space="preserve"> </w:t>
      </w:r>
      <w:r>
        <w:t>average</w:t>
      </w:r>
      <w:r>
        <w:rPr>
          <w:spacing w:val="-12"/>
        </w:rPr>
        <w:t xml:space="preserve"> </w:t>
      </w:r>
      <w:r>
        <w:t>marginal</w:t>
      </w:r>
      <w:r>
        <w:rPr>
          <w:spacing w:val="-11"/>
        </w:rPr>
        <w:t xml:space="preserve"> </w:t>
      </w:r>
      <w:r>
        <w:t>effect</w:t>
      </w:r>
      <w:r>
        <w:rPr>
          <w:spacing w:val="-12"/>
        </w:rPr>
        <w:t xml:space="preserve"> </w:t>
      </w:r>
      <w:r>
        <w:t>is</w:t>
      </w:r>
      <w:r>
        <w:rPr>
          <w:spacing w:val="-11"/>
        </w:rPr>
        <w:t xml:space="preserve"> </w:t>
      </w:r>
      <w:r>
        <w:rPr>
          <w:rFonts w:ascii="Lucida Sans Unicode" w:hAnsi="Lucida Sans Unicode"/>
        </w:rPr>
        <w:t>−</w:t>
      </w:r>
      <w:r>
        <w:t>0</w:t>
      </w:r>
      <w:r>
        <w:rPr>
          <w:rFonts w:ascii="Verdana" w:hAnsi="Verdana"/>
          <w:i/>
        </w:rPr>
        <w:t>.</w:t>
      </w:r>
      <w:r>
        <w:t>15</w:t>
      </w:r>
      <w:r>
        <w:rPr>
          <w:spacing w:val="-11"/>
        </w:rPr>
        <w:t xml:space="preserve"> </w:t>
      </w:r>
      <w:r>
        <w:t>and</w:t>
      </w:r>
      <w:r>
        <w:rPr>
          <w:spacing w:val="-12"/>
        </w:rPr>
        <w:t xml:space="preserve"> </w:t>
      </w:r>
      <w:r>
        <w:t>significant).</w:t>
      </w:r>
      <w:r>
        <w:rPr>
          <w:spacing w:val="4"/>
        </w:rPr>
        <w:t xml:space="preserve"> </w:t>
      </w:r>
      <w:r>
        <w:t>This</w:t>
      </w:r>
      <w:r>
        <w:rPr>
          <w:spacing w:val="-12"/>
        </w:rPr>
        <w:t xml:space="preserve"> </w:t>
      </w:r>
      <w:r>
        <w:t>suggests</w:t>
      </w:r>
    </w:p>
    <w:p w:rsidR="007B481A" w:rsidRDefault="00D01C83">
      <w:pPr>
        <w:pStyle w:val="Textodecuerpo"/>
        <w:spacing w:before="149" w:line="415" w:lineRule="auto"/>
        <w:ind w:left="1439" w:right="1437"/>
        <w:jc w:val="both"/>
      </w:pPr>
      <w:r>
        <w:t xml:space="preserve">that agreements and compromises reached in the Senate ignited less, not more, protection from floor amendments in the </w:t>
      </w:r>
      <w:r>
        <w:rPr>
          <w:i/>
        </w:rPr>
        <w:t xml:space="preserve">Cámara’s </w:t>
      </w:r>
      <w:r>
        <w:t>plenary, most likely as a con</w:t>
      </w:r>
      <w:r w:rsidR="008870B9">
        <w:t>sequence of the greater prefer</w:t>
      </w:r>
      <w:r>
        <w:t>ence divergence between the President and the opposition-led Senate. Analysis of inter-chamber negotiation and the reliance on urgency in the Upper Chamber are interesting venues for future research.</w:t>
      </w:r>
    </w:p>
    <w:p w:rsidR="007B481A" w:rsidRDefault="00D01C83" w:rsidP="007A44AC">
      <w:pPr>
        <w:pStyle w:val="Textodecuerpo"/>
        <w:spacing w:before="3" w:line="415" w:lineRule="auto"/>
        <w:ind w:left="1440" w:right="1437" w:firstLine="720"/>
        <w:jc w:val="both"/>
        <w:rPr>
          <w:i/>
        </w:rPr>
      </w:pPr>
      <w:r>
        <w:t xml:space="preserve">Finally, there are time trends in fast-track authority that simulations reveal </w:t>
      </w:r>
      <w:r>
        <w:rPr>
          <w:spacing w:val="-3"/>
        </w:rPr>
        <w:t xml:space="preserve">neatly. </w:t>
      </w:r>
      <w:r>
        <w:t xml:space="preserve">Figure </w:t>
      </w:r>
      <w:r>
        <w:rPr>
          <w:spacing w:val="-11"/>
        </w:rPr>
        <w:t xml:space="preserve">5 </w:t>
      </w:r>
      <w:r>
        <w:t xml:space="preserve">portrays the predicted probability that a bill enters the fast-track throughout the legislative </w:t>
      </w:r>
      <w:r>
        <w:rPr>
          <w:spacing w:val="-3"/>
        </w:rPr>
        <w:t xml:space="preserve">year. </w:t>
      </w:r>
      <w:r>
        <w:t xml:space="preserve">Regressors in model 3 are held constant to simulate a bill sent to the </w:t>
      </w:r>
      <w:r>
        <w:rPr>
          <w:i/>
        </w:rPr>
        <w:t xml:space="preserve">Cámara </w:t>
      </w:r>
      <w:r>
        <w:t xml:space="preserve">in the 2006–10 Legislature that was referred to a single committee, excluding </w:t>
      </w:r>
      <w:r>
        <w:rPr>
          <w:i/>
        </w:rPr>
        <w:t>Hacienda</w:t>
      </w:r>
      <w:r>
        <w:t>.</w:t>
      </w:r>
      <w:r>
        <w:rPr>
          <w:spacing w:val="57"/>
        </w:rPr>
        <w:t xml:space="preserve"> </w:t>
      </w:r>
      <w:r>
        <w:rPr>
          <w:i/>
        </w:rPr>
        <w:t>Presidential Approval</w:t>
      </w:r>
    </w:p>
    <w:p w:rsidR="007B481A" w:rsidRDefault="007B481A">
      <w:pPr>
        <w:spacing w:line="415" w:lineRule="auto"/>
        <w:jc w:val="both"/>
        <w:sectPr w:rsidR="007B481A">
          <w:type w:val="continuous"/>
          <w:pgSz w:w="12240" w:h="15840"/>
          <w:pgMar w:top="1500" w:right="0" w:bottom="1060" w:left="0" w:gutter="0"/>
        </w:sectPr>
      </w:pPr>
    </w:p>
    <w:p w:rsidR="007B481A" w:rsidRDefault="00D01C83">
      <w:pPr>
        <w:pStyle w:val="Textodecuerpo"/>
        <w:spacing w:before="75" w:line="415" w:lineRule="auto"/>
        <w:ind w:left="1440" w:right="1438"/>
        <w:jc w:val="both"/>
      </w:pPr>
      <w:r>
        <w:t>(insignificant</w:t>
      </w:r>
      <w:r>
        <w:rPr>
          <w:spacing w:val="-16"/>
        </w:rPr>
        <w:t xml:space="preserve"> </w:t>
      </w:r>
      <w:r>
        <w:t>across</w:t>
      </w:r>
      <w:r>
        <w:rPr>
          <w:spacing w:val="-16"/>
        </w:rPr>
        <w:t xml:space="preserve"> </w:t>
      </w:r>
      <w:r>
        <w:t>models)</w:t>
      </w:r>
      <w:r>
        <w:rPr>
          <w:spacing w:val="-16"/>
        </w:rPr>
        <w:t xml:space="preserve"> </w:t>
      </w:r>
      <w:r>
        <w:t>is</w:t>
      </w:r>
      <w:r>
        <w:rPr>
          <w:spacing w:val="-15"/>
        </w:rPr>
        <w:t xml:space="preserve"> </w:t>
      </w:r>
      <w:r>
        <w:t>set</w:t>
      </w:r>
      <w:r>
        <w:rPr>
          <w:spacing w:val="-16"/>
        </w:rPr>
        <w:t xml:space="preserve"> </w:t>
      </w:r>
      <w:r>
        <w:t>to</w:t>
      </w:r>
      <w:r>
        <w:rPr>
          <w:spacing w:val="-16"/>
        </w:rPr>
        <w:t xml:space="preserve"> </w:t>
      </w:r>
      <w:r>
        <w:t>the</w:t>
      </w:r>
      <w:r>
        <w:rPr>
          <w:spacing w:val="-15"/>
        </w:rPr>
        <w:t xml:space="preserve"> </w:t>
      </w:r>
      <w:r>
        <w:t>mean</w:t>
      </w:r>
      <w:r>
        <w:rPr>
          <w:spacing w:val="-16"/>
        </w:rPr>
        <w:t xml:space="preserve"> </w:t>
      </w:r>
      <w:r>
        <w:t>for</w:t>
      </w:r>
      <w:r>
        <w:rPr>
          <w:spacing w:val="-16"/>
        </w:rPr>
        <w:t xml:space="preserve"> </w:t>
      </w:r>
      <w:r>
        <w:t>President</w:t>
      </w:r>
      <w:r>
        <w:rPr>
          <w:spacing w:val="-15"/>
        </w:rPr>
        <w:t xml:space="preserve"> </w:t>
      </w:r>
      <w:r>
        <w:t>Bachelet’s</w:t>
      </w:r>
      <w:r>
        <w:rPr>
          <w:spacing w:val="-16"/>
        </w:rPr>
        <w:t xml:space="preserve"> </w:t>
      </w:r>
      <w:r>
        <w:t>first</w:t>
      </w:r>
      <w:r>
        <w:rPr>
          <w:spacing w:val="-16"/>
        </w:rPr>
        <w:t xml:space="preserve"> </w:t>
      </w:r>
      <w:r>
        <w:t>term,</w:t>
      </w:r>
      <w:r>
        <w:rPr>
          <w:spacing w:val="-13"/>
        </w:rPr>
        <w:t xml:space="preserve"> </w:t>
      </w:r>
      <w:r>
        <w:t>coinciding</w:t>
      </w:r>
      <w:r>
        <w:rPr>
          <w:spacing w:val="-16"/>
        </w:rPr>
        <w:t xml:space="preserve"> </w:t>
      </w:r>
      <w:r>
        <w:t>in</w:t>
      </w:r>
      <w:r>
        <w:rPr>
          <w:spacing w:val="-16"/>
        </w:rPr>
        <w:t xml:space="preserve"> </w:t>
      </w:r>
      <w:r>
        <w:t xml:space="preserve">full with the 2006–10 Legislature. The inverted-U shape shows how fast-track probability, predicted at 0.17 for coalition-chaired committees at the start, and 0.08 for the rest, becomes much likelier in the first half of the legislative </w:t>
      </w:r>
      <w:r>
        <w:rPr>
          <w:spacing w:val="-3"/>
        </w:rPr>
        <w:t xml:space="preserve">year. </w:t>
      </w:r>
      <w:r>
        <w:t>By the second quarter (June–August), the probability is at its peak, about 0.32 percent and 0.17, respectively. It then experiences a sharp drop, ending the austral</w:t>
      </w:r>
      <w:r>
        <w:rPr>
          <w:spacing w:val="-8"/>
        </w:rPr>
        <w:t xml:space="preserve"> </w:t>
      </w:r>
      <w:r>
        <w:t>Summer</w:t>
      </w:r>
      <w:r>
        <w:rPr>
          <w:spacing w:val="-8"/>
        </w:rPr>
        <w:t xml:space="preserve"> </w:t>
      </w:r>
      <w:r>
        <w:t>break</w:t>
      </w:r>
      <w:r>
        <w:rPr>
          <w:spacing w:val="-8"/>
        </w:rPr>
        <w:t xml:space="preserve"> </w:t>
      </w:r>
      <w:r>
        <w:t>at</w:t>
      </w:r>
      <w:r>
        <w:rPr>
          <w:spacing w:val="-8"/>
        </w:rPr>
        <w:t xml:space="preserve"> </w:t>
      </w:r>
      <w:r>
        <w:t>0.13</w:t>
      </w:r>
      <w:r>
        <w:rPr>
          <w:spacing w:val="-8"/>
        </w:rPr>
        <w:t xml:space="preserve"> </w:t>
      </w:r>
      <w:r>
        <w:t>for</w:t>
      </w:r>
      <w:r>
        <w:rPr>
          <w:spacing w:val="-8"/>
        </w:rPr>
        <w:t xml:space="preserve"> </w:t>
      </w:r>
      <w:r>
        <w:t>coalition-chaired</w:t>
      </w:r>
      <w:r>
        <w:rPr>
          <w:spacing w:val="-8"/>
        </w:rPr>
        <w:t xml:space="preserve"> </w:t>
      </w:r>
      <w:r>
        <w:t>committees,</w:t>
      </w:r>
      <w:r>
        <w:rPr>
          <w:spacing w:val="-7"/>
        </w:rPr>
        <w:t xml:space="preserve"> </w:t>
      </w:r>
      <w:r>
        <w:t>and</w:t>
      </w:r>
      <w:r>
        <w:rPr>
          <w:spacing w:val="-8"/>
        </w:rPr>
        <w:t xml:space="preserve"> </w:t>
      </w:r>
      <w:r>
        <w:t>0.05</w:t>
      </w:r>
      <w:r>
        <w:rPr>
          <w:spacing w:val="-8"/>
        </w:rPr>
        <w:t xml:space="preserve"> </w:t>
      </w:r>
      <w:r>
        <w:t>for</w:t>
      </w:r>
      <w:r>
        <w:rPr>
          <w:spacing w:val="-8"/>
        </w:rPr>
        <w:t xml:space="preserve"> </w:t>
      </w:r>
      <w:r>
        <w:t>others.</w:t>
      </w:r>
      <w:r>
        <w:rPr>
          <w:spacing w:val="10"/>
        </w:rPr>
        <w:t xml:space="preserve"> </w:t>
      </w:r>
      <w:r>
        <w:t>And</w:t>
      </w:r>
      <w:r>
        <w:rPr>
          <w:spacing w:val="-8"/>
        </w:rPr>
        <w:t xml:space="preserve"> </w:t>
      </w:r>
      <w:r>
        <w:t>while</w:t>
      </w:r>
      <w:r>
        <w:rPr>
          <w:spacing w:val="-8"/>
        </w:rPr>
        <w:t xml:space="preserve"> </w:t>
      </w:r>
      <w:r w:rsidR="00FA2F19">
        <w:rPr>
          <w:spacing w:val="-5"/>
        </w:rPr>
        <w:t>95%</w:t>
      </w:r>
      <w:r>
        <w:rPr>
          <w:spacing w:val="-5"/>
        </w:rPr>
        <w:t xml:space="preserve"> </w:t>
      </w:r>
      <w:r>
        <w:t>confidence bands overlap, they barely do so at the middle of the legislative year, lending confidence that we are picking up a signal and not just random</w:t>
      </w:r>
      <w:r>
        <w:rPr>
          <w:spacing w:val="-20"/>
        </w:rPr>
        <w:t xml:space="preserve"> </w:t>
      </w:r>
      <w:r>
        <w:t>noise.</w:t>
      </w:r>
    </w:p>
    <w:p w:rsidR="007B481A" w:rsidRDefault="007B481A">
      <w:pPr>
        <w:pStyle w:val="Textodecuerpo"/>
        <w:rPr>
          <w:sz w:val="28"/>
        </w:rPr>
      </w:pPr>
    </w:p>
    <w:p w:rsidR="007B481A" w:rsidRDefault="00D01C83" w:rsidP="00451A50">
      <w:pPr>
        <w:pStyle w:val="Ttulo1"/>
        <w:tabs>
          <w:tab w:val="left" w:pos="1956"/>
          <w:tab w:val="left" w:pos="1957"/>
        </w:tabs>
        <w:spacing w:before="214"/>
      </w:pPr>
      <w:r>
        <w:t>Discussion</w:t>
      </w:r>
    </w:p>
    <w:p w:rsidR="007B481A" w:rsidRDefault="007B481A">
      <w:pPr>
        <w:pStyle w:val="Textodecuerpo"/>
        <w:spacing w:before="2"/>
        <w:rPr>
          <w:b/>
          <w:sz w:val="37"/>
        </w:rPr>
      </w:pPr>
    </w:p>
    <w:p w:rsidR="007B481A" w:rsidRDefault="00D01C83" w:rsidP="007A44AC">
      <w:pPr>
        <w:pStyle w:val="Textodecuerpo"/>
        <w:spacing w:before="1" w:line="415" w:lineRule="auto"/>
        <w:ind w:left="1440" w:right="1438" w:firstLine="720"/>
        <w:jc w:val="both"/>
      </w:pPr>
      <w:r>
        <w:t xml:space="preserve">This paper has argued that beyond the effect of urgency authority on the timing and deadlines </w:t>
      </w:r>
      <w:r>
        <w:rPr>
          <w:spacing w:val="-5"/>
        </w:rPr>
        <w:t xml:space="preserve">for </w:t>
      </w:r>
      <w:r>
        <w:t>bill</w:t>
      </w:r>
      <w:r>
        <w:rPr>
          <w:spacing w:val="-9"/>
        </w:rPr>
        <w:t xml:space="preserve"> </w:t>
      </w:r>
      <w:r>
        <w:t>consideration,</w:t>
      </w:r>
      <w:r>
        <w:rPr>
          <w:spacing w:val="-9"/>
        </w:rPr>
        <w:t xml:space="preserve"> </w:t>
      </w:r>
      <w:r>
        <w:t>its</w:t>
      </w:r>
      <w:r>
        <w:rPr>
          <w:spacing w:val="-8"/>
        </w:rPr>
        <w:t xml:space="preserve"> </w:t>
      </w:r>
      <w:r>
        <w:t>procedural</w:t>
      </w:r>
      <w:r>
        <w:rPr>
          <w:spacing w:val="-9"/>
        </w:rPr>
        <w:t xml:space="preserve"> </w:t>
      </w:r>
      <w:r>
        <w:t>effects</w:t>
      </w:r>
      <w:r>
        <w:rPr>
          <w:spacing w:val="-9"/>
        </w:rPr>
        <w:t xml:space="preserve"> </w:t>
      </w:r>
      <w:r>
        <w:t>conceal</w:t>
      </w:r>
      <w:r>
        <w:rPr>
          <w:spacing w:val="-8"/>
        </w:rPr>
        <w:t xml:space="preserve"> </w:t>
      </w:r>
      <w:r>
        <w:t>a</w:t>
      </w:r>
      <w:r>
        <w:rPr>
          <w:spacing w:val="-9"/>
        </w:rPr>
        <w:t xml:space="preserve"> </w:t>
      </w:r>
      <w:r>
        <w:t>much</w:t>
      </w:r>
      <w:r>
        <w:rPr>
          <w:spacing w:val="-9"/>
        </w:rPr>
        <w:t xml:space="preserve"> </w:t>
      </w:r>
      <w:r>
        <w:t>more</w:t>
      </w:r>
      <w:r>
        <w:rPr>
          <w:spacing w:val="-8"/>
        </w:rPr>
        <w:t xml:space="preserve"> </w:t>
      </w:r>
      <w:r>
        <w:t>significant</w:t>
      </w:r>
      <w:r>
        <w:rPr>
          <w:spacing w:val="-9"/>
        </w:rPr>
        <w:t xml:space="preserve"> </w:t>
      </w:r>
      <w:r>
        <w:t>effect,</w:t>
      </w:r>
      <w:r>
        <w:rPr>
          <w:spacing w:val="-9"/>
        </w:rPr>
        <w:t xml:space="preserve"> </w:t>
      </w:r>
      <w:r>
        <w:t>by</w:t>
      </w:r>
      <w:r>
        <w:rPr>
          <w:spacing w:val="-8"/>
        </w:rPr>
        <w:t xml:space="preserve"> </w:t>
      </w:r>
      <w:r>
        <w:t>allowing</w:t>
      </w:r>
      <w:r>
        <w:rPr>
          <w:spacing w:val="-9"/>
        </w:rPr>
        <w:t xml:space="preserve"> </w:t>
      </w:r>
      <w:r w:rsidR="008870B9">
        <w:t>presi</w:t>
      </w:r>
      <w:r>
        <w:t>dents</w:t>
      </w:r>
      <w:r>
        <w:rPr>
          <w:spacing w:val="-11"/>
        </w:rPr>
        <w:t xml:space="preserve"> </w:t>
      </w:r>
      <w:r>
        <w:t>to</w:t>
      </w:r>
      <w:r>
        <w:rPr>
          <w:spacing w:val="-10"/>
        </w:rPr>
        <w:t xml:space="preserve"> </w:t>
      </w:r>
      <w:r>
        <w:t>shield</w:t>
      </w:r>
      <w:r>
        <w:rPr>
          <w:spacing w:val="-11"/>
        </w:rPr>
        <w:t xml:space="preserve"> </w:t>
      </w:r>
      <w:r>
        <w:t>desired</w:t>
      </w:r>
      <w:r>
        <w:rPr>
          <w:spacing w:val="-10"/>
        </w:rPr>
        <w:t xml:space="preserve"> </w:t>
      </w:r>
      <w:r>
        <w:t>policy</w:t>
      </w:r>
      <w:r>
        <w:rPr>
          <w:spacing w:val="-11"/>
        </w:rPr>
        <w:t xml:space="preserve"> </w:t>
      </w:r>
      <w:r>
        <w:t>from</w:t>
      </w:r>
      <w:r>
        <w:rPr>
          <w:spacing w:val="-10"/>
        </w:rPr>
        <w:t xml:space="preserve"> </w:t>
      </w:r>
      <w:r>
        <w:t>amendments</w:t>
      </w:r>
      <w:r>
        <w:rPr>
          <w:spacing w:val="-11"/>
        </w:rPr>
        <w:t xml:space="preserve"> </w:t>
      </w:r>
      <w:r>
        <w:t>on</w:t>
      </w:r>
      <w:r>
        <w:rPr>
          <w:spacing w:val="-10"/>
        </w:rPr>
        <w:t xml:space="preserve"> </w:t>
      </w:r>
      <w:r>
        <w:t>the</w:t>
      </w:r>
      <w:r>
        <w:rPr>
          <w:spacing w:val="-11"/>
        </w:rPr>
        <w:t xml:space="preserve"> </w:t>
      </w:r>
      <w:r>
        <w:rPr>
          <w:spacing w:val="-3"/>
        </w:rPr>
        <w:t>floor.</w:t>
      </w:r>
      <w:r>
        <w:rPr>
          <w:spacing w:val="7"/>
        </w:rPr>
        <w:t xml:space="preserve"> </w:t>
      </w:r>
      <w:r>
        <w:t>Furthermore,</w:t>
      </w:r>
      <w:r>
        <w:rPr>
          <w:spacing w:val="-10"/>
        </w:rPr>
        <w:t xml:space="preserve"> </w:t>
      </w:r>
      <w:r>
        <w:t>the</w:t>
      </w:r>
      <w:r>
        <w:rPr>
          <w:spacing w:val="-10"/>
        </w:rPr>
        <w:t xml:space="preserve"> </w:t>
      </w:r>
      <w:r>
        <w:t>president’s</w:t>
      </w:r>
      <w:r>
        <w:rPr>
          <w:spacing w:val="-11"/>
        </w:rPr>
        <w:t xml:space="preserve"> </w:t>
      </w:r>
      <w:r>
        <w:t xml:space="preserve">decision not to use this tool is also important. An open rule means that bills can receive amendments </w:t>
      </w:r>
      <w:r>
        <w:rPr>
          <w:spacing w:val="-6"/>
        </w:rPr>
        <w:t xml:space="preserve">on </w:t>
      </w:r>
      <w:r>
        <w:t xml:space="preserve">the floor that may move it closer to the president’s preferences. </w:t>
      </w:r>
      <w:r w:rsidR="008870B9">
        <w:t>This paper portrays urgency au</w:t>
      </w:r>
      <w:r>
        <w:t xml:space="preserve">thority, found in seven Latin American constitutions, as equivalent to the fast-track authority that United States presidents enjoy periodically. Doing so shows how proposals that presidents </w:t>
      </w:r>
      <w:r>
        <w:rPr>
          <w:spacing w:val="-3"/>
        </w:rPr>
        <w:t>qual</w:t>
      </w:r>
      <w:r>
        <w:t>ify as urgent are considered under restrictive rules by the chamber’s plenary: they must be voted up-or-down, without</w:t>
      </w:r>
      <w:r>
        <w:rPr>
          <w:spacing w:val="-3"/>
        </w:rPr>
        <w:t xml:space="preserve"> </w:t>
      </w:r>
      <w:r>
        <w:t>amendments.</w:t>
      </w:r>
    </w:p>
    <w:p w:rsidR="00F654F9" w:rsidRDefault="00D01C83" w:rsidP="00F654F9">
      <w:pPr>
        <w:pStyle w:val="Textodecuerpo"/>
        <w:spacing w:before="6" w:line="415" w:lineRule="auto"/>
        <w:ind w:left="1440" w:right="1438" w:firstLine="720"/>
        <w:jc w:val="both"/>
      </w:pPr>
      <w:r>
        <w:t xml:space="preserve">While all seven constitutions remain silent about the procedural implications of urgency </w:t>
      </w:r>
      <w:r w:rsidR="00AB5376">
        <w:rPr>
          <w:spacing w:val="-5"/>
        </w:rPr>
        <w:t>au</w:t>
      </w:r>
      <w:r>
        <w:t xml:space="preserve">thority, and we </w:t>
      </w:r>
      <w:r>
        <w:rPr>
          <w:spacing w:val="-3"/>
        </w:rPr>
        <w:t xml:space="preserve">have </w:t>
      </w:r>
      <w:r>
        <w:t xml:space="preserve">only looked for these restrictive procedures in statutes and chamber rules in the case of Chile, there are good reasons to expect that other countries </w:t>
      </w:r>
      <w:r>
        <w:rPr>
          <w:spacing w:val="-3"/>
        </w:rPr>
        <w:t xml:space="preserve">have </w:t>
      </w:r>
      <w:r w:rsidR="00F654F9">
        <w:t>included similar pro</w:t>
      </w:r>
      <w:r>
        <w:t>visions. After all, the rationale of the urgency authority is expediting the legislative process, and restrictive</w:t>
      </w:r>
      <w:r>
        <w:rPr>
          <w:spacing w:val="-8"/>
        </w:rPr>
        <w:t xml:space="preserve"> </w:t>
      </w:r>
      <w:r>
        <w:t>rules</w:t>
      </w:r>
      <w:r>
        <w:rPr>
          <w:spacing w:val="-8"/>
        </w:rPr>
        <w:t xml:space="preserve"> </w:t>
      </w:r>
      <w:r>
        <w:t>are</w:t>
      </w:r>
      <w:r>
        <w:rPr>
          <w:spacing w:val="-8"/>
        </w:rPr>
        <w:t xml:space="preserve"> </w:t>
      </w:r>
      <w:r>
        <w:t>a</w:t>
      </w:r>
      <w:r>
        <w:rPr>
          <w:spacing w:val="-8"/>
        </w:rPr>
        <w:t xml:space="preserve"> </w:t>
      </w:r>
      <w:r>
        <w:t>natural</w:t>
      </w:r>
      <w:r>
        <w:rPr>
          <w:spacing w:val="-8"/>
        </w:rPr>
        <w:t xml:space="preserve"> </w:t>
      </w:r>
      <w:r>
        <w:t>choice</w:t>
      </w:r>
      <w:r>
        <w:rPr>
          <w:spacing w:val="-7"/>
        </w:rPr>
        <w:t xml:space="preserve"> </w:t>
      </w:r>
      <w:r>
        <w:t>to</w:t>
      </w:r>
      <w:r>
        <w:rPr>
          <w:spacing w:val="-9"/>
        </w:rPr>
        <w:t xml:space="preserve"> </w:t>
      </w:r>
      <w:r>
        <w:t>speed</w:t>
      </w:r>
      <w:r>
        <w:rPr>
          <w:spacing w:val="-7"/>
        </w:rPr>
        <w:t xml:space="preserve"> </w:t>
      </w:r>
      <w:r>
        <w:t>urgent</w:t>
      </w:r>
      <w:r>
        <w:rPr>
          <w:spacing w:val="-9"/>
        </w:rPr>
        <w:t xml:space="preserve"> </w:t>
      </w:r>
      <w:r>
        <w:t>bills’</w:t>
      </w:r>
      <w:r>
        <w:rPr>
          <w:spacing w:val="-7"/>
        </w:rPr>
        <w:t xml:space="preserve"> </w:t>
      </w:r>
      <w:r>
        <w:t>consideration</w:t>
      </w:r>
      <w:r>
        <w:rPr>
          <w:spacing w:val="-9"/>
        </w:rPr>
        <w:t xml:space="preserve"> </w:t>
      </w:r>
      <w:r>
        <w:t>before</w:t>
      </w:r>
      <w:r>
        <w:rPr>
          <w:spacing w:val="-7"/>
        </w:rPr>
        <w:t xml:space="preserve"> </w:t>
      </w:r>
      <w:r>
        <w:t>an</w:t>
      </w:r>
      <w:r>
        <w:rPr>
          <w:spacing w:val="-8"/>
        </w:rPr>
        <w:t xml:space="preserve"> </w:t>
      </w:r>
      <w:r>
        <w:t>explicit</w:t>
      </w:r>
      <w:r>
        <w:rPr>
          <w:spacing w:val="-8"/>
        </w:rPr>
        <w:t xml:space="preserve"> </w:t>
      </w:r>
      <w:r>
        <w:t>deadline expires.</w:t>
      </w:r>
    </w:p>
    <w:p w:rsidR="007B481A" w:rsidRDefault="00D01C83" w:rsidP="00F654F9">
      <w:pPr>
        <w:pStyle w:val="Textodecuerpo"/>
        <w:spacing w:before="6" w:line="415" w:lineRule="auto"/>
        <w:ind w:left="1440" w:right="1438" w:firstLine="720"/>
        <w:jc w:val="both"/>
      </w:pPr>
      <w:r>
        <w:t>The classification of constitutional urgency authority into the plenary arrest (Brazil), automatic</w:t>
      </w:r>
      <w:r w:rsidR="00F654F9">
        <w:t xml:space="preserve"> </w:t>
      </w:r>
      <w:r>
        <w:t xml:space="preserve">adoption (Ecuador, </w:t>
      </w:r>
      <w:r>
        <w:rPr>
          <w:spacing w:val="-3"/>
        </w:rPr>
        <w:t xml:space="preserve">Paraguay, </w:t>
      </w:r>
      <w:r>
        <w:t xml:space="preserve">Uruguay), and indeterminate (Chile, Colombia, Mexico) </w:t>
      </w:r>
      <w:r>
        <w:rPr>
          <w:spacing w:val="-3"/>
        </w:rPr>
        <w:t xml:space="preserve">variants, </w:t>
      </w:r>
      <w:r>
        <w:t xml:space="preserve">which we presented in Section 2, naturally brings two pending issues to the fore. One is cross- national validation of the presence of restrictive procedures at the level of statutes or chamber rules—especially where urgency effects are seemingly indeterminate, as in Chile. The task </w:t>
      </w:r>
      <w:r>
        <w:rPr>
          <w:spacing w:val="-3"/>
        </w:rPr>
        <w:t xml:space="preserve">ahead </w:t>
      </w:r>
      <w:r>
        <w:t>is</w:t>
      </w:r>
      <w:r>
        <w:rPr>
          <w:spacing w:val="-3"/>
        </w:rPr>
        <w:t xml:space="preserve"> </w:t>
      </w:r>
      <w:r>
        <w:t>to</w:t>
      </w:r>
      <w:r>
        <w:rPr>
          <w:spacing w:val="-3"/>
        </w:rPr>
        <w:t xml:space="preserve"> </w:t>
      </w:r>
      <w:r>
        <w:t>identify</w:t>
      </w:r>
      <w:r>
        <w:rPr>
          <w:spacing w:val="-3"/>
        </w:rPr>
        <w:t xml:space="preserve"> </w:t>
      </w:r>
      <w:r>
        <w:t>procedures</w:t>
      </w:r>
      <w:r>
        <w:rPr>
          <w:spacing w:val="-3"/>
        </w:rPr>
        <w:t xml:space="preserve"> </w:t>
      </w:r>
      <w:r>
        <w:t>that</w:t>
      </w:r>
      <w:r>
        <w:rPr>
          <w:spacing w:val="-3"/>
        </w:rPr>
        <w:t xml:space="preserve"> </w:t>
      </w:r>
      <w:r>
        <w:t>restrict</w:t>
      </w:r>
      <w:r>
        <w:rPr>
          <w:spacing w:val="-2"/>
        </w:rPr>
        <w:t xml:space="preserve"> </w:t>
      </w:r>
      <w:r>
        <w:t>the</w:t>
      </w:r>
      <w:r>
        <w:rPr>
          <w:spacing w:val="-3"/>
        </w:rPr>
        <w:t xml:space="preserve"> </w:t>
      </w:r>
      <w:r>
        <w:t>choices</w:t>
      </w:r>
      <w:r>
        <w:rPr>
          <w:spacing w:val="-3"/>
        </w:rPr>
        <w:t xml:space="preserve"> </w:t>
      </w:r>
      <w:r>
        <w:t>available</w:t>
      </w:r>
      <w:r>
        <w:rPr>
          <w:spacing w:val="-3"/>
        </w:rPr>
        <w:t xml:space="preserve"> </w:t>
      </w:r>
      <w:r>
        <w:t>to</w:t>
      </w:r>
      <w:r>
        <w:rPr>
          <w:spacing w:val="-3"/>
        </w:rPr>
        <w:t xml:space="preserve"> </w:t>
      </w:r>
      <w:r>
        <w:t>legislators,</w:t>
      </w:r>
      <w:r>
        <w:rPr>
          <w:spacing w:val="-2"/>
        </w:rPr>
        <w:t xml:space="preserve"> </w:t>
      </w:r>
      <w:r>
        <w:t>such</w:t>
      </w:r>
      <w:r>
        <w:rPr>
          <w:spacing w:val="-3"/>
        </w:rPr>
        <w:t xml:space="preserve"> </w:t>
      </w:r>
      <w:r>
        <w:t>as</w:t>
      </w:r>
      <w:r>
        <w:rPr>
          <w:spacing w:val="-2"/>
        </w:rPr>
        <w:t xml:space="preserve"> </w:t>
      </w:r>
      <w:r>
        <w:t>closed</w:t>
      </w:r>
      <w:r>
        <w:rPr>
          <w:spacing w:val="-3"/>
        </w:rPr>
        <w:t xml:space="preserve"> </w:t>
      </w:r>
      <w:r>
        <w:t>rules</w:t>
      </w:r>
      <w:r>
        <w:rPr>
          <w:spacing w:val="-3"/>
        </w:rPr>
        <w:t xml:space="preserve"> </w:t>
      </w:r>
      <w:r>
        <w:t>do</w:t>
      </w:r>
      <w:r>
        <w:rPr>
          <w:spacing w:val="-3"/>
        </w:rPr>
        <w:t xml:space="preserve"> </w:t>
      </w:r>
      <w:r>
        <w:t>in Chile.</w:t>
      </w:r>
      <w:r>
        <w:rPr>
          <w:spacing w:val="6"/>
        </w:rPr>
        <w:t xml:space="preserve"> </w:t>
      </w:r>
      <w:r>
        <w:t>The</w:t>
      </w:r>
      <w:r>
        <w:rPr>
          <w:spacing w:val="-14"/>
        </w:rPr>
        <w:t xml:space="preserve"> </w:t>
      </w:r>
      <w:r>
        <w:t>other</w:t>
      </w:r>
      <w:r>
        <w:rPr>
          <w:spacing w:val="-14"/>
        </w:rPr>
        <w:t xml:space="preserve"> </w:t>
      </w:r>
      <w:r>
        <w:t>is</w:t>
      </w:r>
      <w:r>
        <w:rPr>
          <w:spacing w:val="-13"/>
        </w:rPr>
        <w:t xml:space="preserve"> </w:t>
      </w:r>
      <w:r>
        <w:t>the</w:t>
      </w:r>
      <w:r>
        <w:rPr>
          <w:spacing w:val="-14"/>
        </w:rPr>
        <w:t xml:space="preserve"> </w:t>
      </w:r>
      <w:r>
        <w:t>need</w:t>
      </w:r>
      <w:r>
        <w:rPr>
          <w:spacing w:val="-14"/>
        </w:rPr>
        <w:t xml:space="preserve"> </w:t>
      </w:r>
      <w:r>
        <w:t>to</w:t>
      </w:r>
      <w:r>
        <w:rPr>
          <w:spacing w:val="-13"/>
        </w:rPr>
        <w:t xml:space="preserve"> </w:t>
      </w:r>
      <w:r>
        <w:t>model</w:t>
      </w:r>
      <w:r>
        <w:rPr>
          <w:spacing w:val="-14"/>
        </w:rPr>
        <w:t xml:space="preserve"> </w:t>
      </w:r>
      <w:r>
        <w:t>the</w:t>
      </w:r>
      <w:r>
        <w:rPr>
          <w:spacing w:val="-14"/>
        </w:rPr>
        <w:t xml:space="preserve"> </w:t>
      </w:r>
      <w:r>
        <w:t>bargaining</w:t>
      </w:r>
      <w:r>
        <w:rPr>
          <w:spacing w:val="-13"/>
        </w:rPr>
        <w:t xml:space="preserve"> </w:t>
      </w:r>
      <w:r>
        <w:t>logic</w:t>
      </w:r>
      <w:r>
        <w:rPr>
          <w:spacing w:val="-14"/>
        </w:rPr>
        <w:t xml:space="preserve"> </w:t>
      </w:r>
      <w:r>
        <w:t>of</w:t>
      </w:r>
      <w:r>
        <w:rPr>
          <w:spacing w:val="-14"/>
        </w:rPr>
        <w:t xml:space="preserve"> </w:t>
      </w:r>
      <w:r>
        <w:t>plenary-arrest</w:t>
      </w:r>
      <w:r>
        <w:rPr>
          <w:spacing w:val="-13"/>
        </w:rPr>
        <w:t xml:space="preserve"> </w:t>
      </w:r>
      <w:r>
        <w:t>and</w:t>
      </w:r>
      <w:r>
        <w:rPr>
          <w:spacing w:val="-14"/>
        </w:rPr>
        <w:t xml:space="preserve"> </w:t>
      </w:r>
      <w:r>
        <w:t xml:space="preserve">automatic-adoption variants in search of similarities and differences with the urgency-as-fast-track. </w:t>
      </w:r>
      <w:r>
        <w:rPr>
          <w:spacing w:val="-10"/>
        </w:rPr>
        <w:t xml:space="preserve">We </w:t>
      </w:r>
      <w:r>
        <w:t>expect these efforts to generalize our argument beyond Chile, our case</w:t>
      </w:r>
      <w:r>
        <w:rPr>
          <w:spacing w:val="-14"/>
        </w:rPr>
        <w:t xml:space="preserve"> </w:t>
      </w:r>
      <w:r>
        <w:rPr>
          <w:spacing w:val="-3"/>
        </w:rPr>
        <w:t>study.</w:t>
      </w:r>
    </w:p>
    <w:p w:rsidR="007B481A" w:rsidRDefault="00D01C83" w:rsidP="007A44AC">
      <w:pPr>
        <w:pStyle w:val="Textodecuerpo"/>
        <w:spacing w:before="5" w:line="415" w:lineRule="auto"/>
        <w:ind w:left="1440" w:right="1438" w:firstLine="720"/>
        <w:jc w:val="both"/>
      </w:pPr>
      <w:r>
        <w:t>Game-theoretic treatment of urgency-as-fast-track authority shows that preference overlap</w:t>
      </w:r>
      <w:r>
        <w:rPr>
          <w:spacing w:val="-35"/>
        </w:rPr>
        <w:t xml:space="preserve"> </w:t>
      </w:r>
      <w:r>
        <w:rPr>
          <w:spacing w:val="-5"/>
        </w:rPr>
        <w:t xml:space="preserve">be- </w:t>
      </w:r>
      <w:r>
        <w:t>tween</w:t>
      </w:r>
      <w:r>
        <w:rPr>
          <w:spacing w:val="-13"/>
        </w:rPr>
        <w:t xml:space="preserve"> </w:t>
      </w:r>
      <w:r>
        <w:t>the</w:t>
      </w:r>
      <w:r>
        <w:rPr>
          <w:spacing w:val="-12"/>
        </w:rPr>
        <w:t xml:space="preserve"> </w:t>
      </w:r>
      <w:r>
        <w:t>president</w:t>
      </w:r>
      <w:r>
        <w:rPr>
          <w:spacing w:val="-12"/>
        </w:rPr>
        <w:t xml:space="preserve"> </w:t>
      </w:r>
      <w:r>
        <w:t>and</w:t>
      </w:r>
      <w:r>
        <w:rPr>
          <w:spacing w:val="-12"/>
        </w:rPr>
        <w:t xml:space="preserve"> </w:t>
      </w:r>
      <w:r>
        <w:t>the</w:t>
      </w:r>
      <w:r>
        <w:rPr>
          <w:spacing w:val="-13"/>
        </w:rPr>
        <w:t xml:space="preserve"> </w:t>
      </w:r>
      <w:r>
        <w:t>reporting</w:t>
      </w:r>
      <w:r>
        <w:rPr>
          <w:spacing w:val="-12"/>
        </w:rPr>
        <w:t xml:space="preserve"> </w:t>
      </w:r>
      <w:r>
        <w:t>committee</w:t>
      </w:r>
      <w:r>
        <w:rPr>
          <w:spacing w:val="-12"/>
        </w:rPr>
        <w:t xml:space="preserve"> </w:t>
      </w:r>
      <w:r>
        <w:t>is</w:t>
      </w:r>
      <w:r>
        <w:rPr>
          <w:spacing w:val="-12"/>
        </w:rPr>
        <w:t xml:space="preserve"> </w:t>
      </w:r>
      <w:r>
        <w:t>the</w:t>
      </w:r>
      <w:r>
        <w:rPr>
          <w:spacing w:val="-13"/>
        </w:rPr>
        <w:t xml:space="preserve"> </w:t>
      </w:r>
      <w:r>
        <w:t>mechanism</w:t>
      </w:r>
      <w:r>
        <w:rPr>
          <w:spacing w:val="-12"/>
        </w:rPr>
        <w:t xml:space="preserve"> </w:t>
      </w:r>
      <w:r>
        <w:t>driving</w:t>
      </w:r>
      <w:r>
        <w:rPr>
          <w:spacing w:val="-12"/>
        </w:rPr>
        <w:t xml:space="preserve"> </w:t>
      </w:r>
      <w:r>
        <w:t>the</w:t>
      </w:r>
      <w:r>
        <w:rPr>
          <w:spacing w:val="-12"/>
        </w:rPr>
        <w:t xml:space="preserve"> </w:t>
      </w:r>
      <w:r>
        <w:t>choice</w:t>
      </w:r>
      <w:r>
        <w:rPr>
          <w:spacing w:val="-13"/>
        </w:rPr>
        <w:t xml:space="preserve"> </w:t>
      </w:r>
      <w:r>
        <w:t>to</w:t>
      </w:r>
      <w:r>
        <w:rPr>
          <w:spacing w:val="-12"/>
        </w:rPr>
        <w:t xml:space="preserve"> </w:t>
      </w:r>
      <w:r>
        <w:t>put</w:t>
      </w:r>
      <w:r>
        <w:rPr>
          <w:spacing w:val="-12"/>
        </w:rPr>
        <w:t xml:space="preserve"> </w:t>
      </w:r>
      <w:r>
        <w:t>bills</w:t>
      </w:r>
      <w:r>
        <w:rPr>
          <w:spacing w:val="-12"/>
        </w:rPr>
        <w:t xml:space="preserve"> </w:t>
      </w:r>
      <w:r>
        <w:t>on the</w:t>
      </w:r>
      <w:r>
        <w:rPr>
          <w:spacing w:val="-14"/>
        </w:rPr>
        <w:t xml:space="preserve"> </w:t>
      </w:r>
      <w:r>
        <w:t>fast-track.</w:t>
      </w:r>
      <w:r>
        <w:rPr>
          <w:spacing w:val="7"/>
        </w:rPr>
        <w:t xml:space="preserve"> </w:t>
      </w:r>
      <w:r>
        <w:t>The</w:t>
      </w:r>
      <w:r>
        <w:rPr>
          <w:spacing w:val="-13"/>
        </w:rPr>
        <w:t xml:space="preserve"> </w:t>
      </w:r>
      <w:r>
        <w:t>reverse</w:t>
      </w:r>
      <w:r>
        <w:rPr>
          <w:spacing w:val="-14"/>
        </w:rPr>
        <w:t xml:space="preserve"> </w:t>
      </w:r>
      <w:r>
        <w:t>also</w:t>
      </w:r>
      <w:r>
        <w:rPr>
          <w:spacing w:val="-13"/>
        </w:rPr>
        <w:t xml:space="preserve"> </w:t>
      </w:r>
      <w:r>
        <w:t>applies:</w:t>
      </w:r>
      <w:r>
        <w:rPr>
          <w:spacing w:val="5"/>
        </w:rPr>
        <w:t xml:space="preserve"> </w:t>
      </w:r>
      <w:r>
        <w:t>bills</w:t>
      </w:r>
      <w:r>
        <w:rPr>
          <w:spacing w:val="-13"/>
        </w:rPr>
        <w:t xml:space="preserve"> </w:t>
      </w:r>
      <w:r>
        <w:t>referred</w:t>
      </w:r>
      <w:r>
        <w:rPr>
          <w:spacing w:val="-13"/>
        </w:rPr>
        <w:t xml:space="preserve"> </w:t>
      </w:r>
      <w:r>
        <w:t>to</w:t>
      </w:r>
      <w:r>
        <w:rPr>
          <w:spacing w:val="-14"/>
        </w:rPr>
        <w:t xml:space="preserve"> </w:t>
      </w:r>
      <w:r>
        <w:t>opposition-chaired</w:t>
      </w:r>
      <w:r>
        <w:rPr>
          <w:spacing w:val="-13"/>
        </w:rPr>
        <w:t xml:space="preserve"> </w:t>
      </w:r>
      <w:r>
        <w:t>committees,</w:t>
      </w:r>
      <w:r>
        <w:rPr>
          <w:spacing w:val="-11"/>
        </w:rPr>
        <w:t xml:space="preserve"> </w:t>
      </w:r>
      <w:r>
        <w:t>who</w:t>
      </w:r>
      <w:r>
        <w:rPr>
          <w:spacing w:val="-13"/>
        </w:rPr>
        <w:t xml:space="preserve"> </w:t>
      </w:r>
      <w:r>
        <w:rPr>
          <w:spacing w:val="-3"/>
        </w:rPr>
        <w:t xml:space="preserve">might </w:t>
      </w:r>
      <w:r>
        <w:t>report</w:t>
      </w:r>
      <w:r>
        <w:rPr>
          <w:spacing w:val="-4"/>
        </w:rPr>
        <w:t xml:space="preserve"> </w:t>
      </w:r>
      <w:r>
        <w:t>them</w:t>
      </w:r>
      <w:r>
        <w:rPr>
          <w:spacing w:val="-5"/>
        </w:rPr>
        <w:t xml:space="preserve"> </w:t>
      </w:r>
      <w:r>
        <w:t>to</w:t>
      </w:r>
      <w:r>
        <w:rPr>
          <w:spacing w:val="-4"/>
        </w:rPr>
        <w:t xml:space="preserve"> </w:t>
      </w:r>
      <w:r>
        <w:t>the</w:t>
      </w:r>
      <w:r>
        <w:rPr>
          <w:spacing w:val="-4"/>
        </w:rPr>
        <w:t xml:space="preserve"> </w:t>
      </w:r>
      <w:r>
        <w:t>floor</w:t>
      </w:r>
      <w:r>
        <w:rPr>
          <w:spacing w:val="-5"/>
        </w:rPr>
        <w:t xml:space="preserve"> </w:t>
      </w:r>
      <w:r>
        <w:t>with</w:t>
      </w:r>
      <w:r>
        <w:rPr>
          <w:spacing w:val="-4"/>
        </w:rPr>
        <w:t xml:space="preserve"> </w:t>
      </w:r>
      <w:r>
        <w:t>fundamental</w:t>
      </w:r>
      <w:r>
        <w:rPr>
          <w:spacing w:val="-4"/>
        </w:rPr>
        <w:t xml:space="preserve"> </w:t>
      </w:r>
      <w:r>
        <w:t>changes,</w:t>
      </w:r>
      <w:r>
        <w:rPr>
          <w:spacing w:val="-4"/>
        </w:rPr>
        <w:t xml:space="preserve"> </w:t>
      </w:r>
      <w:r>
        <w:t>are</w:t>
      </w:r>
      <w:r>
        <w:rPr>
          <w:spacing w:val="-4"/>
        </w:rPr>
        <w:t xml:space="preserve"> </w:t>
      </w:r>
      <w:r>
        <w:t>less</w:t>
      </w:r>
      <w:r>
        <w:rPr>
          <w:spacing w:val="-4"/>
        </w:rPr>
        <w:t xml:space="preserve"> </w:t>
      </w:r>
      <w:r>
        <w:t>likely</w:t>
      </w:r>
      <w:r>
        <w:rPr>
          <w:spacing w:val="-5"/>
        </w:rPr>
        <w:t xml:space="preserve"> </w:t>
      </w:r>
      <w:r>
        <w:t>to</w:t>
      </w:r>
      <w:r>
        <w:rPr>
          <w:spacing w:val="-3"/>
        </w:rPr>
        <w:t xml:space="preserve"> </w:t>
      </w:r>
      <w:r>
        <w:t>be</w:t>
      </w:r>
      <w:r>
        <w:rPr>
          <w:spacing w:val="-4"/>
        </w:rPr>
        <w:t xml:space="preserve"> </w:t>
      </w:r>
      <w:r>
        <w:t>fast</w:t>
      </w:r>
      <w:r>
        <w:rPr>
          <w:spacing w:val="-4"/>
        </w:rPr>
        <w:t xml:space="preserve"> </w:t>
      </w:r>
      <w:r>
        <w:t>tracked.</w:t>
      </w:r>
      <w:r>
        <w:rPr>
          <w:spacing w:val="9"/>
        </w:rPr>
        <w:t xml:space="preserve"> </w:t>
      </w:r>
      <w:r>
        <w:t>The</w:t>
      </w:r>
      <w:r>
        <w:rPr>
          <w:spacing w:val="-5"/>
        </w:rPr>
        <w:t xml:space="preserve"> </w:t>
      </w:r>
      <w:r>
        <w:t>president would</w:t>
      </w:r>
      <w:r>
        <w:rPr>
          <w:spacing w:val="-15"/>
        </w:rPr>
        <w:t xml:space="preserve"> </w:t>
      </w:r>
      <w:r>
        <w:t>prefer</w:t>
      </w:r>
      <w:r>
        <w:rPr>
          <w:spacing w:val="-14"/>
        </w:rPr>
        <w:t xml:space="preserve"> </w:t>
      </w:r>
      <w:r>
        <w:t>them</w:t>
      </w:r>
      <w:r>
        <w:rPr>
          <w:spacing w:val="-15"/>
        </w:rPr>
        <w:t xml:space="preserve"> </w:t>
      </w:r>
      <w:r>
        <w:t>to</w:t>
      </w:r>
      <w:r>
        <w:rPr>
          <w:spacing w:val="-14"/>
        </w:rPr>
        <w:t xml:space="preserve"> </w:t>
      </w:r>
      <w:r>
        <w:t>go</w:t>
      </w:r>
      <w:r>
        <w:rPr>
          <w:spacing w:val="-14"/>
        </w:rPr>
        <w:t xml:space="preserve"> </w:t>
      </w:r>
      <w:r>
        <w:t>to</w:t>
      </w:r>
      <w:r>
        <w:rPr>
          <w:spacing w:val="-15"/>
        </w:rPr>
        <w:t xml:space="preserve"> </w:t>
      </w:r>
      <w:r>
        <w:t>the</w:t>
      </w:r>
      <w:r>
        <w:rPr>
          <w:spacing w:val="-14"/>
        </w:rPr>
        <w:t xml:space="preserve"> </w:t>
      </w:r>
      <w:r>
        <w:t>floor</w:t>
      </w:r>
      <w:r>
        <w:rPr>
          <w:spacing w:val="-14"/>
        </w:rPr>
        <w:t xml:space="preserve"> </w:t>
      </w:r>
      <w:r>
        <w:t>with</w:t>
      </w:r>
      <w:r>
        <w:rPr>
          <w:spacing w:val="-15"/>
        </w:rPr>
        <w:t xml:space="preserve"> </w:t>
      </w:r>
      <w:r>
        <w:t>an</w:t>
      </w:r>
      <w:r>
        <w:rPr>
          <w:spacing w:val="-14"/>
        </w:rPr>
        <w:t xml:space="preserve"> </w:t>
      </w:r>
      <w:r>
        <w:t>open</w:t>
      </w:r>
      <w:r>
        <w:rPr>
          <w:spacing w:val="-14"/>
        </w:rPr>
        <w:t xml:space="preserve"> </w:t>
      </w:r>
      <w:r>
        <w:t>rule,</w:t>
      </w:r>
      <w:r>
        <w:rPr>
          <w:spacing w:val="-13"/>
        </w:rPr>
        <w:t xml:space="preserve"> </w:t>
      </w:r>
      <w:r>
        <w:t>especially</w:t>
      </w:r>
      <w:r>
        <w:rPr>
          <w:spacing w:val="-14"/>
        </w:rPr>
        <w:t xml:space="preserve"> </w:t>
      </w:r>
      <w:r>
        <w:t>if</w:t>
      </w:r>
      <w:r>
        <w:rPr>
          <w:spacing w:val="-15"/>
        </w:rPr>
        <w:t xml:space="preserve"> </w:t>
      </w:r>
      <w:r>
        <w:t>on</w:t>
      </w:r>
      <w:r>
        <w:rPr>
          <w:spacing w:val="-14"/>
        </w:rPr>
        <w:t xml:space="preserve"> </w:t>
      </w:r>
      <w:r>
        <w:t>the</w:t>
      </w:r>
      <w:r>
        <w:rPr>
          <w:spacing w:val="-14"/>
        </w:rPr>
        <w:t xml:space="preserve"> </w:t>
      </w:r>
      <w:r>
        <w:t>floor</w:t>
      </w:r>
      <w:r>
        <w:rPr>
          <w:spacing w:val="-15"/>
        </w:rPr>
        <w:t xml:space="preserve"> </w:t>
      </w:r>
      <w:r>
        <w:t>a</w:t>
      </w:r>
      <w:r>
        <w:rPr>
          <w:spacing w:val="-14"/>
        </w:rPr>
        <w:t xml:space="preserve"> </w:t>
      </w:r>
      <w:r>
        <w:t>(friendlier)</w:t>
      </w:r>
      <w:r>
        <w:rPr>
          <w:spacing w:val="-14"/>
        </w:rPr>
        <w:t xml:space="preserve"> </w:t>
      </w:r>
      <w:r w:rsidR="009F4708">
        <w:t>major</w:t>
      </w:r>
      <w:r>
        <w:t>ity</w:t>
      </w:r>
      <w:r>
        <w:rPr>
          <w:spacing w:val="-9"/>
        </w:rPr>
        <w:t xml:space="preserve"> </w:t>
      </w:r>
      <w:r>
        <w:t>can</w:t>
      </w:r>
      <w:r>
        <w:rPr>
          <w:spacing w:val="-9"/>
        </w:rPr>
        <w:t xml:space="preserve"> </w:t>
      </w:r>
      <w:r>
        <w:t>restore</w:t>
      </w:r>
      <w:r>
        <w:rPr>
          <w:spacing w:val="-8"/>
        </w:rPr>
        <w:t xml:space="preserve"> </w:t>
      </w:r>
      <w:r>
        <w:t>the</w:t>
      </w:r>
      <w:r>
        <w:rPr>
          <w:spacing w:val="-9"/>
        </w:rPr>
        <w:t xml:space="preserve"> </w:t>
      </w:r>
      <w:r>
        <w:t>original</w:t>
      </w:r>
      <w:r>
        <w:rPr>
          <w:spacing w:val="-9"/>
        </w:rPr>
        <w:t xml:space="preserve"> </w:t>
      </w:r>
      <w:r>
        <w:t>intent</w:t>
      </w:r>
      <w:r>
        <w:rPr>
          <w:spacing w:val="-8"/>
        </w:rPr>
        <w:t xml:space="preserve"> </w:t>
      </w:r>
      <w:r>
        <w:t>of</w:t>
      </w:r>
      <w:r>
        <w:rPr>
          <w:spacing w:val="-9"/>
        </w:rPr>
        <w:t xml:space="preserve"> </w:t>
      </w:r>
      <w:r>
        <w:t>the</w:t>
      </w:r>
      <w:r>
        <w:rPr>
          <w:spacing w:val="-9"/>
        </w:rPr>
        <w:t xml:space="preserve"> </w:t>
      </w:r>
      <w:r>
        <w:t>president</w:t>
      </w:r>
      <w:r>
        <w:rPr>
          <w:spacing w:val="-8"/>
        </w:rPr>
        <w:t xml:space="preserve"> </w:t>
      </w:r>
      <w:r>
        <w:t>and</w:t>
      </w:r>
      <w:r>
        <w:rPr>
          <w:spacing w:val="-9"/>
        </w:rPr>
        <w:t xml:space="preserve"> </w:t>
      </w:r>
      <w:r>
        <w:t>her</w:t>
      </w:r>
      <w:r>
        <w:rPr>
          <w:spacing w:val="-9"/>
        </w:rPr>
        <w:t xml:space="preserve"> </w:t>
      </w:r>
      <w:r>
        <w:rPr>
          <w:spacing w:val="-3"/>
        </w:rPr>
        <w:t>party.</w:t>
      </w:r>
      <w:r>
        <w:rPr>
          <w:spacing w:val="9"/>
        </w:rPr>
        <w:t xml:space="preserve"> </w:t>
      </w:r>
      <w:r>
        <w:t>Systematic</w:t>
      </w:r>
      <w:r>
        <w:rPr>
          <w:spacing w:val="-8"/>
        </w:rPr>
        <w:t xml:space="preserve"> </w:t>
      </w:r>
      <w:r>
        <w:t>analysis</w:t>
      </w:r>
      <w:r>
        <w:rPr>
          <w:spacing w:val="-9"/>
        </w:rPr>
        <w:t xml:space="preserve"> </w:t>
      </w:r>
      <w:r>
        <w:t>of</w:t>
      </w:r>
      <w:r>
        <w:rPr>
          <w:spacing w:val="-9"/>
        </w:rPr>
        <w:t xml:space="preserve"> </w:t>
      </w:r>
      <w:r>
        <w:t>proposals</w:t>
      </w:r>
      <w:r>
        <w:rPr>
          <w:spacing w:val="-8"/>
        </w:rPr>
        <w:t xml:space="preserve"> in </w:t>
      </w:r>
      <w:r>
        <w:t>the</w:t>
      </w:r>
      <w:r>
        <w:rPr>
          <w:spacing w:val="-13"/>
        </w:rPr>
        <w:t xml:space="preserve"> </w:t>
      </w:r>
      <w:r>
        <w:t>Chilean</w:t>
      </w:r>
      <w:r>
        <w:rPr>
          <w:spacing w:val="-14"/>
        </w:rPr>
        <w:t xml:space="preserve"> </w:t>
      </w:r>
      <w:r>
        <w:t>lower</w:t>
      </w:r>
      <w:r>
        <w:rPr>
          <w:spacing w:val="-13"/>
        </w:rPr>
        <w:t xml:space="preserve"> </w:t>
      </w:r>
      <w:r>
        <w:t>chamber</w:t>
      </w:r>
      <w:r>
        <w:rPr>
          <w:spacing w:val="-13"/>
        </w:rPr>
        <w:t xml:space="preserve"> </w:t>
      </w:r>
      <w:r>
        <w:t>in</w:t>
      </w:r>
      <w:r>
        <w:rPr>
          <w:spacing w:val="-13"/>
        </w:rPr>
        <w:t xml:space="preserve"> </w:t>
      </w:r>
      <w:r>
        <w:t>recent</w:t>
      </w:r>
      <w:r>
        <w:rPr>
          <w:spacing w:val="-13"/>
        </w:rPr>
        <w:t xml:space="preserve"> </w:t>
      </w:r>
      <w:r>
        <w:t>years</w:t>
      </w:r>
      <w:r>
        <w:rPr>
          <w:spacing w:val="-13"/>
        </w:rPr>
        <w:t xml:space="preserve"> </w:t>
      </w:r>
      <w:r>
        <w:t>yields</w:t>
      </w:r>
      <w:r>
        <w:rPr>
          <w:spacing w:val="-13"/>
        </w:rPr>
        <w:t xml:space="preserve"> </w:t>
      </w:r>
      <w:r>
        <w:t>evidence</w:t>
      </w:r>
      <w:r>
        <w:rPr>
          <w:spacing w:val="-13"/>
        </w:rPr>
        <w:t xml:space="preserve"> </w:t>
      </w:r>
      <w:r>
        <w:t>that,</w:t>
      </w:r>
      <w:r>
        <w:rPr>
          <w:spacing w:val="-11"/>
        </w:rPr>
        <w:t xml:space="preserve"> </w:t>
      </w:r>
      <w:r>
        <w:t>other</w:t>
      </w:r>
      <w:r>
        <w:rPr>
          <w:spacing w:val="-13"/>
        </w:rPr>
        <w:t xml:space="preserve"> </w:t>
      </w:r>
      <w:r>
        <w:t>things</w:t>
      </w:r>
      <w:r>
        <w:rPr>
          <w:spacing w:val="-13"/>
        </w:rPr>
        <w:t xml:space="preserve"> </w:t>
      </w:r>
      <w:r>
        <w:t>constant,</w:t>
      </w:r>
      <w:r>
        <w:rPr>
          <w:spacing w:val="-11"/>
        </w:rPr>
        <w:t xml:space="preserve"> </w:t>
      </w:r>
      <w:r>
        <w:t>bills</w:t>
      </w:r>
      <w:r>
        <w:rPr>
          <w:spacing w:val="-13"/>
        </w:rPr>
        <w:t xml:space="preserve"> </w:t>
      </w:r>
      <w:r>
        <w:t xml:space="preserve">reported by committees chaired by members of the president’s coalition/party are about twice as likely to be fast-tracked than the rest. </w:t>
      </w:r>
      <w:r>
        <w:rPr>
          <w:spacing w:val="-10"/>
        </w:rPr>
        <w:t xml:space="preserve">To </w:t>
      </w:r>
      <w:r>
        <w:t xml:space="preserve">the extent that parties and coalitions indicate preference </w:t>
      </w:r>
      <w:r>
        <w:rPr>
          <w:spacing w:val="-4"/>
        </w:rPr>
        <w:t xml:space="preserve">overlap </w:t>
      </w:r>
      <w:r>
        <w:t>(as is accepted in Chile), the evidence supports our main theoretical</w:t>
      </w:r>
      <w:r>
        <w:rPr>
          <w:spacing w:val="-18"/>
        </w:rPr>
        <w:t xml:space="preserve"> </w:t>
      </w:r>
      <w:r>
        <w:t>result.</w:t>
      </w:r>
    </w:p>
    <w:p w:rsidR="007B481A" w:rsidRDefault="00D01C83" w:rsidP="007A44AC">
      <w:pPr>
        <w:pStyle w:val="Textodecuerpo"/>
        <w:spacing w:before="8" w:line="415" w:lineRule="auto"/>
        <w:ind w:left="1440" w:right="1438" w:firstLine="720"/>
        <w:jc w:val="both"/>
      </w:pPr>
      <w:r>
        <w:t xml:space="preserve">The paper’s results and findings are of natural interest to students of comparative political institutions, especially those interested in legislative procedure and separation of powers. They also shed light on the field of American Politics. In a provocative book, Howell and Moe (2016) make an argument in </w:t>
      </w:r>
      <w:r>
        <w:rPr>
          <w:spacing w:val="-3"/>
        </w:rPr>
        <w:t xml:space="preserve">favor </w:t>
      </w:r>
      <w:r>
        <w:t>of giving U.S. presidents permanent fast-track auth</w:t>
      </w:r>
      <w:r w:rsidR="00AB5376">
        <w:t xml:space="preserve">ority not limited </w:t>
      </w:r>
      <w:r>
        <w:t xml:space="preserve">to trade agreements. In order to </w:t>
      </w:r>
      <w:r>
        <w:rPr>
          <w:spacing w:val="-3"/>
        </w:rPr>
        <w:t xml:space="preserve">have </w:t>
      </w:r>
      <w:r>
        <w:t>a cohe</w:t>
      </w:r>
      <w:r w:rsidR="00AB5376">
        <w:t xml:space="preserve">rent and effective government, </w:t>
      </w:r>
      <w:r>
        <w:t xml:space="preserve">they argue in </w:t>
      </w:r>
      <w:r>
        <w:rPr>
          <w:spacing w:val="-3"/>
        </w:rPr>
        <w:t xml:space="preserve">favor </w:t>
      </w:r>
      <w:r>
        <w:t>of constitutional reform to put the executive at the center of the legislative process: “presidents should be granted enhanced agenda-setting powers to propose bills to Congress, which Congress should then be required to vote on without amendment, on a strictly majoritarian basis, within a fixed period of time” (</w:t>
      </w:r>
      <w:r w:rsidR="00915F63">
        <w:t xml:space="preserve">Howell and Moe 2016, </w:t>
      </w:r>
      <w:r>
        <w:t xml:space="preserve">145). </w:t>
      </w:r>
    </w:p>
    <w:p w:rsidR="007B481A" w:rsidRDefault="007B481A">
      <w:pPr>
        <w:spacing w:line="415" w:lineRule="auto"/>
        <w:jc w:val="both"/>
        <w:sectPr w:rsidR="007B481A">
          <w:pgSz w:w="12240" w:h="15840"/>
          <w:pgMar w:top="1380" w:right="0" w:bottom="1060" w:left="0" w:header="0" w:footer="863" w:gutter="0"/>
        </w:sectPr>
      </w:pPr>
    </w:p>
    <w:p w:rsidR="009F4708" w:rsidRDefault="007A44AC" w:rsidP="007A44AC">
      <w:pPr>
        <w:pStyle w:val="Textodecuerpo"/>
        <w:spacing w:before="75" w:line="415" w:lineRule="auto"/>
        <w:ind w:left="1368" w:right="1440"/>
        <w:contextualSpacing/>
        <w:rPr>
          <w:w w:val="99"/>
        </w:rPr>
      </w:pPr>
      <w:r>
        <w:t xml:space="preserve">Failure to vote in due time would turn those bills into </w:t>
      </w:r>
      <w:r>
        <w:rPr>
          <w:spacing w:val="-5"/>
        </w:rPr>
        <w:t>law.</w:t>
      </w:r>
      <w:r>
        <w:rPr>
          <w:spacing w:val="24"/>
        </w:rPr>
        <w:t xml:space="preserve"> </w:t>
      </w:r>
      <w:r>
        <w:t xml:space="preserve">Equating </w:t>
      </w:r>
      <w:r w:rsidR="00D01C83">
        <w:t>urgency and fast-track authorities shows this to be the automatic adoption variant. Reform would</w:t>
      </w:r>
      <w:r w:rsidR="00D01C83">
        <w:rPr>
          <w:w w:val="99"/>
        </w:rPr>
        <w:t xml:space="preserve"> </w:t>
      </w:r>
      <w:r w:rsidR="00D01C83">
        <w:t xml:space="preserve">therefore make U.S. presidents similar to those in Ecuador, </w:t>
      </w:r>
      <w:r w:rsidR="00D01C83">
        <w:rPr>
          <w:spacing w:val="-3"/>
        </w:rPr>
        <w:t xml:space="preserve">Paraguay, </w:t>
      </w:r>
      <w:r w:rsidR="00D01C83">
        <w:t>and Uruguay in this respect.</w:t>
      </w:r>
      <w:r w:rsidR="00D01C83">
        <w:rPr>
          <w:w w:val="99"/>
        </w:rPr>
        <w:t xml:space="preserve"> </w:t>
      </w:r>
    </w:p>
    <w:p w:rsidR="007A44AC" w:rsidRDefault="00D01C83" w:rsidP="009F4708">
      <w:pPr>
        <w:pStyle w:val="Textodecuerpo"/>
        <w:spacing w:before="75" w:line="415" w:lineRule="auto"/>
        <w:ind w:left="1440" w:right="1440" w:firstLine="720"/>
        <w:contextualSpacing/>
        <w:rPr>
          <w:spacing w:val="-4"/>
        </w:rPr>
      </w:pPr>
      <w:r>
        <w:t>Our results also speak to students of executive decrees and unila</w:t>
      </w:r>
      <w:r w:rsidR="00AB5376">
        <w:t>teral policymaking more gen</w:t>
      </w:r>
      <w:r>
        <w:rPr>
          <w:spacing w:val="-3"/>
        </w:rPr>
        <w:t>erally.</w:t>
      </w:r>
      <w:r>
        <w:t xml:space="preserve"> As discussed in the introduction, urgency authority and decree authority may overlap, </w:t>
      </w:r>
      <w:r>
        <w:rPr>
          <w:spacing w:val="-8"/>
        </w:rPr>
        <w:t>as</w:t>
      </w:r>
      <w:r>
        <w:rPr>
          <w:w w:val="99"/>
        </w:rPr>
        <w:t xml:space="preserve"> </w:t>
      </w:r>
      <w:r>
        <w:t xml:space="preserve">in fact they do in Brazil, Chile, and Colombia. </w:t>
      </w:r>
      <w:r>
        <w:rPr>
          <w:spacing w:val="-10"/>
        </w:rPr>
        <w:t xml:space="preserve">We </w:t>
      </w:r>
      <w:r>
        <w:rPr>
          <w:spacing w:val="-3"/>
        </w:rPr>
        <w:t xml:space="preserve">have </w:t>
      </w:r>
      <w:r>
        <w:t>established that, while urgency authority</w:t>
      </w:r>
      <w:r>
        <w:rPr>
          <w:w w:val="99"/>
        </w:rPr>
        <w:t xml:space="preserve"> </w:t>
      </w:r>
      <w:r>
        <w:t>increases the president’s leverage over the legislative process, an agreement is needed between</w:t>
      </w:r>
      <w:r>
        <w:rPr>
          <w:w w:val="99"/>
        </w:rPr>
        <w:t xml:space="preserve"> </w:t>
      </w:r>
      <w:r>
        <w:t xml:space="preserve">the president and her congressional allies without which this prerogative is rendered </w:t>
      </w:r>
      <w:r>
        <w:rPr>
          <w:spacing w:val="-3"/>
        </w:rPr>
        <w:t>powerless.</w:t>
      </w:r>
      <w:r>
        <w:rPr>
          <w:w w:val="99"/>
        </w:rPr>
        <w:t xml:space="preserve"> </w:t>
      </w:r>
      <w:r>
        <w:t xml:space="preserve">Congress retains authority to reject urgent proposals, and cannot therefore be made worse-off </w:t>
      </w:r>
      <w:r>
        <w:rPr>
          <w:spacing w:val="-3"/>
        </w:rPr>
        <w:t>than</w:t>
      </w:r>
      <w:r>
        <w:rPr>
          <w:w w:val="99"/>
        </w:rPr>
        <w:t xml:space="preserve"> </w:t>
      </w:r>
      <w:r>
        <w:t>the status quo. Executive decrees, on the other hand, imply an abdication of decision rights on the</w:t>
      </w:r>
      <w:r>
        <w:rPr>
          <w:w w:val="99"/>
        </w:rPr>
        <w:t xml:space="preserve"> </w:t>
      </w:r>
      <w:r>
        <w:t xml:space="preserve">part of legislators to participate in the process, and force legislators to respond to the </w:t>
      </w:r>
      <w:r>
        <w:rPr>
          <w:spacing w:val="-4"/>
        </w:rPr>
        <w:t>president’s</w:t>
      </w:r>
      <w:r w:rsidR="00AB5376">
        <w:rPr>
          <w:spacing w:val="-4"/>
        </w:rPr>
        <w:t xml:space="preserve"> enacted decree instead once it has already altered the status quo.</w:t>
      </w:r>
    </w:p>
    <w:p w:rsidR="007A44AC" w:rsidRPr="007A44AC" w:rsidRDefault="007A44AC" w:rsidP="007A44AC">
      <w:pPr>
        <w:pStyle w:val="Textodecuerpo"/>
        <w:spacing w:before="75" w:line="415" w:lineRule="auto"/>
        <w:ind w:left="1440" w:right="1440" w:firstLine="720"/>
        <w:contextualSpacing/>
        <w:rPr>
          <w:spacing w:val="-4"/>
        </w:rPr>
      </w:pPr>
      <w:r>
        <w:rPr>
          <w:spacing w:val="-8"/>
        </w:rPr>
        <w:t>Yet</w:t>
      </w:r>
      <w:r>
        <w:rPr>
          <w:spacing w:val="-5"/>
        </w:rPr>
        <w:t xml:space="preserve"> </w:t>
      </w:r>
      <w:r>
        <w:t>for</w:t>
      </w:r>
      <w:r>
        <w:rPr>
          <w:spacing w:val="-4"/>
        </w:rPr>
        <w:t xml:space="preserve"> </w:t>
      </w:r>
      <w:r>
        <w:t>this</w:t>
      </w:r>
      <w:r>
        <w:rPr>
          <w:spacing w:val="-4"/>
        </w:rPr>
        <w:t xml:space="preserve"> </w:t>
      </w:r>
      <w:r>
        <w:t>precise</w:t>
      </w:r>
      <w:r>
        <w:rPr>
          <w:spacing w:val="-4"/>
        </w:rPr>
        <w:t xml:space="preserve"> </w:t>
      </w:r>
      <w:r>
        <w:t>reason</w:t>
      </w:r>
      <w:r>
        <w:rPr>
          <w:spacing w:val="-4"/>
        </w:rPr>
        <w:t xml:space="preserve"> </w:t>
      </w:r>
      <w:r>
        <w:t>executive</w:t>
      </w:r>
      <w:r>
        <w:rPr>
          <w:spacing w:val="-4"/>
        </w:rPr>
        <w:t xml:space="preserve"> </w:t>
      </w:r>
      <w:r>
        <w:t>decrees</w:t>
      </w:r>
      <w:r>
        <w:rPr>
          <w:spacing w:val="-4"/>
        </w:rPr>
        <w:t xml:space="preserve"> </w:t>
      </w:r>
      <w:r>
        <w:t>are</w:t>
      </w:r>
      <w:r>
        <w:rPr>
          <w:spacing w:val="-4"/>
        </w:rPr>
        <w:t xml:space="preserve"> </w:t>
      </w:r>
      <w:r>
        <w:t>not</w:t>
      </w:r>
      <w:r>
        <w:rPr>
          <w:spacing w:val="-4"/>
        </w:rPr>
        <w:t xml:space="preserve"> </w:t>
      </w:r>
      <w:r>
        <w:t>a</w:t>
      </w:r>
      <w:r>
        <w:rPr>
          <w:spacing w:val="-4"/>
        </w:rPr>
        <w:t xml:space="preserve"> </w:t>
      </w:r>
      <w:r>
        <w:t>true</w:t>
      </w:r>
      <w:r>
        <w:rPr>
          <w:spacing w:val="-4"/>
        </w:rPr>
        <w:t xml:space="preserve"> </w:t>
      </w:r>
      <w:r>
        <w:t>alternative</w:t>
      </w:r>
      <w:r>
        <w:rPr>
          <w:spacing w:val="-4"/>
        </w:rPr>
        <w:t xml:space="preserve"> </w:t>
      </w:r>
      <w:r>
        <w:t>in</w:t>
      </w:r>
      <w:r>
        <w:rPr>
          <w:spacing w:val="-4"/>
        </w:rPr>
        <w:t xml:space="preserve"> </w:t>
      </w:r>
      <w:r>
        <w:t>certain</w:t>
      </w:r>
      <w:r>
        <w:rPr>
          <w:spacing w:val="-4"/>
        </w:rPr>
        <w:t xml:space="preserve"> </w:t>
      </w:r>
      <w:r>
        <w:t>cases</w:t>
      </w:r>
      <w:r>
        <w:rPr>
          <w:spacing w:val="-5"/>
        </w:rPr>
        <w:t xml:space="preserve"> </w:t>
      </w:r>
      <w:r>
        <w:t>(Palanza 2019).</w:t>
      </w:r>
      <w:r>
        <w:rPr>
          <w:spacing w:val="9"/>
        </w:rPr>
        <w:t xml:space="preserve"> </w:t>
      </w:r>
      <w:r w:rsidRPr="004662E9">
        <w:t>Figueiredo</w:t>
      </w:r>
      <w:r w:rsidRPr="004662E9">
        <w:rPr>
          <w:spacing w:val="-9"/>
        </w:rPr>
        <w:t xml:space="preserve"> </w:t>
      </w:r>
      <w:r w:rsidRPr="004662E9">
        <w:t>and</w:t>
      </w:r>
      <w:r w:rsidRPr="004662E9">
        <w:rPr>
          <w:spacing w:val="-8"/>
        </w:rPr>
        <w:t xml:space="preserve"> </w:t>
      </w:r>
      <w:r w:rsidRPr="004662E9">
        <w:t>Limongi</w:t>
      </w:r>
      <w:r w:rsidRPr="004662E9">
        <w:rPr>
          <w:spacing w:val="-8"/>
        </w:rPr>
        <w:t xml:space="preserve"> </w:t>
      </w:r>
      <w:r w:rsidRPr="004662E9">
        <w:t>(2000)</w:t>
      </w:r>
      <w:r>
        <w:rPr>
          <w:spacing w:val="-8"/>
        </w:rPr>
        <w:t xml:space="preserve"> </w:t>
      </w:r>
      <w:r>
        <w:t>report</w:t>
      </w:r>
      <w:r>
        <w:rPr>
          <w:spacing w:val="-9"/>
        </w:rPr>
        <w:t xml:space="preserve"> </w:t>
      </w:r>
      <w:r>
        <w:t>that</w:t>
      </w:r>
      <w:r>
        <w:rPr>
          <w:spacing w:val="-8"/>
        </w:rPr>
        <w:t xml:space="preserve"> </w:t>
      </w:r>
      <w:r>
        <w:t>urgent</w:t>
      </w:r>
      <w:r>
        <w:rPr>
          <w:spacing w:val="-8"/>
        </w:rPr>
        <w:t xml:space="preserve"> </w:t>
      </w:r>
      <w:r>
        <w:t>bills</w:t>
      </w:r>
      <w:r>
        <w:rPr>
          <w:spacing w:val="-8"/>
        </w:rPr>
        <w:t xml:space="preserve"> </w:t>
      </w:r>
      <w:r>
        <w:t>in</w:t>
      </w:r>
      <w:r>
        <w:rPr>
          <w:spacing w:val="-9"/>
        </w:rPr>
        <w:t xml:space="preserve"> </w:t>
      </w:r>
      <w:r>
        <w:t>Brazil</w:t>
      </w:r>
      <w:r>
        <w:rPr>
          <w:spacing w:val="-8"/>
        </w:rPr>
        <w:t xml:space="preserve"> </w:t>
      </w:r>
      <w:r>
        <w:t>are</w:t>
      </w:r>
      <w:r>
        <w:rPr>
          <w:spacing w:val="-8"/>
        </w:rPr>
        <w:t xml:space="preserve"> </w:t>
      </w:r>
      <w:r>
        <w:t>quite</w:t>
      </w:r>
      <w:r>
        <w:rPr>
          <w:spacing w:val="-8"/>
        </w:rPr>
        <w:t xml:space="preserve"> </w:t>
      </w:r>
      <w:r>
        <w:t>rare</w:t>
      </w:r>
      <w:r>
        <w:rPr>
          <w:spacing w:val="-9"/>
        </w:rPr>
        <w:t xml:space="preserve"> </w:t>
      </w:r>
      <w:r>
        <w:t>since</w:t>
      </w:r>
      <w:r>
        <w:rPr>
          <w:spacing w:val="-8"/>
        </w:rPr>
        <w:t xml:space="preserve"> </w:t>
      </w:r>
      <w:r>
        <w:rPr>
          <w:spacing w:val="-5"/>
        </w:rPr>
        <w:t xml:space="preserve">the </w:t>
      </w:r>
      <w:r>
        <w:t>provisional decree “is a much more efficient way of speeding up and approving legislation” (164). More research should be done to establish whether effectively the urgency prerogative is used,</w:t>
      </w:r>
      <w:r>
        <w:rPr>
          <w:spacing w:val="-39"/>
        </w:rPr>
        <w:t xml:space="preserve"> </w:t>
      </w:r>
      <w:r>
        <w:t>for instance, on issues that are excluded from executive decree authority in the Brazilian</w:t>
      </w:r>
      <w:r>
        <w:rPr>
          <w:spacing w:val="-39"/>
        </w:rPr>
        <w:t xml:space="preserve"> </w:t>
      </w:r>
      <w:r>
        <w:t xml:space="preserve">constitution. Previous findings indicate that reliance on decrees effectively diminishes when policy deals </w:t>
      </w:r>
      <w:r>
        <w:rPr>
          <w:spacing w:val="-3"/>
        </w:rPr>
        <w:t xml:space="preserve">with </w:t>
      </w:r>
      <w:r>
        <w:t xml:space="preserve">these issues—although it does not disappear. It is undeniable that Chile, where executive decrees are seldom used (only two decrees </w:t>
      </w:r>
      <w:r>
        <w:rPr>
          <w:spacing w:val="-3"/>
        </w:rPr>
        <w:t xml:space="preserve">have </w:t>
      </w:r>
      <w:r>
        <w:t xml:space="preserve">been enacted since 1990), resorts to urgency authority </w:t>
      </w:r>
      <w:r>
        <w:rPr>
          <w:spacing w:val="-3"/>
        </w:rPr>
        <w:t xml:space="preserve">expansively. </w:t>
      </w:r>
      <w:r>
        <w:t>Future research, and hopefully comparative work, will help tackle this</w:t>
      </w:r>
      <w:r>
        <w:rPr>
          <w:spacing w:val="-9"/>
        </w:rPr>
        <w:t xml:space="preserve"> </w:t>
      </w:r>
      <w:r>
        <w:t>issue.</w:t>
      </w:r>
    </w:p>
    <w:p w:rsidR="007A44AC" w:rsidRDefault="00D01C83" w:rsidP="007A44AC">
      <w:pPr>
        <w:pStyle w:val="Textodecuerpo"/>
        <w:spacing w:before="7" w:line="415" w:lineRule="auto"/>
        <w:ind w:left="1440" w:right="1438" w:firstLine="720"/>
        <w:jc w:val="both"/>
        <w:rPr>
          <w:spacing w:val="-3"/>
        </w:rPr>
      </w:pPr>
      <w:r>
        <w:t>Chilean legislative scholars will find interest in investigating a missing piece in our</w:t>
      </w:r>
      <w:r>
        <w:rPr>
          <w:spacing w:val="-27"/>
        </w:rPr>
        <w:t xml:space="preserve"> </w:t>
      </w:r>
      <w:r>
        <w:t xml:space="preserve">argument. </w:t>
      </w:r>
      <w:r>
        <w:rPr>
          <w:spacing w:val="-10"/>
        </w:rPr>
        <w:t xml:space="preserve">To </w:t>
      </w:r>
      <w:r>
        <w:t>be clear, the research advanced in this paper sheds light on the factors that affect the</w:t>
      </w:r>
      <w:r>
        <w:rPr>
          <w:spacing w:val="-34"/>
        </w:rPr>
        <w:t xml:space="preserve"> </w:t>
      </w:r>
      <w:r>
        <w:rPr>
          <w:spacing w:val="-3"/>
        </w:rPr>
        <w:t xml:space="preserve">likelihood </w:t>
      </w:r>
      <w:r>
        <w:t>of</w:t>
      </w:r>
      <w:r>
        <w:rPr>
          <w:spacing w:val="-10"/>
        </w:rPr>
        <w:t xml:space="preserve"> </w:t>
      </w:r>
      <w:r>
        <w:t>reliance</w:t>
      </w:r>
      <w:r>
        <w:rPr>
          <w:spacing w:val="-10"/>
        </w:rPr>
        <w:t xml:space="preserve"> </w:t>
      </w:r>
      <w:r>
        <w:t>on</w:t>
      </w:r>
      <w:r>
        <w:rPr>
          <w:spacing w:val="-10"/>
        </w:rPr>
        <w:t xml:space="preserve"> </w:t>
      </w:r>
      <w:r>
        <w:t>urgency</w:t>
      </w:r>
      <w:r>
        <w:rPr>
          <w:spacing w:val="-10"/>
        </w:rPr>
        <w:t xml:space="preserve"> </w:t>
      </w:r>
      <w:r>
        <w:t>authority,</w:t>
      </w:r>
      <w:r>
        <w:rPr>
          <w:spacing w:val="-9"/>
        </w:rPr>
        <w:t xml:space="preserve"> </w:t>
      </w:r>
      <w:r>
        <w:t>and</w:t>
      </w:r>
      <w:r>
        <w:rPr>
          <w:spacing w:val="-10"/>
        </w:rPr>
        <w:t xml:space="preserve"> </w:t>
      </w:r>
      <w:r>
        <w:t>we</w:t>
      </w:r>
      <w:r>
        <w:rPr>
          <w:spacing w:val="-10"/>
        </w:rPr>
        <w:t xml:space="preserve"> </w:t>
      </w:r>
      <w:r>
        <w:t>provide</w:t>
      </w:r>
      <w:r>
        <w:rPr>
          <w:spacing w:val="-10"/>
        </w:rPr>
        <w:t xml:space="preserve"> </w:t>
      </w:r>
      <w:r>
        <w:t>an</w:t>
      </w:r>
      <w:r>
        <w:rPr>
          <w:spacing w:val="-9"/>
        </w:rPr>
        <w:t xml:space="preserve"> </w:t>
      </w:r>
      <w:r>
        <w:t>argument</w:t>
      </w:r>
      <w:r>
        <w:rPr>
          <w:spacing w:val="-10"/>
        </w:rPr>
        <w:t xml:space="preserve"> </w:t>
      </w:r>
      <w:r>
        <w:t>explaining</w:t>
      </w:r>
      <w:r>
        <w:rPr>
          <w:spacing w:val="-10"/>
        </w:rPr>
        <w:t xml:space="preserve"> </w:t>
      </w:r>
      <w:r>
        <w:t>the</w:t>
      </w:r>
      <w:r>
        <w:rPr>
          <w:spacing w:val="-10"/>
        </w:rPr>
        <w:t xml:space="preserve"> </w:t>
      </w:r>
      <w:r>
        <w:t>mechanism</w:t>
      </w:r>
      <w:r>
        <w:rPr>
          <w:spacing w:val="-10"/>
        </w:rPr>
        <w:t xml:space="preserve"> </w:t>
      </w:r>
      <w:r>
        <w:t>that</w:t>
      </w:r>
      <w:r>
        <w:rPr>
          <w:spacing w:val="-10"/>
        </w:rPr>
        <w:t xml:space="preserve"> </w:t>
      </w:r>
      <w:r>
        <w:t>leads to</w:t>
      </w:r>
      <w:r>
        <w:rPr>
          <w:spacing w:val="-9"/>
        </w:rPr>
        <w:t xml:space="preserve"> </w:t>
      </w:r>
      <w:r>
        <w:t>this</w:t>
      </w:r>
      <w:r>
        <w:rPr>
          <w:spacing w:val="-9"/>
        </w:rPr>
        <w:t xml:space="preserve"> </w:t>
      </w:r>
      <w:r>
        <w:t>usage.</w:t>
      </w:r>
      <w:r>
        <w:rPr>
          <w:spacing w:val="6"/>
        </w:rPr>
        <w:t xml:space="preserve"> </w:t>
      </w:r>
      <w:r>
        <w:t>But</w:t>
      </w:r>
      <w:r>
        <w:rPr>
          <w:spacing w:val="-9"/>
        </w:rPr>
        <w:t xml:space="preserve"> </w:t>
      </w:r>
      <w:r>
        <w:t>we</w:t>
      </w:r>
      <w:r>
        <w:rPr>
          <w:spacing w:val="-9"/>
        </w:rPr>
        <w:t xml:space="preserve"> </w:t>
      </w:r>
      <w:r>
        <w:t>do</w:t>
      </w:r>
      <w:r>
        <w:rPr>
          <w:spacing w:val="-8"/>
        </w:rPr>
        <w:t xml:space="preserve"> </w:t>
      </w:r>
      <w:r>
        <w:t>not</w:t>
      </w:r>
      <w:r>
        <w:rPr>
          <w:spacing w:val="-9"/>
        </w:rPr>
        <w:t xml:space="preserve"> </w:t>
      </w:r>
      <w:r>
        <w:t>provide</w:t>
      </w:r>
      <w:r>
        <w:rPr>
          <w:spacing w:val="-9"/>
        </w:rPr>
        <w:t xml:space="preserve"> </w:t>
      </w:r>
      <w:r>
        <w:t>verification</w:t>
      </w:r>
      <w:r>
        <w:rPr>
          <w:spacing w:val="-9"/>
        </w:rPr>
        <w:t xml:space="preserve"> </w:t>
      </w:r>
      <w:r>
        <w:t>that</w:t>
      </w:r>
      <w:r>
        <w:rPr>
          <w:spacing w:val="-9"/>
        </w:rPr>
        <w:t xml:space="preserve"> </w:t>
      </w:r>
      <w:r>
        <w:t>closed</w:t>
      </w:r>
      <w:r>
        <w:rPr>
          <w:spacing w:val="-9"/>
        </w:rPr>
        <w:t xml:space="preserve"> </w:t>
      </w:r>
      <w:r>
        <w:t>rules</w:t>
      </w:r>
      <w:r>
        <w:rPr>
          <w:spacing w:val="-9"/>
        </w:rPr>
        <w:t xml:space="preserve"> </w:t>
      </w:r>
      <w:r>
        <w:t>do</w:t>
      </w:r>
      <w:r>
        <w:rPr>
          <w:spacing w:val="-9"/>
        </w:rPr>
        <w:t xml:space="preserve"> </w:t>
      </w:r>
      <w:r>
        <w:t>in</w:t>
      </w:r>
      <w:r>
        <w:rPr>
          <w:spacing w:val="-9"/>
        </w:rPr>
        <w:t xml:space="preserve"> </w:t>
      </w:r>
      <w:r>
        <w:t>fact</w:t>
      </w:r>
      <w:r>
        <w:rPr>
          <w:spacing w:val="-9"/>
        </w:rPr>
        <w:t xml:space="preserve"> </w:t>
      </w:r>
      <w:r>
        <w:t>dispel</w:t>
      </w:r>
      <w:r>
        <w:rPr>
          <w:spacing w:val="-9"/>
        </w:rPr>
        <w:t xml:space="preserve"> </w:t>
      </w:r>
      <w:r>
        <w:t xml:space="preserve">amendments—a </w:t>
      </w:r>
      <w:r>
        <w:rPr>
          <w:spacing w:val="-3"/>
        </w:rPr>
        <w:t xml:space="preserve">key </w:t>
      </w:r>
      <w:r>
        <w:t xml:space="preserve">and untested premise of our approach. Systematic contrasting of bills that presidents drafted in the period, the various amendments that were introduced, the committee reports, and the </w:t>
      </w:r>
      <w:r>
        <w:rPr>
          <w:spacing w:val="-5"/>
        </w:rPr>
        <w:t xml:space="preserve">text </w:t>
      </w:r>
      <w:r>
        <w:t>ultimately</w:t>
      </w:r>
      <w:r>
        <w:rPr>
          <w:spacing w:val="7"/>
        </w:rPr>
        <w:t xml:space="preserve"> </w:t>
      </w:r>
      <w:r>
        <w:t>adopted,</w:t>
      </w:r>
      <w:r>
        <w:rPr>
          <w:spacing w:val="9"/>
        </w:rPr>
        <w:t xml:space="preserve"> </w:t>
      </w:r>
      <w:r>
        <w:t>would</w:t>
      </w:r>
      <w:r>
        <w:rPr>
          <w:spacing w:val="7"/>
        </w:rPr>
        <w:t xml:space="preserve"> </w:t>
      </w:r>
      <w:r>
        <w:t>enable</w:t>
      </w:r>
      <w:r>
        <w:rPr>
          <w:spacing w:val="7"/>
        </w:rPr>
        <w:t xml:space="preserve"> </w:t>
      </w:r>
      <w:r>
        <w:t>analysts</w:t>
      </w:r>
      <w:r>
        <w:rPr>
          <w:spacing w:val="7"/>
        </w:rPr>
        <w:t xml:space="preserve"> </w:t>
      </w:r>
      <w:r>
        <w:t>to</w:t>
      </w:r>
      <w:r>
        <w:rPr>
          <w:spacing w:val="7"/>
        </w:rPr>
        <w:t xml:space="preserve"> </w:t>
      </w:r>
      <w:r>
        <w:t>demonstrate</w:t>
      </w:r>
      <w:r>
        <w:rPr>
          <w:spacing w:val="7"/>
        </w:rPr>
        <w:t xml:space="preserve"> </w:t>
      </w:r>
      <w:r>
        <w:t>whether</w:t>
      </w:r>
      <w:r>
        <w:rPr>
          <w:spacing w:val="7"/>
        </w:rPr>
        <w:t xml:space="preserve"> </w:t>
      </w:r>
      <w:r>
        <w:t>or</w:t>
      </w:r>
      <w:r>
        <w:rPr>
          <w:spacing w:val="7"/>
        </w:rPr>
        <w:t xml:space="preserve"> </w:t>
      </w:r>
      <w:r>
        <w:t>not</w:t>
      </w:r>
      <w:r>
        <w:rPr>
          <w:spacing w:val="7"/>
        </w:rPr>
        <w:t xml:space="preserve"> </w:t>
      </w:r>
      <w:r>
        <w:t>urgencies</w:t>
      </w:r>
      <w:r>
        <w:rPr>
          <w:spacing w:val="7"/>
        </w:rPr>
        <w:t xml:space="preserve"> </w:t>
      </w:r>
      <w:r>
        <w:t>in</w:t>
      </w:r>
      <w:r>
        <w:rPr>
          <w:spacing w:val="7"/>
        </w:rPr>
        <w:t xml:space="preserve"> </w:t>
      </w:r>
      <w:r>
        <w:t>fact</w:t>
      </w:r>
      <w:r>
        <w:rPr>
          <w:spacing w:val="7"/>
        </w:rPr>
        <w:t xml:space="preserve"> </w:t>
      </w:r>
      <w:r>
        <w:rPr>
          <w:spacing w:val="-3"/>
        </w:rPr>
        <w:t>dodge</w:t>
      </w:r>
      <w:r w:rsidR="007A44AC">
        <w:rPr>
          <w:spacing w:val="-3"/>
        </w:rPr>
        <w:t xml:space="preserve"> amendments. This is a difficult but promising venue for future research.</w:t>
      </w:r>
    </w:p>
    <w:p w:rsidR="007A44AC" w:rsidRDefault="007A44AC" w:rsidP="007A44AC">
      <w:pPr>
        <w:pStyle w:val="Textodecuerpo"/>
        <w:spacing w:before="7" w:line="415" w:lineRule="auto"/>
        <w:ind w:left="1440" w:right="1438" w:firstLine="720"/>
        <w:jc w:val="both"/>
      </w:pPr>
      <w:r>
        <w:t>Last,</w:t>
      </w:r>
      <w:r>
        <w:rPr>
          <w:spacing w:val="-11"/>
        </w:rPr>
        <w:t xml:space="preserve"> </w:t>
      </w:r>
      <w:r>
        <w:t>we</w:t>
      </w:r>
      <w:r>
        <w:rPr>
          <w:spacing w:val="-11"/>
        </w:rPr>
        <w:t xml:space="preserve"> </w:t>
      </w:r>
      <w:r>
        <w:t>emphasize</w:t>
      </w:r>
      <w:r>
        <w:rPr>
          <w:spacing w:val="-11"/>
        </w:rPr>
        <w:t xml:space="preserve"> </w:t>
      </w:r>
      <w:r>
        <w:t>that</w:t>
      </w:r>
      <w:r>
        <w:rPr>
          <w:spacing w:val="-11"/>
        </w:rPr>
        <w:t xml:space="preserve"> </w:t>
      </w:r>
      <w:r>
        <w:t>our</w:t>
      </w:r>
      <w:r>
        <w:rPr>
          <w:spacing w:val="-11"/>
        </w:rPr>
        <w:t xml:space="preserve"> </w:t>
      </w:r>
      <w:r>
        <w:t>investigation</w:t>
      </w:r>
      <w:r>
        <w:rPr>
          <w:spacing w:val="-11"/>
        </w:rPr>
        <w:t xml:space="preserve"> </w:t>
      </w:r>
      <w:r>
        <w:t>contributes</w:t>
      </w:r>
      <w:r>
        <w:rPr>
          <w:spacing w:val="-11"/>
        </w:rPr>
        <w:t xml:space="preserve"> </w:t>
      </w:r>
      <w:r>
        <w:t>to</w:t>
      </w:r>
      <w:r>
        <w:rPr>
          <w:spacing w:val="-11"/>
        </w:rPr>
        <w:t xml:space="preserve"> </w:t>
      </w:r>
      <w:r>
        <w:t>the</w:t>
      </w:r>
      <w:r>
        <w:rPr>
          <w:spacing w:val="-11"/>
        </w:rPr>
        <w:t xml:space="preserve"> </w:t>
      </w:r>
      <w:r>
        <w:t>literature</w:t>
      </w:r>
      <w:r>
        <w:rPr>
          <w:spacing w:val="-11"/>
        </w:rPr>
        <w:t xml:space="preserve"> </w:t>
      </w:r>
      <w:r>
        <w:t>on</w:t>
      </w:r>
      <w:r>
        <w:rPr>
          <w:spacing w:val="-11"/>
        </w:rPr>
        <w:t xml:space="preserve"> </w:t>
      </w:r>
      <w:r>
        <w:t>restrictive</w:t>
      </w:r>
      <w:r>
        <w:rPr>
          <w:spacing w:val="-11"/>
        </w:rPr>
        <w:t xml:space="preserve"> </w:t>
      </w:r>
      <w:r>
        <w:t xml:space="preserve">procedures. </w:t>
      </w:r>
      <w:r>
        <w:rPr>
          <w:spacing w:val="-10"/>
        </w:rPr>
        <w:t xml:space="preserve">To </w:t>
      </w:r>
      <w:r>
        <w:t>the</w:t>
      </w:r>
      <w:r>
        <w:rPr>
          <w:spacing w:val="-10"/>
        </w:rPr>
        <w:t xml:space="preserve"> </w:t>
      </w:r>
      <w:r>
        <w:t>general</w:t>
      </w:r>
      <w:r>
        <w:rPr>
          <w:spacing w:val="-10"/>
        </w:rPr>
        <w:t xml:space="preserve"> </w:t>
      </w:r>
      <w:r>
        <w:t>class</w:t>
      </w:r>
      <w:r>
        <w:rPr>
          <w:spacing w:val="-10"/>
        </w:rPr>
        <w:t xml:space="preserve"> </w:t>
      </w:r>
      <w:r>
        <w:t>of</w:t>
      </w:r>
      <w:r>
        <w:rPr>
          <w:spacing w:val="-10"/>
        </w:rPr>
        <w:t xml:space="preserve"> </w:t>
      </w:r>
      <w:r>
        <w:t>procedures</w:t>
      </w:r>
      <w:r>
        <w:rPr>
          <w:spacing w:val="-10"/>
        </w:rPr>
        <w:t xml:space="preserve"> </w:t>
      </w:r>
      <w:r>
        <w:t>as</w:t>
      </w:r>
      <w:r>
        <w:rPr>
          <w:spacing w:val="-10"/>
        </w:rPr>
        <w:t xml:space="preserve"> </w:t>
      </w:r>
      <w:r>
        <w:t>instruments</w:t>
      </w:r>
      <w:r>
        <w:rPr>
          <w:spacing w:val="-10"/>
        </w:rPr>
        <w:t xml:space="preserve"> </w:t>
      </w:r>
      <w:r>
        <w:t>of</w:t>
      </w:r>
      <w:r>
        <w:rPr>
          <w:spacing w:val="-10"/>
        </w:rPr>
        <w:t xml:space="preserve"> </w:t>
      </w:r>
      <w:r>
        <w:t>political</w:t>
      </w:r>
      <w:r>
        <w:rPr>
          <w:spacing w:val="-10"/>
        </w:rPr>
        <w:t xml:space="preserve"> </w:t>
      </w:r>
      <w:r>
        <w:t>control,</w:t>
      </w:r>
      <w:r>
        <w:rPr>
          <w:spacing w:val="-8"/>
        </w:rPr>
        <w:t xml:space="preserve"> </w:t>
      </w:r>
      <w:r>
        <w:t>we</w:t>
      </w:r>
      <w:r>
        <w:rPr>
          <w:spacing w:val="-10"/>
        </w:rPr>
        <w:t xml:space="preserve"> </w:t>
      </w:r>
      <w:r>
        <w:t>add</w:t>
      </w:r>
      <w:r>
        <w:rPr>
          <w:spacing w:val="-10"/>
        </w:rPr>
        <w:t xml:space="preserve"> </w:t>
      </w:r>
      <w:r>
        <w:t>the</w:t>
      </w:r>
      <w:r>
        <w:rPr>
          <w:spacing w:val="-10"/>
        </w:rPr>
        <w:t xml:space="preserve"> </w:t>
      </w:r>
      <w:r>
        <w:t>urgency</w:t>
      </w:r>
      <w:r>
        <w:rPr>
          <w:spacing w:val="-10"/>
        </w:rPr>
        <w:t xml:space="preserve"> </w:t>
      </w:r>
      <w:r>
        <w:rPr>
          <w:spacing w:val="-4"/>
        </w:rPr>
        <w:t xml:space="preserve">authority. </w:t>
      </w:r>
      <w:r>
        <w:t xml:space="preserve">One difference sets fast-track mechanisms apart from standard closed rules. Standard </w:t>
      </w:r>
      <w:r>
        <w:rPr>
          <w:spacing w:val="-3"/>
        </w:rPr>
        <w:t xml:space="preserve">restrictive </w:t>
      </w:r>
      <w:r>
        <w:t xml:space="preserve">rules </w:t>
      </w:r>
      <w:r>
        <w:rPr>
          <w:spacing w:val="-3"/>
        </w:rPr>
        <w:t xml:space="preserve">give </w:t>
      </w:r>
      <w:r>
        <w:t xml:space="preserve">agenda power to legislators—it may be the plenary (McCubbins, Noll and </w:t>
      </w:r>
      <w:r>
        <w:rPr>
          <w:spacing w:val="-3"/>
        </w:rPr>
        <w:t xml:space="preserve">Weingast </w:t>
      </w:r>
      <w:r>
        <w:t xml:space="preserve">1987), standing committees </w:t>
      </w:r>
      <w:r>
        <w:rPr>
          <w:spacing w:val="-3"/>
        </w:rPr>
        <w:t xml:space="preserve">(Weingast </w:t>
      </w:r>
      <w:r>
        <w:t xml:space="preserve">1992), the bicameral conference (Shepsle and </w:t>
      </w:r>
      <w:r>
        <w:rPr>
          <w:spacing w:val="-3"/>
        </w:rPr>
        <w:t xml:space="preserve">Weingast </w:t>
      </w:r>
      <w:r>
        <w:t>1987), or the majority party (Cox and McCubbins 1997). Urgency puts the executive in control</w:t>
      </w:r>
      <w:r>
        <w:rPr>
          <w:spacing w:val="-42"/>
        </w:rPr>
        <w:t xml:space="preserve"> </w:t>
      </w:r>
      <w:r>
        <w:t>of protecting</w:t>
      </w:r>
      <w:r>
        <w:rPr>
          <w:spacing w:val="-15"/>
        </w:rPr>
        <w:t xml:space="preserve"> </w:t>
      </w:r>
      <w:r>
        <w:t>vulnerable</w:t>
      </w:r>
      <w:r>
        <w:rPr>
          <w:spacing w:val="-14"/>
        </w:rPr>
        <w:t xml:space="preserve"> </w:t>
      </w:r>
      <w:r>
        <w:t>legislative</w:t>
      </w:r>
      <w:r>
        <w:rPr>
          <w:spacing w:val="-15"/>
        </w:rPr>
        <w:t xml:space="preserve"> </w:t>
      </w:r>
      <w:r>
        <w:t>agreements.</w:t>
      </w:r>
      <w:r>
        <w:rPr>
          <w:spacing w:val="5"/>
        </w:rPr>
        <w:t xml:space="preserve"> </w:t>
      </w:r>
      <w:r>
        <w:t>The</w:t>
      </w:r>
      <w:r>
        <w:rPr>
          <w:spacing w:val="-14"/>
        </w:rPr>
        <w:t xml:space="preserve"> </w:t>
      </w:r>
      <w:r>
        <w:t>unique</w:t>
      </w:r>
      <w:r>
        <w:rPr>
          <w:spacing w:val="-15"/>
        </w:rPr>
        <w:t xml:space="preserve"> </w:t>
      </w:r>
      <w:r>
        <w:t>role</w:t>
      </w:r>
      <w:r>
        <w:rPr>
          <w:spacing w:val="-14"/>
        </w:rPr>
        <w:t xml:space="preserve"> </w:t>
      </w:r>
      <w:r>
        <w:t>and</w:t>
      </w:r>
      <w:r>
        <w:rPr>
          <w:spacing w:val="-15"/>
        </w:rPr>
        <w:t xml:space="preserve"> </w:t>
      </w:r>
      <w:r>
        <w:t>function</w:t>
      </w:r>
      <w:r>
        <w:rPr>
          <w:spacing w:val="-14"/>
        </w:rPr>
        <w:t xml:space="preserve"> </w:t>
      </w:r>
      <w:r>
        <w:t>to</w:t>
      </w:r>
      <w:r>
        <w:rPr>
          <w:spacing w:val="-15"/>
        </w:rPr>
        <w:t xml:space="preserve"> </w:t>
      </w:r>
      <w:r>
        <w:t>determine</w:t>
      </w:r>
      <w:r>
        <w:rPr>
          <w:spacing w:val="-14"/>
        </w:rPr>
        <w:t xml:space="preserve"> </w:t>
      </w:r>
      <w:r>
        <w:t>whether</w:t>
      </w:r>
      <w:r>
        <w:rPr>
          <w:spacing w:val="-15"/>
        </w:rPr>
        <w:t xml:space="preserve"> </w:t>
      </w:r>
      <w:r>
        <w:rPr>
          <w:spacing w:val="-6"/>
        </w:rPr>
        <w:t xml:space="preserve">or </w:t>
      </w:r>
      <w:r>
        <w:t>not</w:t>
      </w:r>
      <w:r>
        <w:rPr>
          <w:spacing w:val="-3"/>
        </w:rPr>
        <w:t xml:space="preserve"> </w:t>
      </w:r>
      <w:r>
        <w:t>a</w:t>
      </w:r>
      <w:r>
        <w:rPr>
          <w:spacing w:val="-3"/>
        </w:rPr>
        <w:t xml:space="preserve"> </w:t>
      </w:r>
      <w:r>
        <w:t>major</w:t>
      </w:r>
      <w:r>
        <w:rPr>
          <w:spacing w:val="-3"/>
        </w:rPr>
        <w:t xml:space="preserve"> </w:t>
      </w:r>
      <w:r>
        <w:t>bill</w:t>
      </w:r>
      <w:r>
        <w:rPr>
          <w:spacing w:val="-3"/>
        </w:rPr>
        <w:t xml:space="preserve"> </w:t>
      </w:r>
      <w:r>
        <w:t>will</w:t>
      </w:r>
      <w:r>
        <w:rPr>
          <w:spacing w:val="-2"/>
        </w:rPr>
        <w:t xml:space="preserve"> </w:t>
      </w:r>
      <w:r>
        <w:t>be</w:t>
      </w:r>
      <w:r>
        <w:rPr>
          <w:spacing w:val="-3"/>
        </w:rPr>
        <w:t xml:space="preserve"> </w:t>
      </w:r>
      <w:r>
        <w:t>considered</w:t>
      </w:r>
      <w:r>
        <w:rPr>
          <w:spacing w:val="-3"/>
        </w:rPr>
        <w:t xml:space="preserve"> </w:t>
      </w:r>
      <w:r>
        <w:t>in</w:t>
      </w:r>
      <w:r>
        <w:rPr>
          <w:spacing w:val="-3"/>
        </w:rPr>
        <w:t xml:space="preserve"> </w:t>
      </w:r>
      <w:r>
        <w:t>the</w:t>
      </w:r>
      <w:r>
        <w:rPr>
          <w:spacing w:val="-2"/>
        </w:rPr>
        <w:t xml:space="preserve"> </w:t>
      </w:r>
      <w:r>
        <w:t>U.S.</w:t>
      </w:r>
      <w:r>
        <w:rPr>
          <w:spacing w:val="-3"/>
        </w:rPr>
        <w:t xml:space="preserve"> </w:t>
      </w:r>
      <w:r>
        <w:t>House,</w:t>
      </w:r>
      <w:r>
        <w:rPr>
          <w:spacing w:val="-3"/>
        </w:rPr>
        <w:t xml:space="preserve"> </w:t>
      </w:r>
      <w:r>
        <w:t>and</w:t>
      </w:r>
      <w:r>
        <w:rPr>
          <w:spacing w:val="-3"/>
        </w:rPr>
        <w:t xml:space="preserve"> </w:t>
      </w:r>
      <w:r>
        <w:t>which</w:t>
      </w:r>
      <w:r>
        <w:rPr>
          <w:spacing w:val="-2"/>
        </w:rPr>
        <w:t xml:space="preserve"> </w:t>
      </w:r>
      <w:r>
        <w:t>amendments</w:t>
      </w:r>
      <w:r>
        <w:rPr>
          <w:spacing w:val="-3"/>
        </w:rPr>
        <w:t xml:space="preserve"> </w:t>
      </w:r>
      <w:r>
        <w:t>and</w:t>
      </w:r>
      <w:r>
        <w:rPr>
          <w:spacing w:val="-3"/>
        </w:rPr>
        <w:t xml:space="preserve"> </w:t>
      </w:r>
      <w:r>
        <w:t>motions</w:t>
      </w:r>
      <w:r>
        <w:rPr>
          <w:spacing w:val="-3"/>
        </w:rPr>
        <w:t xml:space="preserve"> </w:t>
      </w:r>
      <w:r>
        <w:t>will</w:t>
      </w:r>
      <w:r>
        <w:rPr>
          <w:spacing w:val="-2"/>
        </w:rPr>
        <w:t xml:space="preserve"> </w:t>
      </w:r>
      <w:r>
        <w:t>be allowed, is firmly in control of the legislative leadership, acting as sole gatekeepers to the</w:t>
      </w:r>
      <w:r>
        <w:rPr>
          <w:spacing w:val="-34"/>
        </w:rPr>
        <w:t xml:space="preserve"> </w:t>
      </w:r>
      <w:r>
        <w:t xml:space="preserve">plenary (Cox 2006). As with France’s </w:t>
      </w:r>
      <w:r>
        <w:rPr>
          <w:i/>
        </w:rPr>
        <w:t xml:space="preserve">vote bloqué </w:t>
      </w:r>
      <w:r>
        <w:t>(Huber 1996), fast-track authority lets the executive branch pull some of the gatekeeping levers, earning a priceless legislative prerogative worthy of further</w:t>
      </w:r>
      <w:r>
        <w:rPr>
          <w:spacing w:val="-2"/>
        </w:rPr>
        <w:t xml:space="preserve"> </w:t>
      </w:r>
      <w:r>
        <w:t>research.</w:t>
      </w:r>
    </w:p>
    <w:p w:rsidR="007A44AC" w:rsidRDefault="007A44AC" w:rsidP="007A44AC">
      <w:pPr>
        <w:pStyle w:val="Ttulo1"/>
        <w:tabs>
          <w:tab w:val="left" w:pos="1956"/>
          <w:tab w:val="left" w:pos="1957"/>
        </w:tabs>
        <w:spacing w:before="219"/>
      </w:pPr>
      <w:r>
        <w:t>Acknowledgements</w:t>
      </w:r>
    </w:p>
    <w:p w:rsidR="007A44AC" w:rsidRDefault="007A44AC" w:rsidP="0074778C">
      <w:pPr>
        <w:pStyle w:val="Textodecuerpo"/>
        <w:spacing w:before="202" w:line="415" w:lineRule="auto"/>
        <w:ind w:left="1440" w:right="1438" w:firstLine="720"/>
      </w:pPr>
      <w:r w:rsidRPr="00111BED">
        <w:t>The authors are grateful to Roberto Bustos, Alvaro Villarroel, and the staff of the Chilean Senate’s Hacienda</w:t>
      </w:r>
      <w:r>
        <w:t xml:space="preserve"> </w:t>
      </w:r>
      <w:r w:rsidRPr="00111BED">
        <w:t xml:space="preserve">Committee, and especially to Sebastián Soto Velasco for help understanding urgency authority; to Diputado </w:t>
      </w:r>
      <w:r>
        <w:t>Patri</w:t>
      </w:r>
      <w:r w:rsidRPr="00111BED">
        <w:t>cio Vallespín for making the calls that scheduled interviews with key congressional personnel; to Mónica Arretche, Ernesto Calvo, José Antonio Cheibub, Federico Estévez, Adrián Lucardi, Michelle Taylor-Robinson, and participants at the 2017 annual meeting of the American Political Science Association in San Fran</w:t>
      </w:r>
      <w:r>
        <w:t>cisco, at the Evolution of Par</w:t>
      </w:r>
      <w:r w:rsidRPr="00111BED">
        <w:t>liamentarism Workshop in Rome, and at the IV encuentro del Grupo de Estudios Legislativos de ALACIP in Mexico City for comments and critiques. We are also grateful for the helpful comments and suggestions provided by the three anonymous reviewers.</w:t>
      </w:r>
      <w:r>
        <w:t xml:space="preserve"> </w:t>
      </w:r>
    </w:p>
    <w:p w:rsidR="007A44AC" w:rsidRPr="007A44AC" w:rsidRDefault="007A44AC" w:rsidP="007A44AC">
      <w:pPr>
        <w:pStyle w:val="Textodecuerpo"/>
        <w:spacing w:before="7" w:line="415" w:lineRule="auto"/>
        <w:ind w:left="1440" w:right="1438" w:firstLine="720"/>
        <w:jc w:val="both"/>
        <w:rPr>
          <w:spacing w:val="-3"/>
        </w:rPr>
      </w:pPr>
    </w:p>
    <w:p w:rsidR="007B481A" w:rsidRDefault="007B481A" w:rsidP="005C1837">
      <w:pPr>
        <w:pStyle w:val="Textodecuerpo"/>
        <w:spacing w:before="7" w:line="415" w:lineRule="auto"/>
        <w:ind w:left="1440" w:right="1438" w:firstLine="720"/>
        <w:jc w:val="both"/>
        <w:sectPr w:rsidR="007B481A">
          <w:pgSz w:w="12240" w:h="15840"/>
          <w:pgMar w:top="1380" w:right="0" w:bottom="1060" w:left="0" w:header="0" w:footer="863" w:gutter="0"/>
        </w:sectPr>
      </w:pPr>
    </w:p>
    <w:p w:rsidR="007B481A" w:rsidRDefault="007B481A">
      <w:pPr>
        <w:pStyle w:val="Textodecuerpo"/>
        <w:rPr>
          <w:sz w:val="28"/>
        </w:rPr>
      </w:pPr>
    </w:p>
    <w:p w:rsidR="007B481A" w:rsidRDefault="00D01C83" w:rsidP="0016418A">
      <w:pPr>
        <w:pStyle w:val="Ttulo1"/>
        <w:spacing w:before="217"/>
      </w:pPr>
      <w:r>
        <w:t>References</w:t>
      </w:r>
    </w:p>
    <w:p w:rsidR="007B481A" w:rsidRDefault="007B481A">
      <w:pPr>
        <w:pStyle w:val="Textodecuerpo"/>
        <w:spacing w:before="2"/>
        <w:rPr>
          <w:b/>
          <w:sz w:val="37"/>
        </w:rPr>
      </w:pPr>
    </w:p>
    <w:p w:rsidR="00EF0CF6" w:rsidRPr="00B01B69" w:rsidRDefault="00D01C83" w:rsidP="00EF0CF6">
      <w:pPr>
        <w:spacing w:before="1" w:line="480" w:lineRule="auto"/>
        <w:ind w:left="2160" w:right="1438" w:hanging="721"/>
        <w:contextualSpacing/>
        <w:rPr>
          <w:sz w:val="24"/>
          <w:szCs w:val="24"/>
        </w:rPr>
      </w:pPr>
      <w:r w:rsidRPr="00B01B69">
        <w:rPr>
          <w:sz w:val="24"/>
          <w:szCs w:val="24"/>
        </w:rPr>
        <w:t xml:space="preserve">Alemán, Eduardo and George Tsebelis. 2016. </w:t>
      </w:r>
      <w:r w:rsidRPr="00B01B69">
        <w:rPr>
          <w:i/>
          <w:sz w:val="24"/>
          <w:szCs w:val="24"/>
        </w:rPr>
        <w:t>Legislative Institutions and Lawmaking in Latin America</w:t>
      </w:r>
      <w:r w:rsidRPr="00B01B69">
        <w:rPr>
          <w:sz w:val="24"/>
          <w:szCs w:val="24"/>
        </w:rPr>
        <w:t>. Oxford: Oxford University Press.</w:t>
      </w:r>
    </w:p>
    <w:p w:rsidR="00EF0CF6" w:rsidRPr="00B01B69" w:rsidRDefault="00D01C83" w:rsidP="00EF0CF6">
      <w:pPr>
        <w:spacing w:before="1" w:line="480" w:lineRule="auto"/>
        <w:ind w:left="2160" w:right="1438" w:hanging="721"/>
        <w:contextualSpacing/>
        <w:rPr>
          <w:sz w:val="24"/>
          <w:szCs w:val="24"/>
        </w:rPr>
      </w:pPr>
      <w:r w:rsidRPr="00B01B69">
        <w:rPr>
          <w:sz w:val="24"/>
          <w:szCs w:val="24"/>
        </w:rPr>
        <w:t xml:space="preserve">Alemán, Eduardo and Patricio Navia. 2009. “Institutions and the Legislative  Success  </w:t>
      </w:r>
      <w:r w:rsidRPr="00B01B69">
        <w:rPr>
          <w:spacing w:val="-6"/>
          <w:sz w:val="24"/>
          <w:szCs w:val="24"/>
        </w:rPr>
        <w:t xml:space="preserve">of </w:t>
      </w:r>
      <w:r w:rsidRPr="00B01B69">
        <w:rPr>
          <w:sz w:val="24"/>
          <w:szCs w:val="24"/>
        </w:rPr>
        <w:t xml:space="preserve">‘Strong’ Presidents: An Analysis of Government Bills in </w:t>
      </w:r>
      <w:r w:rsidRPr="00B01B69">
        <w:rPr>
          <w:spacing w:val="-3"/>
          <w:sz w:val="24"/>
          <w:szCs w:val="24"/>
        </w:rPr>
        <w:t xml:space="preserve">Chile.” </w:t>
      </w:r>
      <w:r w:rsidR="00627140" w:rsidRPr="00B01B69">
        <w:rPr>
          <w:i/>
          <w:sz w:val="24"/>
          <w:szCs w:val="24"/>
        </w:rPr>
        <w:t>Journal of Legislative Stud</w:t>
      </w:r>
      <w:r w:rsidRPr="00B01B69">
        <w:rPr>
          <w:i/>
          <w:sz w:val="24"/>
          <w:szCs w:val="24"/>
        </w:rPr>
        <w:t>ies</w:t>
      </w:r>
      <w:r w:rsidRPr="00B01B69">
        <w:rPr>
          <w:i/>
          <w:spacing w:val="-2"/>
          <w:sz w:val="24"/>
          <w:szCs w:val="24"/>
        </w:rPr>
        <w:t xml:space="preserve"> </w:t>
      </w:r>
      <w:r w:rsidRPr="00B01B69">
        <w:rPr>
          <w:sz w:val="24"/>
          <w:szCs w:val="24"/>
        </w:rPr>
        <w:t>15(4):</w:t>
      </w:r>
      <w:r w:rsidR="009F62B5" w:rsidRPr="00B01B69">
        <w:rPr>
          <w:sz w:val="24"/>
          <w:szCs w:val="24"/>
        </w:rPr>
        <w:t xml:space="preserve"> </w:t>
      </w:r>
      <w:r w:rsidRPr="00B01B69">
        <w:rPr>
          <w:sz w:val="24"/>
          <w:szCs w:val="24"/>
        </w:rPr>
        <w:t>401–19.</w:t>
      </w:r>
    </w:p>
    <w:p w:rsidR="00EF0CF6" w:rsidRPr="00B01B69" w:rsidRDefault="00D01C83" w:rsidP="00EF0CF6">
      <w:pPr>
        <w:spacing w:before="1" w:line="480" w:lineRule="auto"/>
        <w:ind w:left="2160" w:right="1438" w:hanging="721"/>
        <w:contextualSpacing/>
        <w:rPr>
          <w:sz w:val="24"/>
          <w:szCs w:val="24"/>
        </w:rPr>
      </w:pPr>
      <w:r w:rsidRPr="00B01B69">
        <w:rPr>
          <w:sz w:val="24"/>
          <w:szCs w:val="24"/>
        </w:rPr>
        <w:t xml:space="preserve">Alemán, Eduardo and Sebastián M. Saiegh. 2007. “Legislative Preferences, Political Parties, and Coalition Unity in Chile.” </w:t>
      </w:r>
      <w:r w:rsidRPr="00B01B69">
        <w:rPr>
          <w:i/>
          <w:sz w:val="24"/>
          <w:szCs w:val="24"/>
        </w:rPr>
        <w:t xml:space="preserve">Comparative Politics </w:t>
      </w:r>
      <w:r w:rsidRPr="00B01B69">
        <w:rPr>
          <w:sz w:val="24"/>
          <w:szCs w:val="24"/>
        </w:rPr>
        <w:t>39(</w:t>
      </w:r>
      <w:r w:rsidR="009F62B5" w:rsidRPr="00B01B69">
        <w:rPr>
          <w:sz w:val="24"/>
          <w:szCs w:val="24"/>
        </w:rPr>
        <w:t>3</w:t>
      </w:r>
      <w:r w:rsidRPr="00B01B69">
        <w:rPr>
          <w:sz w:val="24"/>
          <w:szCs w:val="24"/>
        </w:rPr>
        <w:t>):</w:t>
      </w:r>
      <w:r w:rsidR="009F62B5" w:rsidRPr="00B01B69">
        <w:rPr>
          <w:sz w:val="24"/>
          <w:szCs w:val="24"/>
        </w:rPr>
        <w:t xml:space="preserve"> </w:t>
      </w:r>
      <w:r w:rsidRPr="00B01B69">
        <w:rPr>
          <w:sz w:val="24"/>
          <w:szCs w:val="24"/>
        </w:rPr>
        <w:t>253–72.</w:t>
      </w:r>
    </w:p>
    <w:p w:rsidR="00EF0CF6" w:rsidRPr="00B01B69" w:rsidRDefault="00F36DE9" w:rsidP="00EF0CF6">
      <w:pPr>
        <w:spacing w:before="1" w:line="480" w:lineRule="auto"/>
        <w:ind w:left="2160" w:right="1438" w:hanging="721"/>
        <w:contextualSpacing/>
        <w:rPr>
          <w:sz w:val="24"/>
          <w:szCs w:val="24"/>
        </w:rPr>
      </w:pPr>
      <w:r w:rsidRPr="00B01B69">
        <w:rPr>
          <w:sz w:val="24"/>
          <w:szCs w:val="24"/>
        </w:rPr>
        <w:t>Amorim</w:t>
      </w:r>
      <w:r w:rsidRPr="00B01B69">
        <w:rPr>
          <w:spacing w:val="33"/>
          <w:sz w:val="24"/>
          <w:szCs w:val="24"/>
        </w:rPr>
        <w:t xml:space="preserve"> </w:t>
      </w:r>
      <w:r w:rsidRPr="00B01B69">
        <w:rPr>
          <w:sz w:val="24"/>
          <w:szCs w:val="24"/>
        </w:rPr>
        <w:t>Neto,</w:t>
      </w:r>
      <w:r w:rsidRPr="00B01B69">
        <w:rPr>
          <w:spacing w:val="42"/>
          <w:sz w:val="24"/>
          <w:szCs w:val="24"/>
        </w:rPr>
        <w:t xml:space="preserve"> </w:t>
      </w:r>
      <w:r w:rsidRPr="00B01B69">
        <w:rPr>
          <w:sz w:val="24"/>
          <w:szCs w:val="24"/>
        </w:rPr>
        <w:t>Octávio,</w:t>
      </w:r>
      <w:r w:rsidRPr="00B01B69">
        <w:rPr>
          <w:spacing w:val="42"/>
          <w:sz w:val="24"/>
          <w:szCs w:val="24"/>
        </w:rPr>
        <w:t xml:space="preserve"> </w:t>
      </w:r>
      <w:r w:rsidRPr="00B01B69">
        <w:rPr>
          <w:sz w:val="24"/>
          <w:szCs w:val="24"/>
        </w:rPr>
        <w:t>Gary</w:t>
      </w:r>
      <w:r w:rsidRPr="00B01B69">
        <w:rPr>
          <w:spacing w:val="33"/>
          <w:sz w:val="24"/>
          <w:szCs w:val="24"/>
        </w:rPr>
        <w:t xml:space="preserve"> </w:t>
      </w:r>
      <w:r w:rsidRPr="00B01B69">
        <w:rPr>
          <w:spacing w:val="-11"/>
          <w:sz w:val="24"/>
          <w:szCs w:val="24"/>
        </w:rPr>
        <w:t>W.</w:t>
      </w:r>
      <w:r w:rsidRPr="00B01B69">
        <w:rPr>
          <w:spacing w:val="34"/>
          <w:sz w:val="24"/>
          <w:szCs w:val="24"/>
        </w:rPr>
        <w:t xml:space="preserve"> </w:t>
      </w:r>
      <w:r w:rsidRPr="00B01B69">
        <w:rPr>
          <w:sz w:val="24"/>
          <w:szCs w:val="24"/>
        </w:rPr>
        <w:t>Cox</w:t>
      </w:r>
      <w:r w:rsidR="009F62B5" w:rsidRPr="00B01B69">
        <w:rPr>
          <w:sz w:val="24"/>
          <w:szCs w:val="24"/>
        </w:rPr>
        <w:t>,</w:t>
      </w:r>
      <w:r w:rsidRPr="00B01B69">
        <w:rPr>
          <w:spacing w:val="33"/>
          <w:sz w:val="24"/>
          <w:szCs w:val="24"/>
        </w:rPr>
        <w:t xml:space="preserve"> </w:t>
      </w:r>
      <w:r w:rsidRPr="00B01B69">
        <w:rPr>
          <w:sz w:val="24"/>
          <w:szCs w:val="24"/>
        </w:rPr>
        <w:t>and</w:t>
      </w:r>
      <w:r w:rsidRPr="00B01B69">
        <w:rPr>
          <w:spacing w:val="34"/>
          <w:sz w:val="24"/>
          <w:szCs w:val="24"/>
        </w:rPr>
        <w:t xml:space="preserve"> </w:t>
      </w:r>
      <w:r w:rsidRPr="00B01B69">
        <w:rPr>
          <w:sz w:val="24"/>
          <w:szCs w:val="24"/>
        </w:rPr>
        <w:t>Mathew</w:t>
      </w:r>
      <w:r w:rsidRPr="00B01B69">
        <w:rPr>
          <w:spacing w:val="33"/>
          <w:sz w:val="24"/>
          <w:szCs w:val="24"/>
        </w:rPr>
        <w:t xml:space="preserve"> </w:t>
      </w:r>
      <w:r w:rsidRPr="00B01B69">
        <w:rPr>
          <w:sz w:val="24"/>
          <w:szCs w:val="24"/>
        </w:rPr>
        <w:t>D.</w:t>
      </w:r>
      <w:r w:rsidRPr="00B01B69">
        <w:rPr>
          <w:spacing w:val="33"/>
          <w:sz w:val="24"/>
          <w:szCs w:val="24"/>
        </w:rPr>
        <w:t xml:space="preserve"> </w:t>
      </w:r>
      <w:r w:rsidRPr="00B01B69">
        <w:rPr>
          <w:sz w:val="24"/>
          <w:szCs w:val="24"/>
        </w:rPr>
        <w:t>McCubbins.</w:t>
      </w:r>
      <w:r w:rsidRPr="00B01B69">
        <w:rPr>
          <w:spacing w:val="34"/>
          <w:sz w:val="24"/>
          <w:szCs w:val="24"/>
        </w:rPr>
        <w:t xml:space="preserve"> </w:t>
      </w:r>
      <w:r w:rsidRPr="00B01B69">
        <w:rPr>
          <w:sz w:val="24"/>
          <w:szCs w:val="24"/>
        </w:rPr>
        <w:t>2003.</w:t>
      </w:r>
      <w:r w:rsidRPr="00B01B69">
        <w:rPr>
          <w:sz w:val="24"/>
          <w:szCs w:val="24"/>
        </w:rPr>
        <w:tab/>
      </w:r>
      <w:r w:rsidRPr="00B01B69">
        <w:rPr>
          <w:spacing w:val="-3"/>
          <w:sz w:val="24"/>
          <w:szCs w:val="24"/>
        </w:rPr>
        <w:t xml:space="preserve">“Agenda </w:t>
      </w:r>
      <w:r w:rsidRPr="00B01B69">
        <w:rPr>
          <w:sz w:val="24"/>
          <w:szCs w:val="24"/>
        </w:rPr>
        <w:t xml:space="preserve">Power </w:t>
      </w:r>
      <w:r w:rsidRPr="00B01B69">
        <w:rPr>
          <w:spacing w:val="-8"/>
          <w:sz w:val="24"/>
          <w:szCs w:val="24"/>
        </w:rPr>
        <w:t xml:space="preserve">in </w:t>
      </w:r>
      <w:r w:rsidRPr="00B01B69">
        <w:rPr>
          <w:sz w:val="24"/>
          <w:szCs w:val="24"/>
        </w:rPr>
        <w:t xml:space="preserve">Brazil’s Câmara dos Deputados, 1989–98.” </w:t>
      </w:r>
      <w:r w:rsidRPr="00B01B69">
        <w:rPr>
          <w:i/>
          <w:spacing w:val="-5"/>
          <w:sz w:val="24"/>
          <w:szCs w:val="24"/>
        </w:rPr>
        <w:t xml:space="preserve">World </w:t>
      </w:r>
      <w:r w:rsidRPr="00B01B69">
        <w:rPr>
          <w:i/>
          <w:spacing w:val="-3"/>
          <w:sz w:val="24"/>
          <w:szCs w:val="24"/>
        </w:rPr>
        <w:t>Politics</w:t>
      </w:r>
      <w:r w:rsidRPr="00B01B69">
        <w:rPr>
          <w:i/>
          <w:spacing w:val="-9"/>
          <w:sz w:val="24"/>
          <w:szCs w:val="24"/>
        </w:rPr>
        <w:t xml:space="preserve"> </w:t>
      </w:r>
      <w:r w:rsidRPr="00B01B69">
        <w:rPr>
          <w:sz w:val="24"/>
          <w:szCs w:val="24"/>
        </w:rPr>
        <w:t>55</w:t>
      </w:r>
      <w:r w:rsidR="00B900D4" w:rsidRPr="00B01B69">
        <w:rPr>
          <w:sz w:val="24"/>
          <w:szCs w:val="24"/>
        </w:rPr>
        <w:t>(4)</w:t>
      </w:r>
      <w:r w:rsidRPr="00B01B69">
        <w:rPr>
          <w:sz w:val="24"/>
          <w:szCs w:val="24"/>
        </w:rPr>
        <w:t>:</w:t>
      </w:r>
      <w:r w:rsidR="009F62B5" w:rsidRPr="00B01B69">
        <w:rPr>
          <w:sz w:val="24"/>
          <w:szCs w:val="24"/>
        </w:rPr>
        <w:t xml:space="preserve"> </w:t>
      </w:r>
      <w:r w:rsidRPr="00B01B69">
        <w:rPr>
          <w:sz w:val="24"/>
          <w:szCs w:val="24"/>
        </w:rPr>
        <w:t>550–78.</w:t>
      </w:r>
    </w:p>
    <w:p w:rsidR="00EF0CF6" w:rsidRPr="00B01B69" w:rsidRDefault="0016418A" w:rsidP="00EF0CF6">
      <w:pPr>
        <w:spacing w:before="1" w:line="480" w:lineRule="auto"/>
        <w:ind w:left="2160" w:right="1438" w:hanging="721"/>
        <w:contextualSpacing/>
        <w:rPr>
          <w:sz w:val="24"/>
          <w:szCs w:val="24"/>
        </w:rPr>
      </w:pPr>
      <w:r w:rsidRPr="00B01B69">
        <w:rPr>
          <w:sz w:val="24"/>
          <w:szCs w:val="24"/>
        </w:rPr>
        <w:t xml:space="preserve">Aninat, Cristóbal. 2006. “Balance de poderes legislativos en Chile. ¿Presidencialismo exagerado o base de un sistema político cooperativo?” </w:t>
      </w:r>
      <w:r w:rsidRPr="00B01B69">
        <w:rPr>
          <w:i/>
          <w:sz w:val="24"/>
          <w:szCs w:val="24"/>
        </w:rPr>
        <w:t xml:space="preserve">Revista de Ciencia Política </w:t>
      </w:r>
      <w:r w:rsidRPr="00B01B69">
        <w:rPr>
          <w:sz w:val="24"/>
          <w:szCs w:val="24"/>
        </w:rPr>
        <w:t>47(1): 127–48.</w:t>
      </w:r>
    </w:p>
    <w:p w:rsidR="0016418A" w:rsidRPr="00B01B69" w:rsidRDefault="0016418A" w:rsidP="00EF0CF6">
      <w:pPr>
        <w:spacing w:before="1" w:line="480" w:lineRule="auto"/>
        <w:ind w:left="2160" w:right="1438" w:hanging="721"/>
        <w:contextualSpacing/>
        <w:rPr>
          <w:sz w:val="24"/>
          <w:szCs w:val="24"/>
        </w:rPr>
      </w:pPr>
      <w:r w:rsidRPr="00B01B69">
        <w:rPr>
          <w:sz w:val="24"/>
          <w:szCs w:val="24"/>
          <w:highlight w:val="yellow"/>
        </w:rPr>
        <w:t xml:space="preserve">Bates, Douglas, Martin Maechler, Benjamin M. Bolker, and Steven Walker. 2015. “Fitting Linear Mixed-Effects Models using lme4.”. ArXiv e-print; in press, </w:t>
      </w:r>
      <w:r w:rsidRPr="00B01B69">
        <w:rPr>
          <w:i/>
          <w:sz w:val="24"/>
          <w:szCs w:val="24"/>
          <w:highlight w:val="yellow"/>
        </w:rPr>
        <w:t>Journal of Statistical Software</w:t>
      </w:r>
      <w:r w:rsidRPr="00B01B69">
        <w:rPr>
          <w:sz w:val="24"/>
          <w:szCs w:val="24"/>
          <w:highlight w:val="yellow"/>
        </w:rPr>
        <w:t>.</w:t>
      </w:r>
    </w:p>
    <w:p w:rsidR="00EF0CF6" w:rsidRPr="00B01B69" w:rsidRDefault="0016418A" w:rsidP="00EF0CF6">
      <w:pPr>
        <w:spacing w:before="1" w:line="480" w:lineRule="auto"/>
        <w:ind w:left="1674"/>
        <w:contextualSpacing/>
        <w:rPr>
          <w:i/>
          <w:sz w:val="24"/>
          <w:szCs w:val="24"/>
        </w:rPr>
      </w:pPr>
      <w:r w:rsidRPr="00B01B69">
        <w:rPr>
          <w:b/>
          <w:sz w:val="24"/>
          <w:szCs w:val="24"/>
          <w:highlight w:val="yellow"/>
        </w:rPr>
        <w:t xml:space="preserve">URL: </w:t>
      </w:r>
      <w:hyperlink r:id="rId17">
        <w:r w:rsidRPr="00B01B69">
          <w:rPr>
            <w:i/>
            <w:sz w:val="24"/>
            <w:szCs w:val="24"/>
            <w:highlight w:val="yellow"/>
          </w:rPr>
          <w:t>http://arxiv.org/abs/1406.5823</w:t>
        </w:r>
      </w:hyperlink>
    </w:p>
    <w:p w:rsidR="00EF0CF6" w:rsidRPr="00B01B69" w:rsidRDefault="0016418A" w:rsidP="00EF0CF6">
      <w:pPr>
        <w:spacing w:before="1" w:line="480" w:lineRule="auto"/>
        <w:ind w:left="1674" w:hanging="234"/>
        <w:contextualSpacing/>
        <w:jc w:val="both"/>
        <w:rPr>
          <w:sz w:val="24"/>
          <w:szCs w:val="24"/>
        </w:rPr>
      </w:pPr>
      <w:r w:rsidRPr="00B01B69">
        <w:rPr>
          <w:sz w:val="24"/>
          <w:szCs w:val="24"/>
        </w:rPr>
        <w:t xml:space="preserve">Berríos, Fabiola and Ricardo Gamboa. 2006. “El Congreso Nacional chileno y el ejercicio </w:t>
      </w:r>
    </w:p>
    <w:p w:rsidR="0016418A" w:rsidRPr="00B01B69" w:rsidRDefault="0016418A" w:rsidP="00EF0CF6">
      <w:pPr>
        <w:spacing w:before="1" w:line="480" w:lineRule="auto"/>
        <w:ind w:left="1674" w:firstLine="486"/>
        <w:contextualSpacing/>
        <w:jc w:val="both"/>
        <w:rPr>
          <w:i/>
          <w:sz w:val="24"/>
          <w:szCs w:val="24"/>
        </w:rPr>
      </w:pPr>
      <w:r w:rsidRPr="00B01B69">
        <w:rPr>
          <w:sz w:val="24"/>
          <w:szCs w:val="24"/>
        </w:rPr>
        <w:t xml:space="preserve">de sus funciones legislativa y fiscalizadora (1990–2006).” </w:t>
      </w:r>
      <w:r w:rsidRPr="00B01B69">
        <w:rPr>
          <w:i/>
          <w:sz w:val="24"/>
          <w:szCs w:val="24"/>
        </w:rPr>
        <w:t xml:space="preserve">Política </w:t>
      </w:r>
      <w:r w:rsidRPr="00B01B69">
        <w:rPr>
          <w:sz w:val="24"/>
          <w:szCs w:val="24"/>
        </w:rPr>
        <w:t>47(1): 99–125.</w:t>
      </w:r>
    </w:p>
    <w:p w:rsidR="00EF0CF6" w:rsidRPr="00B01B69" w:rsidRDefault="0016418A" w:rsidP="00EF0CF6">
      <w:pPr>
        <w:spacing w:before="193" w:line="480" w:lineRule="auto"/>
        <w:ind w:left="2160" w:right="1437" w:hanging="720"/>
        <w:contextualSpacing/>
        <w:jc w:val="both"/>
        <w:rPr>
          <w:sz w:val="24"/>
          <w:szCs w:val="24"/>
        </w:rPr>
      </w:pPr>
      <w:r w:rsidRPr="00B01B69">
        <w:rPr>
          <w:sz w:val="24"/>
          <w:szCs w:val="24"/>
        </w:rPr>
        <w:t>Bond,</w:t>
      </w:r>
      <w:r w:rsidRPr="00B01B69">
        <w:rPr>
          <w:spacing w:val="-17"/>
          <w:sz w:val="24"/>
          <w:szCs w:val="24"/>
        </w:rPr>
        <w:t xml:space="preserve"> </w:t>
      </w:r>
      <w:r w:rsidRPr="00B01B69">
        <w:rPr>
          <w:sz w:val="24"/>
          <w:szCs w:val="24"/>
        </w:rPr>
        <w:t>Jon</w:t>
      </w:r>
      <w:r w:rsidRPr="00B01B69">
        <w:rPr>
          <w:spacing w:val="-19"/>
          <w:sz w:val="24"/>
          <w:szCs w:val="24"/>
        </w:rPr>
        <w:t xml:space="preserve"> </w:t>
      </w:r>
      <w:r w:rsidRPr="00B01B69">
        <w:rPr>
          <w:sz w:val="24"/>
          <w:szCs w:val="24"/>
        </w:rPr>
        <w:t>R.</w:t>
      </w:r>
      <w:r w:rsidRPr="00B01B69">
        <w:rPr>
          <w:spacing w:val="-19"/>
          <w:sz w:val="24"/>
          <w:szCs w:val="24"/>
        </w:rPr>
        <w:t xml:space="preserve"> </w:t>
      </w:r>
      <w:r w:rsidRPr="00B01B69">
        <w:rPr>
          <w:sz w:val="24"/>
          <w:szCs w:val="24"/>
        </w:rPr>
        <w:t>and</w:t>
      </w:r>
      <w:r w:rsidRPr="00B01B69">
        <w:rPr>
          <w:spacing w:val="-18"/>
          <w:sz w:val="24"/>
          <w:szCs w:val="24"/>
        </w:rPr>
        <w:t xml:space="preserve"> </w:t>
      </w:r>
      <w:r w:rsidRPr="00B01B69">
        <w:rPr>
          <w:sz w:val="24"/>
          <w:szCs w:val="24"/>
        </w:rPr>
        <w:t>Richard</w:t>
      </w:r>
      <w:r w:rsidRPr="00B01B69">
        <w:rPr>
          <w:spacing w:val="-19"/>
          <w:sz w:val="24"/>
          <w:szCs w:val="24"/>
        </w:rPr>
        <w:t xml:space="preserve"> </w:t>
      </w:r>
      <w:r w:rsidRPr="00B01B69">
        <w:rPr>
          <w:sz w:val="24"/>
          <w:szCs w:val="24"/>
        </w:rPr>
        <w:t>Fleisher.</w:t>
      </w:r>
      <w:r w:rsidRPr="00B01B69">
        <w:rPr>
          <w:spacing w:val="-19"/>
          <w:sz w:val="24"/>
          <w:szCs w:val="24"/>
        </w:rPr>
        <w:t xml:space="preserve"> </w:t>
      </w:r>
      <w:r w:rsidRPr="00B01B69">
        <w:rPr>
          <w:sz w:val="24"/>
          <w:szCs w:val="24"/>
        </w:rPr>
        <w:t>1990.</w:t>
      </w:r>
      <w:r w:rsidRPr="00B01B69">
        <w:rPr>
          <w:spacing w:val="-10"/>
          <w:sz w:val="24"/>
          <w:szCs w:val="24"/>
        </w:rPr>
        <w:t xml:space="preserve"> </w:t>
      </w:r>
      <w:r w:rsidRPr="00B01B69">
        <w:rPr>
          <w:i/>
          <w:sz w:val="24"/>
          <w:szCs w:val="24"/>
        </w:rPr>
        <w:t>The</w:t>
      </w:r>
      <w:r w:rsidRPr="00B01B69">
        <w:rPr>
          <w:i/>
          <w:spacing w:val="-19"/>
          <w:sz w:val="24"/>
          <w:szCs w:val="24"/>
        </w:rPr>
        <w:t xml:space="preserve"> </w:t>
      </w:r>
      <w:r w:rsidRPr="00B01B69">
        <w:rPr>
          <w:i/>
          <w:sz w:val="24"/>
          <w:szCs w:val="24"/>
        </w:rPr>
        <w:t>President</w:t>
      </w:r>
      <w:r w:rsidRPr="00B01B69">
        <w:rPr>
          <w:i/>
          <w:spacing w:val="-19"/>
          <w:sz w:val="24"/>
          <w:szCs w:val="24"/>
        </w:rPr>
        <w:t xml:space="preserve"> </w:t>
      </w:r>
      <w:r w:rsidRPr="00B01B69">
        <w:rPr>
          <w:i/>
          <w:sz w:val="24"/>
          <w:szCs w:val="24"/>
        </w:rPr>
        <w:t>in</w:t>
      </w:r>
      <w:r w:rsidRPr="00B01B69">
        <w:rPr>
          <w:i/>
          <w:spacing w:val="-19"/>
          <w:sz w:val="24"/>
          <w:szCs w:val="24"/>
        </w:rPr>
        <w:t xml:space="preserve"> </w:t>
      </w:r>
      <w:r w:rsidRPr="00B01B69">
        <w:rPr>
          <w:i/>
          <w:sz w:val="24"/>
          <w:szCs w:val="24"/>
        </w:rPr>
        <w:t>the</w:t>
      </w:r>
      <w:r w:rsidRPr="00B01B69">
        <w:rPr>
          <w:i/>
          <w:spacing w:val="-19"/>
          <w:sz w:val="24"/>
          <w:szCs w:val="24"/>
        </w:rPr>
        <w:t xml:space="preserve"> </w:t>
      </w:r>
      <w:r w:rsidRPr="00B01B69">
        <w:rPr>
          <w:i/>
          <w:sz w:val="24"/>
          <w:szCs w:val="24"/>
        </w:rPr>
        <w:t>Legislative</w:t>
      </w:r>
      <w:r w:rsidRPr="00B01B69">
        <w:rPr>
          <w:i/>
          <w:spacing w:val="-19"/>
          <w:sz w:val="24"/>
          <w:szCs w:val="24"/>
        </w:rPr>
        <w:t xml:space="preserve"> </w:t>
      </w:r>
      <w:r w:rsidRPr="00B01B69">
        <w:rPr>
          <w:i/>
          <w:sz w:val="24"/>
          <w:szCs w:val="24"/>
        </w:rPr>
        <w:t>Arena</w:t>
      </w:r>
      <w:r w:rsidRPr="00B01B69">
        <w:rPr>
          <w:sz w:val="24"/>
          <w:szCs w:val="24"/>
        </w:rPr>
        <w:t>.</w:t>
      </w:r>
      <w:r w:rsidRPr="00B01B69">
        <w:rPr>
          <w:spacing w:val="-10"/>
          <w:sz w:val="24"/>
          <w:szCs w:val="24"/>
        </w:rPr>
        <w:t xml:space="preserve"> </w:t>
      </w:r>
      <w:r w:rsidRPr="00B01B69">
        <w:rPr>
          <w:sz w:val="24"/>
          <w:szCs w:val="24"/>
        </w:rPr>
        <w:t>Chicago: Chicago University</w:t>
      </w:r>
      <w:r w:rsidRPr="00B01B69">
        <w:rPr>
          <w:spacing w:val="-2"/>
          <w:sz w:val="24"/>
          <w:szCs w:val="24"/>
        </w:rPr>
        <w:t xml:space="preserve"> </w:t>
      </w:r>
      <w:r w:rsidRPr="00B01B69">
        <w:rPr>
          <w:sz w:val="24"/>
          <w:szCs w:val="24"/>
        </w:rPr>
        <w:t>Press.</w:t>
      </w:r>
    </w:p>
    <w:p w:rsidR="00EF0CF6" w:rsidRPr="00B01B69" w:rsidRDefault="0016418A" w:rsidP="00EF0CF6">
      <w:pPr>
        <w:spacing w:before="193" w:line="480" w:lineRule="auto"/>
        <w:ind w:left="2160" w:right="1437" w:hanging="720"/>
        <w:contextualSpacing/>
        <w:jc w:val="both"/>
        <w:rPr>
          <w:sz w:val="24"/>
          <w:szCs w:val="24"/>
        </w:rPr>
      </w:pPr>
      <w:r w:rsidRPr="00B01B69">
        <w:rPr>
          <w:sz w:val="24"/>
          <w:szCs w:val="24"/>
        </w:rPr>
        <w:t>Calvo,</w:t>
      </w:r>
      <w:r w:rsidRPr="00B01B69">
        <w:rPr>
          <w:spacing w:val="-12"/>
          <w:sz w:val="24"/>
          <w:szCs w:val="24"/>
        </w:rPr>
        <w:t xml:space="preserve"> </w:t>
      </w:r>
      <w:r w:rsidRPr="00B01B69">
        <w:rPr>
          <w:sz w:val="24"/>
          <w:szCs w:val="24"/>
        </w:rPr>
        <w:t>Ernesto.</w:t>
      </w:r>
      <w:r w:rsidRPr="00B01B69">
        <w:rPr>
          <w:spacing w:val="-13"/>
          <w:sz w:val="24"/>
          <w:szCs w:val="24"/>
        </w:rPr>
        <w:t xml:space="preserve"> </w:t>
      </w:r>
      <w:r w:rsidRPr="00B01B69">
        <w:rPr>
          <w:sz w:val="24"/>
          <w:szCs w:val="24"/>
        </w:rPr>
        <w:t>2014.</w:t>
      </w:r>
      <w:r w:rsidRPr="00B01B69">
        <w:rPr>
          <w:spacing w:val="5"/>
          <w:sz w:val="24"/>
          <w:szCs w:val="24"/>
        </w:rPr>
        <w:t xml:space="preserve"> </w:t>
      </w:r>
      <w:r w:rsidRPr="00B01B69">
        <w:rPr>
          <w:i/>
          <w:sz w:val="24"/>
          <w:szCs w:val="24"/>
        </w:rPr>
        <w:t>Legislator</w:t>
      </w:r>
      <w:r w:rsidRPr="00B01B69">
        <w:rPr>
          <w:i/>
          <w:spacing w:val="-13"/>
          <w:sz w:val="24"/>
          <w:szCs w:val="24"/>
        </w:rPr>
        <w:t xml:space="preserve"> </w:t>
      </w:r>
      <w:r w:rsidRPr="00B01B69">
        <w:rPr>
          <w:i/>
          <w:sz w:val="24"/>
          <w:szCs w:val="24"/>
        </w:rPr>
        <w:t>Success</w:t>
      </w:r>
      <w:r w:rsidRPr="00B01B69">
        <w:rPr>
          <w:i/>
          <w:spacing w:val="-13"/>
          <w:sz w:val="24"/>
          <w:szCs w:val="24"/>
        </w:rPr>
        <w:t xml:space="preserve"> </w:t>
      </w:r>
      <w:r w:rsidRPr="00B01B69">
        <w:rPr>
          <w:i/>
          <w:sz w:val="24"/>
          <w:szCs w:val="24"/>
        </w:rPr>
        <w:t>in</w:t>
      </w:r>
      <w:r w:rsidRPr="00B01B69">
        <w:rPr>
          <w:i/>
          <w:spacing w:val="-12"/>
          <w:sz w:val="24"/>
          <w:szCs w:val="24"/>
        </w:rPr>
        <w:t xml:space="preserve"> </w:t>
      </w:r>
      <w:r w:rsidRPr="00B01B69">
        <w:rPr>
          <w:i/>
          <w:sz w:val="24"/>
          <w:szCs w:val="24"/>
        </w:rPr>
        <w:t>Fragmented</w:t>
      </w:r>
      <w:r w:rsidRPr="00B01B69">
        <w:rPr>
          <w:i/>
          <w:spacing w:val="-13"/>
          <w:sz w:val="24"/>
          <w:szCs w:val="24"/>
        </w:rPr>
        <w:t xml:space="preserve"> </w:t>
      </w:r>
      <w:r w:rsidRPr="00B01B69">
        <w:rPr>
          <w:i/>
          <w:sz w:val="24"/>
          <w:szCs w:val="24"/>
        </w:rPr>
        <w:t>Congresses</w:t>
      </w:r>
      <w:r w:rsidRPr="00B01B69">
        <w:rPr>
          <w:i/>
          <w:spacing w:val="-13"/>
          <w:sz w:val="24"/>
          <w:szCs w:val="24"/>
        </w:rPr>
        <w:t xml:space="preserve"> </w:t>
      </w:r>
      <w:r w:rsidRPr="00B01B69">
        <w:rPr>
          <w:i/>
          <w:sz w:val="24"/>
          <w:szCs w:val="24"/>
        </w:rPr>
        <w:t>in</w:t>
      </w:r>
      <w:r w:rsidRPr="00B01B69">
        <w:rPr>
          <w:i/>
          <w:spacing w:val="-13"/>
          <w:sz w:val="24"/>
          <w:szCs w:val="24"/>
        </w:rPr>
        <w:t xml:space="preserve"> </w:t>
      </w:r>
      <w:r w:rsidRPr="00B01B69">
        <w:rPr>
          <w:i/>
          <w:sz w:val="24"/>
          <w:szCs w:val="24"/>
        </w:rPr>
        <w:t>Argentina:</w:t>
      </w:r>
      <w:r w:rsidRPr="00B01B69">
        <w:rPr>
          <w:i/>
          <w:spacing w:val="3"/>
          <w:sz w:val="24"/>
          <w:szCs w:val="24"/>
        </w:rPr>
        <w:t xml:space="preserve"> </w:t>
      </w:r>
      <w:r w:rsidRPr="00B01B69">
        <w:rPr>
          <w:i/>
          <w:sz w:val="24"/>
          <w:szCs w:val="24"/>
        </w:rPr>
        <w:t>Plurality</w:t>
      </w:r>
      <w:r w:rsidRPr="00B01B69">
        <w:rPr>
          <w:i/>
          <w:spacing w:val="-13"/>
          <w:sz w:val="24"/>
          <w:szCs w:val="24"/>
        </w:rPr>
        <w:t xml:space="preserve"> </w:t>
      </w:r>
      <w:r w:rsidRPr="00B01B69">
        <w:rPr>
          <w:i/>
          <w:sz w:val="24"/>
          <w:szCs w:val="24"/>
        </w:rPr>
        <w:t>Cartels, Minority Presidents, and Lawmaking</w:t>
      </w:r>
      <w:r w:rsidRPr="00B01B69">
        <w:rPr>
          <w:sz w:val="24"/>
          <w:szCs w:val="24"/>
        </w:rPr>
        <w:t xml:space="preserve">. New </w:t>
      </w:r>
      <w:r w:rsidRPr="00B01B69">
        <w:rPr>
          <w:spacing w:val="-6"/>
          <w:sz w:val="24"/>
          <w:szCs w:val="24"/>
        </w:rPr>
        <w:t xml:space="preserve">York: </w:t>
      </w:r>
      <w:r w:rsidRPr="00B01B69">
        <w:rPr>
          <w:sz w:val="24"/>
          <w:szCs w:val="24"/>
        </w:rPr>
        <w:t>Cambridge University</w:t>
      </w:r>
      <w:r w:rsidRPr="00B01B69">
        <w:rPr>
          <w:spacing w:val="-32"/>
          <w:sz w:val="24"/>
          <w:szCs w:val="24"/>
        </w:rPr>
        <w:t xml:space="preserve"> </w:t>
      </w:r>
      <w:r w:rsidRPr="00B01B69">
        <w:rPr>
          <w:sz w:val="24"/>
          <w:szCs w:val="24"/>
        </w:rPr>
        <w:t>Press.</w:t>
      </w:r>
    </w:p>
    <w:p w:rsidR="00EF0CF6" w:rsidRPr="00B01B69" w:rsidRDefault="0016418A" w:rsidP="00EF0CF6">
      <w:pPr>
        <w:spacing w:before="193" w:line="480" w:lineRule="auto"/>
        <w:ind w:left="2160" w:right="1437" w:hanging="720"/>
        <w:contextualSpacing/>
        <w:jc w:val="both"/>
        <w:rPr>
          <w:sz w:val="24"/>
          <w:szCs w:val="24"/>
        </w:rPr>
      </w:pPr>
      <w:r w:rsidRPr="00B01B69">
        <w:rPr>
          <w:spacing w:val="-4"/>
          <w:sz w:val="24"/>
          <w:szCs w:val="24"/>
        </w:rPr>
        <w:t xml:space="preserve">Carey, </w:t>
      </w:r>
      <w:r w:rsidRPr="00B01B69">
        <w:rPr>
          <w:sz w:val="24"/>
          <w:szCs w:val="24"/>
        </w:rPr>
        <w:t xml:space="preserve">John M. 2002. “Parties, Coalitions, and the Chilean Congress in the 1990s.” In Scott Morgenstern and Benito Nacif, eds., </w:t>
      </w:r>
      <w:r w:rsidRPr="00B01B69">
        <w:rPr>
          <w:i/>
          <w:sz w:val="24"/>
          <w:szCs w:val="24"/>
        </w:rPr>
        <w:t xml:space="preserve">Legislative </w:t>
      </w:r>
      <w:r w:rsidRPr="00B01B69">
        <w:rPr>
          <w:i/>
          <w:spacing w:val="-3"/>
          <w:sz w:val="24"/>
          <w:szCs w:val="24"/>
        </w:rPr>
        <w:t xml:space="preserve">Politics </w:t>
      </w:r>
      <w:r w:rsidRPr="00B01B69">
        <w:rPr>
          <w:i/>
          <w:sz w:val="24"/>
          <w:szCs w:val="24"/>
        </w:rPr>
        <w:t>in Latin America</w:t>
      </w:r>
      <w:r w:rsidRPr="00B01B69">
        <w:rPr>
          <w:sz w:val="24"/>
          <w:szCs w:val="24"/>
        </w:rPr>
        <w:t xml:space="preserve">. New </w:t>
      </w:r>
      <w:r w:rsidRPr="00B01B69">
        <w:rPr>
          <w:spacing w:val="-6"/>
          <w:sz w:val="24"/>
          <w:szCs w:val="24"/>
        </w:rPr>
        <w:t xml:space="preserve">York: </w:t>
      </w:r>
      <w:r w:rsidRPr="00B01B69">
        <w:rPr>
          <w:sz w:val="24"/>
          <w:szCs w:val="24"/>
        </w:rPr>
        <w:t>Cambridge University Press 222–53.</w:t>
      </w:r>
    </w:p>
    <w:p w:rsidR="00EF0CF6" w:rsidRPr="00B01B69" w:rsidRDefault="0016418A" w:rsidP="00EF0CF6">
      <w:pPr>
        <w:spacing w:before="193" w:line="480" w:lineRule="auto"/>
        <w:ind w:left="2160" w:right="1437" w:hanging="720"/>
        <w:contextualSpacing/>
        <w:jc w:val="both"/>
        <w:rPr>
          <w:sz w:val="24"/>
          <w:szCs w:val="24"/>
        </w:rPr>
      </w:pPr>
      <w:r w:rsidRPr="00B01B69">
        <w:rPr>
          <w:spacing w:val="-4"/>
          <w:sz w:val="24"/>
          <w:szCs w:val="24"/>
          <w:highlight w:val="yellow"/>
        </w:rPr>
        <w:t xml:space="preserve">Carey, </w:t>
      </w:r>
      <w:r w:rsidRPr="00B01B69">
        <w:rPr>
          <w:sz w:val="24"/>
          <w:szCs w:val="24"/>
          <w:highlight w:val="yellow"/>
        </w:rPr>
        <w:t xml:space="preserve">John M. and Matthew S. Shugart, eds. 1998. </w:t>
      </w:r>
      <w:r w:rsidRPr="00B01B69">
        <w:rPr>
          <w:i/>
          <w:sz w:val="24"/>
          <w:szCs w:val="24"/>
          <w:highlight w:val="yellow"/>
        </w:rPr>
        <w:t>Executive Decree Authority</w:t>
      </w:r>
      <w:r w:rsidRPr="00B01B69">
        <w:rPr>
          <w:sz w:val="24"/>
          <w:szCs w:val="24"/>
          <w:highlight w:val="yellow"/>
        </w:rPr>
        <w:t xml:space="preserve">. New </w:t>
      </w:r>
      <w:r w:rsidRPr="00B01B69">
        <w:rPr>
          <w:spacing w:val="-6"/>
          <w:sz w:val="24"/>
          <w:szCs w:val="24"/>
          <w:highlight w:val="yellow"/>
        </w:rPr>
        <w:t xml:space="preserve">York: </w:t>
      </w:r>
      <w:r w:rsidRPr="00B01B69">
        <w:rPr>
          <w:sz w:val="24"/>
          <w:szCs w:val="24"/>
          <w:highlight w:val="yellow"/>
        </w:rPr>
        <w:t>Cambridge University</w:t>
      </w:r>
      <w:r w:rsidRPr="00B01B69">
        <w:rPr>
          <w:spacing w:val="-3"/>
          <w:sz w:val="24"/>
          <w:szCs w:val="24"/>
          <w:highlight w:val="yellow"/>
        </w:rPr>
        <w:t xml:space="preserve"> </w:t>
      </w:r>
      <w:r w:rsidRPr="00B01B69">
        <w:rPr>
          <w:sz w:val="24"/>
          <w:szCs w:val="24"/>
          <w:highlight w:val="yellow"/>
        </w:rPr>
        <w:t>Press.</w:t>
      </w:r>
    </w:p>
    <w:p w:rsidR="00EF0CF6" w:rsidRPr="00B01B69" w:rsidRDefault="0016418A" w:rsidP="00EF0CF6">
      <w:pPr>
        <w:spacing w:before="193" w:line="480" w:lineRule="auto"/>
        <w:ind w:left="2160" w:right="1437" w:hanging="720"/>
        <w:contextualSpacing/>
        <w:jc w:val="both"/>
        <w:rPr>
          <w:sz w:val="24"/>
          <w:szCs w:val="24"/>
        </w:rPr>
      </w:pPr>
      <w:r w:rsidRPr="00B01B69">
        <w:rPr>
          <w:sz w:val="24"/>
          <w:szCs w:val="24"/>
        </w:rPr>
        <w:t xml:space="preserve">Carroll, Royce and Mónica Pachón. 2016. “The Unrealized Potential of Presidential Coalitions in Colombia.” In Eduardo Alemán and George Tsebelis, eds., </w:t>
      </w:r>
      <w:r w:rsidRPr="00B01B69">
        <w:rPr>
          <w:i/>
          <w:sz w:val="24"/>
          <w:szCs w:val="24"/>
        </w:rPr>
        <w:t>Legislative Institutions and Lawmaking in Latin America</w:t>
      </w:r>
      <w:r w:rsidRPr="00B01B69">
        <w:rPr>
          <w:sz w:val="24"/>
          <w:szCs w:val="24"/>
        </w:rPr>
        <w:t>. Oxford: Oxford University Press.</w:t>
      </w:r>
    </w:p>
    <w:p w:rsidR="00EF0CF6" w:rsidRPr="00B01B69" w:rsidRDefault="0016418A" w:rsidP="00EF0CF6">
      <w:pPr>
        <w:spacing w:before="193" w:line="480" w:lineRule="auto"/>
        <w:ind w:left="2160" w:right="1437" w:hanging="720"/>
        <w:contextualSpacing/>
        <w:jc w:val="both"/>
        <w:rPr>
          <w:sz w:val="24"/>
          <w:szCs w:val="24"/>
        </w:rPr>
      </w:pPr>
      <w:r w:rsidRPr="00B01B69">
        <w:rPr>
          <w:sz w:val="24"/>
          <w:szCs w:val="24"/>
        </w:rPr>
        <w:t>Chasquetti, Daniel. 2016. “Agenda setting and Lawmaking in Uruguay.” In Eduardo Alemán and George Tsebelis</w:t>
      </w:r>
      <w:r w:rsidRPr="00B01B69">
        <w:rPr>
          <w:i/>
          <w:sz w:val="24"/>
          <w:szCs w:val="24"/>
        </w:rPr>
        <w:t xml:space="preserve">, </w:t>
      </w:r>
      <w:r w:rsidRPr="00B01B69">
        <w:rPr>
          <w:sz w:val="24"/>
          <w:szCs w:val="24"/>
        </w:rPr>
        <w:t xml:space="preserve">eds., </w:t>
      </w:r>
      <w:r w:rsidRPr="00B01B69">
        <w:rPr>
          <w:i/>
          <w:sz w:val="24"/>
          <w:szCs w:val="24"/>
        </w:rPr>
        <w:t>Legislative Institutions and Lawmaking in Latin America</w:t>
      </w:r>
      <w:r w:rsidRPr="00B01B69">
        <w:rPr>
          <w:sz w:val="24"/>
          <w:szCs w:val="24"/>
        </w:rPr>
        <w:t>. Oxford: Oxford University Press.</w:t>
      </w:r>
    </w:p>
    <w:p w:rsidR="00EF0CF6" w:rsidRPr="00B01B69" w:rsidRDefault="0016418A" w:rsidP="00EF0CF6">
      <w:pPr>
        <w:spacing w:before="193" w:line="480" w:lineRule="auto"/>
        <w:ind w:left="2160" w:right="1437" w:hanging="720"/>
        <w:contextualSpacing/>
        <w:jc w:val="both"/>
        <w:rPr>
          <w:sz w:val="24"/>
          <w:szCs w:val="24"/>
        </w:rPr>
      </w:pPr>
      <w:r w:rsidRPr="00B01B69">
        <w:rPr>
          <w:sz w:val="24"/>
          <w:szCs w:val="24"/>
        </w:rPr>
        <w:t>Cox,</w:t>
      </w:r>
      <w:r w:rsidRPr="00B01B69">
        <w:rPr>
          <w:spacing w:val="-12"/>
          <w:sz w:val="24"/>
          <w:szCs w:val="24"/>
        </w:rPr>
        <w:t xml:space="preserve"> </w:t>
      </w:r>
      <w:r w:rsidRPr="00B01B69">
        <w:rPr>
          <w:sz w:val="24"/>
          <w:szCs w:val="24"/>
        </w:rPr>
        <w:t>Gary</w:t>
      </w:r>
      <w:r w:rsidRPr="00B01B69">
        <w:rPr>
          <w:spacing w:val="-13"/>
          <w:sz w:val="24"/>
          <w:szCs w:val="24"/>
        </w:rPr>
        <w:t xml:space="preserve"> </w:t>
      </w:r>
      <w:r w:rsidRPr="00B01B69">
        <w:rPr>
          <w:spacing w:val="-11"/>
          <w:sz w:val="24"/>
          <w:szCs w:val="24"/>
        </w:rPr>
        <w:t>W.</w:t>
      </w:r>
      <w:r w:rsidRPr="00B01B69">
        <w:rPr>
          <w:spacing w:val="-13"/>
          <w:sz w:val="24"/>
          <w:szCs w:val="24"/>
        </w:rPr>
        <w:t xml:space="preserve"> </w:t>
      </w:r>
      <w:r w:rsidRPr="00B01B69">
        <w:rPr>
          <w:sz w:val="24"/>
          <w:szCs w:val="24"/>
        </w:rPr>
        <w:t>2006.</w:t>
      </w:r>
      <w:r w:rsidRPr="00B01B69">
        <w:rPr>
          <w:spacing w:val="2"/>
          <w:sz w:val="24"/>
          <w:szCs w:val="24"/>
        </w:rPr>
        <w:t xml:space="preserve"> “</w:t>
      </w:r>
      <w:r w:rsidRPr="00B01B69">
        <w:rPr>
          <w:sz w:val="24"/>
          <w:szCs w:val="24"/>
        </w:rPr>
        <w:t>The</w:t>
      </w:r>
      <w:r w:rsidRPr="00B01B69">
        <w:rPr>
          <w:spacing w:val="-12"/>
          <w:sz w:val="24"/>
          <w:szCs w:val="24"/>
        </w:rPr>
        <w:t xml:space="preserve"> </w:t>
      </w:r>
      <w:r w:rsidRPr="00B01B69">
        <w:rPr>
          <w:sz w:val="24"/>
          <w:szCs w:val="24"/>
        </w:rPr>
        <w:t>Organization</w:t>
      </w:r>
      <w:r w:rsidRPr="00B01B69">
        <w:rPr>
          <w:spacing w:val="-14"/>
          <w:sz w:val="24"/>
          <w:szCs w:val="24"/>
        </w:rPr>
        <w:t xml:space="preserve"> </w:t>
      </w:r>
      <w:r w:rsidRPr="00B01B69">
        <w:rPr>
          <w:sz w:val="24"/>
          <w:szCs w:val="24"/>
        </w:rPr>
        <w:t>of</w:t>
      </w:r>
      <w:r w:rsidRPr="00B01B69">
        <w:rPr>
          <w:spacing w:val="-12"/>
          <w:sz w:val="24"/>
          <w:szCs w:val="24"/>
        </w:rPr>
        <w:t xml:space="preserve"> </w:t>
      </w:r>
      <w:r w:rsidRPr="00B01B69">
        <w:rPr>
          <w:sz w:val="24"/>
          <w:szCs w:val="24"/>
        </w:rPr>
        <w:t>Democratic</w:t>
      </w:r>
      <w:r w:rsidRPr="00B01B69">
        <w:rPr>
          <w:spacing w:val="-12"/>
          <w:sz w:val="24"/>
          <w:szCs w:val="24"/>
        </w:rPr>
        <w:t xml:space="preserve"> </w:t>
      </w:r>
      <w:r w:rsidRPr="00B01B69">
        <w:rPr>
          <w:sz w:val="24"/>
          <w:szCs w:val="24"/>
        </w:rPr>
        <w:t>Legislatures.”</w:t>
      </w:r>
      <w:r w:rsidRPr="00B01B69">
        <w:rPr>
          <w:spacing w:val="-13"/>
          <w:sz w:val="24"/>
          <w:szCs w:val="24"/>
        </w:rPr>
        <w:t xml:space="preserve"> </w:t>
      </w:r>
      <w:r w:rsidRPr="00B01B69">
        <w:rPr>
          <w:sz w:val="24"/>
          <w:szCs w:val="24"/>
        </w:rPr>
        <w:t xml:space="preserve">In Barry R. </w:t>
      </w:r>
      <w:r w:rsidRPr="00B01B69">
        <w:rPr>
          <w:spacing w:val="-3"/>
          <w:sz w:val="24"/>
          <w:szCs w:val="24"/>
        </w:rPr>
        <w:t xml:space="preserve">Weingast </w:t>
      </w:r>
      <w:r w:rsidRPr="00B01B69">
        <w:rPr>
          <w:sz w:val="24"/>
          <w:szCs w:val="24"/>
        </w:rPr>
        <w:t>and Donald A. Wittman, eds.,</w:t>
      </w:r>
      <w:r w:rsidRPr="00B01B69">
        <w:rPr>
          <w:spacing w:val="-13"/>
          <w:sz w:val="24"/>
          <w:szCs w:val="24"/>
        </w:rPr>
        <w:t xml:space="preserve"> </w:t>
      </w:r>
      <w:r w:rsidRPr="00B01B69">
        <w:rPr>
          <w:i/>
          <w:sz w:val="24"/>
          <w:szCs w:val="24"/>
        </w:rPr>
        <w:t>The</w:t>
      </w:r>
      <w:r w:rsidRPr="00B01B69">
        <w:rPr>
          <w:i/>
          <w:spacing w:val="-13"/>
          <w:sz w:val="24"/>
          <w:szCs w:val="24"/>
        </w:rPr>
        <w:t xml:space="preserve"> </w:t>
      </w:r>
      <w:r w:rsidRPr="00B01B69">
        <w:rPr>
          <w:i/>
          <w:sz w:val="24"/>
          <w:szCs w:val="24"/>
        </w:rPr>
        <w:t>Oxford</w:t>
      </w:r>
      <w:r w:rsidRPr="00B01B69">
        <w:rPr>
          <w:i/>
          <w:spacing w:val="-13"/>
          <w:sz w:val="24"/>
          <w:szCs w:val="24"/>
        </w:rPr>
        <w:t xml:space="preserve"> </w:t>
      </w:r>
      <w:r w:rsidRPr="00B01B69">
        <w:rPr>
          <w:i/>
          <w:sz w:val="24"/>
          <w:szCs w:val="24"/>
        </w:rPr>
        <w:t>Handbook</w:t>
      </w:r>
      <w:r w:rsidRPr="00B01B69">
        <w:rPr>
          <w:i/>
          <w:spacing w:val="-13"/>
          <w:sz w:val="24"/>
          <w:szCs w:val="24"/>
        </w:rPr>
        <w:t xml:space="preserve"> </w:t>
      </w:r>
      <w:r w:rsidRPr="00B01B69">
        <w:rPr>
          <w:i/>
          <w:sz w:val="24"/>
          <w:szCs w:val="24"/>
        </w:rPr>
        <w:t>of</w:t>
      </w:r>
      <w:r w:rsidRPr="00B01B69">
        <w:rPr>
          <w:i/>
          <w:spacing w:val="-12"/>
          <w:sz w:val="24"/>
          <w:szCs w:val="24"/>
        </w:rPr>
        <w:t xml:space="preserve"> </w:t>
      </w:r>
      <w:r w:rsidRPr="00B01B69">
        <w:rPr>
          <w:i/>
          <w:spacing w:val="-7"/>
          <w:sz w:val="24"/>
          <w:szCs w:val="24"/>
        </w:rPr>
        <w:t>Po</w:t>
      </w:r>
      <w:r w:rsidRPr="00B01B69">
        <w:rPr>
          <w:i/>
          <w:sz w:val="24"/>
          <w:szCs w:val="24"/>
        </w:rPr>
        <w:t>litical Economy</w:t>
      </w:r>
      <w:r w:rsidRPr="00B01B69">
        <w:rPr>
          <w:sz w:val="24"/>
          <w:szCs w:val="24"/>
        </w:rPr>
        <w:t xml:space="preserve">. New </w:t>
      </w:r>
      <w:r w:rsidRPr="00B01B69">
        <w:rPr>
          <w:spacing w:val="-6"/>
          <w:sz w:val="24"/>
          <w:szCs w:val="24"/>
        </w:rPr>
        <w:t xml:space="preserve">York: </w:t>
      </w:r>
      <w:r w:rsidRPr="00B01B69">
        <w:rPr>
          <w:sz w:val="24"/>
          <w:szCs w:val="24"/>
        </w:rPr>
        <w:t>Oxford University Press, 141–61.</w:t>
      </w:r>
    </w:p>
    <w:p w:rsidR="0016418A" w:rsidRPr="00B01B69" w:rsidRDefault="0016418A" w:rsidP="00EF0CF6">
      <w:pPr>
        <w:spacing w:before="193" w:line="480" w:lineRule="auto"/>
        <w:ind w:left="2160" w:right="1437" w:hanging="720"/>
        <w:contextualSpacing/>
        <w:jc w:val="both"/>
        <w:rPr>
          <w:sz w:val="24"/>
          <w:szCs w:val="24"/>
        </w:rPr>
      </w:pPr>
      <w:r w:rsidRPr="00B01B69">
        <w:rPr>
          <w:sz w:val="24"/>
          <w:szCs w:val="24"/>
        </w:rPr>
        <w:t xml:space="preserve">Cox, Gary </w:t>
      </w:r>
      <w:r w:rsidRPr="00B01B69">
        <w:rPr>
          <w:spacing w:val="-11"/>
          <w:sz w:val="24"/>
          <w:szCs w:val="24"/>
        </w:rPr>
        <w:t xml:space="preserve">W. </w:t>
      </w:r>
      <w:r w:rsidRPr="00B01B69">
        <w:rPr>
          <w:sz w:val="24"/>
          <w:szCs w:val="24"/>
        </w:rPr>
        <w:t xml:space="preserve">and Mathew D. McCubbins. 1993. </w:t>
      </w:r>
      <w:r w:rsidRPr="00B01B69">
        <w:rPr>
          <w:i/>
          <w:sz w:val="24"/>
          <w:szCs w:val="24"/>
        </w:rPr>
        <w:t xml:space="preserve">Legislative Leviathan: </w:t>
      </w:r>
      <w:r w:rsidRPr="00B01B69">
        <w:rPr>
          <w:i/>
          <w:spacing w:val="-4"/>
          <w:sz w:val="24"/>
          <w:szCs w:val="24"/>
        </w:rPr>
        <w:t xml:space="preserve">Party </w:t>
      </w:r>
      <w:r w:rsidRPr="00B01B69">
        <w:rPr>
          <w:i/>
          <w:sz w:val="24"/>
          <w:szCs w:val="24"/>
        </w:rPr>
        <w:t>Government in the House</w:t>
      </w:r>
      <w:r w:rsidRPr="00B01B69">
        <w:rPr>
          <w:sz w:val="24"/>
          <w:szCs w:val="24"/>
        </w:rPr>
        <w:t>. Berkeley: University of California Press.</w:t>
      </w:r>
    </w:p>
    <w:p w:rsidR="00EF0CF6" w:rsidRPr="00B01B69" w:rsidRDefault="0016418A" w:rsidP="00EB6CEF">
      <w:pPr>
        <w:spacing w:before="174" w:line="480" w:lineRule="auto"/>
        <w:ind w:left="2160" w:right="1437" w:hanging="720"/>
        <w:contextualSpacing/>
        <w:jc w:val="both"/>
        <w:rPr>
          <w:sz w:val="24"/>
          <w:szCs w:val="24"/>
        </w:rPr>
      </w:pPr>
      <w:r w:rsidRPr="00B01B69">
        <w:rPr>
          <w:sz w:val="24"/>
          <w:szCs w:val="24"/>
        </w:rPr>
        <w:t xml:space="preserve">Cox, Gary W. and Mathew D. McCubbins. 1997. “Toward a Theory of Legislative Rules Changes: Assessing Schickler and Rich’s Evidence.” </w:t>
      </w:r>
      <w:r w:rsidRPr="00B01B69">
        <w:rPr>
          <w:i/>
          <w:sz w:val="24"/>
          <w:szCs w:val="24"/>
        </w:rPr>
        <w:t xml:space="preserve">American Journal of Political Science </w:t>
      </w:r>
      <w:r w:rsidRPr="00B01B69">
        <w:rPr>
          <w:sz w:val="24"/>
          <w:szCs w:val="24"/>
        </w:rPr>
        <w:t>41(4): 1376– 86.</w:t>
      </w:r>
    </w:p>
    <w:p w:rsidR="00EF0CF6" w:rsidRPr="00B01B69" w:rsidRDefault="0016418A" w:rsidP="0022615E">
      <w:pPr>
        <w:spacing w:before="174" w:line="480" w:lineRule="auto"/>
        <w:ind w:left="2160" w:right="1437" w:hanging="721"/>
        <w:contextualSpacing/>
        <w:jc w:val="both"/>
        <w:rPr>
          <w:sz w:val="24"/>
          <w:szCs w:val="24"/>
        </w:rPr>
      </w:pPr>
      <w:r w:rsidRPr="00B01B69">
        <w:rPr>
          <w:sz w:val="24"/>
          <w:szCs w:val="24"/>
        </w:rPr>
        <w:t xml:space="preserve">Cox, Gary W. and Mathew D. McCubbins. 2005. </w:t>
      </w:r>
      <w:r w:rsidRPr="00B01B69">
        <w:rPr>
          <w:i/>
          <w:sz w:val="24"/>
          <w:szCs w:val="24"/>
        </w:rPr>
        <w:t>Setting the Agenda: Responsible Party Government in the US House of Representatives</w:t>
      </w:r>
      <w:r w:rsidRPr="00B01B69">
        <w:rPr>
          <w:sz w:val="24"/>
          <w:szCs w:val="24"/>
        </w:rPr>
        <w:t>. New York: Cambridge University Press.</w:t>
      </w:r>
    </w:p>
    <w:p w:rsidR="00EF0CF6" w:rsidRPr="00B01B69" w:rsidRDefault="0016418A" w:rsidP="0022615E">
      <w:pPr>
        <w:spacing w:before="174" w:line="480" w:lineRule="auto"/>
        <w:ind w:left="2160" w:right="1437" w:hanging="721"/>
        <w:contextualSpacing/>
        <w:jc w:val="both"/>
        <w:rPr>
          <w:sz w:val="24"/>
          <w:szCs w:val="24"/>
        </w:rPr>
      </w:pPr>
      <w:r w:rsidRPr="00B01B69">
        <w:rPr>
          <w:sz w:val="24"/>
          <w:szCs w:val="24"/>
        </w:rPr>
        <w:t>Danesi,</w:t>
      </w:r>
      <w:r w:rsidRPr="00B01B69">
        <w:rPr>
          <w:spacing w:val="-9"/>
          <w:sz w:val="24"/>
          <w:szCs w:val="24"/>
        </w:rPr>
        <w:t xml:space="preserve"> </w:t>
      </w:r>
      <w:r w:rsidRPr="00B01B69">
        <w:rPr>
          <w:sz w:val="24"/>
          <w:szCs w:val="24"/>
        </w:rPr>
        <w:t>Silvina</w:t>
      </w:r>
      <w:r w:rsidRPr="00B01B69">
        <w:rPr>
          <w:spacing w:val="-10"/>
          <w:sz w:val="24"/>
          <w:szCs w:val="24"/>
        </w:rPr>
        <w:t xml:space="preserve"> </w:t>
      </w:r>
      <w:r w:rsidRPr="00B01B69">
        <w:rPr>
          <w:sz w:val="24"/>
          <w:szCs w:val="24"/>
        </w:rPr>
        <w:t>L.</w:t>
      </w:r>
      <w:r w:rsidRPr="00B01B69">
        <w:rPr>
          <w:spacing w:val="-10"/>
          <w:sz w:val="24"/>
          <w:szCs w:val="24"/>
        </w:rPr>
        <w:t xml:space="preserve"> </w:t>
      </w:r>
      <w:r w:rsidRPr="00B01B69">
        <w:rPr>
          <w:sz w:val="24"/>
          <w:szCs w:val="24"/>
        </w:rPr>
        <w:t>2010.</w:t>
      </w:r>
      <w:r w:rsidRPr="00B01B69">
        <w:rPr>
          <w:spacing w:val="7"/>
          <w:sz w:val="24"/>
          <w:szCs w:val="24"/>
        </w:rPr>
        <w:t xml:space="preserve"> “</w:t>
      </w:r>
      <w:r w:rsidRPr="00B01B69">
        <w:rPr>
          <w:sz w:val="24"/>
          <w:szCs w:val="24"/>
        </w:rPr>
        <w:t>The</w:t>
      </w:r>
      <w:r w:rsidRPr="00B01B69">
        <w:rPr>
          <w:spacing w:val="-10"/>
          <w:sz w:val="24"/>
          <w:szCs w:val="24"/>
        </w:rPr>
        <w:t xml:space="preserve"> </w:t>
      </w:r>
      <w:r w:rsidRPr="00B01B69">
        <w:rPr>
          <w:sz w:val="24"/>
          <w:szCs w:val="24"/>
        </w:rPr>
        <w:t>Institutional</w:t>
      </w:r>
      <w:r w:rsidRPr="00B01B69">
        <w:rPr>
          <w:spacing w:val="-9"/>
          <w:sz w:val="24"/>
          <w:szCs w:val="24"/>
        </w:rPr>
        <w:t xml:space="preserve"> </w:t>
      </w:r>
      <w:r w:rsidRPr="00B01B69">
        <w:rPr>
          <w:sz w:val="24"/>
          <w:szCs w:val="24"/>
        </w:rPr>
        <w:t>Choices</w:t>
      </w:r>
      <w:r w:rsidRPr="00B01B69">
        <w:rPr>
          <w:spacing w:val="-10"/>
          <w:sz w:val="24"/>
          <w:szCs w:val="24"/>
        </w:rPr>
        <w:t xml:space="preserve"> </w:t>
      </w:r>
      <w:r w:rsidRPr="00B01B69">
        <w:rPr>
          <w:sz w:val="24"/>
          <w:szCs w:val="24"/>
        </w:rPr>
        <w:t>of</w:t>
      </w:r>
      <w:r w:rsidRPr="00B01B69">
        <w:rPr>
          <w:spacing w:val="-10"/>
          <w:sz w:val="24"/>
          <w:szCs w:val="24"/>
        </w:rPr>
        <w:t xml:space="preserve"> </w:t>
      </w:r>
      <w:r w:rsidRPr="00B01B69">
        <w:rPr>
          <w:sz w:val="24"/>
          <w:szCs w:val="24"/>
        </w:rPr>
        <w:t>Politicians:</w:t>
      </w:r>
      <w:r w:rsidRPr="00B01B69">
        <w:rPr>
          <w:spacing w:val="7"/>
          <w:sz w:val="24"/>
          <w:szCs w:val="24"/>
        </w:rPr>
        <w:t xml:space="preserve"> </w:t>
      </w:r>
      <w:r w:rsidRPr="00B01B69">
        <w:rPr>
          <w:sz w:val="24"/>
          <w:szCs w:val="24"/>
        </w:rPr>
        <w:t>How</w:t>
      </w:r>
      <w:r w:rsidRPr="00B01B69">
        <w:rPr>
          <w:spacing w:val="-10"/>
          <w:sz w:val="24"/>
          <w:szCs w:val="24"/>
        </w:rPr>
        <w:t xml:space="preserve"> </w:t>
      </w:r>
      <w:r w:rsidRPr="00B01B69">
        <w:rPr>
          <w:sz w:val="24"/>
          <w:szCs w:val="24"/>
        </w:rPr>
        <w:t>and</w:t>
      </w:r>
      <w:r w:rsidRPr="00B01B69">
        <w:rPr>
          <w:spacing w:val="-10"/>
          <w:sz w:val="24"/>
          <w:szCs w:val="24"/>
        </w:rPr>
        <w:t xml:space="preserve"> </w:t>
      </w:r>
      <w:r w:rsidRPr="00B01B69">
        <w:rPr>
          <w:sz w:val="24"/>
          <w:szCs w:val="24"/>
        </w:rPr>
        <w:t>Why</w:t>
      </w:r>
      <w:r w:rsidRPr="00B01B69">
        <w:rPr>
          <w:spacing w:val="-9"/>
          <w:sz w:val="24"/>
          <w:szCs w:val="24"/>
        </w:rPr>
        <w:t xml:space="preserve"> </w:t>
      </w:r>
      <w:r w:rsidRPr="00B01B69">
        <w:rPr>
          <w:sz w:val="24"/>
          <w:szCs w:val="24"/>
        </w:rPr>
        <w:t>Legislators</w:t>
      </w:r>
      <w:r w:rsidRPr="00B01B69">
        <w:rPr>
          <w:spacing w:val="-10"/>
          <w:sz w:val="24"/>
          <w:szCs w:val="24"/>
        </w:rPr>
        <w:t xml:space="preserve"> </w:t>
      </w:r>
      <w:r w:rsidRPr="00B01B69">
        <w:rPr>
          <w:spacing w:val="-3"/>
          <w:sz w:val="24"/>
          <w:szCs w:val="24"/>
        </w:rPr>
        <w:t xml:space="preserve">Shape </w:t>
      </w:r>
      <w:r w:rsidRPr="00B01B69">
        <w:rPr>
          <w:sz w:val="24"/>
          <w:szCs w:val="24"/>
        </w:rPr>
        <w:t>Lower Chambers.” PhD diss., Université de</w:t>
      </w:r>
      <w:r w:rsidRPr="00B01B69">
        <w:rPr>
          <w:spacing w:val="-9"/>
          <w:sz w:val="24"/>
          <w:szCs w:val="24"/>
        </w:rPr>
        <w:t xml:space="preserve"> </w:t>
      </w:r>
      <w:r w:rsidRPr="00B01B69">
        <w:rPr>
          <w:sz w:val="24"/>
          <w:szCs w:val="24"/>
        </w:rPr>
        <w:t>Montréal.</w:t>
      </w:r>
    </w:p>
    <w:p w:rsidR="00EF0CF6" w:rsidRPr="00B01B69" w:rsidRDefault="0016418A" w:rsidP="0022615E">
      <w:pPr>
        <w:spacing w:before="174" w:line="480" w:lineRule="auto"/>
        <w:ind w:left="2160" w:right="1437" w:hanging="685"/>
        <w:contextualSpacing/>
        <w:jc w:val="both"/>
        <w:rPr>
          <w:sz w:val="24"/>
          <w:szCs w:val="24"/>
        </w:rPr>
      </w:pPr>
      <w:r w:rsidRPr="00B01B69">
        <w:rPr>
          <w:sz w:val="24"/>
          <w:szCs w:val="24"/>
        </w:rPr>
        <w:t>Den</w:t>
      </w:r>
      <w:r w:rsidRPr="00B01B69">
        <w:rPr>
          <w:spacing w:val="-10"/>
          <w:sz w:val="24"/>
          <w:szCs w:val="24"/>
        </w:rPr>
        <w:t xml:space="preserve"> </w:t>
      </w:r>
      <w:r w:rsidRPr="00B01B69">
        <w:rPr>
          <w:sz w:val="24"/>
          <w:szCs w:val="24"/>
        </w:rPr>
        <w:t>Hartog,</w:t>
      </w:r>
      <w:r w:rsidRPr="00B01B69">
        <w:rPr>
          <w:spacing w:val="-9"/>
          <w:sz w:val="24"/>
          <w:szCs w:val="24"/>
        </w:rPr>
        <w:t xml:space="preserve"> </w:t>
      </w:r>
      <w:r w:rsidRPr="00B01B69">
        <w:rPr>
          <w:sz w:val="24"/>
          <w:szCs w:val="24"/>
        </w:rPr>
        <w:t>Christopher</w:t>
      </w:r>
      <w:r w:rsidRPr="00B01B69">
        <w:rPr>
          <w:spacing w:val="-9"/>
          <w:sz w:val="24"/>
          <w:szCs w:val="24"/>
        </w:rPr>
        <w:t xml:space="preserve"> </w:t>
      </w:r>
      <w:r w:rsidRPr="00B01B69">
        <w:rPr>
          <w:spacing w:val="-10"/>
          <w:sz w:val="24"/>
          <w:szCs w:val="24"/>
        </w:rPr>
        <w:t>F.</w:t>
      </w:r>
      <w:r w:rsidRPr="00B01B69">
        <w:rPr>
          <w:spacing w:val="-9"/>
          <w:sz w:val="24"/>
          <w:szCs w:val="24"/>
        </w:rPr>
        <w:t xml:space="preserve"> </w:t>
      </w:r>
      <w:r w:rsidRPr="00B01B69">
        <w:rPr>
          <w:sz w:val="24"/>
          <w:szCs w:val="24"/>
        </w:rPr>
        <w:t>2004.</w:t>
      </w:r>
      <w:r w:rsidRPr="00B01B69">
        <w:rPr>
          <w:spacing w:val="9"/>
          <w:sz w:val="24"/>
          <w:szCs w:val="24"/>
        </w:rPr>
        <w:t xml:space="preserve"> “</w:t>
      </w:r>
      <w:r w:rsidRPr="00B01B69">
        <w:rPr>
          <w:sz w:val="24"/>
          <w:szCs w:val="24"/>
        </w:rPr>
        <w:t>Limited</w:t>
      </w:r>
      <w:r w:rsidRPr="00B01B69">
        <w:rPr>
          <w:spacing w:val="-9"/>
          <w:sz w:val="24"/>
          <w:szCs w:val="24"/>
        </w:rPr>
        <w:t xml:space="preserve"> </w:t>
      </w:r>
      <w:r w:rsidRPr="00B01B69">
        <w:rPr>
          <w:sz w:val="24"/>
          <w:szCs w:val="24"/>
        </w:rPr>
        <w:t>Party</w:t>
      </w:r>
      <w:r w:rsidRPr="00B01B69">
        <w:rPr>
          <w:spacing w:val="-9"/>
          <w:sz w:val="24"/>
          <w:szCs w:val="24"/>
        </w:rPr>
        <w:t xml:space="preserve"> </w:t>
      </w:r>
      <w:r w:rsidRPr="00B01B69">
        <w:rPr>
          <w:sz w:val="24"/>
          <w:szCs w:val="24"/>
        </w:rPr>
        <w:t>Government</w:t>
      </w:r>
      <w:r w:rsidRPr="00B01B69">
        <w:rPr>
          <w:spacing w:val="-9"/>
          <w:sz w:val="24"/>
          <w:szCs w:val="24"/>
        </w:rPr>
        <w:t xml:space="preserve"> </w:t>
      </w:r>
      <w:r w:rsidRPr="00B01B69">
        <w:rPr>
          <w:sz w:val="24"/>
          <w:szCs w:val="24"/>
        </w:rPr>
        <w:t>and</w:t>
      </w:r>
      <w:r w:rsidRPr="00B01B69">
        <w:rPr>
          <w:spacing w:val="-9"/>
          <w:sz w:val="24"/>
          <w:szCs w:val="24"/>
        </w:rPr>
        <w:t xml:space="preserve"> </w:t>
      </w:r>
      <w:r w:rsidRPr="00B01B69">
        <w:rPr>
          <w:sz w:val="24"/>
          <w:szCs w:val="24"/>
        </w:rPr>
        <w:t>the</w:t>
      </w:r>
      <w:r w:rsidRPr="00B01B69">
        <w:rPr>
          <w:spacing w:val="-9"/>
          <w:sz w:val="24"/>
          <w:szCs w:val="24"/>
        </w:rPr>
        <w:t xml:space="preserve"> </w:t>
      </w:r>
      <w:r w:rsidRPr="00B01B69">
        <w:rPr>
          <w:sz w:val="24"/>
          <w:szCs w:val="24"/>
        </w:rPr>
        <w:t>Majority</w:t>
      </w:r>
      <w:r w:rsidRPr="00B01B69">
        <w:rPr>
          <w:spacing w:val="-9"/>
          <w:sz w:val="24"/>
          <w:szCs w:val="24"/>
        </w:rPr>
        <w:t xml:space="preserve"> </w:t>
      </w:r>
      <w:r w:rsidRPr="00B01B69">
        <w:rPr>
          <w:sz w:val="24"/>
          <w:szCs w:val="24"/>
        </w:rPr>
        <w:t>Party</w:t>
      </w:r>
      <w:r w:rsidRPr="00B01B69">
        <w:rPr>
          <w:spacing w:val="-9"/>
          <w:sz w:val="24"/>
          <w:szCs w:val="24"/>
        </w:rPr>
        <w:t xml:space="preserve"> </w:t>
      </w:r>
      <w:r w:rsidRPr="00B01B69">
        <w:rPr>
          <w:sz w:val="24"/>
          <w:szCs w:val="24"/>
        </w:rPr>
        <w:t>Revolution</w:t>
      </w:r>
      <w:r w:rsidRPr="00B01B69">
        <w:rPr>
          <w:spacing w:val="-10"/>
          <w:sz w:val="24"/>
          <w:szCs w:val="24"/>
        </w:rPr>
        <w:t xml:space="preserve"> </w:t>
      </w:r>
      <w:r w:rsidRPr="00B01B69">
        <w:rPr>
          <w:spacing w:val="-7"/>
          <w:sz w:val="24"/>
          <w:szCs w:val="24"/>
        </w:rPr>
        <w:t xml:space="preserve">in </w:t>
      </w:r>
      <w:r w:rsidRPr="00B01B69">
        <w:rPr>
          <w:sz w:val="24"/>
          <w:szCs w:val="24"/>
        </w:rPr>
        <w:t>the Nineteenth-Century House.” PhD diss.,</w:t>
      </w:r>
      <w:r w:rsidRPr="00B01B69">
        <w:rPr>
          <w:spacing w:val="-7"/>
          <w:sz w:val="24"/>
          <w:szCs w:val="24"/>
        </w:rPr>
        <w:t xml:space="preserve"> </w:t>
      </w:r>
      <w:r w:rsidRPr="00B01B69">
        <w:rPr>
          <w:sz w:val="24"/>
          <w:szCs w:val="24"/>
        </w:rPr>
        <w:t>UCSD.</w:t>
      </w:r>
    </w:p>
    <w:p w:rsidR="0022615E" w:rsidRPr="00B01B69" w:rsidRDefault="0016418A" w:rsidP="0022615E">
      <w:pPr>
        <w:spacing w:before="174" w:line="480" w:lineRule="auto"/>
        <w:ind w:left="2160" w:right="1437" w:hanging="721"/>
        <w:contextualSpacing/>
        <w:jc w:val="both"/>
        <w:rPr>
          <w:sz w:val="24"/>
          <w:szCs w:val="24"/>
        </w:rPr>
      </w:pPr>
      <w:r w:rsidRPr="00B01B69">
        <w:rPr>
          <w:sz w:val="24"/>
          <w:szCs w:val="24"/>
        </w:rPr>
        <w:t xml:space="preserve">Destler, I.M. 1991. “U.S. Trade Policy-making in the Eighties.” In Alberto Alesina and Geoffrey Carliner, eds., </w:t>
      </w:r>
      <w:r w:rsidRPr="00B01B69">
        <w:rPr>
          <w:i/>
          <w:sz w:val="24"/>
          <w:szCs w:val="24"/>
        </w:rPr>
        <w:t>Politics and Economics in the Eighties</w:t>
      </w:r>
      <w:r w:rsidRPr="00B01B69">
        <w:rPr>
          <w:sz w:val="24"/>
          <w:szCs w:val="24"/>
        </w:rPr>
        <w:t>. Chicago, IL: University of Chicago Press.</w:t>
      </w:r>
    </w:p>
    <w:p w:rsidR="00B01B69" w:rsidRPr="00B01B69" w:rsidRDefault="0016418A" w:rsidP="00B01B69">
      <w:pPr>
        <w:spacing w:before="174" w:line="480" w:lineRule="auto"/>
        <w:ind w:left="2160" w:right="1437" w:hanging="721"/>
        <w:contextualSpacing/>
        <w:jc w:val="both"/>
        <w:rPr>
          <w:sz w:val="24"/>
          <w:szCs w:val="24"/>
        </w:rPr>
      </w:pPr>
      <w:r w:rsidRPr="00B01B69">
        <w:rPr>
          <w:sz w:val="24"/>
          <w:szCs w:val="24"/>
        </w:rPr>
        <w:t xml:space="preserve">Destler, I.M. 1992. </w:t>
      </w:r>
      <w:r w:rsidRPr="00B01B69">
        <w:rPr>
          <w:i/>
          <w:sz w:val="24"/>
          <w:szCs w:val="24"/>
        </w:rPr>
        <w:t>American Trade Politics</w:t>
      </w:r>
      <w:r w:rsidRPr="00B01B69">
        <w:rPr>
          <w:sz w:val="24"/>
          <w:szCs w:val="24"/>
        </w:rPr>
        <w:t>. Washington, D.C.: Institute for International Economics.</w:t>
      </w:r>
    </w:p>
    <w:p w:rsidR="0016418A" w:rsidRPr="00B01B69" w:rsidRDefault="0016418A" w:rsidP="00B01B69">
      <w:pPr>
        <w:spacing w:before="174" w:line="480" w:lineRule="auto"/>
        <w:ind w:left="2160" w:right="1437" w:hanging="721"/>
        <w:contextualSpacing/>
        <w:jc w:val="both"/>
        <w:rPr>
          <w:sz w:val="24"/>
          <w:szCs w:val="24"/>
        </w:rPr>
      </w:pPr>
      <w:r w:rsidRPr="00B01B69">
        <w:rPr>
          <w:sz w:val="24"/>
          <w:szCs w:val="24"/>
        </w:rPr>
        <w:t>Dion, Douglas and John D. Huber. 1996. “Procedural Choice and the House Committee on Rules.”</w:t>
      </w:r>
    </w:p>
    <w:p w:rsidR="0016418A" w:rsidRPr="00B01B69" w:rsidRDefault="0016418A" w:rsidP="00B01B69">
      <w:pPr>
        <w:spacing w:before="202" w:line="480" w:lineRule="auto"/>
        <w:ind w:left="1674" w:firstLine="486"/>
        <w:contextualSpacing/>
        <w:rPr>
          <w:sz w:val="24"/>
          <w:szCs w:val="24"/>
        </w:rPr>
      </w:pPr>
      <w:r w:rsidRPr="00B01B69">
        <w:rPr>
          <w:i/>
          <w:sz w:val="24"/>
          <w:szCs w:val="24"/>
        </w:rPr>
        <w:t xml:space="preserve">The Journal of Politics </w:t>
      </w:r>
      <w:r w:rsidRPr="00B01B69">
        <w:rPr>
          <w:sz w:val="24"/>
          <w:szCs w:val="24"/>
        </w:rPr>
        <w:t>58(1): 25–53.</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Döring, Herbert. 2003. “Party Discipline and Government Imposition of Restrictive Rules.” </w:t>
      </w:r>
      <w:r w:rsidRPr="00B01B69">
        <w:rPr>
          <w:i/>
          <w:sz w:val="24"/>
          <w:szCs w:val="24"/>
        </w:rPr>
        <w:t xml:space="preserve">Journal of Legislative Studies </w:t>
      </w:r>
      <w:r w:rsidRPr="00B01B69">
        <w:rPr>
          <w:sz w:val="24"/>
          <w:szCs w:val="24"/>
        </w:rPr>
        <w:t>9(4): 147–63.</w:t>
      </w:r>
    </w:p>
    <w:p w:rsidR="00B01B69" w:rsidRPr="00B01B69" w:rsidRDefault="0016418A" w:rsidP="00B01B69">
      <w:pPr>
        <w:spacing w:line="480" w:lineRule="auto"/>
        <w:ind w:left="2160" w:right="1437" w:hanging="720"/>
        <w:contextualSpacing/>
        <w:jc w:val="both"/>
        <w:rPr>
          <w:sz w:val="24"/>
          <w:szCs w:val="24"/>
        </w:rPr>
      </w:pPr>
      <w:r w:rsidRPr="00B01B69">
        <w:rPr>
          <w:sz w:val="24"/>
          <w:szCs w:val="24"/>
          <w:highlight w:val="yellow"/>
        </w:rPr>
        <w:t xml:space="preserve">Fergusson, Ian F. 2015. “Trade Promotion Authority (TPA) and the Role of Congress in Trade Policy.” Congressional Research Service RL33743 </w:t>
      </w:r>
      <w:hyperlink r:id="rId18">
        <w:r w:rsidRPr="00B01B69">
          <w:rPr>
            <w:rFonts w:ascii="Courier New" w:hAnsi="Courier New"/>
            <w:sz w:val="24"/>
            <w:szCs w:val="24"/>
            <w:highlight w:val="yellow"/>
          </w:rPr>
          <w:t>www.crs.gov</w:t>
        </w:r>
        <w:r w:rsidRPr="00B01B69">
          <w:rPr>
            <w:sz w:val="24"/>
            <w:szCs w:val="24"/>
            <w:highlight w:val="yellow"/>
          </w:rPr>
          <w:t>.</w:t>
        </w:r>
      </w:hyperlink>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Figueiredo, Argelina Cheibub and Fernando Limongi. 2000. “Presidential Power, Legislative Organization, and Party Behavior in Brazil.” </w:t>
      </w:r>
      <w:r w:rsidRPr="00B01B69">
        <w:rPr>
          <w:i/>
          <w:sz w:val="24"/>
          <w:szCs w:val="24"/>
        </w:rPr>
        <w:t xml:space="preserve">Comparative Politics </w:t>
      </w:r>
      <w:r w:rsidRPr="00B01B69">
        <w:rPr>
          <w:sz w:val="24"/>
          <w:szCs w:val="24"/>
        </w:rPr>
        <w:t>32(1): 151–70.</w:t>
      </w:r>
    </w:p>
    <w:p w:rsidR="00B01B69" w:rsidRPr="00B01B69" w:rsidRDefault="0016418A" w:rsidP="00B01B69">
      <w:pPr>
        <w:spacing w:line="480" w:lineRule="auto"/>
        <w:ind w:left="2160" w:right="1437" w:hanging="720"/>
        <w:contextualSpacing/>
        <w:jc w:val="both"/>
        <w:rPr>
          <w:sz w:val="24"/>
          <w:szCs w:val="24"/>
        </w:rPr>
      </w:pPr>
      <w:r w:rsidRPr="00B01B69">
        <w:rPr>
          <w:sz w:val="24"/>
          <w:szCs w:val="24"/>
          <w:highlight w:val="yellow"/>
        </w:rPr>
        <w:t>García</w:t>
      </w:r>
      <w:r w:rsidRPr="00B01B69">
        <w:rPr>
          <w:spacing w:val="-14"/>
          <w:sz w:val="24"/>
          <w:szCs w:val="24"/>
          <w:highlight w:val="yellow"/>
        </w:rPr>
        <w:t xml:space="preserve"> </w:t>
      </w:r>
      <w:r w:rsidRPr="00B01B69">
        <w:rPr>
          <w:sz w:val="24"/>
          <w:szCs w:val="24"/>
          <w:highlight w:val="yellow"/>
        </w:rPr>
        <w:t>Montero,</w:t>
      </w:r>
      <w:r w:rsidRPr="00B01B69">
        <w:rPr>
          <w:spacing w:val="-11"/>
          <w:sz w:val="24"/>
          <w:szCs w:val="24"/>
          <w:highlight w:val="yellow"/>
        </w:rPr>
        <w:t xml:space="preserve"> </w:t>
      </w:r>
      <w:r w:rsidRPr="00B01B69">
        <w:rPr>
          <w:sz w:val="24"/>
          <w:szCs w:val="24"/>
          <w:highlight w:val="yellow"/>
        </w:rPr>
        <w:t>Mercedes.</w:t>
      </w:r>
      <w:r w:rsidRPr="00B01B69">
        <w:rPr>
          <w:spacing w:val="-14"/>
          <w:sz w:val="24"/>
          <w:szCs w:val="24"/>
          <w:highlight w:val="yellow"/>
        </w:rPr>
        <w:t xml:space="preserve"> </w:t>
      </w:r>
      <w:r w:rsidRPr="00B01B69">
        <w:rPr>
          <w:sz w:val="24"/>
          <w:szCs w:val="24"/>
          <w:highlight w:val="yellow"/>
        </w:rPr>
        <w:t>2009.</w:t>
      </w:r>
      <w:r w:rsidRPr="00B01B69">
        <w:rPr>
          <w:spacing w:val="1"/>
          <w:sz w:val="24"/>
          <w:szCs w:val="24"/>
          <w:highlight w:val="yellow"/>
        </w:rPr>
        <w:t xml:space="preserve"> </w:t>
      </w:r>
      <w:bookmarkStart w:id="0" w:name="_GoBack"/>
      <w:r w:rsidRPr="00B01B69">
        <w:rPr>
          <w:i/>
          <w:sz w:val="24"/>
          <w:szCs w:val="24"/>
          <w:highlight w:val="yellow"/>
        </w:rPr>
        <w:t>Presidentes</w:t>
      </w:r>
      <w:r w:rsidRPr="00B01B69">
        <w:rPr>
          <w:i/>
          <w:spacing w:val="-14"/>
          <w:sz w:val="24"/>
          <w:szCs w:val="24"/>
          <w:highlight w:val="yellow"/>
        </w:rPr>
        <w:t xml:space="preserve"> </w:t>
      </w:r>
      <w:r w:rsidRPr="00B01B69">
        <w:rPr>
          <w:i/>
          <w:sz w:val="24"/>
          <w:szCs w:val="24"/>
          <w:highlight w:val="yellow"/>
        </w:rPr>
        <w:t>y</w:t>
      </w:r>
      <w:r w:rsidRPr="00B01B69">
        <w:rPr>
          <w:i/>
          <w:spacing w:val="-13"/>
          <w:sz w:val="24"/>
          <w:szCs w:val="24"/>
          <w:highlight w:val="yellow"/>
        </w:rPr>
        <w:t xml:space="preserve"> </w:t>
      </w:r>
      <w:r w:rsidRPr="00B01B69">
        <w:rPr>
          <w:i/>
          <w:sz w:val="24"/>
          <w:szCs w:val="24"/>
          <w:highlight w:val="yellow"/>
        </w:rPr>
        <w:t>Parlamentos:</w:t>
      </w:r>
      <w:r w:rsidRPr="00B01B69">
        <w:rPr>
          <w:i/>
          <w:spacing w:val="4"/>
          <w:sz w:val="24"/>
          <w:szCs w:val="24"/>
          <w:highlight w:val="yellow"/>
        </w:rPr>
        <w:t xml:space="preserve"> </w:t>
      </w:r>
      <w:r w:rsidRPr="00B01B69">
        <w:rPr>
          <w:i/>
          <w:sz w:val="24"/>
          <w:szCs w:val="24"/>
          <w:highlight w:val="yellow"/>
        </w:rPr>
        <w:t>¿Quién</w:t>
      </w:r>
      <w:r w:rsidRPr="00B01B69">
        <w:rPr>
          <w:i/>
          <w:spacing w:val="-13"/>
          <w:sz w:val="24"/>
          <w:szCs w:val="24"/>
          <w:highlight w:val="yellow"/>
        </w:rPr>
        <w:t xml:space="preserve"> </w:t>
      </w:r>
      <w:r w:rsidRPr="00B01B69">
        <w:rPr>
          <w:i/>
          <w:sz w:val="24"/>
          <w:szCs w:val="24"/>
          <w:highlight w:val="yellow"/>
        </w:rPr>
        <w:t>Controla</w:t>
      </w:r>
      <w:r w:rsidRPr="00B01B69">
        <w:rPr>
          <w:i/>
          <w:spacing w:val="-13"/>
          <w:sz w:val="24"/>
          <w:szCs w:val="24"/>
          <w:highlight w:val="yellow"/>
        </w:rPr>
        <w:t xml:space="preserve"> </w:t>
      </w:r>
      <w:r w:rsidRPr="00B01B69">
        <w:rPr>
          <w:i/>
          <w:sz w:val="24"/>
          <w:szCs w:val="24"/>
          <w:highlight w:val="yellow"/>
        </w:rPr>
        <w:t>la</w:t>
      </w:r>
      <w:r w:rsidRPr="00B01B69">
        <w:rPr>
          <w:i/>
          <w:spacing w:val="-14"/>
          <w:sz w:val="24"/>
          <w:szCs w:val="24"/>
          <w:highlight w:val="yellow"/>
        </w:rPr>
        <w:t xml:space="preserve"> </w:t>
      </w:r>
      <w:r w:rsidRPr="00B01B69">
        <w:rPr>
          <w:i/>
          <w:sz w:val="24"/>
          <w:szCs w:val="24"/>
          <w:highlight w:val="yellow"/>
        </w:rPr>
        <w:t>Actividad</w:t>
      </w:r>
      <w:r w:rsidRPr="00B01B69">
        <w:rPr>
          <w:i/>
          <w:spacing w:val="-13"/>
          <w:sz w:val="24"/>
          <w:szCs w:val="24"/>
          <w:highlight w:val="yellow"/>
        </w:rPr>
        <w:t xml:space="preserve"> </w:t>
      </w:r>
      <w:r w:rsidRPr="00B01B69">
        <w:rPr>
          <w:i/>
          <w:spacing w:val="-4"/>
          <w:sz w:val="24"/>
          <w:szCs w:val="24"/>
          <w:highlight w:val="yellow"/>
        </w:rPr>
        <w:t>Legisla</w:t>
      </w:r>
      <w:r w:rsidRPr="00B01B69">
        <w:rPr>
          <w:i/>
          <w:sz w:val="24"/>
          <w:szCs w:val="24"/>
          <w:highlight w:val="yellow"/>
        </w:rPr>
        <w:t>tiva en América Latina</w:t>
      </w:r>
      <w:bookmarkEnd w:id="0"/>
      <w:r w:rsidRPr="00B01B69">
        <w:rPr>
          <w:i/>
          <w:sz w:val="24"/>
          <w:szCs w:val="24"/>
          <w:highlight w:val="yellow"/>
        </w:rPr>
        <w:t xml:space="preserve">? </w:t>
      </w:r>
      <w:r w:rsidRPr="00B01B69">
        <w:rPr>
          <w:spacing w:val="-8"/>
          <w:sz w:val="24"/>
          <w:szCs w:val="24"/>
          <w:highlight w:val="yellow"/>
        </w:rPr>
        <w:t xml:space="preserve">Vol. </w:t>
      </w:r>
      <w:r w:rsidRPr="00B01B69">
        <w:rPr>
          <w:sz w:val="24"/>
          <w:szCs w:val="24"/>
          <w:highlight w:val="yellow"/>
        </w:rPr>
        <w:t xml:space="preserve">Colección Monografías 269 Madrid: Centro de </w:t>
      </w:r>
      <w:r w:rsidRPr="00B01B69">
        <w:rPr>
          <w:spacing w:val="-3"/>
          <w:sz w:val="24"/>
          <w:szCs w:val="24"/>
          <w:highlight w:val="yellow"/>
        </w:rPr>
        <w:t xml:space="preserve">Investigaciones </w:t>
      </w:r>
      <w:r w:rsidRPr="00B01B69">
        <w:rPr>
          <w:sz w:val="24"/>
          <w:szCs w:val="24"/>
          <w:highlight w:val="yellow"/>
        </w:rPr>
        <w:t>Sociológicas.</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Gelman, Andrew and Jennifer Hill. 2007. </w:t>
      </w:r>
      <w:r w:rsidRPr="00B01B69">
        <w:rPr>
          <w:i/>
          <w:sz w:val="24"/>
          <w:szCs w:val="24"/>
        </w:rPr>
        <w:t>Data Analysis Using Regression and Multilevel/Hierarchical Models</w:t>
      </w:r>
      <w:r w:rsidRPr="00B01B69">
        <w:rPr>
          <w:sz w:val="24"/>
          <w:szCs w:val="24"/>
        </w:rPr>
        <w:t>. Cambridge University Press.</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Gerber, Elisabeth R. 1996. “Legislative Responses to the Threat of Popular </w:t>
      </w:r>
      <w:r w:rsidRPr="00B01B69">
        <w:rPr>
          <w:spacing w:val="-3"/>
          <w:sz w:val="24"/>
          <w:szCs w:val="24"/>
        </w:rPr>
        <w:t xml:space="preserve">Initiatives.” </w:t>
      </w:r>
      <w:r w:rsidRPr="00B01B69">
        <w:rPr>
          <w:i/>
          <w:sz w:val="24"/>
          <w:szCs w:val="24"/>
        </w:rPr>
        <w:t xml:space="preserve">American Journal of </w:t>
      </w:r>
      <w:r w:rsidRPr="00B01B69">
        <w:rPr>
          <w:i/>
          <w:spacing w:val="-3"/>
          <w:sz w:val="24"/>
          <w:szCs w:val="24"/>
        </w:rPr>
        <w:t xml:space="preserve">Political </w:t>
      </w:r>
      <w:r w:rsidRPr="00B01B69">
        <w:rPr>
          <w:i/>
          <w:sz w:val="24"/>
          <w:szCs w:val="24"/>
        </w:rPr>
        <w:t xml:space="preserve">Science </w:t>
      </w:r>
      <w:r w:rsidRPr="00B01B69">
        <w:rPr>
          <w:sz w:val="24"/>
          <w:szCs w:val="24"/>
        </w:rPr>
        <w:t>40(1): 99–128.</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Goldstein, Judith. 1988. “Ideas, Institutions and American Trade </w:t>
      </w:r>
      <w:r w:rsidRPr="00B01B69">
        <w:rPr>
          <w:spacing w:val="-5"/>
          <w:sz w:val="24"/>
          <w:szCs w:val="24"/>
        </w:rPr>
        <w:t xml:space="preserve">Policy.” </w:t>
      </w:r>
      <w:r w:rsidRPr="00B01B69">
        <w:rPr>
          <w:i/>
          <w:sz w:val="24"/>
          <w:szCs w:val="24"/>
        </w:rPr>
        <w:t xml:space="preserve">International </w:t>
      </w:r>
      <w:r w:rsidRPr="00B01B69">
        <w:rPr>
          <w:i/>
          <w:spacing w:val="-3"/>
          <w:sz w:val="24"/>
          <w:szCs w:val="24"/>
        </w:rPr>
        <w:t>Organiza</w:t>
      </w:r>
      <w:r w:rsidRPr="00B01B69">
        <w:rPr>
          <w:i/>
          <w:sz w:val="24"/>
          <w:szCs w:val="24"/>
        </w:rPr>
        <w:t xml:space="preserve">tion </w:t>
      </w:r>
      <w:r w:rsidRPr="00B01B69">
        <w:rPr>
          <w:sz w:val="24"/>
          <w:szCs w:val="24"/>
        </w:rPr>
        <w:t>42(1): 179–217.</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Haggard, Stephan. 1988. “The Institutional Foundations of Hegemony.” </w:t>
      </w:r>
      <w:r w:rsidRPr="00B01B69">
        <w:rPr>
          <w:i/>
          <w:sz w:val="24"/>
          <w:szCs w:val="24"/>
        </w:rPr>
        <w:t xml:space="preserve">International Organization </w:t>
      </w:r>
      <w:r w:rsidRPr="00B01B69">
        <w:rPr>
          <w:sz w:val="24"/>
          <w:szCs w:val="24"/>
        </w:rPr>
        <w:t>42(1): 91–119.</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Hamilton, Alexander. 1961. “The Federalist LXX.” In Clinton Rossiter, ed., </w:t>
      </w:r>
      <w:r w:rsidRPr="00B01B69">
        <w:rPr>
          <w:i/>
          <w:sz w:val="24"/>
          <w:szCs w:val="24"/>
        </w:rPr>
        <w:t xml:space="preserve">The Federalist Papers: </w:t>
      </w:r>
      <w:r w:rsidRPr="00B01B69">
        <w:rPr>
          <w:sz w:val="24"/>
          <w:szCs w:val="24"/>
        </w:rPr>
        <w:t>(</w:t>
      </w:r>
      <w:r w:rsidRPr="00B01B69">
        <w:rPr>
          <w:i/>
          <w:sz w:val="24"/>
          <w:szCs w:val="24"/>
        </w:rPr>
        <w:t>Hamilton, Madison, Jay</w:t>
      </w:r>
      <w:r w:rsidRPr="00B01B69">
        <w:rPr>
          <w:sz w:val="24"/>
          <w:szCs w:val="24"/>
        </w:rPr>
        <w:t>). New York: Penguin.</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Heller, William B. 2001. “Making Policy Stick: Why the Government Gets What It Wants in Multiparty Parliaments.” </w:t>
      </w:r>
      <w:r w:rsidRPr="00B01B69">
        <w:rPr>
          <w:i/>
          <w:sz w:val="24"/>
          <w:szCs w:val="24"/>
        </w:rPr>
        <w:t xml:space="preserve">American Journal of Political Science </w:t>
      </w:r>
      <w:r w:rsidRPr="00B01B69">
        <w:rPr>
          <w:sz w:val="24"/>
          <w:szCs w:val="24"/>
        </w:rPr>
        <w:t>45(4): 780–98.</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Hiroi, Taeko and Lucio Rennó. 2016. “Agenda Setting and Gridlock in a Multiparty Coalitional Presidential System: The Case of Brazil.” In Eduardo Alemán and George Tsebelis, eds., </w:t>
      </w:r>
      <w:r w:rsidRPr="00B01B69">
        <w:rPr>
          <w:i/>
          <w:sz w:val="24"/>
          <w:szCs w:val="24"/>
        </w:rPr>
        <w:t>Legislative Institutions and Lawmaking in Latin America</w:t>
      </w:r>
      <w:r w:rsidRPr="00B01B69">
        <w:rPr>
          <w:sz w:val="24"/>
          <w:szCs w:val="24"/>
        </w:rPr>
        <w:t>. Oxford: Oxford University Press.</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Howell, William G. and Terry M. Moe. 2016. </w:t>
      </w:r>
      <w:r w:rsidRPr="00B01B69">
        <w:rPr>
          <w:i/>
          <w:sz w:val="24"/>
          <w:szCs w:val="24"/>
        </w:rPr>
        <w:t>Relic: How our Constitution Undermines Effective Government—and Why We Need a More Powerful Presidency</w:t>
      </w:r>
      <w:r w:rsidRPr="00B01B69">
        <w:rPr>
          <w:sz w:val="24"/>
          <w:szCs w:val="24"/>
        </w:rPr>
        <w:t>. New York: Basic Books.</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Huber, John D. 1996. </w:t>
      </w:r>
      <w:r w:rsidRPr="00B01B69">
        <w:rPr>
          <w:i/>
          <w:sz w:val="24"/>
          <w:szCs w:val="24"/>
        </w:rPr>
        <w:t>Rationalizing Parliament: Legislative Institutions and Party Politics in France</w:t>
      </w:r>
      <w:r w:rsidRPr="00B01B69">
        <w:rPr>
          <w:sz w:val="24"/>
          <w:szCs w:val="24"/>
        </w:rPr>
        <w:t>. New York: Cambridge University Press.</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Kiewiet, D. Roderick and Mathew D. McCubbins. 1991. </w:t>
      </w:r>
      <w:r w:rsidRPr="00B01B69">
        <w:rPr>
          <w:i/>
          <w:sz w:val="24"/>
          <w:szCs w:val="24"/>
        </w:rPr>
        <w:t>The Logic of Delegation:</w:t>
      </w:r>
      <w:r w:rsidRPr="00B01B69">
        <w:rPr>
          <w:i/>
          <w:spacing w:val="-35"/>
          <w:sz w:val="24"/>
          <w:szCs w:val="24"/>
        </w:rPr>
        <w:t xml:space="preserve"> </w:t>
      </w:r>
      <w:r w:rsidRPr="00B01B69">
        <w:rPr>
          <w:i/>
          <w:sz w:val="24"/>
          <w:szCs w:val="24"/>
        </w:rPr>
        <w:t xml:space="preserve">Congressional </w:t>
      </w:r>
      <w:r w:rsidRPr="00B01B69">
        <w:rPr>
          <w:i/>
          <w:spacing w:val="-3"/>
          <w:sz w:val="24"/>
          <w:szCs w:val="24"/>
        </w:rPr>
        <w:t xml:space="preserve">Parties </w:t>
      </w:r>
      <w:r w:rsidRPr="00B01B69">
        <w:rPr>
          <w:i/>
          <w:sz w:val="24"/>
          <w:szCs w:val="24"/>
        </w:rPr>
        <w:t>and the Appropriations Process</w:t>
      </w:r>
      <w:r w:rsidRPr="00B01B69">
        <w:rPr>
          <w:sz w:val="24"/>
          <w:szCs w:val="24"/>
        </w:rPr>
        <w:t>. Chicago: University of Chicago</w:t>
      </w:r>
      <w:r w:rsidRPr="00B01B69">
        <w:rPr>
          <w:spacing w:val="-40"/>
          <w:sz w:val="24"/>
          <w:szCs w:val="24"/>
        </w:rPr>
        <w:t xml:space="preserve"> </w:t>
      </w:r>
      <w:r w:rsidRPr="00B01B69">
        <w:rPr>
          <w:sz w:val="24"/>
          <w:szCs w:val="24"/>
        </w:rPr>
        <w:t>Press.</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Krehbiel, Keith. 1997. “Restrictive Rules Reconsidered.” </w:t>
      </w:r>
      <w:r w:rsidRPr="00B01B69">
        <w:rPr>
          <w:i/>
          <w:sz w:val="24"/>
          <w:szCs w:val="24"/>
        </w:rPr>
        <w:t>American Journal of Political Science</w:t>
      </w:r>
      <w:r w:rsidR="00B01B69" w:rsidRPr="00B01B69">
        <w:rPr>
          <w:i/>
          <w:sz w:val="24"/>
          <w:szCs w:val="24"/>
        </w:rPr>
        <w:t xml:space="preserve"> </w:t>
      </w:r>
      <w:r w:rsidRPr="00B01B69">
        <w:rPr>
          <w:sz w:val="24"/>
          <w:szCs w:val="24"/>
        </w:rPr>
        <w:t>41(3): 919–44.</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Lohmann, Susanne and Sharyn O’Halloran. 1994. “Divided Government and U.S. Trade Policy: Theory and Evidence.” </w:t>
      </w:r>
      <w:r w:rsidRPr="00B01B69">
        <w:rPr>
          <w:i/>
          <w:sz w:val="24"/>
          <w:szCs w:val="24"/>
        </w:rPr>
        <w:t xml:space="preserve">International Organization </w:t>
      </w:r>
      <w:r w:rsidRPr="00B01B69">
        <w:rPr>
          <w:sz w:val="24"/>
          <w:szCs w:val="24"/>
        </w:rPr>
        <w:t>48(4): 595–632.</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Magar, Eric. 2014. “Los Contados Cambios al Equilibrio de Poderes.” In María Amparo Casar and Ignacio Marván Laborde, eds., </w:t>
      </w:r>
      <w:r w:rsidRPr="00B01B69">
        <w:rPr>
          <w:i/>
          <w:sz w:val="24"/>
          <w:szCs w:val="24"/>
        </w:rPr>
        <w:t xml:space="preserve">Reformar sin Mayorías: La Dinámica del Cambio Constitucional. </w:t>
      </w:r>
      <w:r w:rsidRPr="00B01B69">
        <w:rPr>
          <w:sz w:val="24"/>
          <w:szCs w:val="24"/>
        </w:rPr>
        <w:t xml:space="preserve">Mexico City: </w:t>
      </w:r>
      <w:r w:rsidRPr="00B01B69">
        <w:rPr>
          <w:spacing w:val="-4"/>
          <w:sz w:val="24"/>
          <w:szCs w:val="24"/>
        </w:rPr>
        <w:t>Taurus,</w:t>
      </w:r>
      <w:r w:rsidRPr="00B01B69">
        <w:rPr>
          <w:spacing w:val="-24"/>
          <w:sz w:val="24"/>
          <w:szCs w:val="24"/>
        </w:rPr>
        <w:t xml:space="preserve">  </w:t>
      </w:r>
      <w:r w:rsidRPr="00B01B69">
        <w:rPr>
          <w:sz w:val="24"/>
          <w:szCs w:val="24"/>
        </w:rPr>
        <w:t>259–94.</w:t>
      </w:r>
    </w:p>
    <w:p w:rsidR="00B01B69" w:rsidRPr="00B01B69" w:rsidRDefault="0016418A" w:rsidP="00B01B69">
      <w:pPr>
        <w:spacing w:line="480" w:lineRule="auto"/>
        <w:ind w:left="2160" w:right="1437" w:hanging="720"/>
        <w:contextualSpacing/>
        <w:jc w:val="both"/>
        <w:rPr>
          <w:sz w:val="24"/>
          <w:szCs w:val="24"/>
        </w:rPr>
      </w:pPr>
      <w:r w:rsidRPr="00B01B69">
        <w:rPr>
          <w:sz w:val="24"/>
          <w:szCs w:val="24"/>
          <w:highlight w:val="yellow"/>
        </w:rPr>
        <w:t>Magar, Eric. n.d. “Executive Vetoes as Electoral Stunts: A Model with Testable Predictions.” Unpublished manuscript, ITAM.</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Margolis, Lawrence. 1986. </w:t>
      </w:r>
      <w:r w:rsidRPr="00B01B69">
        <w:rPr>
          <w:i/>
          <w:sz w:val="24"/>
          <w:szCs w:val="24"/>
        </w:rPr>
        <w:t xml:space="preserve">Executive Agreements and Presidential </w:t>
      </w:r>
      <w:r w:rsidRPr="00B01B69">
        <w:rPr>
          <w:i/>
          <w:spacing w:val="-4"/>
          <w:sz w:val="24"/>
          <w:szCs w:val="24"/>
        </w:rPr>
        <w:t xml:space="preserve">Power </w:t>
      </w:r>
      <w:r w:rsidRPr="00B01B69">
        <w:rPr>
          <w:i/>
          <w:sz w:val="24"/>
          <w:szCs w:val="24"/>
        </w:rPr>
        <w:t xml:space="preserve">in </w:t>
      </w:r>
      <w:r w:rsidRPr="00B01B69">
        <w:rPr>
          <w:i/>
          <w:spacing w:val="-5"/>
          <w:sz w:val="24"/>
          <w:szCs w:val="24"/>
        </w:rPr>
        <w:t xml:space="preserve">Foreign </w:t>
      </w:r>
      <w:r w:rsidRPr="00B01B69">
        <w:rPr>
          <w:i/>
          <w:spacing w:val="-3"/>
          <w:sz w:val="24"/>
          <w:szCs w:val="24"/>
        </w:rPr>
        <w:t>Policy</w:t>
      </w:r>
      <w:r w:rsidRPr="00B01B69">
        <w:rPr>
          <w:spacing w:val="-3"/>
          <w:sz w:val="24"/>
          <w:szCs w:val="24"/>
        </w:rPr>
        <w:t xml:space="preserve">. </w:t>
      </w:r>
      <w:r w:rsidRPr="00B01B69">
        <w:rPr>
          <w:sz w:val="24"/>
          <w:szCs w:val="24"/>
        </w:rPr>
        <w:t xml:space="preserve">New </w:t>
      </w:r>
      <w:r w:rsidRPr="00B01B69">
        <w:rPr>
          <w:spacing w:val="-6"/>
          <w:sz w:val="24"/>
          <w:szCs w:val="24"/>
        </w:rPr>
        <w:t xml:space="preserve">York: </w:t>
      </w:r>
      <w:r w:rsidRPr="00B01B69">
        <w:rPr>
          <w:sz w:val="24"/>
          <w:szCs w:val="24"/>
        </w:rPr>
        <w:t>Preager.</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McCubbins,</w:t>
      </w:r>
      <w:r w:rsidRPr="00B01B69">
        <w:rPr>
          <w:spacing w:val="-9"/>
          <w:sz w:val="24"/>
          <w:szCs w:val="24"/>
        </w:rPr>
        <w:t xml:space="preserve"> </w:t>
      </w:r>
      <w:r w:rsidRPr="00B01B69">
        <w:rPr>
          <w:sz w:val="24"/>
          <w:szCs w:val="24"/>
        </w:rPr>
        <w:t>Mathew</w:t>
      </w:r>
      <w:r w:rsidRPr="00B01B69">
        <w:rPr>
          <w:spacing w:val="-8"/>
          <w:sz w:val="24"/>
          <w:szCs w:val="24"/>
        </w:rPr>
        <w:t xml:space="preserve"> </w:t>
      </w:r>
      <w:r w:rsidRPr="00B01B69">
        <w:rPr>
          <w:sz w:val="24"/>
          <w:szCs w:val="24"/>
        </w:rPr>
        <w:t>D.,</w:t>
      </w:r>
      <w:r w:rsidRPr="00B01B69">
        <w:rPr>
          <w:spacing w:val="-8"/>
          <w:sz w:val="24"/>
          <w:szCs w:val="24"/>
        </w:rPr>
        <w:t xml:space="preserve"> </w:t>
      </w:r>
      <w:r w:rsidRPr="00B01B69">
        <w:rPr>
          <w:sz w:val="24"/>
          <w:szCs w:val="24"/>
        </w:rPr>
        <w:t>Roger</w:t>
      </w:r>
      <w:r w:rsidRPr="00B01B69">
        <w:rPr>
          <w:spacing w:val="-9"/>
          <w:sz w:val="24"/>
          <w:szCs w:val="24"/>
        </w:rPr>
        <w:t xml:space="preserve"> </w:t>
      </w:r>
      <w:r w:rsidRPr="00B01B69">
        <w:rPr>
          <w:sz w:val="24"/>
          <w:szCs w:val="24"/>
        </w:rPr>
        <w:t>G.</w:t>
      </w:r>
      <w:r w:rsidRPr="00B01B69">
        <w:rPr>
          <w:spacing w:val="-8"/>
          <w:sz w:val="24"/>
          <w:szCs w:val="24"/>
        </w:rPr>
        <w:t xml:space="preserve"> </w:t>
      </w:r>
      <w:r w:rsidRPr="00B01B69">
        <w:rPr>
          <w:sz w:val="24"/>
          <w:szCs w:val="24"/>
        </w:rPr>
        <w:t>Noll,</w:t>
      </w:r>
      <w:r w:rsidRPr="00B01B69">
        <w:rPr>
          <w:spacing w:val="-8"/>
          <w:sz w:val="24"/>
          <w:szCs w:val="24"/>
        </w:rPr>
        <w:t xml:space="preserve"> </w:t>
      </w:r>
      <w:r w:rsidRPr="00B01B69">
        <w:rPr>
          <w:sz w:val="24"/>
          <w:szCs w:val="24"/>
        </w:rPr>
        <w:t>and</w:t>
      </w:r>
      <w:r w:rsidRPr="00B01B69">
        <w:rPr>
          <w:spacing w:val="-9"/>
          <w:sz w:val="24"/>
          <w:szCs w:val="24"/>
        </w:rPr>
        <w:t xml:space="preserve"> </w:t>
      </w:r>
      <w:r w:rsidRPr="00B01B69">
        <w:rPr>
          <w:sz w:val="24"/>
          <w:szCs w:val="24"/>
        </w:rPr>
        <w:t>Barry</w:t>
      </w:r>
      <w:r w:rsidRPr="00B01B69">
        <w:rPr>
          <w:spacing w:val="-8"/>
          <w:sz w:val="24"/>
          <w:szCs w:val="24"/>
        </w:rPr>
        <w:t xml:space="preserve"> </w:t>
      </w:r>
      <w:r w:rsidRPr="00B01B69">
        <w:rPr>
          <w:sz w:val="24"/>
          <w:szCs w:val="24"/>
        </w:rPr>
        <w:t>R.</w:t>
      </w:r>
      <w:r w:rsidRPr="00B01B69">
        <w:rPr>
          <w:spacing w:val="-8"/>
          <w:sz w:val="24"/>
          <w:szCs w:val="24"/>
        </w:rPr>
        <w:t xml:space="preserve"> </w:t>
      </w:r>
      <w:r w:rsidRPr="00B01B69">
        <w:rPr>
          <w:spacing w:val="-3"/>
          <w:sz w:val="24"/>
          <w:szCs w:val="24"/>
        </w:rPr>
        <w:t>Weingast.</w:t>
      </w:r>
      <w:r w:rsidRPr="00B01B69">
        <w:rPr>
          <w:spacing w:val="-9"/>
          <w:sz w:val="24"/>
          <w:szCs w:val="24"/>
        </w:rPr>
        <w:t xml:space="preserve"> </w:t>
      </w:r>
      <w:r w:rsidRPr="00B01B69">
        <w:rPr>
          <w:sz w:val="24"/>
          <w:szCs w:val="24"/>
        </w:rPr>
        <w:t>1987.</w:t>
      </w:r>
      <w:r w:rsidRPr="00B01B69">
        <w:rPr>
          <w:spacing w:val="13"/>
          <w:sz w:val="24"/>
          <w:szCs w:val="24"/>
        </w:rPr>
        <w:t xml:space="preserve"> </w:t>
      </w:r>
      <w:r w:rsidRPr="00B01B69">
        <w:rPr>
          <w:sz w:val="24"/>
          <w:szCs w:val="24"/>
        </w:rPr>
        <w:t>“Administrative</w:t>
      </w:r>
      <w:r w:rsidRPr="00B01B69">
        <w:rPr>
          <w:spacing w:val="-9"/>
          <w:sz w:val="24"/>
          <w:szCs w:val="24"/>
        </w:rPr>
        <w:t xml:space="preserve"> </w:t>
      </w:r>
      <w:r w:rsidRPr="00B01B69">
        <w:rPr>
          <w:sz w:val="24"/>
          <w:szCs w:val="24"/>
        </w:rPr>
        <w:t>Procedures as</w:t>
      </w:r>
      <w:r w:rsidRPr="00B01B69">
        <w:rPr>
          <w:spacing w:val="-6"/>
          <w:sz w:val="24"/>
          <w:szCs w:val="24"/>
        </w:rPr>
        <w:t xml:space="preserve"> </w:t>
      </w:r>
      <w:r w:rsidRPr="00B01B69">
        <w:rPr>
          <w:sz w:val="24"/>
          <w:szCs w:val="24"/>
        </w:rPr>
        <w:t>Instruments</w:t>
      </w:r>
      <w:r w:rsidRPr="00B01B69">
        <w:rPr>
          <w:spacing w:val="-6"/>
          <w:sz w:val="24"/>
          <w:szCs w:val="24"/>
        </w:rPr>
        <w:t xml:space="preserve"> </w:t>
      </w:r>
      <w:r w:rsidRPr="00B01B69">
        <w:rPr>
          <w:sz w:val="24"/>
          <w:szCs w:val="24"/>
        </w:rPr>
        <w:t>of</w:t>
      </w:r>
      <w:r w:rsidRPr="00B01B69">
        <w:rPr>
          <w:spacing w:val="-6"/>
          <w:sz w:val="24"/>
          <w:szCs w:val="24"/>
        </w:rPr>
        <w:t xml:space="preserve"> </w:t>
      </w:r>
      <w:r w:rsidRPr="00B01B69">
        <w:rPr>
          <w:sz w:val="24"/>
          <w:szCs w:val="24"/>
        </w:rPr>
        <w:t>Political</w:t>
      </w:r>
      <w:r w:rsidRPr="00B01B69">
        <w:rPr>
          <w:spacing w:val="-6"/>
          <w:sz w:val="24"/>
          <w:szCs w:val="24"/>
        </w:rPr>
        <w:t xml:space="preserve"> </w:t>
      </w:r>
      <w:r w:rsidRPr="00B01B69">
        <w:rPr>
          <w:sz w:val="24"/>
          <w:szCs w:val="24"/>
        </w:rPr>
        <w:t>Control.”</w:t>
      </w:r>
      <w:r w:rsidRPr="00B01B69">
        <w:rPr>
          <w:spacing w:val="-6"/>
          <w:sz w:val="24"/>
          <w:szCs w:val="24"/>
        </w:rPr>
        <w:t xml:space="preserve"> </w:t>
      </w:r>
      <w:r w:rsidRPr="00B01B69">
        <w:rPr>
          <w:i/>
          <w:sz w:val="24"/>
          <w:szCs w:val="24"/>
        </w:rPr>
        <w:t>Journal</w:t>
      </w:r>
      <w:r w:rsidRPr="00B01B69">
        <w:rPr>
          <w:i/>
          <w:spacing w:val="-6"/>
          <w:sz w:val="24"/>
          <w:szCs w:val="24"/>
        </w:rPr>
        <w:t xml:space="preserve"> </w:t>
      </w:r>
      <w:r w:rsidRPr="00B01B69">
        <w:rPr>
          <w:i/>
          <w:sz w:val="24"/>
          <w:szCs w:val="24"/>
        </w:rPr>
        <w:t>of</w:t>
      </w:r>
      <w:r w:rsidRPr="00B01B69">
        <w:rPr>
          <w:i/>
          <w:spacing w:val="-5"/>
          <w:sz w:val="24"/>
          <w:szCs w:val="24"/>
        </w:rPr>
        <w:t xml:space="preserve"> Law,</w:t>
      </w:r>
      <w:r w:rsidRPr="00B01B69">
        <w:rPr>
          <w:i/>
          <w:spacing w:val="-6"/>
          <w:sz w:val="24"/>
          <w:szCs w:val="24"/>
        </w:rPr>
        <w:t xml:space="preserve"> </w:t>
      </w:r>
      <w:r w:rsidRPr="00B01B69">
        <w:rPr>
          <w:i/>
          <w:sz w:val="24"/>
          <w:szCs w:val="24"/>
        </w:rPr>
        <w:t>Economics,</w:t>
      </w:r>
      <w:r w:rsidRPr="00B01B69">
        <w:rPr>
          <w:i/>
          <w:spacing w:val="-6"/>
          <w:sz w:val="24"/>
          <w:szCs w:val="24"/>
        </w:rPr>
        <w:t xml:space="preserve"> </w:t>
      </w:r>
      <w:r w:rsidRPr="00B01B69">
        <w:rPr>
          <w:i/>
          <w:sz w:val="24"/>
          <w:szCs w:val="24"/>
        </w:rPr>
        <w:t>&amp;</w:t>
      </w:r>
      <w:r w:rsidRPr="00B01B69">
        <w:rPr>
          <w:i/>
          <w:spacing w:val="-6"/>
          <w:sz w:val="24"/>
          <w:szCs w:val="24"/>
        </w:rPr>
        <w:t xml:space="preserve"> </w:t>
      </w:r>
      <w:r w:rsidRPr="00B01B69">
        <w:rPr>
          <w:i/>
          <w:sz w:val="24"/>
          <w:szCs w:val="24"/>
        </w:rPr>
        <w:t>Organization</w:t>
      </w:r>
      <w:r w:rsidRPr="00B01B69">
        <w:rPr>
          <w:i/>
          <w:spacing w:val="-6"/>
          <w:sz w:val="24"/>
          <w:szCs w:val="24"/>
        </w:rPr>
        <w:t xml:space="preserve"> </w:t>
      </w:r>
      <w:r w:rsidRPr="00B01B69">
        <w:rPr>
          <w:sz w:val="24"/>
          <w:szCs w:val="24"/>
        </w:rPr>
        <w:t>3(1): 243–77.</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Morgenstern, Scott and Benito Nacif. 2002. </w:t>
      </w:r>
      <w:r w:rsidRPr="00B01B69">
        <w:rPr>
          <w:i/>
          <w:sz w:val="24"/>
          <w:szCs w:val="24"/>
        </w:rPr>
        <w:t>Legislative Politics in Latin America</w:t>
      </w:r>
      <w:r w:rsidRPr="00B01B69">
        <w:rPr>
          <w:sz w:val="24"/>
          <w:szCs w:val="24"/>
        </w:rPr>
        <w:t>. New York: Cambridge University Press.</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Morgenstern, Scott, John Polga-Hecimovich, and Sarah Shair-Rosenfeld. 2013. </w:t>
      </w:r>
      <w:r w:rsidRPr="00B01B69">
        <w:rPr>
          <w:spacing w:val="-4"/>
          <w:sz w:val="24"/>
          <w:szCs w:val="24"/>
        </w:rPr>
        <w:t xml:space="preserve">“Tall, </w:t>
      </w:r>
      <w:r w:rsidRPr="00B01B69">
        <w:rPr>
          <w:sz w:val="24"/>
          <w:szCs w:val="24"/>
        </w:rPr>
        <w:t xml:space="preserve">Grande, or </w:t>
      </w:r>
      <w:r w:rsidRPr="00B01B69">
        <w:rPr>
          <w:spacing w:val="-5"/>
          <w:sz w:val="24"/>
          <w:szCs w:val="24"/>
        </w:rPr>
        <w:t xml:space="preserve">Venti: </w:t>
      </w:r>
      <w:r w:rsidRPr="00B01B69">
        <w:rPr>
          <w:sz w:val="24"/>
          <w:szCs w:val="24"/>
        </w:rPr>
        <w:t>Presidential</w:t>
      </w:r>
      <w:r w:rsidRPr="00B01B69">
        <w:rPr>
          <w:spacing w:val="-19"/>
          <w:sz w:val="24"/>
          <w:szCs w:val="24"/>
        </w:rPr>
        <w:t xml:space="preserve"> </w:t>
      </w:r>
      <w:r w:rsidRPr="00B01B69">
        <w:rPr>
          <w:sz w:val="24"/>
          <w:szCs w:val="24"/>
        </w:rPr>
        <w:t>Powers</w:t>
      </w:r>
      <w:r w:rsidRPr="00B01B69">
        <w:rPr>
          <w:spacing w:val="-19"/>
          <w:sz w:val="24"/>
          <w:szCs w:val="24"/>
        </w:rPr>
        <w:t xml:space="preserve"> </w:t>
      </w:r>
      <w:r w:rsidRPr="00B01B69">
        <w:rPr>
          <w:sz w:val="24"/>
          <w:szCs w:val="24"/>
        </w:rPr>
        <w:t>in</w:t>
      </w:r>
      <w:r w:rsidRPr="00B01B69">
        <w:rPr>
          <w:spacing w:val="-19"/>
          <w:sz w:val="24"/>
          <w:szCs w:val="24"/>
        </w:rPr>
        <w:t xml:space="preserve"> </w:t>
      </w:r>
      <w:r w:rsidRPr="00B01B69">
        <w:rPr>
          <w:sz w:val="24"/>
          <w:szCs w:val="24"/>
        </w:rPr>
        <w:t>the</w:t>
      </w:r>
      <w:r w:rsidRPr="00B01B69">
        <w:rPr>
          <w:spacing w:val="-19"/>
          <w:sz w:val="24"/>
          <w:szCs w:val="24"/>
        </w:rPr>
        <w:t xml:space="preserve"> </w:t>
      </w:r>
      <w:r w:rsidRPr="00B01B69">
        <w:rPr>
          <w:sz w:val="24"/>
          <w:szCs w:val="24"/>
        </w:rPr>
        <w:t>United</w:t>
      </w:r>
      <w:r w:rsidRPr="00B01B69">
        <w:rPr>
          <w:spacing w:val="-19"/>
          <w:sz w:val="24"/>
          <w:szCs w:val="24"/>
        </w:rPr>
        <w:t xml:space="preserve"> </w:t>
      </w:r>
      <w:r w:rsidRPr="00B01B69">
        <w:rPr>
          <w:sz w:val="24"/>
          <w:szCs w:val="24"/>
        </w:rPr>
        <w:t>States</w:t>
      </w:r>
      <w:r w:rsidRPr="00B01B69">
        <w:rPr>
          <w:spacing w:val="-19"/>
          <w:sz w:val="24"/>
          <w:szCs w:val="24"/>
        </w:rPr>
        <w:t xml:space="preserve"> </w:t>
      </w:r>
      <w:r w:rsidRPr="00B01B69">
        <w:rPr>
          <w:sz w:val="24"/>
          <w:szCs w:val="24"/>
        </w:rPr>
        <w:t>and</w:t>
      </w:r>
      <w:r w:rsidRPr="00B01B69">
        <w:rPr>
          <w:spacing w:val="-19"/>
          <w:sz w:val="24"/>
          <w:szCs w:val="24"/>
        </w:rPr>
        <w:t xml:space="preserve"> </w:t>
      </w:r>
      <w:r w:rsidRPr="00B01B69">
        <w:rPr>
          <w:sz w:val="24"/>
          <w:szCs w:val="24"/>
        </w:rPr>
        <w:t>Latin</w:t>
      </w:r>
      <w:r w:rsidRPr="00B01B69">
        <w:rPr>
          <w:spacing w:val="-19"/>
          <w:sz w:val="24"/>
          <w:szCs w:val="24"/>
        </w:rPr>
        <w:t xml:space="preserve"> </w:t>
      </w:r>
      <w:r w:rsidRPr="00B01B69">
        <w:rPr>
          <w:sz w:val="24"/>
          <w:szCs w:val="24"/>
        </w:rPr>
        <w:t>America.”</w:t>
      </w:r>
      <w:r w:rsidRPr="00B01B69">
        <w:rPr>
          <w:spacing w:val="-19"/>
          <w:sz w:val="24"/>
          <w:szCs w:val="24"/>
        </w:rPr>
        <w:t xml:space="preserve"> </w:t>
      </w:r>
      <w:r w:rsidRPr="00B01B69">
        <w:rPr>
          <w:i/>
          <w:sz w:val="24"/>
          <w:szCs w:val="24"/>
        </w:rPr>
        <w:t>Journal</w:t>
      </w:r>
      <w:r w:rsidRPr="00B01B69">
        <w:rPr>
          <w:i/>
          <w:spacing w:val="-19"/>
          <w:sz w:val="24"/>
          <w:szCs w:val="24"/>
        </w:rPr>
        <w:t xml:space="preserve"> </w:t>
      </w:r>
      <w:r w:rsidRPr="00B01B69">
        <w:rPr>
          <w:i/>
          <w:sz w:val="24"/>
          <w:szCs w:val="24"/>
        </w:rPr>
        <w:t>of</w:t>
      </w:r>
      <w:r w:rsidRPr="00B01B69">
        <w:rPr>
          <w:i/>
          <w:spacing w:val="-19"/>
          <w:sz w:val="24"/>
          <w:szCs w:val="24"/>
        </w:rPr>
        <w:t xml:space="preserve"> </w:t>
      </w:r>
      <w:r w:rsidRPr="00B01B69">
        <w:rPr>
          <w:i/>
          <w:spacing w:val="-3"/>
          <w:sz w:val="24"/>
          <w:szCs w:val="24"/>
        </w:rPr>
        <w:t>Politics</w:t>
      </w:r>
      <w:r w:rsidRPr="00B01B69">
        <w:rPr>
          <w:i/>
          <w:spacing w:val="-19"/>
          <w:sz w:val="24"/>
          <w:szCs w:val="24"/>
        </w:rPr>
        <w:t xml:space="preserve"> </w:t>
      </w:r>
      <w:r w:rsidRPr="00B01B69">
        <w:rPr>
          <w:i/>
          <w:sz w:val="24"/>
          <w:szCs w:val="24"/>
        </w:rPr>
        <w:t>in</w:t>
      </w:r>
      <w:r w:rsidRPr="00B01B69">
        <w:rPr>
          <w:i/>
          <w:spacing w:val="-19"/>
          <w:sz w:val="24"/>
          <w:szCs w:val="24"/>
        </w:rPr>
        <w:t xml:space="preserve"> </w:t>
      </w:r>
      <w:r w:rsidRPr="00B01B69">
        <w:rPr>
          <w:i/>
          <w:sz w:val="24"/>
          <w:szCs w:val="24"/>
        </w:rPr>
        <w:t>Latin</w:t>
      </w:r>
      <w:r w:rsidRPr="00B01B69">
        <w:rPr>
          <w:i/>
          <w:spacing w:val="-19"/>
          <w:sz w:val="24"/>
          <w:szCs w:val="24"/>
        </w:rPr>
        <w:t xml:space="preserve"> </w:t>
      </w:r>
      <w:r w:rsidRPr="00B01B69">
        <w:rPr>
          <w:i/>
          <w:sz w:val="24"/>
          <w:szCs w:val="24"/>
        </w:rPr>
        <w:t xml:space="preserve">America </w:t>
      </w:r>
      <w:r w:rsidRPr="00B01B69">
        <w:rPr>
          <w:sz w:val="24"/>
          <w:szCs w:val="24"/>
        </w:rPr>
        <w:t>2(1): 37–70.</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Nolte, Detlef. 2003. “El Congreso Chileno y su Aporte a la Consolidación Democrática en Perspectiva Comparada.” </w:t>
      </w:r>
      <w:r w:rsidRPr="00B01B69">
        <w:rPr>
          <w:i/>
          <w:sz w:val="24"/>
          <w:szCs w:val="24"/>
        </w:rPr>
        <w:t xml:space="preserve">Revista de Ciencia Política </w:t>
      </w:r>
      <w:r w:rsidRPr="00B01B69">
        <w:rPr>
          <w:sz w:val="24"/>
          <w:szCs w:val="24"/>
        </w:rPr>
        <w:t>23(2): 43–67.</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Oleszek, Walter J. 2001. </w:t>
      </w:r>
      <w:r w:rsidRPr="00B01B69">
        <w:rPr>
          <w:i/>
          <w:sz w:val="24"/>
          <w:szCs w:val="24"/>
        </w:rPr>
        <w:t>Congressional Procedures and the Policy Process</w:t>
      </w:r>
      <w:r w:rsidRPr="00B01B69">
        <w:rPr>
          <w:sz w:val="24"/>
          <w:szCs w:val="24"/>
        </w:rPr>
        <w:t>. 5</w:t>
      </w:r>
      <w:r w:rsidRPr="00B01B69">
        <w:rPr>
          <w:i/>
          <w:sz w:val="24"/>
          <w:szCs w:val="24"/>
          <w:vertAlign w:val="superscript"/>
        </w:rPr>
        <w:t>th</w:t>
      </w:r>
      <w:r w:rsidRPr="00B01B69">
        <w:rPr>
          <w:i/>
          <w:sz w:val="24"/>
          <w:szCs w:val="24"/>
        </w:rPr>
        <w:t xml:space="preserve"> </w:t>
      </w:r>
      <w:r w:rsidRPr="00B01B69">
        <w:rPr>
          <w:sz w:val="24"/>
          <w:szCs w:val="24"/>
        </w:rPr>
        <w:t>ed. Washington DC: Congressional Quarterly Press.</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Palanza, </w:t>
      </w:r>
      <w:r w:rsidRPr="00B01B69">
        <w:rPr>
          <w:spacing w:val="-4"/>
          <w:sz w:val="24"/>
          <w:szCs w:val="24"/>
        </w:rPr>
        <w:t xml:space="preserve">Valeria. </w:t>
      </w:r>
      <w:r w:rsidRPr="00B01B69">
        <w:rPr>
          <w:sz w:val="24"/>
          <w:szCs w:val="24"/>
        </w:rPr>
        <w:t xml:space="preserve">2019. </w:t>
      </w:r>
      <w:r w:rsidRPr="00B01B69">
        <w:rPr>
          <w:i/>
          <w:sz w:val="24"/>
          <w:szCs w:val="24"/>
        </w:rPr>
        <w:t xml:space="preserve">Checking Presidential </w:t>
      </w:r>
      <w:r w:rsidRPr="00B01B69">
        <w:rPr>
          <w:i/>
          <w:spacing w:val="-4"/>
          <w:sz w:val="24"/>
          <w:szCs w:val="24"/>
        </w:rPr>
        <w:t xml:space="preserve">Power: </w:t>
      </w:r>
      <w:r w:rsidRPr="00B01B69">
        <w:rPr>
          <w:i/>
          <w:sz w:val="24"/>
          <w:szCs w:val="24"/>
        </w:rPr>
        <w:t xml:space="preserve">Executive Decrees and the Legislative </w:t>
      </w:r>
      <w:r w:rsidRPr="00B01B69">
        <w:rPr>
          <w:i/>
          <w:spacing w:val="-3"/>
          <w:sz w:val="24"/>
          <w:szCs w:val="24"/>
        </w:rPr>
        <w:t>Pro</w:t>
      </w:r>
      <w:r w:rsidRPr="00B01B69">
        <w:rPr>
          <w:i/>
          <w:sz w:val="24"/>
          <w:szCs w:val="24"/>
        </w:rPr>
        <w:t>cess in New Democracies</w:t>
      </w:r>
      <w:r w:rsidRPr="00B01B69">
        <w:rPr>
          <w:sz w:val="24"/>
          <w:szCs w:val="24"/>
        </w:rPr>
        <w:t xml:space="preserve">. New </w:t>
      </w:r>
      <w:r w:rsidRPr="00B01B69">
        <w:rPr>
          <w:spacing w:val="-6"/>
          <w:sz w:val="24"/>
          <w:szCs w:val="24"/>
        </w:rPr>
        <w:t xml:space="preserve">York: </w:t>
      </w:r>
      <w:r w:rsidRPr="00B01B69">
        <w:rPr>
          <w:sz w:val="24"/>
          <w:szCs w:val="24"/>
        </w:rPr>
        <w:t>Cambridge University Press.</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Romer, Thomas and Howard Rosenthal. 1978. “Political Resource Allocation, Controlled Agendas, and the Status Quo.” </w:t>
      </w:r>
      <w:r w:rsidRPr="00B01B69">
        <w:rPr>
          <w:i/>
          <w:sz w:val="24"/>
          <w:szCs w:val="24"/>
        </w:rPr>
        <w:t xml:space="preserve">Public Choice </w:t>
      </w:r>
      <w:r w:rsidRPr="00B01B69">
        <w:rPr>
          <w:sz w:val="24"/>
          <w:szCs w:val="24"/>
        </w:rPr>
        <w:t>33(4): 27–44.</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Schickler, Eric and Andrew Rich. 1997. “Controlling the Floor: Procedural Coalitions in the House.” </w:t>
      </w:r>
      <w:r w:rsidRPr="00B01B69">
        <w:rPr>
          <w:i/>
          <w:sz w:val="24"/>
          <w:szCs w:val="24"/>
        </w:rPr>
        <w:t xml:space="preserve">American Journal of Political Science </w:t>
      </w:r>
      <w:r w:rsidRPr="00B01B69">
        <w:rPr>
          <w:sz w:val="24"/>
          <w:szCs w:val="24"/>
        </w:rPr>
        <w:t>41(4): 1340–75.</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Shepsle,</w:t>
      </w:r>
      <w:r w:rsidRPr="00B01B69">
        <w:rPr>
          <w:spacing w:val="-9"/>
          <w:sz w:val="24"/>
          <w:szCs w:val="24"/>
        </w:rPr>
        <w:t xml:space="preserve"> </w:t>
      </w:r>
      <w:r w:rsidRPr="00B01B69">
        <w:rPr>
          <w:sz w:val="24"/>
          <w:szCs w:val="24"/>
        </w:rPr>
        <w:t>Kenneth</w:t>
      </w:r>
      <w:r w:rsidRPr="00B01B69">
        <w:rPr>
          <w:spacing w:val="-9"/>
          <w:sz w:val="24"/>
          <w:szCs w:val="24"/>
        </w:rPr>
        <w:t xml:space="preserve"> </w:t>
      </w:r>
      <w:r w:rsidRPr="00B01B69">
        <w:rPr>
          <w:sz w:val="24"/>
          <w:szCs w:val="24"/>
        </w:rPr>
        <w:t>A.</w:t>
      </w:r>
      <w:r w:rsidRPr="00B01B69">
        <w:rPr>
          <w:spacing w:val="-8"/>
          <w:sz w:val="24"/>
          <w:szCs w:val="24"/>
        </w:rPr>
        <w:t xml:space="preserve"> </w:t>
      </w:r>
      <w:r w:rsidRPr="00B01B69">
        <w:rPr>
          <w:sz w:val="24"/>
          <w:szCs w:val="24"/>
        </w:rPr>
        <w:t>1979.</w:t>
      </w:r>
      <w:r w:rsidRPr="00B01B69">
        <w:rPr>
          <w:spacing w:val="11"/>
          <w:sz w:val="24"/>
          <w:szCs w:val="24"/>
        </w:rPr>
        <w:t xml:space="preserve"> </w:t>
      </w:r>
      <w:r w:rsidRPr="00B01B69">
        <w:rPr>
          <w:sz w:val="24"/>
          <w:szCs w:val="24"/>
        </w:rPr>
        <w:t>“Institutional</w:t>
      </w:r>
      <w:r w:rsidRPr="00B01B69">
        <w:rPr>
          <w:spacing w:val="-8"/>
          <w:sz w:val="24"/>
          <w:szCs w:val="24"/>
        </w:rPr>
        <w:t xml:space="preserve"> </w:t>
      </w:r>
      <w:r w:rsidRPr="00B01B69">
        <w:rPr>
          <w:sz w:val="24"/>
          <w:szCs w:val="24"/>
        </w:rPr>
        <w:t>Arrangements</w:t>
      </w:r>
      <w:r w:rsidRPr="00B01B69">
        <w:rPr>
          <w:spacing w:val="-9"/>
          <w:sz w:val="24"/>
          <w:szCs w:val="24"/>
        </w:rPr>
        <w:t xml:space="preserve"> </w:t>
      </w:r>
      <w:r w:rsidRPr="00B01B69">
        <w:rPr>
          <w:sz w:val="24"/>
          <w:szCs w:val="24"/>
        </w:rPr>
        <w:t>and</w:t>
      </w:r>
      <w:r w:rsidRPr="00B01B69">
        <w:rPr>
          <w:spacing w:val="-9"/>
          <w:sz w:val="24"/>
          <w:szCs w:val="24"/>
        </w:rPr>
        <w:t xml:space="preserve"> </w:t>
      </w:r>
      <w:r w:rsidRPr="00B01B69">
        <w:rPr>
          <w:sz w:val="24"/>
          <w:szCs w:val="24"/>
        </w:rPr>
        <w:t>Equilibrium</w:t>
      </w:r>
      <w:r w:rsidRPr="00B01B69">
        <w:rPr>
          <w:spacing w:val="-9"/>
          <w:sz w:val="24"/>
          <w:szCs w:val="24"/>
        </w:rPr>
        <w:t xml:space="preserve"> </w:t>
      </w:r>
      <w:r w:rsidRPr="00B01B69">
        <w:rPr>
          <w:sz w:val="24"/>
          <w:szCs w:val="24"/>
        </w:rPr>
        <w:t>in</w:t>
      </w:r>
      <w:r w:rsidRPr="00B01B69">
        <w:rPr>
          <w:spacing w:val="-8"/>
          <w:sz w:val="24"/>
          <w:szCs w:val="24"/>
        </w:rPr>
        <w:t xml:space="preserve"> </w:t>
      </w:r>
      <w:r w:rsidRPr="00B01B69">
        <w:rPr>
          <w:sz w:val="24"/>
          <w:szCs w:val="24"/>
        </w:rPr>
        <w:t>Multidimensional</w:t>
      </w:r>
      <w:r w:rsidRPr="00B01B69">
        <w:rPr>
          <w:spacing w:val="-9"/>
          <w:sz w:val="24"/>
          <w:szCs w:val="24"/>
        </w:rPr>
        <w:t xml:space="preserve"> </w:t>
      </w:r>
      <w:r w:rsidRPr="00B01B69">
        <w:rPr>
          <w:spacing w:val="-12"/>
          <w:sz w:val="24"/>
          <w:szCs w:val="24"/>
        </w:rPr>
        <w:t>Vot</w:t>
      </w:r>
      <w:r w:rsidRPr="00B01B69">
        <w:rPr>
          <w:sz w:val="24"/>
          <w:szCs w:val="24"/>
        </w:rPr>
        <w:t xml:space="preserve">ing </w:t>
      </w:r>
      <w:r w:rsidRPr="00B01B69">
        <w:rPr>
          <w:spacing w:val="-3"/>
          <w:sz w:val="24"/>
          <w:szCs w:val="24"/>
        </w:rPr>
        <w:t xml:space="preserve">Models.” </w:t>
      </w:r>
      <w:r w:rsidRPr="00B01B69">
        <w:rPr>
          <w:i/>
          <w:sz w:val="24"/>
          <w:szCs w:val="24"/>
        </w:rPr>
        <w:t xml:space="preserve">American Journal of </w:t>
      </w:r>
      <w:r w:rsidRPr="00B01B69">
        <w:rPr>
          <w:i/>
          <w:spacing w:val="-3"/>
          <w:sz w:val="24"/>
          <w:szCs w:val="24"/>
        </w:rPr>
        <w:t xml:space="preserve">Political </w:t>
      </w:r>
      <w:r w:rsidRPr="00B01B69">
        <w:rPr>
          <w:i/>
          <w:sz w:val="24"/>
          <w:szCs w:val="24"/>
        </w:rPr>
        <w:t>Science</w:t>
      </w:r>
      <w:r w:rsidRPr="00B01B69">
        <w:rPr>
          <w:i/>
          <w:spacing w:val="-3"/>
          <w:sz w:val="24"/>
          <w:szCs w:val="24"/>
        </w:rPr>
        <w:t xml:space="preserve"> </w:t>
      </w:r>
      <w:r w:rsidRPr="00B01B69">
        <w:rPr>
          <w:sz w:val="24"/>
          <w:szCs w:val="24"/>
        </w:rPr>
        <w:t>23(1): 27–59.</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Shepsle, Kenneth A. and Barry R. Weingast. 1987. “The Institutional Foundations of Committee Power.” </w:t>
      </w:r>
      <w:r w:rsidRPr="00B01B69">
        <w:rPr>
          <w:i/>
          <w:sz w:val="24"/>
          <w:szCs w:val="24"/>
        </w:rPr>
        <w:t xml:space="preserve">American Political Science Review </w:t>
      </w:r>
      <w:r w:rsidRPr="00B01B69">
        <w:rPr>
          <w:sz w:val="24"/>
          <w:szCs w:val="24"/>
        </w:rPr>
        <w:t>81(1): 85–104.</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Siavelis,</w:t>
      </w:r>
      <w:r w:rsidRPr="00B01B69">
        <w:rPr>
          <w:spacing w:val="-18"/>
          <w:sz w:val="24"/>
          <w:szCs w:val="24"/>
        </w:rPr>
        <w:t xml:space="preserve"> </w:t>
      </w:r>
      <w:r w:rsidRPr="00B01B69">
        <w:rPr>
          <w:spacing w:val="-3"/>
          <w:sz w:val="24"/>
          <w:szCs w:val="24"/>
        </w:rPr>
        <w:t>Peter.</w:t>
      </w:r>
      <w:r w:rsidRPr="00B01B69">
        <w:rPr>
          <w:spacing w:val="-20"/>
          <w:sz w:val="24"/>
          <w:szCs w:val="24"/>
        </w:rPr>
        <w:t xml:space="preserve"> </w:t>
      </w:r>
      <w:r w:rsidRPr="00B01B69">
        <w:rPr>
          <w:sz w:val="24"/>
          <w:szCs w:val="24"/>
        </w:rPr>
        <w:t>2002.</w:t>
      </w:r>
      <w:r w:rsidRPr="00B01B69">
        <w:rPr>
          <w:spacing w:val="-8"/>
          <w:sz w:val="24"/>
          <w:szCs w:val="24"/>
        </w:rPr>
        <w:t xml:space="preserve"> “</w:t>
      </w:r>
      <w:r w:rsidRPr="00B01B69">
        <w:rPr>
          <w:sz w:val="24"/>
          <w:szCs w:val="24"/>
        </w:rPr>
        <w:t>Exaggerated</w:t>
      </w:r>
      <w:r w:rsidRPr="00B01B69">
        <w:rPr>
          <w:spacing w:val="-19"/>
          <w:sz w:val="24"/>
          <w:szCs w:val="24"/>
        </w:rPr>
        <w:t xml:space="preserve"> </w:t>
      </w:r>
      <w:r w:rsidRPr="00B01B69">
        <w:rPr>
          <w:sz w:val="24"/>
          <w:szCs w:val="24"/>
        </w:rPr>
        <w:t>Presidentialism</w:t>
      </w:r>
      <w:r w:rsidRPr="00B01B69">
        <w:rPr>
          <w:spacing w:val="-20"/>
          <w:sz w:val="24"/>
          <w:szCs w:val="24"/>
        </w:rPr>
        <w:t xml:space="preserve"> </w:t>
      </w:r>
      <w:r w:rsidRPr="00B01B69">
        <w:rPr>
          <w:sz w:val="24"/>
          <w:szCs w:val="24"/>
        </w:rPr>
        <w:t>and</w:t>
      </w:r>
      <w:r w:rsidRPr="00B01B69">
        <w:rPr>
          <w:spacing w:val="-19"/>
          <w:sz w:val="24"/>
          <w:szCs w:val="24"/>
        </w:rPr>
        <w:t xml:space="preserve"> </w:t>
      </w:r>
      <w:r w:rsidRPr="00B01B69">
        <w:rPr>
          <w:sz w:val="24"/>
          <w:szCs w:val="24"/>
        </w:rPr>
        <w:t>Moderate</w:t>
      </w:r>
      <w:r w:rsidRPr="00B01B69">
        <w:rPr>
          <w:spacing w:val="-20"/>
          <w:sz w:val="24"/>
          <w:szCs w:val="24"/>
        </w:rPr>
        <w:t xml:space="preserve"> </w:t>
      </w:r>
      <w:r w:rsidRPr="00B01B69">
        <w:rPr>
          <w:sz w:val="24"/>
          <w:szCs w:val="24"/>
        </w:rPr>
        <w:t>Presidents:</w:t>
      </w:r>
      <w:r w:rsidRPr="00B01B69">
        <w:rPr>
          <w:spacing w:val="-2"/>
          <w:sz w:val="24"/>
          <w:szCs w:val="24"/>
        </w:rPr>
        <w:t xml:space="preserve"> </w:t>
      </w:r>
      <w:r w:rsidRPr="00B01B69">
        <w:rPr>
          <w:sz w:val="24"/>
          <w:szCs w:val="24"/>
        </w:rPr>
        <w:t xml:space="preserve">Executive-Legislative Relations in Chile.” In Scott Morgenstern and Benito Nacif, eds., </w:t>
      </w:r>
      <w:r w:rsidRPr="00B01B69">
        <w:rPr>
          <w:i/>
          <w:sz w:val="24"/>
          <w:szCs w:val="24"/>
        </w:rPr>
        <w:t xml:space="preserve">Legislative </w:t>
      </w:r>
      <w:r w:rsidRPr="00B01B69">
        <w:rPr>
          <w:i/>
          <w:spacing w:val="-3"/>
          <w:sz w:val="24"/>
          <w:szCs w:val="24"/>
        </w:rPr>
        <w:t xml:space="preserve">Politics </w:t>
      </w:r>
      <w:r w:rsidRPr="00B01B69">
        <w:rPr>
          <w:i/>
          <w:sz w:val="24"/>
          <w:szCs w:val="24"/>
        </w:rPr>
        <w:t>in Latin America</w:t>
      </w:r>
      <w:r w:rsidRPr="00B01B69">
        <w:rPr>
          <w:sz w:val="24"/>
          <w:szCs w:val="24"/>
        </w:rPr>
        <w:t xml:space="preserve">. New </w:t>
      </w:r>
      <w:r w:rsidRPr="00B01B69">
        <w:rPr>
          <w:spacing w:val="-6"/>
          <w:sz w:val="24"/>
          <w:szCs w:val="24"/>
        </w:rPr>
        <w:t xml:space="preserve">York: </w:t>
      </w:r>
      <w:r w:rsidRPr="00B01B69">
        <w:rPr>
          <w:sz w:val="24"/>
          <w:szCs w:val="24"/>
        </w:rPr>
        <w:t>Cambridge University</w:t>
      </w:r>
      <w:r w:rsidRPr="00B01B69">
        <w:rPr>
          <w:spacing w:val="-19"/>
          <w:sz w:val="24"/>
          <w:szCs w:val="24"/>
        </w:rPr>
        <w:t xml:space="preserve"> </w:t>
      </w:r>
      <w:r w:rsidRPr="00B01B69">
        <w:rPr>
          <w:sz w:val="24"/>
          <w:szCs w:val="24"/>
        </w:rPr>
        <w:t>Press.</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 xml:space="preserve">Sin, Gisela. 2014. </w:t>
      </w:r>
      <w:r w:rsidRPr="00B01B69">
        <w:rPr>
          <w:i/>
          <w:sz w:val="24"/>
          <w:szCs w:val="24"/>
        </w:rPr>
        <w:t xml:space="preserve">Separation of </w:t>
      </w:r>
      <w:r w:rsidRPr="00B01B69">
        <w:rPr>
          <w:i/>
          <w:spacing w:val="-4"/>
          <w:sz w:val="24"/>
          <w:szCs w:val="24"/>
        </w:rPr>
        <w:t xml:space="preserve">Powers </w:t>
      </w:r>
      <w:r w:rsidRPr="00B01B69">
        <w:rPr>
          <w:i/>
          <w:sz w:val="24"/>
          <w:szCs w:val="24"/>
        </w:rPr>
        <w:t>and Legislative Organization: The President, the Senate, and</w:t>
      </w:r>
      <w:r w:rsidRPr="00B01B69">
        <w:rPr>
          <w:i/>
          <w:spacing w:val="-14"/>
          <w:sz w:val="24"/>
          <w:szCs w:val="24"/>
        </w:rPr>
        <w:t xml:space="preserve"> </w:t>
      </w:r>
      <w:r w:rsidRPr="00B01B69">
        <w:rPr>
          <w:i/>
          <w:spacing w:val="-3"/>
          <w:sz w:val="24"/>
          <w:szCs w:val="24"/>
        </w:rPr>
        <w:t>Political</w:t>
      </w:r>
      <w:r w:rsidRPr="00B01B69">
        <w:rPr>
          <w:i/>
          <w:spacing w:val="-13"/>
          <w:sz w:val="24"/>
          <w:szCs w:val="24"/>
        </w:rPr>
        <w:t xml:space="preserve"> </w:t>
      </w:r>
      <w:r w:rsidRPr="00B01B69">
        <w:rPr>
          <w:i/>
          <w:spacing w:val="-3"/>
          <w:sz w:val="24"/>
          <w:szCs w:val="24"/>
        </w:rPr>
        <w:t>Parties</w:t>
      </w:r>
      <w:r w:rsidRPr="00B01B69">
        <w:rPr>
          <w:i/>
          <w:spacing w:val="-14"/>
          <w:sz w:val="24"/>
          <w:szCs w:val="24"/>
        </w:rPr>
        <w:t xml:space="preserve"> </w:t>
      </w:r>
      <w:r w:rsidRPr="00B01B69">
        <w:rPr>
          <w:i/>
          <w:sz w:val="24"/>
          <w:szCs w:val="24"/>
        </w:rPr>
        <w:t>in</w:t>
      </w:r>
      <w:r w:rsidRPr="00B01B69">
        <w:rPr>
          <w:i/>
          <w:spacing w:val="-13"/>
          <w:sz w:val="24"/>
          <w:szCs w:val="24"/>
        </w:rPr>
        <w:t xml:space="preserve"> </w:t>
      </w:r>
      <w:r w:rsidRPr="00B01B69">
        <w:rPr>
          <w:i/>
          <w:sz w:val="24"/>
          <w:szCs w:val="24"/>
        </w:rPr>
        <w:t>the</w:t>
      </w:r>
      <w:r w:rsidRPr="00B01B69">
        <w:rPr>
          <w:i/>
          <w:spacing w:val="-14"/>
          <w:sz w:val="24"/>
          <w:szCs w:val="24"/>
        </w:rPr>
        <w:t xml:space="preserve"> </w:t>
      </w:r>
      <w:r w:rsidRPr="00B01B69">
        <w:rPr>
          <w:i/>
          <w:sz w:val="24"/>
          <w:szCs w:val="24"/>
        </w:rPr>
        <w:t>Making</w:t>
      </w:r>
      <w:r w:rsidRPr="00B01B69">
        <w:rPr>
          <w:i/>
          <w:spacing w:val="-13"/>
          <w:sz w:val="24"/>
          <w:szCs w:val="24"/>
        </w:rPr>
        <w:t xml:space="preserve"> </w:t>
      </w:r>
      <w:r w:rsidRPr="00B01B69">
        <w:rPr>
          <w:i/>
          <w:sz w:val="24"/>
          <w:szCs w:val="24"/>
        </w:rPr>
        <w:t>of</w:t>
      </w:r>
      <w:r w:rsidRPr="00B01B69">
        <w:rPr>
          <w:i/>
          <w:spacing w:val="-14"/>
          <w:sz w:val="24"/>
          <w:szCs w:val="24"/>
        </w:rPr>
        <w:t xml:space="preserve"> </w:t>
      </w:r>
      <w:r w:rsidRPr="00B01B69">
        <w:rPr>
          <w:i/>
          <w:sz w:val="24"/>
          <w:szCs w:val="24"/>
        </w:rPr>
        <w:t>House</w:t>
      </w:r>
      <w:r w:rsidRPr="00B01B69">
        <w:rPr>
          <w:i/>
          <w:spacing w:val="-13"/>
          <w:sz w:val="24"/>
          <w:szCs w:val="24"/>
        </w:rPr>
        <w:t xml:space="preserve"> </w:t>
      </w:r>
      <w:r w:rsidRPr="00B01B69">
        <w:rPr>
          <w:i/>
          <w:sz w:val="24"/>
          <w:szCs w:val="24"/>
        </w:rPr>
        <w:t>Rules</w:t>
      </w:r>
      <w:r w:rsidRPr="00B01B69">
        <w:rPr>
          <w:sz w:val="24"/>
          <w:szCs w:val="24"/>
        </w:rPr>
        <w:t>. New</w:t>
      </w:r>
      <w:r w:rsidRPr="00B01B69">
        <w:rPr>
          <w:spacing w:val="-14"/>
          <w:sz w:val="24"/>
          <w:szCs w:val="24"/>
        </w:rPr>
        <w:t xml:space="preserve"> </w:t>
      </w:r>
      <w:r w:rsidRPr="00B01B69">
        <w:rPr>
          <w:spacing w:val="-6"/>
          <w:sz w:val="24"/>
          <w:szCs w:val="24"/>
        </w:rPr>
        <w:t>York,</w:t>
      </w:r>
      <w:r w:rsidRPr="00B01B69">
        <w:rPr>
          <w:spacing w:val="-11"/>
          <w:sz w:val="24"/>
          <w:szCs w:val="24"/>
        </w:rPr>
        <w:t xml:space="preserve"> </w:t>
      </w:r>
      <w:r w:rsidRPr="00B01B69">
        <w:rPr>
          <w:spacing w:val="-8"/>
          <w:sz w:val="24"/>
          <w:szCs w:val="24"/>
        </w:rPr>
        <w:t>NY:</w:t>
      </w:r>
      <w:r w:rsidRPr="00B01B69">
        <w:rPr>
          <w:spacing w:val="-14"/>
          <w:sz w:val="24"/>
          <w:szCs w:val="24"/>
        </w:rPr>
        <w:t xml:space="preserve"> </w:t>
      </w:r>
      <w:r w:rsidRPr="00B01B69">
        <w:rPr>
          <w:sz w:val="24"/>
          <w:szCs w:val="24"/>
        </w:rPr>
        <w:t>Cambridge</w:t>
      </w:r>
      <w:r w:rsidRPr="00B01B69">
        <w:rPr>
          <w:spacing w:val="-13"/>
          <w:sz w:val="24"/>
          <w:szCs w:val="24"/>
        </w:rPr>
        <w:t xml:space="preserve"> </w:t>
      </w:r>
      <w:r w:rsidRPr="00B01B69">
        <w:rPr>
          <w:sz w:val="24"/>
          <w:szCs w:val="24"/>
        </w:rPr>
        <w:t>University</w:t>
      </w:r>
      <w:r w:rsidRPr="00B01B69">
        <w:rPr>
          <w:spacing w:val="-14"/>
          <w:sz w:val="24"/>
          <w:szCs w:val="24"/>
        </w:rPr>
        <w:t xml:space="preserve"> </w:t>
      </w:r>
      <w:r w:rsidRPr="00B01B69">
        <w:rPr>
          <w:sz w:val="24"/>
          <w:szCs w:val="24"/>
        </w:rPr>
        <w:t>Press.</w:t>
      </w:r>
    </w:p>
    <w:p w:rsidR="00B01B69" w:rsidRPr="00B01B69" w:rsidRDefault="0016418A" w:rsidP="00B01B69">
      <w:pPr>
        <w:spacing w:line="480" w:lineRule="auto"/>
        <w:ind w:left="2160" w:right="1437" w:hanging="720"/>
        <w:contextualSpacing/>
        <w:jc w:val="both"/>
        <w:rPr>
          <w:sz w:val="24"/>
          <w:szCs w:val="24"/>
        </w:rPr>
      </w:pPr>
      <w:r w:rsidRPr="00B01B69">
        <w:rPr>
          <w:sz w:val="24"/>
          <w:szCs w:val="24"/>
        </w:rPr>
        <w:t>Soto</w:t>
      </w:r>
      <w:r w:rsidRPr="00B01B69">
        <w:rPr>
          <w:spacing w:val="28"/>
          <w:sz w:val="24"/>
          <w:szCs w:val="24"/>
        </w:rPr>
        <w:t xml:space="preserve"> </w:t>
      </w:r>
      <w:r w:rsidRPr="00B01B69">
        <w:rPr>
          <w:spacing w:val="-4"/>
          <w:sz w:val="24"/>
          <w:szCs w:val="24"/>
        </w:rPr>
        <w:t>Velasco,</w:t>
      </w:r>
      <w:r w:rsidRPr="00B01B69">
        <w:rPr>
          <w:spacing w:val="37"/>
          <w:sz w:val="24"/>
          <w:szCs w:val="24"/>
        </w:rPr>
        <w:t xml:space="preserve"> </w:t>
      </w:r>
      <w:r w:rsidRPr="00B01B69">
        <w:rPr>
          <w:sz w:val="24"/>
          <w:szCs w:val="24"/>
        </w:rPr>
        <w:t>Sebastián.</w:t>
      </w:r>
      <w:r w:rsidRPr="00B01B69">
        <w:rPr>
          <w:spacing w:val="29"/>
          <w:sz w:val="24"/>
          <w:szCs w:val="24"/>
        </w:rPr>
        <w:t xml:space="preserve"> </w:t>
      </w:r>
      <w:r w:rsidRPr="00B01B69">
        <w:rPr>
          <w:sz w:val="24"/>
          <w:szCs w:val="24"/>
        </w:rPr>
        <w:t xml:space="preserve">2015.  </w:t>
      </w:r>
      <w:r w:rsidRPr="00B01B69">
        <w:rPr>
          <w:spacing w:val="5"/>
          <w:sz w:val="24"/>
          <w:szCs w:val="24"/>
        </w:rPr>
        <w:t xml:space="preserve"> </w:t>
      </w:r>
      <w:r w:rsidRPr="00B01B69">
        <w:rPr>
          <w:i/>
          <w:sz w:val="24"/>
          <w:szCs w:val="24"/>
        </w:rPr>
        <w:t>Congreso</w:t>
      </w:r>
      <w:r w:rsidRPr="00B01B69">
        <w:rPr>
          <w:i/>
          <w:spacing w:val="29"/>
          <w:sz w:val="24"/>
          <w:szCs w:val="24"/>
        </w:rPr>
        <w:t xml:space="preserve"> </w:t>
      </w:r>
      <w:r w:rsidRPr="00B01B69">
        <w:rPr>
          <w:i/>
          <w:sz w:val="24"/>
          <w:szCs w:val="24"/>
        </w:rPr>
        <w:t>Nacional</w:t>
      </w:r>
      <w:r w:rsidRPr="00B01B69">
        <w:rPr>
          <w:i/>
          <w:spacing w:val="28"/>
          <w:sz w:val="24"/>
          <w:szCs w:val="24"/>
        </w:rPr>
        <w:t xml:space="preserve"> </w:t>
      </w:r>
      <w:r w:rsidRPr="00B01B69">
        <w:rPr>
          <w:i/>
          <w:sz w:val="24"/>
          <w:szCs w:val="24"/>
        </w:rPr>
        <w:t>y</w:t>
      </w:r>
      <w:r w:rsidRPr="00B01B69">
        <w:rPr>
          <w:i/>
          <w:spacing w:val="29"/>
          <w:sz w:val="24"/>
          <w:szCs w:val="24"/>
        </w:rPr>
        <w:t xml:space="preserve"> </w:t>
      </w:r>
      <w:r w:rsidRPr="00B01B69">
        <w:rPr>
          <w:i/>
          <w:sz w:val="24"/>
          <w:szCs w:val="24"/>
        </w:rPr>
        <w:t>Proceso</w:t>
      </w:r>
      <w:r w:rsidRPr="00B01B69">
        <w:rPr>
          <w:i/>
          <w:spacing w:val="29"/>
          <w:sz w:val="24"/>
          <w:szCs w:val="24"/>
        </w:rPr>
        <w:t xml:space="preserve"> </w:t>
      </w:r>
      <w:r w:rsidRPr="00B01B69">
        <w:rPr>
          <w:i/>
          <w:sz w:val="24"/>
          <w:szCs w:val="24"/>
        </w:rPr>
        <w:t xml:space="preserve">Legislativo: </w:t>
      </w:r>
      <w:r w:rsidRPr="00B01B69">
        <w:rPr>
          <w:i/>
          <w:spacing w:val="15"/>
          <w:sz w:val="24"/>
          <w:szCs w:val="24"/>
        </w:rPr>
        <w:t xml:space="preserve"> </w:t>
      </w:r>
      <w:r w:rsidRPr="00B01B69">
        <w:rPr>
          <w:i/>
          <w:spacing w:val="-4"/>
          <w:sz w:val="24"/>
          <w:szCs w:val="24"/>
        </w:rPr>
        <w:t>Teoría</w:t>
      </w:r>
      <w:r w:rsidRPr="00B01B69">
        <w:rPr>
          <w:i/>
          <w:spacing w:val="29"/>
          <w:sz w:val="24"/>
          <w:szCs w:val="24"/>
        </w:rPr>
        <w:t xml:space="preserve"> </w:t>
      </w:r>
      <w:r w:rsidRPr="00B01B69">
        <w:rPr>
          <w:i/>
          <w:sz w:val="24"/>
          <w:szCs w:val="24"/>
        </w:rPr>
        <w:t>y</w:t>
      </w:r>
      <w:r w:rsidRPr="00B01B69">
        <w:rPr>
          <w:i/>
          <w:spacing w:val="28"/>
          <w:sz w:val="24"/>
          <w:szCs w:val="24"/>
        </w:rPr>
        <w:t xml:space="preserve"> </w:t>
      </w:r>
      <w:r w:rsidRPr="00B01B69">
        <w:rPr>
          <w:i/>
          <w:sz w:val="24"/>
          <w:szCs w:val="24"/>
        </w:rPr>
        <w:t>Práctica</w:t>
      </w:r>
      <w:r w:rsidRPr="00B01B69">
        <w:rPr>
          <w:sz w:val="24"/>
          <w:szCs w:val="24"/>
        </w:rPr>
        <w:t>.</w:t>
      </w:r>
      <w:r w:rsidR="00B01B69" w:rsidRPr="00B01B69">
        <w:rPr>
          <w:sz w:val="24"/>
          <w:szCs w:val="24"/>
        </w:rPr>
        <w:t xml:space="preserve"> </w:t>
      </w:r>
      <w:r w:rsidRPr="00B01B69">
        <w:rPr>
          <w:sz w:val="24"/>
          <w:szCs w:val="24"/>
        </w:rPr>
        <w:t>Santiago: Thomson Reuters.</w:t>
      </w:r>
    </w:p>
    <w:p w:rsidR="00EF0CF6" w:rsidRPr="00B01B69" w:rsidRDefault="0016418A" w:rsidP="00B01B69">
      <w:pPr>
        <w:spacing w:line="480" w:lineRule="auto"/>
        <w:ind w:left="2160" w:right="1437" w:hanging="720"/>
        <w:contextualSpacing/>
        <w:jc w:val="both"/>
        <w:rPr>
          <w:sz w:val="24"/>
          <w:szCs w:val="24"/>
        </w:rPr>
      </w:pPr>
      <w:r w:rsidRPr="00B01B69">
        <w:rPr>
          <w:spacing w:val="-3"/>
          <w:sz w:val="24"/>
          <w:szCs w:val="24"/>
        </w:rPr>
        <w:t xml:space="preserve">Weingast, </w:t>
      </w:r>
      <w:r w:rsidRPr="00B01B69">
        <w:rPr>
          <w:sz w:val="24"/>
          <w:szCs w:val="24"/>
        </w:rPr>
        <w:t xml:space="preserve">Barry R. 1992. “Fighting Fire with Fire: Amending Activity and Institutional </w:t>
      </w:r>
      <w:r w:rsidRPr="00B01B69">
        <w:rPr>
          <w:spacing w:val="-3"/>
          <w:sz w:val="24"/>
          <w:szCs w:val="24"/>
        </w:rPr>
        <w:t xml:space="preserve">Change </w:t>
      </w:r>
      <w:r w:rsidRPr="00B01B69">
        <w:rPr>
          <w:sz w:val="24"/>
          <w:szCs w:val="24"/>
        </w:rPr>
        <w:t xml:space="preserve">in the Postreform Congress.” In Roger H. Davidson, ed., </w:t>
      </w:r>
      <w:r w:rsidRPr="00B01B69">
        <w:rPr>
          <w:i/>
          <w:sz w:val="24"/>
          <w:szCs w:val="24"/>
        </w:rPr>
        <w:t xml:space="preserve">The </w:t>
      </w:r>
      <w:r w:rsidRPr="00B01B69">
        <w:rPr>
          <w:i/>
          <w:spacing w:val="-3"/>
          <w:sz w:val="24"/>
          <w:szCs w:val="24"/>
        </w:rPr>
        <w:t xml:space="preserve">Postreform </w:t>
      </w:r>
      <w:r w:rsidRPr="00B01B69">
        <w:rPr>
          <w:i/>
          <w:sz w:val="24"/>
          <w:szCs w:val="24"/>
        </w:rPr>
        <w:t>Congress</w:t>
      </w:r>
      <w:r w:rsidRPr="00B01B69">
        <w:rPr>
          <w:sz w:val="24"/>
          <w:szCs w:val="24"/>
        </w:rPr>
        <w:t>. St. Martin’s Press.</w:t>
      </w:r>
    </w:p>
    <w:p w:rsidR="00EF0CF6" w:rsidRPr="0093598C" w:rsidRDefault="00EF0CF6" w:rsidP="00EF0CF6">
      <w:pPr>
        <w:pStyle w:val="Textodecuerpo"/>
        <w:spacing w:line="415" w:lineRule="auto"/>
        <w:ind w:left="1674" w:right="1438" w:hanging="235"/>
        <w:jc w:val="both"/>
        <w:rPr>
          <w:b/>
        </w:rPr>
      </w:pPr>
      <w:r>
        <w:rPr>
          <w:b/>
        </w:rPr>
        <w:t>Biographical Statements</w:t>
      </w:r>
    </w:p>
    <w:p w:rsidR="00EF0CF6" w:rsidRPr="0093598C" w:rsidRDefault="00EF0CF6" w:rsidP="006B16D0">
      <w:pPr>
        <w:pStyle w:val="Textodecuerpo"/>
        <w:spacing w:line="415" w:lineRule="auto"/>
        <w:ind w:left="1440" w:right="1438"/>
        <w:jc w:val="both"/>
      </w:pPr>
      <w:r w:rsidRPr="0093598C">
        <w:t>Eric Magar is an associate professor at the Instituto Tecnologico Autonomo de Mexico (ITAM) in</w:t>
      </w:r>
      <w:r>
        <w:t xml:space="preserve"> </w:t>
      </w:r>
      <w:r w:rsidRPr="0093598C">
        <w:t>Mexico City, Mexico.</w:t>
      </w:r>
    </w:p>
    <w:p w:rsidR="00EF0CF6" w:rsidRPr="0093598C" w:rsidRDefault="00EF0CF6" w:rsidP="00EF0CF6">
      <w:pPr>
        <w:pStyle w:val="Textodecuerpo"/>
        <w:spacing w:line="415" w:lineRule="auto"/>
        <w:ind w:left="1439" w:right="1438"/>
        <w:jc w:val="both"/>
      </w:pPr>
      <w:r w:rsidRPr="0093598C">
        <w:t>Valeria Palanza is an assistant professor at the Pontificia Universidad Catolica de Chile in Santiago, Chile.</w:t>
      </w:r>
    </w:p>
    <w:p w:rsidR="00EF0CF6" w:rsidRDefault="00EF0CF6" w:rsidP="00EF0CF6">
      <w:pPr>
        <w:pStyle w:val="Textodecuerpo"/>
        <w:spacing w:line="415" w:lineRule="auto"/>
        <w:ind w:left="1440" w:right="1438" w:hanging="1"/>
        <w:jc w:val="both"/>
        <w:sectPr w:rsidR="00EF0CF6">
          <w:pgSz w:w="12240" w:h="15840"/>
          <w:pgMar w:top="1380" w:right="0" w:bottom="1060" w:left="0" w:header="0" w:footer="863" w:gutter="0"/>
        </w:sectPr>
      </w:pPr>
      <w:r w:rsidRPr="0093598C">
        <w:t>Gisela Sin is an associate professor at the University of Illinois at Urban</w:t>
      </w:r>
      <w:r>
        <w:t>a-Champaign in Urbana, IL 61801</w:t>
      </w:r>
    </w:p>
    <w:p w:rsidR="0093598C" w:rsidRDefault="0093598C" w:rsidP="00EF0CF6">
      <w:pPr>
        <w:pStyle w:val="Textodecuerpo"/>
        <w:spacing w:line="415" w:lineRule="auto"/>
        <w:ind w:right="1438"/>
        <w:jc w:val="both"/>
      </w:pPr>
    </w:p>
    <w:sectPr w:rsidR="0093598C" w:rsidSect="002D5EFA">
      <w:pgSz w:w="12240" w:h="15840"/>
      <w:pgMar w:top="1380" w:right="0" w:bottom="1060" w:left="0" w:header="0" w:footer="863"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DE1" w:rsidRDefault="000C6DE1">
      <w:r>
        <w:separator/>
      </w:r>
    </w:p>
  </w:endnote>
  <w:endnote w:type="continuationSeparator" w:id="0">
    <w:p w:rsidR="000C6DE1" w:rsidRDefault="000C6DE1">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DE1" w:rsidRDefault="000C6DE1">
    <w:pPr>
      <w:pStyle w:val="Textodecuerpo"/>
      <w:spacing w:line="14" w:lineRule="auto"/>
      <w:rPr>
        <w:sz w:val="20"/>
      </w:rPr>
    </w:pPr>
    <w:r w:rsidRPr="002D5EFA">
      <w:rPr>
        <w:noProof/>
        <w:lang w:bidi="ar-SA"/>
      </w:rPr>
      <w:pict>
        <v:shapetype id="_x0000_t202" coordsize="21600,21600" o:spt="202" path="m0,0l0,21600,21600,21600,21600,0xe">
          <v:stroke joinstyle="miter"/>
          <v:path gradientshapeok="t" o:connecttype="rect"/>
        </v:shapetype>
        <v:shape id="Text Box 1" o:spid="_x0000_s4096" type="#_x0000_t202" style="position:absolute;margin-left:297pt;margin-top:737.8pt;width:18pt;height:16.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" filled="f" stroked="f">
          <v:textbox inset="0,0,0,0">
            <w:txbxContent>
              <w:p w:rsidR="000C6DE1" w:rsidRDefault="000C6DE1">
                <w:pPr>
                  <w:pStyle w:val="Textodecuerpo"/>
                  <w:spacing w:before="17"/>
                  <w:ind w:left="60"/>
                </w:pPr>
                <w:fldSimple w:instr=" PAGE ">
                  <w:r w:rsidR="00F654F9">
                    <w:rPr>
                      <w:noProof/>
                    </w:rPr>
                    <w:t>33</w:t>
                  </w:r>
                </w:fldSimple>
              </w:p>
            </w:txbxContent>
          </v:textbox>
          <w10:wrap anchorx="page" anchory="page"/>
        </v:shape>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DE1" w:rsidRDefault="000C6DE1">
      <w:r>
        <w:separator/>
      </w:r>
    </w:p>
  </w:footnote>
  <w:footnote w:type="continuationSeparator" w:id="0">
    <w:p w:rsidR="000C6DE1" w:rsidRDefault="000C6DE1">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779C1"/>
    <w:multiLevelType w:val="multilevel"/>
    <w:tmpl w:val="2A3CBFF8"/>
    <w:lvl w:ilvl="0">
      <w:start w:val="5"/>
      <w:numFmt w:val="decimal"/>
      <w:lvlText w:val="%1"/>
      <w:lvlJc w:val="left"/>
      <w:pPr>
        <w:ind w:left="1956" w:hanging="517"/>
        <w:jc w:val="left"/>
      </w:pPr>
      <w:rPr>
        <w:rFonts w:ascii="Times New Roman" w:eastAsia="Times New Roman" w:hAnsi="Times New Roman" w:cs="Times New Roman" w:hint="default"/>
        <w:b/>
        <w:bCs/>
        <w:w w:val="101"/>
        <w:sz w:val="34"/>
        <w:szCs w:val="34"/>
        <w:lang w:val="en-US" w:eastAsia="en-US" w:bidi="en-US"/>
      </w:rPr>
    </w:lvl>
    <w:lvl w:ilvl="1">
      <w:start w:val="1"/>
      <w:numFmt w:val="decimal"/>
      <w:lvlText w:val="%1.%2"/>
      <w:lvlJc w:val="left"/>
      <w:pPr>
        <w:ind w:left="2085" w:hanging="646"/>
        <w:jc w:val="left"/>
      </w:pPr>
      <w:rPr>
        <w:rFonts w:ascii="Times New Roman" w:eastAsia="Times New Roman" w:hAnsi="Times New Roman" w:cs="Times New Roman" w:hint="default"/>
        <w:b/>
        <w:bCs/>
        <w:w w:val="102"/>
        <w:sz w:val="28"/>
        <w:szCs w:val="28"/>
        <w:lang w:val="en-US" w:eastAsia="en-US" w:bidi="en-US"/>
      </w:rPr>
    </w:lvl>
    <w:lvl w:ilvl="2">
      <w:numFmt w:val="bullet"/>
      <w:lvlText w:val="•"/>
      <w:lvlJc w:val="left"/>
      <w:pPr>
        <w:ind w:left="3208" w:hanging="646"/>
      </w:pPr>
      <w:rPr>
        <w:rFonts w:hint="default"/>
        <w:lang w:val="en-US" w:eastAsia="en-US" w:bidi="en-US"/>
      </w:rPr>
    </w:lvl>
    <w:lvl w:ilvl="3">
      <w:numFmt w:val="bullet"/>
      <w:lvlText w:val="•"/>
      <w:lvlJc w:val="left"/>
      <w:pPr>
        <w:ind w:left="4337" w:hanging="646"/>
      </w:pPr>
      <w:rPr>
        <w:rFonts w:hint="default"/>
        <w:lang w:val="en-US" w:eastAsia="en-US" w:bidi="en-US"/>
      </w:rPr>
    </w:lvl>
    <w:lvl w:ilvl="4">
      <w:numFmt w:val="bullet"/>
      <w:lvlText w:val="•"/>
      <w:lvlJc w:val="left"/>
      <w:pPr>
        <w:ind w:left="5466" w:hanging="646"/>
      </w:pPr>
      <w:rPr>
        <w:rFonts w:hint="default"/>
        <w:lang w:val="en-US" w:eastAsia="en-US" w:bidi="en-US"/>
      </w:rPr>
    </w:lvl>
    <w:lvl w:ilvl="5">
      <w:numFmt w:val="bullet"/>
      <w:lvlText w:val="•"/>
      <w:lvlJc w:val="left"/>
      <w:pPr>
        <w:ind w:left="6595" w:hanging="646"/>
      </w:pPr>
      <w:rPr>
        <w:rFonts w:hint="default"/>
        <w:lang w:val="en-US" w:eastAsia="en-US" w:bidi="en-US"/>
      </w:rPr>
    </w:lvl>
    <w:lvl w:ilvl="6">
      <w:numFmt w:val="bullet"/>
      <w:lvlText w:val="•"/>
      <w:lvlJc w:val="left"/>
      <w:pPr>
        <w:ind w:left="7724" w:hanging="646"/>
      </w:pPr>
      <w:rPr>
        <w:rFonts w:hint="default"/>
        <w:lang w:val="en-US" w:eastAsia="en-US" w:bidi="en-US"/>
      </w:rPr>
    </w:lvl>
    <w:lvl w:ilvl="7">
      <w:numFmt w:val="bullet"/>
      <w:lvlText w:val="•"/>
      <w:lvlJc w:val="left"/>
      <w:pPr>
        <w:ind w:left="8853" w:hanging="646"/>
      </w:pPr>
      <w:rPr>
        <w:rFonts w:hint="default"/>
        <w:lang w:val="en-US" w:eastAsia="en-US" w:bidi="en-US"/>
      </w:rPr>
    </w:lvl>
    <w:lvl w:ilvl="8">
      <w:numFmt w:val="bullet"/>
      <w:lvlText w:val="•"/>
      <w:lvlJc w:val="left"/>
      <w:pPr>
        <w:ind w:left="9982" w:hanging="646"/>
      </w:pPr>
      <w:rPr>
        <w:rFonts w:hint="default"/>
        <w:lang w:val="en-US" w:eastAsia="en-US" w:bidi="en-US"/>
      </w:rPr>
    </w:lvl>
  </w:abstractNum>
  <w:abstractNum w:abstractNumId="1">
    <w:nsid w:val="47222AE9"/>
    <w:multiLevelType w:val="hybridMultilevel"/>
    <w:tmpl w:val="B7B2D7C6"/>
    <w:lvl w:ilvl="0" w:tplc="6CE877C4">
      <w:start w:val="3"/>
      <w:numFmt w:val="decimal"/>
      <w:lvlText w:val="%1"/>
      <w:lvlJc w:val="left"/>
      <w:pPr>
        <w:ind w:left="1956" w:hanging="517"/>
        <w:jc w:val="left"/>
      </w:pPr>
      <w:rPr>
        <w:rFonts w:ascii="Times New Roman" w:eastAsia="Times New Roman" w:hAnsi="Times New Roman" w:cs="Times New Roman" w:hint="default"/>
        <w:b/>
        <w:bCs/>
        <w:w w:val="101"/>
        <w:sz w:val="34"/>
        <w:szCs w:val="34"/>
        <w:lang w:val="en-US" w:eastAsia="en-US" w:bidi="en-US"/>
      </w:rPr>
    </w:lvl>
    <w:lvl w:ilvl="1" w:tplc="015A5532">
      <w:start w:val="1"/>
      <w:numFmt w:val="upperRoman"/>
      <w:lvlText w:val="%2."/>
      <w:lvlJc w:val="left"/>
      <w:pPr>
        <w:ind w:left="2132" w:hanging="181"/>
        <w:jc w:val="left"/>
      </w:pPr>
      <w:rPr>
        <w:rFonts w:ascii="Times New Roman" w:eastAsia="Times New Roman" w:hAnsi="Times New Roman" w:cs="Times New Roman" w:hint="default"/>
        <w:b/>
        <w:bCs/>
        <w:w w:val="101"/>
        <w:sz w:val="20"/>
        <w:szCs w:val="20"/>
        <w:lang w:val="en-US" w:eastAsia="en-US" w:bidi="en-US"/>
      </w:rPr>
    </w:lvl>
    <w:lvl w:ilvl="2" w:tplc="EBCCA5C6">
      <w:numFmt w:val="bullet"/>
      <w:lvlText w:val="•"/>
      <w:lvlJc w:val="left"/>
      <w:pPr>
        <w:ind w:left="3200" w:hanging="181"/>
      </w:pPr>
      <w:rPr>
        <w:rFonts w:hint="default"/>
        <w:lang w:val="en-US" w:eastAsia="en-US" w:bidi="en-US"/>
      </w:rPr>
    </w:lvl>
    <w:lvl w:ilvl="3" w:tplc="37A62784">
      <w:numFmt w:val="bullet"/>
      <w:lvlText w:val="•"/>
      <w:lvlJc w:val="left"/>
      <w:pPr>
        <w:ind w:left="4330" w:hanging="181"/>
      </w:pPr>
      <w:rPr>
        <w:rFonts w:hint="default"/>
        <w:lang w:val="en-US" w:eastAsia="en-US" w:bidi="en-US"/>
      </w:rPr>
    </w:lvl>
    <w:lvl w:ilvl="4" w:tplc="6442C1A2">
      <w:numFmt w:val="bullet"/>
      <w:lvlText w:val="•"/>
      <w:lvlJc w:val="left"/>
      <w:pPr>
        <w:ind w:left="5460" w:hanging="181"/>
      </w:pPr>
      <w:rPr>
        <w:rFonts w:hint="default"/>
        <w:lang w:val="en-US" w:eastAsia="en-US" w:bidi="en-US"/>
      </w:rPr>
    </w:lvl>
    <w:lvl w:ilvl="5" w:tplc="17D2270A">
      <w:numFmt w:val="bullet"/>
      <w:lvlText w:val="•"/>
      <w:lvlJc w:val="left"/>
      <w:pPr>
        <w:ind w:left="6590" w:hanging="181"/>
      </w:pPr>
      <w:rPr>
        <w:rFonts w:hint="default"/>
        <w:lang w:val="en-US" w:eastAsia="en-US" w:bidi="en-US"/>
      </w:rPr>
    </w:lvl>
    <w:lvl w:ilvl="6" w:tplc="1550DFE2">
      <w:numFmt w:val="bullet"/>
      <w:lvlText w:val="•"/>
      <w:lvlJc w:val="left"/>
      <w:pPr>
        <w:ind w:left="7720" w:hanging="181"/>
      </w:pPr>
      <w:rPr>
        <w:rFonts w:hint="default"/>
        <w:lang w:val="en-US" w:eastAsia="en-US" w:bidi="en-US"/>
      </w:rPr>
    </w:lvl>
    <w:lvl w:ilvl="7" w:tplc="82A8DC9E">
      <w:numFmt w:val="bullet"/>
      <w:lvlText w:val="•"/>
      <w:lvlJc w:val="left"/>
      <w:pPr>
        <w:ind w:left="8850" w:hanging="181"/>
      </w:pPr>
      <w:rPr>
        <w:rFonts w:hint="default"/>
        <w:lang w:val="en-US" w:eastAsia="en-US" w:bidi="en-US"/>
      </w:rPr>
    </w:lvl>
    <w:lvl w:ilvl="8" w:tplc="49E41974">
      <w:numFmt w:val="bullet"/>
      <w:lvlText w:val="•"/>
      <w:lvlJc w:val="left"/>
      <w:pPr>
        <w:ind w:left="9980" w:hanging="181"/>
      </w:pPr>
      <w:rPr>
        <w:rFonts w:hint="default"/>
        <w:lang w:val="en-US" w:eastAsia="en-US" w:bidi="en-US"/>
      </w:rPr>
    </w:lvl>
  </w:abstractNum>
  <w:abstractNum w:abstractNumId="2">
    <w:nsid w:val="789C3F9F"/>
    <w:multiLevelType w:val="hybridMultilevel"/>
    <w:tmpl w:val="0D4EB2A6"/>
    <w:lvl w:ilvl="0" w:tplc="04D6F388">
      <w:start w:val="1"/>
      <w:numFmt w:val="decimal"/>
      <w:lvlText w:val="%1"/>
      <w:lvlJc w:val="left"/>
      <w:pPr>
        <w:ind w:left="1956" w:hanging="517"/>
        <w:jc w:val="left"/>
      </w:pPr>
      <w:rPr>
        <w:rFonts w:ascii="Times New Roman" w:eastAsia="Times New Roman" w:hAnsi="Times New Roman" w:cs="Times New Roman" w:hint="default"/>
        <w:b/>
        <w:bCs/>
        <w:w w:val="101"/>
        <w:sz w:val="34"/>
        <w:szCs w:val="34"/>
        <w:lang w:val="en-US" w:eastAsia="en-US" w:bidi="en-US"/>
      </w:rPr>
    </w:lvl>
    <w:lvl w:ilvl="1" w:tplc="4762FC30">
      <w:numFmt w:val="bullet"/>
      <w:lvlText w:val="•"/>
      <w:lvlJc w:val="left"/>
      <w:pPr>
        <w:ind w:left="2988" w:hanging="517"/>
      </w:pPr>
      <w:rPr>
        <w:rFonts w:hint="default"/>
        <w:lang w:val="en-US" w:eastAsia="en-US" w:bidi="en-US"/>
      </w:rPr>
    </w:lvl>
    <w:lvl w:ilvl="2" w:tplc="3FC24502">
      <w:numFmt w:val="bullet"/>
      <w:lvlText w:val="•"/>
      <w:lvlJc w:val="left"/>
      <w:pPr>
        <w:ind w:left="4016" w:hanging="517"/>
      </w:pPr>
      <w:rPr>
        <w:rFonts w:hint="default"/>
        <w:lang w:val="en-US" w:eastAsia="en-US" w:bidi="en-US"/>
      </w:rPr>
    </w:lvl>
    <w:lvl w:ilvl="3" w:tplc="D57EED8C">
      <w:numFmt w:val="bullet"/>
      <w:lvlText w:val="•"/>
      <w:lvlJc w:val="left"/>
      <w:pPr>
        <w:ind w:left="5044" w:hanging="517"/>
      </w:pPr>
      <w:rPr>
        <w:rFonts w:hint="default"/>
        <w:lang w:val="en-US" w:eastAsia="en-US" w:bidi="en-US"/>
      </w:rPr>
    </w:lvl>
    <w:lvl w:ilvl="4" w:tplc="A0149B4A">
      <w:numFmt w:val="bullet"/>
      <w:lvlText w:val="•"/>
      <w:lvlJc w:val="left"/>
      <w:pPr>
        <w:ind w:left="6072" w:hanging="517"/>
      </w:pPr>
      <w:rPr>
        <w:rFonts w:hint="default"/>
        <w:lang w:val="en-US" w:eastAsia="en-US" w:bidi="en-US"/>
      </w:rPr>
    </w:lvl>
    <w:lvl w:ilvl="5" w:tplc="FD4ABD72">
      <w:numFmt w:val="bullet"/>
      <w:lvlText w:val="•"/>
      <w:lvlJc w:val="left"/>
      <w:pPr>
        <w:ind w:left="7100" w:hanging="517"/>
      </w:pPr>
      <w:rPr>
        <w:rFonts w:hint="default"/>
        <w:lang w:val="en-US" w:eastAsia="en-US" w:bidi="en-US"/>
      </w:rPr>
    </w:lvl>
    <w:lvl w:ilvl="6" w:tplc="3B022AF2">
      <w:numFmt w:val="bullet"/>
      <w:lvlText w:val="•"/>
      <w:lvlJc w:val="left"/>
      <w:pPr>
        <w:ind w:left="8128" w:hanging="517"/>
      </w:pPr>
      <w:rPr>
        <w:rFonts w:hint="default"/>
        <w:lang w:val="en-US" w:eastAsia="en-US" w:bidi="en-US"/>
      </w:rPr>
    </w:lvl>
    <w:lvl w:ilvl="7" w:tplc="02C45A64">
      <w:numFmt w:val="bullet"/>
      <w:lvlText w:val="•"/>
      <w:lvlJc w:val="left"/>
      <w:pPr>
        <w:ind w:left="9156" w:hanging="517"/>
      </w:pPr>
      <w:rPr>
        <w:rFonts w:hint="default"/>
        <w:lang w:val="en-US" w:eastAsia="en-US" w:bidi="en-US"/>
      </w:rPr>
    </w:lvl>
    <w:lvl w:ilvl="8" w:tplc="1DF489C6">
      <w:numFmt w:val="bullet"/>
      <w:lvlText w:val="•"/>
      <w:lvlJc w:val="left"/>
      <w:pPr>
        <w:ind w:left="10184" w:hanging="517"/>
      </w:pPr>
      <w:rPr>
        <w:rFonts w:hint="default"/>
        <w:lang w:val="en-US" w:eastAsia="en-US" w:bidi="en-U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hyphenationZone w:val="425"/>
  <w:drawingGridHorizontalSpacing w:val="110"/>
  <w:displayHorizontalDrawingGridEvery w:val="2"/>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ulTrailSpace/>
  </w:compat>
  <w:rsids>
    <w:rsidRoot w:val="007B481A"/>
    <w:rsid w:val="00017101"/>
    <w:rsid w:val="00017F62"/>
    <w:rsid w:val="000242B3"/>
    <w:rsid w:val="000253EA"/>
    <w:rsid w:val="00047A98"/>
    <w:rsid w:val="000565E5"/>
    <w:rsid w:val="00084A7C"/>
    <w:rsid w:val="00095CB6"/>
    <w:rsid w:val="000A54F0"/>
    <w:rsid w:val="000B5EAB"/>
    <w:rsid w:val="000B64A8"/>
    <w:rsid w:val="000C283C"/>
    <w:rsid w:val="000C42F0"/>
    <w:rsid w:val="000C4A0F"/>
    <w:rsid w:val="000C6DE1"/>
    <w:rsid w:val="000E1FA7"/>
    <w:rsid w:val="000E3D94"/>
    <w:rsid w:val="0010315D"/>
    <w:rsid w:val="00103F65"/>
    <w:rsid w:val="00107E1A"/>
    <w:rsid w:val="00111BED"/>
    <w:rsid w:val="001150ED"/>
    <w:rsid w:val="00137BC4"/>
    <w:rsid w:val="00142F63"/>
    <w:rsid w:val="0016418A"/>
    <w:rsid w:val="001A0A5A"/>
    <w:rsid w:val="001B2AC1"/>
    <w:rsid w:val="001B593D"/>
    <w:rsid w:val="001C5226"/>
    <w:rsid w:val="001C55C1"/>
    <w:rsid w:val="001D7C82"/>
    <w:rsid w:val="0020150A"/>
    <w:rsid w:val="00207492"/>
    <w:rsid w:val="002110BD"/>
    <w:rsid w:val="002119C1"/>
    <w:rsid w:val="0022615E"/>
    <w:rsid w:val="002536B6"/>
    <w:rsid w:val="00282059"/>
    <w:rsid w:val="002B2BAD"/>
    <w:rsid w:val="002D5E2E"/>
    <w:rsid w:val="002D5EFA"/>
    <w:rsid w:val="002E4291"/>
    <w:rsid w:val="002F47BD"/>
    <w:rsid w:val="003102A9"/>
    <w:rsid w:val="00316E9A"/>
    <w:rsid w:val="00345A30"/>
    <w:rsid w:val="003471C3"/>
    <w:rsid w:val="003514BA"/>
    <w:rsid w:val="00370ADF"/>
    <w:rsid w:val="003779BC"/>
    <w:rsid w:val="003910A2"/>
    <w:rsid w:val="003A6E6E"/>
    <w:rsid w:val="003C1A35"/>
    <w:rsid w:val="003C4B28"/>
    <w:rsid w:val="003C7E06"/>
    <w:rsid w:val="003D1D1E"/>
    <w:rsid w:val="003F4186"/>
    <w:rsid w:val="00422E46"/>
    <w:rsid w:val="00451A50"/>
    <w:rsid w:val="004536F9"/>
    <w:rsid w:val="004662E9"/>
    <w:rsid w:val="00481297"/>
    <w:rsid w:val="004B0ABE"/>
    <w:rsid w:val="004C570D"/>
    <w:rsid w:val="004D1AA9"/>
    <w:rsid w:val="004E4A7B"/>
    <w:rsid w:val="005000AC"/>
    <w:rsid w:val="00504CD6"/>
    <w:rsid w:val="00534429"/>
    <w:rsid w:val="00547A7D"/>
    <w:rsid w:val="00556578"/>
    <w:rsid w:val="0056125E"/>
    <w:rsid w:val="00566EB4"/>
    <w:rsid w:val="005776CB"/>
    <w:rsid w:val="00590699"/>
    <w:rsid w:val="005B0F1E"/>
    <w:rsid w:val="005B56D2"/>
    <w:rsid w:val="005C1837"/>
    <w:rsid w:val="005F4564"/>
    <w:rsid w:val="00616C3C"/>
    <w:rsid w:val="006176E0"/>
    <w:rsid w:val="00624916"/>
    <w:rsid w:val="00625B93"/>
    <w:rsid w:val="00626EEC"/>
    <w:rsid w:val="00627140"/>
    <w:rsid w:val="00632FE1"/>
    <w:rsid w:val="006337A9"/>
    <w:rsid w:val="0066633B"/>
    <w:rsid w:val="006805B9"/>
    <w:rsid w:val="006808BC"/>
    <w:rsid w:val="00693154"/>
    <w:rsid w:val="006A2D13"/>
    <w:rsid w:val="006A5B18"/>
    <w:rsid w:val="006A776E"/>
    <w:rsid w:val="006B16D0"/>
    <w:rsid w:val="006B63EC"/>
    <w:rsid w:val="006C3E67"/>
    <w:rsid w:val="006C7AA7"/>
    <w:rsid w:val="006E40FC"/>
    <w:rsid w:val="00702D6C"/>
    <w:rsid w:val="00730E30"/>
    <w:rsid w:val="007326A7"/>
    <w:rsid w:val="0074778C"/>
    <w:rsid w:val="00747FCD"/>
    <w:rsid w:val="007554FA"/>
    <w:rsid w:val="0075643F"/>
    <w:rsid w:val="00760DA2"/>
    <w:rsid w:val="00761276"/>
    <w:rsid w:val="00780F62"/>
    <w:rsid w:val="0079363B"/>
    <w:rsid w:val="007A44AC"/>
    <w:rsid w:val="007B481A"/>
    <w:rsid w:val="007C56B3"/>
    <w:rsid w:val="007C76B6"/>
    <w:rsid w:val="007D6BF3"/>
    <w:rsid w:val="007F57BE"/>
    <w:rsid w:val="00814D6B"/>
    <w:rsid w:val="00815A7A"/>
    <w:rsid w:val="00831529"/>
    <w:rsid w:val="00835E57"/>
    <w:rsid w:val="00847989"/>
    <w:rsid w:val="008719C9"/>
    <w:rsid w:val="00882FEE"/>
    <w:rsid w:val="008870B9"/>
    <w:rsid w:val="008B3BF2"/>
    <w:rsid w:val="008D52EF"/>
    <w:rsid w:val="008E5325"/>
    <w:rsid w:val="008F03A5"/>
    <w:rsid w:val="009112EF"/>
    <w:rsid w:val="00912D21"/>
    <w:rsid w:val="00915F63"/>
    <w:rsid w:val="0093598C"/>
    <w:rsid w:val="00940CF0"/>
    <w:rsid w:val="00945EBB"/>
    <w:rsid w:val="0094641F"/>
    <w:rsid w:val="00964545"/>
    <w:rsid w:val="0097389F"/>
    <w:rsid w:val="00990828"/>
    <w:rsid w:val="009975D0"/>
    <w:rsid w:val="009A039E"/>
    <w:rsid w:val="009D0409"/>
    <w:rsid w:val="009E0BB5"/>
    <w:rsid w:val="009F1397"/>
    <w:rsid w:val="009F4708"/>
    <w:rsid w:val="009F62B5"/>
    <w:rsid w:val="00A1692C"/>
    <w:rsid w:val="00A26979"/>
    <w:rsid w:val="00A31B07"/>
    <w:rsid w:val="00A31D9A"/>
    <w:rsid w:val="00A36AB5"/>
    <w:rsid w:val="00A55A74"/>
    <w:rsid w:val="00A70F07"/>
    <w:rsid w:val="00A7496E"/>
    <w:rsid w:val="00A75D83"/>
    <w:rsid w:val="00A76C67"/>
    <w:rsid w:val="00A922CB"/>
    <w:rsid w:val="00A95F88"/>
    <w:rsid w:val="00AB5376"/>
    <w:rsid w:val="00AB7A98"/>
    <w:rsid w:val="00AF2F8D"/>
    <w:rsid w:val="00B01B69"/>
    <w:rsid w:val="00B312CF"/>
    <w:rsid w:val="00B34543"/>
    <w:rsid w:val="00B514B5"/>
    <w:rsid w:val="00B562AE"/>
    <w:rsid w:val="00B822DC"/>
    <w:rsid w:val="00B900D4"/>
    <w:rsid w:val="00B95415"/>
    <w:rsid w:val="00BA4F93"/>
    <w:rsid w:val="00BB5F2D"/>
    <w:rsid w:val="00BC6F5A"/>
    <w:rsid w:val="00BD31C4"/>
    <w:rsid w:val="00BE09A6"/>
    <w:rsid w:val="00BE1128"/>
    <w:rsid w:val="00C074F6"/>
    <w:rsid w:val="00C12434"/>
    <w:rsid w:val="00C21F66"/>
    <w:rsid w:val="00C30801"/>
    <w:rsid w:val="00C36999"/>
    <w:rsid w:val="00C467D8"/>
    <w:rsid w:val="00C5296F"/>
    <w:rsid w:val="00C72235"/>
    <w:rsid w:val="00C8331A"/>
    <w:rsid w:val="00CA0C39"/>
    <w:rsid w:val="00CA7A7E"/>
    <w:rsid w:val="00CA7CAF"/>
    <w:rsid w:val="00CC0B50"/>
    <w:rsid w:val="00CD67F5"/>
    <w:rsid w:val="00CE6E55"/>
    <w:rsid w:val="00D01970"/>
    <w:rsid w:val="00D01C83"/>
    <w:rsid w:val="00D11E5C"/>
    <w:rsid w:val="00D1676D"/>
    <w:rsid w:val="00D258E0"/>
    <w:rsid w:val="00D53D74"/>
    <w:rsid w:val="00D613C0"/>
    <w:rsid w:val="00D96BBE"/>
    <w:rsid w:val="00DA2EC4"/>
    <w:rsid w:val="00DB3FC2"/>
    <w:rsid w:val="00DD4B99"/>
    <w:rsid w:val="00DF0BB9"/>
    <w:rsid w:val="00E13CDA"/>
    <w:rsid w:val="00E15F15"/>
    <w:rsid w:val="00E4652E"/>
    <w:rsid w:val="00E478A6"/>
    <w:rsid w:val="00E64B23"/>
    <w:rsid w:val="00E65B1F"/>
    <w:rsid w:val="00E67127"/>
    <w:rsid w:val="00E7329C"/>
    <w:rsid w:val="00E84413"/>
    <w:rsid w:val="00E9009C"/>
    <w:rsid w:val="00EA2D24"/>
    <w:rsid w:val="00EA347D"/>
    <w:rsid w:val="00EA546D"/>
    <w:rsid w:val="00EB6CEF"/>
    <w:rsid w:val="00EE52C9"/>
    <w:rsid w:val="00EF0CF6"/>
    <w:rsid w:val="00F0317D"/>
    <w:rsid w:val="00F2150C"/>
    <w:rsid w:val="00F23A74"/>
    <w:rsid w:val="00F35873"/>
    <w:rsid w:val="00F36DE9"/>
    <w:rsid w:val="00F37D92"/>
    <w:rsid w:val="00F435DD"/>
    <w:rsid w:val="00F56448"/>
    <w:rsid w:val="00F5720D"/>
    <w:rsid w:val="00F654F9"/>
    <w:rsid w:val="00F67646"/>
    <w:rsid w:val="00F706E9"/>
    <w:rsid w:val="00F80C41"/>
    <w:rsid w:val="00F83537"/>
    <w:rsid w:val="00F91B00"/>
    <w:rsid w:val="00FA0DAB"/>
    <w:rsid w:val="00FA2F19"/>
    <w:rsid w:val="00FA3963"/>
    <w:rsid w:val="00FA56A6"/>
    <w:rsid w:val="00FA5D71"/>
    <w:rsid w:val="00FB2E81"/>
    <w:rsid w:val="00FC00B6"/>
    <w:rsid w:val="00FC29BE"/>
    <w:rsid w:val="00FC2FB1"/>
    <w:rsid w:val="00FF5872"/>
  </w:rsids>
  <m:mathPr>
    <m:mathFont m:val="Impac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5EFA"/>
    <w:rPr>
      <w:rFonts w:ascii="Times New Roman" w:eastAsia="Times New Roman" w:hAnsi="Times New Roman" w:cs="Times New Roman"/>
      <w:lang w:bidi="en-US"/>
    </w:rPr>
  </w:style>
  <w:style w:type="paragraph" w:styleId="Ttulo1">
    <w:name w:val="heading 1"/>
    <w:basedOn w:val="Normal"/>
    <w:uiPriority w:val="1"/>
    <w:qFormat/>
    <w:rsid w:val="002D5EFA"/>
    <w:pPr>
      <w:spacing w:before="101"/>
      <w:ind w:left="1956" w:hanging="517"/>
      <w:outlineLvl w:val="0"/>
    </w:pPr>
    <w:rPr>
      <w:b/>
      <w:bCs/>
      <w:sz w:val="34"/>
      <w:szCs w:val="34"/>
    </w:rPr>
  </w:style>
  <w:style w:type="paragraph" w:styleId="Ttulo2">
    <w:name w:val="heading 2"/>
    <w:basedOn w:val="Normal"/>
    <w:uiPriority w:val="1"/>
    <w:qFormat/>
    <w:rsid w:val="002D5EFA"/>
    <w:pPr>
      <w:ind w:left="2085" w:hanging="647"/>
      <w:outlineLvl w:val="1"/>
    </w:pPr>
    <w:rPr>
      <w:b/>
      <w:bCs/>
      <w:sz w:val="28"/>
      <w:szCs w:val="28"/>
    </w:rPr>
  </w:style>
  <w:style w:type="paragraph" w:styleId="Ttulo3">
    <w:name w:val="heading 3"/>
    <w:basedOn w:val="Normal"/>
    <w:uiPriority w:val="1"/>
    <w:qFormat/>
    <w:rsid w:val="002D5EFA"/>
    <w:pPr>
      <w:ind w:left="1429" w:right="1429"/>
      <w:jc w:val="center"/>
      <w:outlineLvl w:val="2"/>
    </w:pPr>
    <w:rPr>
      <w:b/>
      <w:bCs/>
      <w:sz w:val="24"/>
      <w:szCs w:val="24"/>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Textodecuerpo">
    <w:name w:val="Body Text"/>
    <w:basedOn w:val="Normal"/>
    <w:uiPriority w:val="1"/>
    <w:qFormat/>
    <w:rsid w:val="002D5EFA"/>
    <w:rPr>
      <w:sz w:val="24"/>
      <w:szCs w:val="24"/>
    </w:rPr>
  </w:style>
  <w:style w:type="paragraph" w:styleId="Ttulo">
    <w:name w:val="Title"/>
    <w:basedOn w:val="Normal"/>
    <w:uiPriority w:val="1"/>
    <w:qFormat/>
    <w:rsid w:val="002D5EFA"/>
    <w:pPr>
      <w:spacing w:before="126"/>
      <w:ind w:left="3138" w:right="1429" w:hanging="671"/>
    </w:pPr>
    <w:rPr>
      <w:sz w:val="41"/>
      <w:szCs w:val="41"/>
    </w:rPr>
  </w:style>
  <w:style w:type="paragraph" w:styleId="Prrafodelista">
    <w:name w:val="List Paragraph"/>
    <w:basedOn w:val="Normal"/>
    <w:uiPriority w:val="1"/>
    <w:qFormat/>
    <w:rsid w:val="002D5EFA"/>
    <w:pPr>
      <w:ind w:left="1956" w:hanging="517"/>
    </w:pPr>
  </w:style>
  <w:style w:type="paragraph" w:customStyle="1" w:styleId="TableParagraph">
    <w:name w:val="Table Paragraph"/>
    <w:basedOn w:val="Normal"/>
    <w:uiPriority w:val="1"/>
    <w:qFormat/>
    <w:rsid w:val="002D5EFA"/>
  </w:style>
  <w:style w:type="paragraph" w:styleId="NormalWeb">
    <w:name w:val="Normal (Web)"/>
    <w:basedOn w:val="Normal"/>
    <w:uiPriority w:val="99"/>
    <w:semiHidden/>
    <w:unhideWhenUsed/>
    <w:rsid w:val="00A36AB5"/>
    <w:pPr>
      <w:widowControl/>
      <w:autoSpaceDE/>
      <w:autoSpaceDN/>
      <w:spacing w:before="100" w:beforeAutospacing="1" w:after="100" w:afterAutospacing="1"/>
    </w:pPr>
    <w:rPr>
      <w:rFonts w:eastAsiaTheme="minorEastAsia"/>
      <w:sz w:val="24"/>
      <w:szCs w:val="24"/>
      <w:lang w:bidi="ar-SA"/>
    </w:rPr>
  </w:style>
  <w:style w:type="paragraph" w:styleId="Encabezado">
    <w:name w:val="header"/>
    <w:basedOn w:val="Normal"/>
    <w:link w:val="EncabezadoCar"/>
    <w:uiPriority w:val="99"/>
    <w:unhideWhenUsed/>
    <w:rsid w:val="00F36DE9"/>
    <w:pPr>
      <w:tabs>
        <w:tab w:val="center" w:pos="4680"/>
        <w:tab w:val="right" w:pos="9360"/>
      </w:tabs>
    </w:pPr>
  </w:style>
  <w:style w:type="character" w:customStyle="1" w:styleId="EncabezadoCar">
    <w:name w:val="Encabezado Car"/>
    <w:basedOn w:val="Fuentedeprrafopredeter"/>
    <w:link w:val="Encabezado"/>
    <w:uiPriority w:val="99"/>
    <w:rsid w:val="00F36DE9"/>
    <w:rPr>
      <w:rFonts w:ascii="Times New Roman" w:eastAsia="Times New Roman" w:hAnsi="Times New Roman" w:cs="Times New Roman"/>
      <w:lang w:bidi="en-US"/>
    </w:rPr>
  </w:style>
  <w:style w:type="paragraph" w:styleId="Piedepgina">
    <w:name w:val="footer"/>
    <w:basedOn w:val="Normal"/>
    <w:link w:val="PiedepginaCar"/>
    <w:uiPriority w:val="99"/>
    <w:unhideWhenUsed/>
    <w:rsid w:val="00F36DE9"/>
    <w:pPr>
      <w:tabs>
        <w:tab w:val="center" w:pos="4680"/>
        <w:tab w:val="right" w:pos="9360"/>
      </w:tabs>
    </w:pPr>
  </w:style>
  <w:style w:type="character" w:customStyle="1" w:styleId="PiedepginaCar">
    <w:name w:val="Pie de página Car"/>
    <w:basedOn w:val="Fuentedeprrafopredeter"/>
    <w:link w:val="Piedepgina"/>
    <w:uiPriority w:val="99"/>
    <w:rsid w:val="00F36DE9"/>
    <w:rPr>
      <w:rFonts w:ascii="Times New Roman" w:eastAsia="Times New Roman" w:hAnsi="Times New Roman" w:cs="Times New Roman"/>
      <w:lang w:bidi="en-US"/>
    </w:rPr>
  </w:style>
  <w:style w:type="character" w:styleId="Hipervnculo">
    <w:name w:val="Hyperlink"/>
    <w:basedOn w:val="Fuentedeprrafopredeter"/>
    <w:uiPriority w:val="99"/>
    <w:unhideWhenUsed/>
    <w:rsid w:val="00A1692C"/>
    <w:rPr>
      <w:color w:val="0000FF" w:themeColor="hyperlink"/>
      <w:u w:val="single"/>
    </w:rPr>
  </w:style>
  <w:style w:type="character" w:styleId="Refdecomentario">
    <w:name w:val="annotation reference"/>
    <w:basedOn w:val="Fuentedeprrafopredeter"/>
    <w:uiPriority w:val="99"/>
    <w:semiHidden/>
    <w:unhideWhenUsed/>
    <w:rsid w:val="00103F65"/>
    <w:rPr>
      <w:sz w:val="18"/>
      <w:szCs w:val="18"/>
    </w:rPr>
  </w:style>
  <w:style w:type="paragraph" w:styleId="Textocomentario">
    <w:name w:val="annotation text"/>
    <w:basedOn w:val="Normal"/>
    <w:link w:val="TextocomentarioCar"/>
    <w:uiPriority w:val="99"/>
    <w:semiHidden/>
    <w:unhideWhenUsed/>
    <w:rsid w:val="00103F65"/>
    <w:rPr>
      <w:sz w:val="24"/>
      <w:szCs w:val="24"/>
    </w:rPr>
  </w:style>
  <w:style w:type="character" w:customStyle="1" w:styleId="TextocomentarioCar">
    <w:name w:val="Texto comentario Car"/>
    <w:basedOn w:val="Fuentedeprrafopredeter"/>
    <w:link w:val="Textocomentario"/>
    <w:uiPriority w:val="99"/>
    <w:semiHidden/>
    <w:rsid w:val="00103F65"/>
    <w:rPr>
      <w:rFonts w:ascii="Times New Roman" w:eastAsia="Times New Roman" w:hAnsi="Times New Roman" w:cs="Times New Roman"/>
      <w:sz w:val="24"/>
      <w:szCs w:val="24"/>
      <w:lang w:bidi="en-US"/>
    </w:rPr>
  </w:style>
  <w:style w:type="paragraph" w:styleId="Asuntodelcomentario">
    <w:name w:val="annotation subject"/>
    <w:basedOn w:val="Textocomentario"/>
    <w:next w:val="Textocomentario"/>
    <w:link w:val="AsuntodelcomentarioCar"/>
    <w:uiPriority w:val="99"/>
    <w:semiHidden/>
    <w:unhideWhenUsed/>
    <w:rsid w:val="00103F65"/>
    <w:rPr>
      <w:b/>
      <w:bCs/>
      <w:sz w:val="20"/>
      <w:szCs w:val="20"/>
    </w:rPr>
  </w:style>
  <w:style w:type="character" w:customStyle="1" w:styleId="AsuntodelcomentarioCar">
    <w:name w:val="Asunto del comentario Car"/>
    <w:basedOn w:val="TextocomentarioCar"/>
    <w:link w:val="Asuntodelcomentario"/>
    <w:uiPriority w:val="99"/>
    <w:semiHidden/>
    <w:rsid w:val="00103F65"/>
    <w:rPr>
      <w:rFonts w:ascii="Times New Roman" w:eastAsia="Times New Roman" w:hAnsi="Times New Roman" w:cs="Times New Roman"/>
      <w:b/>
      <w:bCs/>
      <w:sz w:val="20"/>
      <w:szCs w:val="20"/>
      <w:lang w:bidi="en-US"/>
    </w:rPr>
  </w:style>
  <w:style w:type="paragraph" w:styleId="Textodeglobo">
    <w:name w:val="Balloon Text"/>
    <w:basedOn w:val="Normal"/>
    <w:link w:val="TextodegloboCar"/>
    <w:uiPriority w:val="99"/>
    <w:semiHidden/>
    <w:unhideWhenUsed/>
    <w:rsid w:val="00103F65"/>
    <w:rPr>
      <w:sz w:val="18"/>
      <w:szCs w:val="18"/>
    </w:rPr>
  </w:style>
  <w:style w:type="character" w:customStyle="1" w:styleId="TextodegloboCar">
    <w:name w:val="Texto de globo Car"/>
    <w:basedOn w:val="Fuentedeprrafopredeter"/>
    <w:link w:val="Textodeglobo"/>
    <w:uiPriority w:val="99"/>
    <w:semiHidden/>
    <w:rsid w:val="00103F65"/>
    <w:rPr>
      <w:rFonts w:ascii="Times New Roman" w:eastAsia="Times New Roman" w:hAnsi="Times New Roman" w:cs="Times New Roman"/>
      <w:sz w:val="18"/>
      <w:szCs w:val="18"/>
      <w:lang w:bidi="en-US"/>
    </w:rPr>
  </w:style>
  <w:style w:type="paragraph" w:styleId="Textonotapie">
    <w:name w:val="footnote text"/>
    <w:basedOn w:val="Normal"/>
    <w:link w:val="TextonotapieCar"/>
    <w:uiPriority w:val="99"/>
    <w:unhideWhenUsed/>
    <w:rsid w:val="003A6E6E"/>
    <w:rPr>
      <w:sz w:val="24"/>
      <w:szCs w:val="24"/>
    </w:rPr>
  </w:style>
  <w:style w:type="character" w:customStyle="1" w:styleId="TextonotapieCar">
    <w:name w:val="Texto nota pie Car"/>
    <w:basedOn w:val="Fuentedeprrafopredeter"/>
    <w:link w:val="Textonotapie"/>
    <w:uiPriority w:val="99"/>
    <w:rsid w:val="003A6E6E"/>
    <w:rPr>
      <w:rFonts w:ascii="Times New Roman" w:eastAsia="Times New Roman" w:hAnsi="Times New Roman" w:cs="Times New Roman"/>
      <w:sz w:val="24"/>
      <w:szCs w:val="24"/>
      <w:lang w:bidi="en-US"/>
    </w:rPr>
  </w:style>
  <w:style w:type="character" w:styleId="Refdenotaalpie">
    <w:name w:val="footnote reference"/>
    <w:basedOn w:val="Fuentedeprrafopredeter"/>
    <w:uiPriority w:val="99"/>
    <w:unhideWhenUsed/>
    <w:rsid w:val="003A6E6E"/>
    <w:rPr>
      <w:vertAlign w:val="superscript"/>
    </w:rPr>
  </w:style>
  <w:style w:type="paragraph" w:styleId="Textonotaalfinal">
    <w:name w:val="endnote text"/>
    <w:basedOn w:val="Normal"/>
    <w:link w:val="TextonotaalfinalCar"/>
    <w:uiPriority w:val="99"/>
    <w:unhideWhenUsed/>
    <w:rsid w:val="000253EA"/>
    <w:rPr>
      <w:sz w:val="24"/>
      <w:szCs w:val="24"/>
    </w:rPr>
  </w:style>
  <w:style w:type="character" w:customStyle="1" w:styleId="TextonotaalfinalCar">
    <w:name w:val="Texto nota al final Car"/>
    <w:basedOn w:val="Fuentedeprrafopredeter"/>
    <w:link w:val="Textonotaalfinal"/>
    <w:uiPriority w:val="99"/>
    <w:rsid w:val="000253EA"/>
    <w:rPr>
      <w:rFonts w:ascii="Times New Roman" w:eastAsia="Times New Roman" w:hAnsi="Times New Roman" w:cs="Times New Roman"/>
      <w:sz w:val="24"/>
      <w:szCs w:val="24"/>
      <w:lang w:bidi="en-US"/>
    </w:rPr>
  </w:style>
  <w:style w:type="character" w:styleId="Refdenotaalfinal">
    <w:name w:val="endnote reference"/>
    <w:basedOn w:val="Fuentedeprrafopredeter"/>
    <w:uiPriority w:val="99"/>
    <w:unhideWhenUsed/>
    <w:rsid w:val="000253EA"/>
    <w:rPr>
      <w:vertAlign w:val="superscript"/>
    </w:rPr>
  </w:style>
</w:styles>
</file>

<file path=word/webSettings.xml><?xml version="1.0" encoding="utf-8"?>
<w:webSettings xmlns:r="http://schemas.openxmlformats.org/officeDocument/2006/relationships" xmlns:w="http://schemas.openxmlformats.org/wordprocessingml/2006/main">
  <w:divs>
    <w:div w:id="156771495">
      <w:bodyDiv w:val="1"/>
      <w:marLeft w:val="0"/>
      <w:marRight w:val="0"/>
      <w:marTop w:val="0"/>
      <w:marBottom w:val="0"/>
      <w:divBdr>
        <w:top w:val="none" w:sz="0" w:space="0" w:color="auto"/>
        <w:left w:val="none" w:sz="0" w:space="0" w:color="auto"/>
        <w:bottom w:val="none" w:sz="0" w:space="0" w:color="auto"/>
        <w:right w:val="none" w:sz="0" w:space="0" w:color="auto"/>
      </w:divBdr>
      <w:divsChild>
        <w:div w:id="2737496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5032578">
              <w:marLeft w:val="0"/>
              <w:marRight w:val="0"/>
              <w:marTop w:val="0"/>
              <w:marBottom w:val="0"/>
              <w:divBdr>
                <w:top w:val="none" w:sz="0" w:space="0" w:color="auto"/>
                <w:left w:val="none" w:sz="0" w:space="0" w:color="auto"/>
                <w:bottom w:val="none" w:sz="0" w:space="0" w:color="auto"/>
                <w:right w:val="none" w:sz="0" w:space="0" w:color="auto"/>
              </w:divBdr>
              <w:divsChild>
                <w:div w:id="13739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7587">
      <w:bodyDiv w:val="1"/>
      <w:marLeft w:val="0"/>
      <w:marRight w:val="0"/>
      <w:marTop w:val="0"/>
      <w:marBottom w:val="0"/>
      <w:divBdr>
        <w:top w:val="none" w:sz="0" w:space="0" w:color="auto"/>
        <w:left w:val="none" w:sz="0" w:space="0" w:color="auto"/>
        <w:bottom w:val="none" w:sz="0" w:space="0" w:color="auto"/>
        <w:right w:val="none" w:sz="0" w:space="0" w:color="auto"/>
      </w:divBdr>
    </w:div>
    <w:div w:id="618682115">
      <w:bodyDiv w:val="1"/>
      <w:marLeft w:val="0"/>
      <w:marRight w:val="0"/>
      <w:marTop w:val="0"/>
      <w:marBottom w:val="0"/>
      <w:divBdr>
        <w:top w:val="none" w:sz="0" w:space="0" w:color="auto"/>
        <w:left w:val="none" w:sz="0" w:space="0" w:color="auto"/>
        <w:bottom w:val="none" w:sz="0" w:space="0" w:color="auto"/>
        <w:right w:val="none" w:sz="0" w:space="0" w:color="auto"/>
      </w:divBdr>
      <w:divsChild>
        <w:div w:id="2145147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4733281">
              <w:marLeft w:val="0"/>
              <w:marRight w:val="0"/>
              <w:marTop w:val="0"/>
              <w:marBottom w:val="0"/>
              <w:divBdr>
                <w:top w:val="none" w:sz="0" w:space="0" w:color="auto"/>
                <w:left w:val="none" w:sz="0" w:space="0" w:color="auto"/>
                <w:bottom w:val="none" w:sz="0" w:space="0" w:color="auto"/>
                <w:right w:val="none" w:sz="0" w:space="0" w:color="auto"/>
              </w:divBdr>
              <w:divsChild>
                <w:div w:id="14655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24275">
      <w:bodyDiv w:val="1"/>
      <w:marLeft w:val="0"/>
      <w:marRight w:val="0"/>
      <w:marTop w:val="0"/>
      <w:marBottom w:val="0"/>
      <w:divBdr>
        <w:top w:val="none" w:sz="0" w:space="0" w:color="auto"/>
        <w:left w:val="none" w:sz="0" w:space="0" w:color="auto"/>
        <w:bottom w:val="none" w:sz="0" w:space="0" w:color="auto"/>
        <w:right w:val="none" w:sz="0" w:space="0" w:color="auto"/>
      </w:divBdr>
    </w:div>
    <w:div w:id="1030377738">
      <w:bodyDiv w:val="1"/>
      <w:marLeft w:val="0"/>
      <w:marRight w:val="0"/>
      <w:marTop w:val="0"/>
      <w:marBottom w:val="0"/>
      <w:divBdr>
        <w:top w:val="none" w:sz="0" w:space="0" w:color="auto"/>
        <w:left w:val="none" w:sz="0" w:space="0" w:color="auto"/>
        <w:bottom w:val="none" w:sz="0" w:space="0" w:color="auto"/>
        <w:right w:val="none" w:sz="0" w:space="0" w:color="auto"/>
      </w:divBdr>
      <w:divsChild>
        <w:div w:id="7202071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0590183">
              <w:marLeft w:val="0"/>
              <w:marRight w:val="0"/>
              <w:marTop w:val="0"/>
              <w:marBottom w:val="0"/>
              <w:divBdr>
                <w:top w:val="none" w:sz="0" w:space="0" w:color="auto"/>
                <w:left w:val="none" w:sz="0" w:space="0" w:color="auto"/>
                <w:bottom w:val="none" w:sz="0" w:space="0" w:color="auto"/>
                <w:right w:val="none" w:sz="0" w:space="0" w:color="auto"/>
              </w:divBdr>
              <w:divsChild>
                <w:div w:id="6504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731791">
      <w:bodyDiv w:val="1"/>
      <w:marLeft w:val="0"/>
      <w:marRight w:val="0"/>
      <w:marTop w:val="0"/>
      <w:marBottom w:val="0"/>
      <w:divBdr>
        <w:top w:val="none" w:sz="0" w:space="0" w:color="auto"/>
        <w:left w:val="none" w:sz="0" w:space="0" w:color="auto"/>
        <w:bottom w:val="none" w:sz="0" w:space="0" w:color="auto"/>
        <w:right w:val="none" w:sz="0" w:space="0" w:color="auto"/>
      </w:divBdr>
    </w:div>
    <w:div w:id="1159927859">
      <w:bodyDiv w:val="1"/>
      <w:marLeft w:val="0"/>
      <w:marRight w:val="0"/>
      <w:marTop w:val="0"/>
      <w:marBottom w:val="0"/>
      <w:divBdr>
        <w:top w:val="none" w:sz="0" w:space="0" w:color="auto"/>
        <w:left w:val="none" w:sz="0" w:space="0" w:color="auto"/>
        <w:bottom w:val="none" w:sz="0" w:space="0" w:color="auto"/>
        <w:right w:val="none" w:sz="0" w:space="0" w:color="auto"/>
      </w:divBdr>
    </w:div>
    <w:div w:id="1226574662">
      <w:bodyDiv w:val="1"/>
      <w:marLeft w:val="0"/>
      <w:marRight w:val="0"/>
      <w:marTop w:val="0"/>
      <w:marBottom w:val="0"/>
      <w:divBdr>
        <w:top w:val="none" w:sz="0" w:space="0" w:color="auto"/>
        <w:left w:val="none" w:sz="0" w:space="0" w:color="auto"/>
        <w:bottom w:val="none" w:sz="0" w:space="0" w:color="auto"/>
        <w:right w:val="none" w:sz="0" w:space="0" w:color="auto"/>
      </w:divBdr>
    </w:div>
    <w:div w:id="1391997019">
      <w:bodyDiv w:val="1"/>
      <w:marLeft w:val="0"/>
      <w:marRight w:val="0"/>
      <w:marTop w:val="0"/>
      <w:marBottom w:val="0"/>
      <w:divBdr>
        <w:top w:val="none" w:sz="0" w:space="0" w:color="auto"/>
        <w:left w:val="none" w:sz="0" w:space="0" w:color="auto"/>
        <w:bottom w:val="none" w:sz="0" w:space="0" w:color="auto"/>
        <w:right w:val="none" w:sz="0" w:space="0" w:color="auto"/>
      </w:divBdr>
    </w:div>
    <w:div w:id="1394620243">
      <w:bodyDiv w:val="1"/>
      <w:marLeft w:val="0"/>
      <w:marRight w:val="0"/>
      <w:marTop w:val="0"/>
      <w:marBottom w:val="0"/>
      <w:divBdr>
        <w:top w:val="none" w:sz="0" w:space="0" w:color="auto"/>
        <w:left w:val="none" w:sz="0" w:space="0" w:color="auto"/>
        <w:bottom w:val="none" w:sz="0" w:space="0" w:color="auto"/>
        <w:right w:val="none" w:sz="0" w:space="0" w:color="auto"/>
      </w:divBdr>
      <w:divsChild>
        <w:div w:id="580137926">
          <w:marLeft w:val="0"/>
          <w:marRight w:val="0"/>
          <w:marTop w:val="0"/>
          <w:marBottom w:val="0"/>
          <w:divBdr>
            <w:top w:val="none" w:sz="0" w:space="0" w:color="auto"/>
            <w:left w:val="none" w:sz="0" w:space="0" w:color="auto"/>
            <w:bottom w:val="none" w:sz="0" w:space="0" w:color="auto"/>
            <w:right w:val="none" w:sz="0" w:space="0" w:color="auto"/>
          </w:divBdr>
          <w:divsChild>
            <w:div w:id="625429453">
              <w:marLeft w:val="0"/>
              <w:marRight w:val="0"/>
              <w:marTop w:val="0"/>
              <w:marBottom w:val="0"/>
              <w:divBdr>
                <w:top w:val="none" w:sz="0" w:space="0" w:color="auto"/>
                <w:left w:val="none" w:sz="0" w:space="0" w:color="auto"/>
                <w:bottom w:val="none" w:sz="0" w:space="0" w:color="auto"/>
                <w:right w:val="none" w:sz="0" w:space="0" w:color="auto"/>
              </w:divBdr>
              <w:divsChild>
                <w:div w:id="13127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5307">
      <w:bodyDiv w:val="1"/>
      <w:marLeft w:val="0"/>
      <w:marRight w:val="0"/>
      <w:marTop w:val="0"/>
      <w:marBottom w:val="0"/>
      <w:divBdr>
        <w:top w:val="none" w:sz="0" w:space="0" w:color="auto"/>
        <w:left w:val="none" w:sz="0" w:space="0" w:color="auto"/>
        <w:bottom w:val="none" w:sz="0" w:space="0" w:color="auto"/>
        <w:right w:val="none" w:sz="0" w:space="0" w:color="auto"/>
      </w:divBdr>
      <w:divsChild>
        <w:div w:id="1376661700">
          <w:marLeft w:val="0"/>
          <w:marRight w:val="0"/>
          <w:marTop w:val="0"/>
          <w:marBottom w:val="0"/>
          <w:divBdr>
            <w:top w:val="none" w:sz="0" w:space="0" w:color="auto"/>
            <w:left w:val="none" w:sz="0" w:space="0" w:color="auto"/>
            <w:bottom w:val="none" w:sz="0" w:space="0" w:color="auto"/>
            <w:right w:val="none" w:sz="0" w:space="0" w:color="auto"/>
          </w:divBdr>
          <w:divsChild>
            <w:div w:id="1510484820">
              <w:marLeft w:val="0"/>
              <w:marRight w:val="0"/>
              <w:marTop w:val="0"/>
              <w:marBottom w:val="0"/>
              <w:divBdr>
                <w:top w:val="none" w:sz="0" w:space="0" w:color="auto"/>
                <w:left w:val="none" w:sz="0" w:space="0" w:color="auto"/>
                <w:bottom w:val="none" w:sz="0" w:space="0" w:color="auto"/>
                <w:right w:val="none" w:sz="0" w:space="0" w:color="auto"/>
              </w:divBdr>
              <w:divsChild>
                <w:div w:id="4111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19391">
      <w:bodyDiv w:val="1"/>
      <w:marLeft w:val="0"/>
      <w:marRight w:val="0"/>
      <w:marTop w:val="0"/>
      <w:marBottom w:val="0"/>
      <w:divBdr>
        <w:top w:val="none" w:sz="0" w:space="0" w:color="auto"/>
        <w:left w:val="none" w:sz="0" w:space="0" w:color="auto"/>
        <w:bottom w:val="none" w:sz="0" w:space="0" w:color="auto"/>
        <w:right w:val="none" w:sz="0" w:space="0" w:color="auto"/>
      </w:divBdr>
    </w:div>
    <w:div w:id="1728530117">
      <w:bodyDiv w:val="1"/>
      <w:marLeft w:val="0"/>
      <w:marRight w:val="0"/>
      <w:marTop w:val="0"/>
      <w:marBottom w:val="0"/>
      <w:divBdr>
        <w:top w:val="none" w:sz="0" w:space="0" w:color="auto"/>
        <w:left w:val="none" w:sz="0" w:space="0" w:color="auto"/>
        <w:bottom w:val="none" w:sz="0" w:space="0" w:color="auto"/>
        <w:right w:val="none" w:sz="0" w:space="0" w:color="auto"/>
      </w:divBdr>
    </w:div>
    <w:div w:id="2092312434">
      <w:bodyDiv w:val="1"/>
      <w:marLeft w:val="0"/>
      <w:marRight w:val="0"/>
      <w:marTop w:val="0"/>
      <w:marBottom w:val="0"/>
      <w:divBdr>
        <w:top w:val="none" w:sz="0" w:space="0" w:color="auto"/>
        <w:left w:val="none" w:sz="0" w:space="0" w:color="auto"/>
        <w:bottom w:val="none" w:sz="0" w:space="0" w:color="auto"/>
        <w:right w:val="none" w:sz="0" w:space="0" w:color="auto"/>
      </w:divBdr>
      <w:divsChild>
        <w:div w:id="5970607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4242285">
              <w:marLeft w:val="0"/>
              <w:marRight w:val="0"/>
              <w:marTop w:val="0"/>
              <w:marBottom w:val="0"/>
              <w:divBdr>
                <w:top w:val="none" w:sz="0" w:space="0" w:color="auto"/>
                <w:left w:val="none" w:sz="0" w:space="0" w:color="auto"/>
                <w:bottom w:val="none" w:sz="0" w:space="0" w:color="auto"/>
                <w:right w:val="none" w:sz="0" w:space="0" w:color="auto"/>
              </w:divBdr>
              <w:divsChild>
                <w:div w:id="5238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hedata.harvard.edu/dvn/dv/jop)"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www.camara.cl/" TargetMode="External"/><Relationship Id="rId13" Type="http://schemas.openxmlformats.org/officeDocument/2006/relationships/hyperlink" Target="http://stackoverflow.com/questions/23478792/warning-messages-"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arxiv.org/abs/1406.5823" TargetMode="External"/><Relationship Id="rId18" Type="http://schemas.openxmlformats.org/officeDocument/2006/relationships/hyperlink" Target="http://www.crs.gov/"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8ACE0C-BF3B-CA44-A314-687A62AFD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43</Pages>
  <Words>10311</Words>
  <Characters>54649</Characters>
  <Application>Microsoft Macintosh Word</Application>
  <DocSecurity>0</DocSecurity>
  <Lines>840</Lines>
  <Paragraphs>189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Princeton University</cp:lastModifiedBy>
  <cp:revision>189</cp:revision>
  <dcterms:created xsi:type="dcterms:W3CDTF">2019-07-15T02:14:00Z</dcterms:created>
  <dcterms:modified xsi:type="dcterms:W3CDTF">2019-07-22T04:39:00Z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2019-06-26T00:00:00Z</vt:filetime>
  </property>
  <property fmtid="{D5CDD505-2E9C-101B-9397-08002B2CF9AE}" pid="3" name="Creator">
    <vt:lpwstr>TeX</vt:lpwstr>
  </property>
  <property fmtid="{D5CDD505-2E9C-101B-9397-08002B2CF9AE}" pid="4" name="LastSaved">
    <vt:filetime>2019-07-15T00:00:00Z</vt:filetime>
  </property>
</Properties>
</file>