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296CE4" w14:textId="77777777" w:rsidR="005E2829" w:rsidRPr="00A64143" w:rsidRDefault="009C4A09">
      <w:pPr>
        <w:rPr>
          <w:lang w:val="es-ES"/>
        </w:rPr>
      </w:pPr>
    </w:p>
    <w:p w14:paraId="764347EF" w14:textId="77777777" w:rsidR="003C329A" w:rsidRPr="00A64143" w:rsidRDefault="003C329A">
      <w:pPr>
        <w:rPr>
          <w:lang w:val="es-ES"/>
        </w:rPr>
      </w:pPr>
    </w:p>
    <w:p w14:paraId="0E2B8540" w14:textId="77777777" w:rsidR="003C329A" w:rsidRPr="00A64143" w:rsidRDefault="003C329A">
      <w:pPr>
        <w:rPr>
          <w:lang w:val="es-ES"/>
        </w:rPr>
      </w:pPr>
    </w:p>
    <w:p w14:paraId="36A3B19B" w14:textId="77777777" w:rsidR="003C329A" w:rsidRPr="00A64143" w:rsidRDefault="003C329A">
      <w:pPr>
        <w:rPr>
          <w:rFonts w:ascii="Times" w:hAnsi="Times"/>
          <w:b/>
          <w:color w:val="C00000"/>
          <w:lang w:val="es-ES"/>
        </w:rPr>
      </w:pPr>
      <w:r w:rsidRPr="00A64143">
        <w:rPr>
          <w:rFonts w:ascii="Times" w:hAnsi="Times"/>
          <w:b/>
          <w:color w:val="C00000"/>
          <w:lang w:val="es-ES"/>
        </w:rPr>
        <w:t xml:space="preserve">Comisión Federal Electoral </w:t>
      </w:r>
      <w:r w:rsidR="00811C57" w:rsidRPr="00A64143">
        <w:rPr>
          <w:rFonts w:ascii="Times" w:hAnsi="Times"/>
          <w:b/>
          <w:color w:val="C00000"/>
          <w:lang w:val="es-ES"/>
        </w:rPr>
        <w:t xml:space="preserve"> (1951 – 1990) </w:t>
      </w:r>
    </w:p>
    <w:p w14:paraId="40E15A7B" w14:textId="77777777" w:rsidR="00811C57" w:rsidRPr="00A64143" w:rsidRDefault="00811C57">
      <w:pPr>
        <w:rPr>
          <w:rFonts w:ascii="Times" w:hAnsi="Times"/>
          <w:lang w:val="es-ES"/>
        </w:rPr>
      </w:pPr>
    </w:p>
    <w:p w14:paraId="2058EBFD" w14:textId="77777777" w:rsidR="00CC4AFA" w:rsidRPr="00A64143" w:rsidRDefault="00CC4AFA">
      <w:pPr>
        <w:rPr>
          <w:rFonts w:ascii="Times" w:hAnsi="Times"/>
          <w:b/>
          <w:i/>
          <w:u w:val="single"/>
          <w:lang w:val="es-ES"/>
        </w:rPr>
      </w:pPr>
      <w:r w:rsidRPr="00A64143">
        <w:rPr>
          <w:rFonts w:ascii="Times" w:hAnsi="Times"/>
          <w:b/>
          <w:i/>
          <w:u w:val="single"/>
          <w:lang w:val="es-ES"/>
        </w:rPr>
        <w:t>Información general</w:t>
      </w:r>
    </w:p>
    <w:p w14:paraId="0E621172" w14:textId="77777777" w:rsidR="00CC4AFA" w:rsidRPr="00A64143" w:rsidRDefault="00CC4AFA">
      <w:pPr>
        <w:rPr>
          <w:rFonts w:ascii="Times" w:hAnsi="Times"/>
          <w:lang w:val="es-ES"/>
        </w:rPr>
      </w:pPr>
    </w:p>
    <w:p w14:paraId="6343EF4B" w14:textId="77777777" w:rsidR="00811C57" w:rsidRPr="00A64143" w:rsidRDefault="00811C57">
      <w:pPr>
        <w:rPr>
          <w:rFonts w:ascii="Times" w:hAnsi="Times"/>
          <w:lang w:val="es-ES"/>
        </w:rPr>
      </w:pPr>
      <w:r w:rsidRPr="00A64143">
        <w:rPr>
          <w:rFonts w:ascii="Times" w:hAnsi="Times"/>
          <w:b/>
          <w:lang w:val="es-ES"/>
        </w:rPr>
        <w:t>Función princial:</w:t>
      </w:r>
      <w:r w:rsidRPr="00A64143">
        <w:rPr>
          <w:rFonts w:ascii="Times" w:hAnsi="Times"/>
          <w:lang w:val="es-ES"/>
        </w:rPr>
        <w:t xml:space="preserve"> Gestionar y controlar los procesos electorales del país, de los diputados y senadores que integran el Congreso de la Unión. </w:t>
      </w:r>
    </w:p>
    <w:p w14:paraId="404008E2" w14:textId="77777777" w:rsidR="00811C57" w:rsidRPr="00A64143" w:rsidRDefault="00811C57">
      <w:pPr>
        <w:rPr>
          <w:rFonts w:ascii="Times" w:hAnsi="Times"/>
          <w:lang w:val="es-ES"/>
        </w:rPr>
      </w:pPr>
    </w:p>
    <w:p w14:paraId="73A18A82" w14:textId="77777777" w:rsidR="00811C57" w:rsidRPr="00A64143" w:rsidRDefault="00811C57" w:rsidP="00811C57">
      <w:pPr>
        <w:pStyle w:val="ListParagraph"/>
        <w:numPr>
          <w:ilvl w:val="0"/>
          <w:numId w:val="1"/>
        </w:numPr>
        <w:rPr>
          <w:rFonts w:ascii="Times" w:hAnsi="Times"/>
          <w:lang w:val="es-ES"/>
        </w:rPr>
      </w:pPr>
      <w:r w:rsidRPr="00A64143">
        <w:rPr>
          <w:rFonts w:ascii="Times" w:hAnsi="Times"/>
          <w:lang w:val="es-ES"/>
        </w:rPr>
        <w:t xml:space="preserve">Dependiente de la Secretaria de Goberanción </w:t>
      </w:r>
      <w:r w:rsidRPr="00A64143">
        <w:rPr>
          <w:rFonts w:ascii="Times" w:hAnsi="Times"/>
          <w:lang w:val="es-ES"/>
        </w:rPr>
        <w:sym w:font="Wingdings" w:char="F0E0"/>
      </w:r>
      <w:r w:rsidRPr="00A64143">
        <w:rPr>
          <w:rFonts w:ascii="Times" w:hAnsi="Times"/>
          <w:lang w:val="es-ES"/>
        </w:rPr>
        <w:t xml:space="preserve"> Dependencia Gubernamental </w:t>
      </w:r>
    </w:p>
    <w:p w14:paraId="174B9736" w14:textId="77777777" w:rsidR="00811C57" w:rsidRPr="00A64143" w:rsidRDefault="00811C57" w:rsidP="00811C57">
      <w:pPr>
        <w:pStyle w:val="ListParagraph"/>
        <w:numPr>
          <w:ilvl w:val="0"/>
          <w:numId w:val="1"/>
        </w:numPr>
        <w:rPr>
          <w:rFonts w:ascii="Times" w:hAnsi="Times"/>
          <w:lang w:val="es-ES"/>
        </w:rPr>
      </w:pPr>
      <w:r w:rsidRPr="00A64143">
        <w:rPr>
          <w:rFonts w:ascii="Times" w:hAnsi="Times"/>
          <w:b/>
          <w:lang w:val="es-ES"/>
        </w:rPr>
        <w:t>Fundación:</w:t>
      </w:r>
      <w:r w:rsidRPr="00A64143">
        <w:rPr>
          <w:rFonts w:ascii="Times" w:hAnsi="Times"/>
          <w:lang w:val="es-ES"/>
        </w:rPr>
        <w:t xml:space="preserve"> </w:t>
      </w:r>
      <w:hyperlink r:id="rId7" w:history="1">
        <w:r w:rsidRPr="00A64143">
          <w:rPr>
            <w:rStyle w:val="Hyperlink"/>
            <w:rFonts w:ascii="Times" w:hAnsi="Times"/>
            <w:lang w:val="es-ES"/>
          </w:rPr>
          <w:t>Ley Federal Electoral 4 de diciembre de 1951</w:t>
        </w:r>
      </w:hyperlink>
      <w:r w:rsidRPr="00A64143">
        <w:rPr>
          <w:rFonts w:ascii="Times" w:hAnsi="Times"/>
          <w:lang w:val="es-ES"/>
        </w:rPr>
        <w:t xml:space="preserve"> </w:t>
      </w:r>
    </w:p>
    <w:p w14:paraId="49F4C15E" w14:textId="77777777" w:rsidR="00811C57" w:rsidRPr="00A64143" w:rsidRDefault="00811C57" w:rsidP="00811C57">
      <w:pPr>
        <w:pStyle w:val="ListParagraph"/>
        <w:numPr>
          <w:ilvl w:val="0"/>
          <w:numId w:val="1"/>
        </w:numPr>
        <w:rPr>
          <w:rFonts w:ascii="Times" w:hAnsi="Times"/>
          <w:lang w:val="es-ES"/>
        </w:rPr>
      </w:pPr>
      <w:r w:rsidRPr="00A64143">
        <w:rPr>
          <w:rFonts w:ascii="Times" w:hAnsi="Times"/>
          <w:lang w:val="es-ES"/>
        </w:rPr>
        <w:t xml:space="preserve">Disolusión: Códico Feerak de Instituciones y Procedimientos Electorales </w:t>
      </w:r>
    </w:p>
    <w:p w14:paraId="4DAB0951" w14:textId="77777777" w:rsidR="00961FA1" w:rsidRPr="00A64143" w:rsidRDefault="00961FA1" w:rsidP="00961FA1">
      <w:pPr>
        <w:rPr>
          <w:rFonts w:ascii="Times" w:hAnsi="Times"/>
          <w:lang w:val="es-ES"/>
        </w:rPr>
      </w:pPr>
    </w:p>
    <w:p w14:paraId="35913DEC" w14:textId="77777777" w:rsidR="00961FA1" w:rsidRPr="00A64143" w:rsidRDefault="00961FA1" w:rsidP="00961FA1">
      <w:pPr>
        <w:rPr>
          <w:rStyle w:val="Hyperlink"/>
          <w:rFonts w:ascii="Times" w:hAnsi="Times"/>
          <w:b/>
          <w:lang w:val="es-ES"/>
        </w:rPr>
      </w:pPr>
      <w:r w:rsidRPr="00A64143">
        <w:rPr>
          <w:rFonts w:ascii="Times" w:hAnsi="Times"/>
          <w:b/>
          <w:lang w:val="es-ES"/>
        </w:rPr>
        <w:fldChar w:fldCharType="begin"/>
      </w:r>
      <w:r w:rsidRPr="00A64143">
        <w:rPr>
          <w:rFonts w:ascii="Times" w:hAnsi="Times"/>
          <w:b/>
          <w:lang w:val="es-ES"/>
        </w:rPr>
        <w:instrText xml:space="preserve"> HYPERLINK "http://www.dof.gob.mx/nota_to_imagen_fs.php?cod_diario=192245&amp;pagina=1&amp;seccion=0" </w:instrText>
      </w:r>
      <w:r w:rsidRPr="00A64143">
        <w:rPr>
          <w:rFonts w:ascii="Times" w:hAnsi="Times"/>
          <w:b/>
          <w:lang w:val="es-ES"/>
        </w:rPr>
      </w:r>
      <w:r w:rsidRPr="00A64143">
        <w:rPr>
          <w:rFonts w:ascii="Times" w:hAnsi="Times"/>
          <w:b/>
          <w:lang w:val="es-ES"/>
        </w:rPr>
        <w:fldChar w:fldCharType="separate"/>
      </w:r>
      <w:r w:rsidRPr="00A64143">
        <w:rPr>
          <w:rStyle w:val="Hyperlink"/>
          <w:rFonts w:ascii="Times" w:hAnsi="Times"/>
          <w:b/>
          <w:lang w:val="es-ES"/>
        </w:rPr>
        <w:t xml:space="preserve"> Ley Electoral Federal en el Diario Oficial </w:t>
      </w:r>
    </w:p>
    <w:p w14:paraId="200143E1" w14:textId="77777777" w:rsidR="00961FA1" w:rsidRPr="00A64143" w:rsidRDefault="00961FA1" w:rsidP="00811C57">
      <w:pPr>
        <w:rPr>
          <w:rFonts w:ascii="Times" w:hAnsi="Times"/>
          <w:lang w:val="es-ES"/>
        </w:rPr>
      </w:pPr>
      <w:r w:rsidRPr="00A64143">
        <w:rPr>
          <w:rFonts w:ascii="Times" w:hAnsi="Times"/>
          <w:b/>
          <w:lang w:val="es-ES"/>
        </w:rPr>
        <w:fldChar w:fldCharType="end"/>
      </w:r>
    </w:p>
    <w:p w14:paraId="6B95CA9B" w14:textId="77777777" w:rsidR="00961FA1" w:rsidRPr="00A64143" w:rsidRDefault="00961FA1" w:rsidP="00811C57">
      <w:pPr>
        <w:rPr>
          <w:rFonts w:ascii="Times" w:hAnsi="Times"/>
          <w:b/>
          <w:i/>
          <w:u w:val="single"/>
          <w:lang w:val="es-ES"/>
        </w:rPr>
      </w:pPr>
    </w:p>
    <w:p w14:paraId="6C8A7B2A" w14:textId="77777777" w:rsidR="00811C57" w:rsidRPr="00A64143" w:rsidRDefault="00811C57" w:rsidP="00811C57">
      <w:pPr>
        <w:rPr>
          <w:rFonts w:ascii="Times" w:hAnsi="Times"/>
          <w:b/>
          <w:i/>
          <w:u w:val="single"/>
          <w:lang w:val="es-ES"/>
        </w:rPr>
      </w:pPr>
      <w:r w:rsidRPr="00A64143">
        <w:rPr>
          <w:rFonts w:ascii="Times" w:hAnsi="Times"/>
          <w:b/>
          <w:i/>
          <w:u w:val="single"/>
          <w:lang w:val="es-ES"/>
        </w:rPr>
        <w:t xml:space="preserve">Histórico </w:t>
      </w:r>
    </w:p>
    <w:p w14:paraId="17A3F8F7" w14:textId="77777777" w:rsidR="00811C57" w:rsidRPr="00A64143" w:rsidRDefault="00811C57" w:rsidP="00811C57">
      <w:pPr>
        <w:rPr>
          <w:rFonts w:ascii="Times" w:hAnsi="Times"/>
          <w:lang w:val="es-ES"/>
        </w:rPr>
      </w:pPr>
    </w:p>
    <w:p w14:paraId="0892D534" w14:textId="77777777" w:rsidR="00811C57" w:rsidRPr="00A64143" w:rsidRDefault="00811C57" w:rsidP="00811C57">
      <w:pPr>
        <w:rPr>
          <w:rFonts w:ascii="Times" w:hAnsi="Times"/>
          <w:lang w:val="es-ES"/>
        </w:rPr>
      </w:pPr>
      <w:r w:rsidRPr="00A64143">
        <w:rPr>
          <w:rFonts w:ascii="Times" w:hAnsi="Times"/>
          <w:lang w:val="es-ES"/>
        </w:rPr>
        <w:t xml:space="preserve">Comisión Federal de Vigilancia Electoral </w:t>
      </w:r>
      <w:r w:rsidRPr="00A64143">
        <w:rPr>
          <w:rFonts w:ascii="Times" w:hAnsi="Times"/>
          <w:lang w:val="es-ES"/>
        </w:rPr>
        <w:sym w:font="Wingdings" w:char="F0E0"/>
      </w:r>
      <w:r w:rsidRPr="00A64143">
        <w:rPr>
          <w:rFonts w:ascii="Times" w:hAnsi="Times"/>
          <w:lang w:val="es-ES"/>
        </w:rPr>
        <w:t xml:space="preserve"> Comisión Federal Electoral </w:t>
      </w:r>
      <w:r w:rsidRPr="00A64143">
        <w:rPr>
          <w:rFonts w:ascii="Times" w:hAnsi="Times"/>
          <w:lang w:val="es-ES"/>
        </w:rPr>
        <w:sym w:font="Wingdings" w:char="F0E0"/>
      </w:r>
      <w:r w:rsidRPr="00A64143">
        <w:rPr>
          <w:rFonts w:ascii="Times" w:hAnsi="Times"/>
          <w:lang w:val="es-ES"/>
        </w:rPr>
        <w:t xml:space="preserve"> Instituto Federal Electoral </w:t>
      </w:r>
    </w:p>
    <w:p w14:paraId="0409EB95" w14:textId="77777777" w:rsidR="001E10A2" w:rsidRPr="00A64143" w:rsidRDefault="001E10A2" w:rsidP="00811C57">
      <w:pPr>
        <w:rPr>
          <w:rFonts w:ascii="Times" w:hAnsi="Times"/>
          <w:lang w:val="es-ES"/>
        </w:rPr>
      </w:pPr>
    </w:p>
    <w:p w14:paraId="0B9F75BE" w14:textId="77777777" w:rsidR="001E10A2" w:rsidRPr="00A64143" w:rsidRDefault="001E10A2" w:rsidP="00811C57">
      <w:pPr>
        <w:rPr>
          <w:rFonts w:ascii="Times" w:hAnsi="Times"/>
          <w:b/>
          <w:i/>
          <w:u w:val="single"/>
          <w:lang w:val="es-ES"/>
        </w:rPr>
      </w:pPr>
      <w:r w:rsidRPr="00A64143">
        <w:rPr>
          <w:rFonts w:ascii="Times" w:hAnsi="Times"/>
          <w:b/>
          <w:i/>
          <w:u w:val="single"/>
          <w:lang w:val="es-ES"/>
        </w:rPr>
        <w:t xml:space="preserve">Conformación </w:t>
      </w:r>
    </w:p>
    <w:p w14:paraId="7F74BFDA" w14:textId="77777777" w:rsidR="001E10A2" w:rsidRPr="00A64143" w:rsidRDefault="001E10A2" w:rsidP="00811C57">
      <w:pPr>
        <w:rPr>
          <w:rFonts w:ascii="Times" w:hAnsi="Times"/>
          <w:lang w:val="es-ES"/>
        </w:rPr>
      </w:pPr>
    </w:p>
    <w:p w14:paraId="086B9DAA" w14:textId="757340A9" w:rsidR="001E10A2" w:rsidRPr="00A64143" w:rsidRDefault="001E10A2" w:rsidP="00171BFE">
      <w:pPr>
        <w:pStyle w:val="ListParagraph"/>
        <w:numPr>
          <w:ilvl w:val="0"/>
          <w:numId w:val="1"/>
        </w:numPr>
        <w:rPr>
          <w:rFonts w:ascii="Times" w:hAnsi="Times"/>
          <w:lang w:val="es-ES"/>
        </w:rPr>
      </w:pPr>
      <w:r w:rsidRPr="00A64143">
        <w:rPr>
          <w:rFonts w:ascii="Times" w:hAnsi="Times"/>
          <w:lang w:val="es-ES"/>
        </w:rPr>
        <w:t xml:space="preserve">Un comisionado del poder ejecutivo </w:t>
      </w:r>
      <w:r w:rsidR="00171BFE" w:rsidRPr="00A64143">
        <w:rPr>
          <w:rFonts w:ascii="Times" w:hAnsi="Times"/>
          <w:lang w:val="es-ES"/>
        </w:rPr>
        <w:t xml:space="preserve">- </w:t>
      </w:r>
      <w:r w:rsidRPr="00A64143">
        <w:rPr>
          <w:rFonts w:ascii="Times" w:hAnsi="Times"/>
          <w:lang w:val="es-ES"/>
        </w:rPr>
        <w:t xml:space="preserve">Secretario de Gobernación </w:t>
      </w:r>
    </w:p>
    <w:p w14:paraId="238C40A7" w14:textId="77777777" w:rsidR="001E10A2" w:rsidRPr="00A64143" w:rsidRDefault="001E10A2" w:rsidP="001E10A2">
      <w:pPr>
        <w:pStyle w:val="ListParagraph"/>
        <w:numPr>
          <w:ilvl w:val="0"/>
          <w:numId w:val="1"/>
        </w:numPr>
        <w:rPr>
          <w:rFonts w:ascii="Times" w:hAnsi="Times"/>
          <w:lang w:val="es-ES"/>
        </w:rPr>
      </w:pPr>
      <w:r w:rsidRPr="00A64143">
        <w:rPr>
          <w:rFonts w:ascii="Times" w:hAnsi="Times"/>
          <w:lang w:val="es-ES"/>
        </w:rPr>
        <w:t xml:space="preserve">Dos representantes del poder legislativo seleccionados por sus respectivas cámaras o Comisión Permanante </w:t>
      </w:r>
    </w:p>
    <w:p w14:paraId="5698FB7E" w14:textId="77777777" w:rsidR="001E10A2" w:rsidRPr="00A64143" w:rsidRDefault="001E10A2" w:rsidP="001E10A2">
      <w:pPr>
        <w:pStyle w:val="ListParagraph"/>
        <w:numPr>
          <w:ilvl w:val="1"/>
          <w:numId w:val="1"/>
        </w:numPr>
        <w:rPr>
          <w:rFonts w:ascii="Times" w:hAnsi="Times"/>
          <w:lang w:val="es-ES"/>
        </w:rPr>
      </w:pPr>
      <w:r w:rsidRPr="00A64143">
        <w:rPr>
          <w:rFonts w:ascii="Times" w:hAnsi="Times"/>
          <w:lang w:val="es-ES"/>
        </w:rPr>
        <w:t xml:space="preserve">Un diputado </w:t>
      </w:r>
    </w:p>
    <w:p w14:paraId="45F4ECC9" w14:textId="77777777" w:rsidR="001E10A2" w:rsidRPr="00A64143" w:rsidRDefault="001E10A2" w:rsidP="001E10A2">
      <w:pPr>
        <w:pStyle w:val="ListParagraph"/>
        <w:numPr>
          <w:ilvl w:val="1"/>
          <w:numId w:val="1"/>
        </w:numPr>
        <w:rPr>
          <w:rFonts w:ascii="Times" w:hAnsi="Times"/>
          <w:lang w:val="es-ES"/>
        </w:rPr>
      </w:pPr>
      <w:r w:rsidRPr="00A64143">
        <w:rPr>
          <w:rFonts w:ascii="Times" w:hAnsi="Times"/>
          <w:lang w:val="es-ES"/>
        </w:rPr>
        <w:t xml:space="preserve">Un senador </w:t>
      </w:r>
    </w:p>
    <w:p w14:paraId="602CB6F4" w14:textId="77777777" w:rsidR="001E10A2" w:rsidRPr="00A64143" w:rsidRDefault="001E10A2" w:rsidP="001E10A2">
      <w:pPr>
        <w:pStyle w:val="ListParagraph"/>
        <w:numPr>
          <w:ilvl w:val="0"/>
          <w:numId w:val="1"/>
        </w:numPr>
        <w:rPr>
          <w:rFonts w:ascii="Times" w:hAnsi="Times"/>
          <w:lang w:val="es-ES"/>
        </w:rPr>
      </w:pPr>
      <w:r w:rsidRPr="00A64143">
        <w:rPr>
          <w:rFonts w:ascii="Times" w:hAnsi="Times"/>
          <w:lang w:val="es-ES"/>
        </w:rPr>
        <w:t xml:space="preserve">Un representante de cada partido político </w:t>
      </w:r>
    </w:p>
    <w:p w14:paraId="2E73A9F9" w14:textId="17E494EE" w:rsidR="001E10A2" w:rsidRPr="00A64143" w:rsidRDefault="001E10A2" w:rsidP="001E10A2">
      <w:pPr>
        <w:pStyle w:val="ListParagraph"/>
        <w:numPr>
          <w:ilvl w:val="0"/>
          <w:numId w:val="1"/>
        </w:numPr>
        <w:rPr>
          <w:rFonts w:ascii="Times" w:hAnsi="Times"/>
          <w:lang w:val="es-ES"/>
        </w:rPr>
      </w:pPr>
      <w:r w:rsidRPr="00A64143">
        <w:rPr>
          <w:rFonts w:ascii="Times" w:hAnsi="Times"/>
          <w:lang w:val="es-ES"/>
        </w:rPr>
        <w:t xml:space="preserve">Notario público seleccionado por la comisión </w:t>
      </w:r>
    </w:p>
    <w:p w14:paraId="6184819D" w14:textId="77777777" w:rsidR="00B156FD" w:rsidRPr="00A64143" w:rsidRDefault="00B156FD" w:rsidP="00115C3C">
      <w:pPr>
        <w:rPr>
          <w:rFonts w:ascii="Times" w:hAnsi="Times"/>
          <w:lang w:val="es-ES"/>
        </w:rPr>
      </w:pPr>
    </w:p>
    <w:p w14:paraId="336D455E" w14:textId="5034D595" w:rsidR="00B156FD" w:rsidRPr="00A64143" w:rsidRDefault="00B156FD" w:rsidP="00115C3C">
      <w:pPr>
        <w:rPr>
          <w:rFonts w:ascii="Times" w:hAnsi="Times"/>
          <w:lang w:val="es-ES"/>
        </w:rPr>
      </w:pPr>
      <w:r w:rsidRPr="00A64143">
        <w:rPr>
          <w:rFonts w:ascii="Times" w:hAnsi="Times"/>
          <w:lang w:val="es-ES"/>
        </w:rPr>
        <w:t xml:space="preserve">Presidente: Secretario de Gobernación </w:t>
      </w:r>
    </w:p>
    <w:p w14:paraId="59F968C3" w14:textId="058CB8BD" w:rsidR="00B156FD" w:rsidRPr="00A64143" w:rsidRDefault="00B156FD" w:rsidP="00115C3C">
      <w:pPr>
        <w:rPr>
          <w:rFonts w:ascii="Times" w:hAnsi="Times"/>
          <w:lang w:val="es-ES"/>
        </w:rPr>
      </w:pPr>
      <w:r w:rsidRPr="00A64143">
        <w:rPr>
          <w:rFonts w:ascii="Times" w:hAnsi="Times"/>
          <w:lang w:val="es-ES"/>
        </w:rPr>
        <w:t xml:space="preserve">Secretario: Notario público </w:t>
      </w:r>
    </w:p>
    <w:p w14:paraId="03FC6A75" w14:textId="77777777" w:rsidR="00B156FD" w:rsidRPr="00A64143" w:rsidRDefault="00B156FD" w:rsidP="00115C3C">
      <w:pPr>
        <w:rPr>
          <w:rFonts w:ascii="Times" w:hAnsi="Times"/>
          <w:lang w:val="es-ES"/>
        </w:rPr>
      </w:pPr>
    </w:p>
    <w:p w14:paraId="5BD71DC7" w14:textId="669E3774" w:rsidR="00415F18" w:rsidRPr="00A64143" w:rsidRDefault="004C153A" w:rsidP="00115C3C">
      <w:pPr>
        <w:rPr>
          <w:rFonts w:ascii="Times" w:hAnsi="Times"/>
          <w:lang w:val="es-ES"/>
        </w:rPr>
      </w:pPr>
      <w:r w:rsidRPr="00A64143">
        <w:rPr>
          <w:rFonts w:ascii="Times" w:hAnsi="Times"/>
          <w:lang w:val="es-ES"/>
        </w:rPr>
        <w:t xml:space="preserve">Renovación </w:t>
      </w:r>
      <w:r w:rsidR="00B156FD" w:rsidRPr="00A64143">
        <w:rPr>
          <w:rFonts w:ascii="Times" w:hAnsi="Times"/>
          <w:lang w:val="es-ES"/>
        </w:rPr>
        <w:t>cada</w:t>
      </w:r>
      <w:r w:rsidRPr="00A64143">
        <w:rPr>
          <w:rFonts w:ascii="Times" w:hAnsi="Times"/>
          <w:lang w:val="es-ES"/>
        </w:rPr>
        <w:t xml:space="preserve"> 3 años. </w:t>
      </w:r>
    </w:p>
    <w:p w14:paraId="5EC24703" w14:textId="77777777" w:rsidR="00415F18" w:rsidRPr="00A64143" w:rsidRDefault="00415F18" w:rsidP="00115C3C">
      <w:pPr>
        <w:rPr>
          <w:rFonts w:ascii="Times" w:hAnsi="Times"/>
          <w:lang w:val="es-ES"/>
        </w:rPr>
      </w:pPr>
    </w:p>
    <w:p w14:paraId="5E2B312E" w14:textId="45F02F4F" w:rsidR="00415F18" w:rsidRPr="00A64143" w:rsidRDefault="00415F18" w:rsidP="00115C3C">
      <w:pPr>
        <w:rPr>
          <w:rFonts w:ascii="Times" w:hAnsi="Times"/>
          <w:lang w:val="es-ES"/>
        </w:rPr>
      </w:pPr>
      <w:r w:rsidRPr="00A64143">
        <w:rPr>
          <w:rFonts w:ascii="Times" w:hAnsi="Times"/>
          <w:lang w:val="es-ES"/>
        </w:rPr>
        <w:t xml:space="preserve">Las cámaras acreditan a los respectivos representantes ante el Presidente de la Comisión, pudiendo en todo tiempo, hacer nuevas designaciones para sustituir a los acreditados. </w:t>
      </w:r>
    </w:p>
    <w:p w14:paraId="69312ADC" w14:textId="02D5617B" w:rsidR="000D7E7B" w:rsidRPr="00A64143" w:rsidRDefault="000D7E7B" w:rsidP="00115C3C">
      <w:pPr>
        <w:rPr>
          <w:rFonts w:ascii="Times" w:hAnsi="Times"/>
          <w:lang w:val="es-ES"/>
        </w:rPr>
      </w:pPr>
    </w:p>
    <w:p w14:paraId="4F09526C" w14:textId="77777777" w:rsidR="000D7E7B" w:rsidRPr="00A64143" w:rsidRDefault="000D7E7B" w:rsidP="00115C3C">
      <w:pPr>
        <w:rPr>
          <w:rFonts w:ascii="Times" w:hAnsi="Times"/>
          <w:lang w:val="es-ES"/>
        </w:rPr>
      </w:pPr>
    </w:p>
    <w:p w14:paraId="33ABCF8E" w14:textId="77777777" w:rsidR="000D7E7B" w:rsidRPr="00A64143" w:rsidRDefault="000D7E7B" w:rsidP="00115C3C">
      <w:pPr>
        <w:rPr>
          <w:rFonts w:ascii="Times" w:hAnsi="Times"/>
          <w:lang w:val="es-ES"/>
        </w:rPr>
      </w:pPr>
    </w:p>
    <w:p w14:paraId="61464EA7" w14:textId="77777777" w:rsidR="000D7E7B" w:rsidRPr="00A64143" w:rsidRDefault="000D7E7B" w:rsidP="00115C3C">
      <w:pPr>
        <w:rPr>
          <w:rFonts w:ascii="Times" w:hAnsi="Times"/>
          <w:lang w:val="es-ES"/>
        </w:rPr>
      </w:pPr>
    </w:p>
    <w:p w14:paraId="6144553A" w14:textId="77777777" w:rsidR="000D7E7B" w:rsidRPr="00A64143" w:rsidRDefault="000D7E7B" w:rsidP="00115C3C">
      <w:pPr>
        <w:rPr>
          <w:rFonts w:ascii="Times" w:hAnsi="Times"/>
          <w:lang w:val="es-ES"/>
        </w:rPr>
      </w:pPr>
    </w:p>
    <w:p w14:paraId="158675E1" w14:textId="77777777" w:rsidR="000D7E7B" w:rsidRPr="00A64143" w:rsidRDefault="000D7E7B" w:rsidP="00115C3C">
      <w:pPr>
        <w:rPr>
          <w:rFonts w:ascii="Times" w:hAnsi="Times"/>
          <w:lang w:val="es-ES"/>
        </w:rPr>
      </w:pPr>
    </w:p>
    <w:p w14:paraId="6264EA1D" w14:textId="77777777" w:rsidR="000D7E7B" w:rsidRPr="00A64143" w:rsidRDefault="000D7E7B" w:rsidP="00115C3C">
      <w:pPr>
        <w:rPr>
          <w:rFonts w:ascii="Times" w:hAnsi="Times"/>
          <w:lang w:val="es-ES"/>
        </w:rPr>
      </w:pPr>
    </w:p>
    <w:p w14:paraId="54764F46" w14:textId="77777777" w:rsidR="000D7E7B" w:rsidRPr="00A64143" w:rsidRDefault="000D7E7B" w:rsidP="00115C3C">
      <w:pPr>
        <w:rPr>
          <w:rFonts w:ascii="Times" w:hAnsi="Times"/>
          <w:lang w:val="es-ES"/>
        </w:rPr>
      </w:pPr>
    </w:p>
    <w:p w14:paraId="59CC0A1E" w14:textId="77777777" w:rsidR="000D7E7B" w:rsidRPr="00A64143" w:rsidRDefault="000D7E7B" w:rsidP="00115C3C">
      <w:pPr>
        <w:rPr>
          <w:rFonts w:ascii="Times" w:hAnsi="Times"/>
          <w:lang w:val="es-ES"/>
        </w:rPr>
      </w:pPr>
    </w:p>
    <w:p w14:paraId="1FB4760F" w14:textId="5F5D3EFE" w:rsidR="00CC4AFA" w:rsidRPr="00A64143" w:rsidRDefault="00CC4AFA" w:rsidP="00CC4AFA">
      <w:pPr>
        <w:rPr>
          <w:rFonts w:ascii="Times" w:hAnsi="Times"/>
          <w:b/>
          <w:i/>
          <w:u w:val="single"/>
          <w:lang w:val="es-ES"/>
        </w:rPr>
      </w:pPr>
      <w:r w:rsidRPr="00A64143">
        <w:rPr>
          <w:rFonts w:ascii="Times" w:hAnsi="Times"/>
          <w:b/>
          <w:i/>
          <w:u w:val="single"/>
          <w:lang w:val="es-ES"/>
        </w:rPr>
        <w:t>Atribuciones</w:t>
      </w:r>
      <w:r w:rsidR="003C06B2" w:rsidRPr="00A64143">
        <w:rPr>
          <w:rFonts w:ascii="Times" w:hAnsi="Times"/>
          <w:b/>
          <w:i/>
          <w:u w:val="single"/>
          <w:lang w:val="es-ES"/>
        </w:rPr>
        <w:t xml:space="preserve"> del Comité Electoral Federal </w:t>
      </w:r>
      <w:r w:rsidRPr="00A64143">
        <w:rPr>
          <w:rFonts w:ascii="Times" w:hAnsi="Times"/>
          <w:b/>
          <w:i/>
          <w:u w:val="single"/>
          <w:lang w:val="es-ES"/>
        </w:rPr>
        <w:t xml:space="preserve"> </w:t>
      </w:r>
      <w:r w:rsidR="00737736" w:rsidRPr="00A64143">
        <w:rPr>
          <w:rFonts w:ascii="Times" w:hAnsi="Times"/>
          <w:b/>
          <w:i/>
          <w:u w:val="single"/>
          <w:lang w:val="es-ES"/>
        </w:rPr>
        <w:t xml:space="preserve">(en la Ley Electoral  Federal </w:t>
      </w:r>
      <w:r w:rsidR="0030543F" w:rsidRPr="00A64143">
        <w:rPr>
          <w:rFonts w:ascii="Times" w:hAnsi="Times"/>
          <w:b/>
          <w:i/>
          <w:u w:val="single"/>
          <w:lang w:val="es-ES"/>
        </w:rPr>
        <w:t xml:space="preserve">4 de dic 1951) </w:t>
      </w:r>
    </w:p>
    <w:p w14:paraId="2E609917" w14:textId="77777777" w:rsidR="004C153A" w:rsidRPr="00A64143" w:rsidRDefault="004C153A" w:rsidP="00CC4AFA">
      <w:pPr>
        <w:rPr>
          <w:rFonts w:ascii="Times" w:hAnsi="Times"/>
          <w:lang w:val="es-ES"/>
        </w:rPr>
      </w:pPr>
    </w:p>
    <w:p w14:paraId="4574EFA6" w14:textId="6E5D78E6" w:rsidR="0030543F" w:rsidRPr="00A64143" w:rsidRDefault="000D7E7B" w:rsidP="0030543F">
      <w:pPr>
        <w:pStyle w:val="ListParagraph"/>
        <w:numPr>
          <w:ilvl w:val="0"/>
          <w:numId w:val="5"/>
        </w:numPr>
        <w:rPr>
          <w:rFonts w:ascii="Times" w:hAnsi="Times"/>
          <w:lang w:val="es-ES"/>
        </w:rPr>
      </w:pPr>
      <w:r w:rsidRPr="00A64143">
        <w:rPr>
          <w:rFonts w:ascii="Times" w:hAnsi="Times"/>
          <w:lang w:val="es-ES"/>
        </w:rPr>
        <w:t xml:space="preserve">Expedir el reglamento para su propio funcionamiento y para el de las Comisiones Locales Electorales de los Comités Distritales Electroales y del Registro Nacional de Electores. </w:t>
      </w:r>
    </w:p>
    <w:p w14:paraId="33701835" w14:textId="45CF6889" w:rsidR="000D7E7B" w:rsidRPr="00A64143" w:rsidRDefault="000D7E7B" w:rsidP="0030543F">
      <w:pPr>
        <w:pStyle w:val="ListParagraph"/>
        <w:numPr>
          <w:ilvl w:val="0"/>
          <w:numId w:val="5"/>
        </w:numPr>
        <w:rPr>
          <w:rFonts w:ascii="Times" w:hAnsi="Times"/>
          <w:lang w:val="es-ES"/>
        </w:rPr>
      </w:pPr>
      <w:r w:rsidRPr="00A64143">
        <w:rPr>
          <w:rFonts w:ascii="Times" w:hAnsi="Times"/>
          <w:lang w:val="es-ES"/>
        </w:rPr>
        <w:t xml:space="preserve">Disponser la organización y funcionamiento del Registro Nacional de Electores y vigilar los trabajos encomendados a esta oficina. </w:t>
      </w:r>
    </w:p>
    <w:p w14:paraId="532ECF31" w14:textId="14C798AE" w:rsidR="000D7E7B" w:rsidRPr="00A64143" w:rsidRDefault="000D7E7B" w:rsidP="0030543F">
      <w:pPr>
        <w:pStyle w:val="ListParagraph"/>
        <w:numPr>
          <w:ilvl w:val="0"/>
          <w:numId w:val="5"/>
        </w:numPr>
        <w:rPr>
          <w:rFonts w:ascii="Times" w:hAnsi="Times"/>
          <w:lang w:val="es-ES"/>
        </w:rPr>
      </w:pPr>
      <w:r w:rsidRPr="00A64143">
        <w:rPr>
          <w:rFonts w:ascii="Times" w:hAnsi="Times"/>
          <w:lang w:val="es-ES"/>
        </w:rPr>
        <w:t>Intervenir en la preparación y desarrollo del proceso electoral y cuidar de la oportunda instalación y el eficaz funcionamiento de los organismos correspondientes</w:t>
      </w:r>
    </w:p>
    <w:p w14:paraId="45E59D12" w14:textId="66D7B76A" w:rsidR="000D7E7B" w:rsidRPr="00A64143" w:rsidRDefault="000D7E7B" w:rsidP="0030543F">
      <w:pPr>
        <w:pStyle w:val="ListParagraph"/>
        <w:numPr>
          <w:ilvl w:val="0"/>
          <w:numId w:val="5"/>
        </w:numPr>
        <w:rPr>
          <w:rFonts w:ascii="Times" w:hAnsi="Times"/>
          <w:lang w:val="es-ES"/>
        </w:rPr>
      </w:pPr>
      <w:r w:rsidRPr="00A64143">
        <w:rPr>
          <w:rFonts w:ascii="Times" w:hAnsi="Times"/>
          <w:lang w:val="es-ES"/>
        </w:rPr>
        <w:t xml:space="preserve">Tener a sus ordenes, por medio de sus dependencias, la fuerza pública que sea necesaria para garantizar el desarrollo de las funciones electorales </w:t>
      </w:r>
    </w:p>
    <w:p w14:paraId="1FD6E177" w14:textId="449F2CC3" w:rsidR="00A4459F" w:rsidRPr="00A64143" w:rsidRDefault="00A4459F" w:rsidP="0030543F">
      <w:pPr>
        <w:pStyle w:val="ListParagraph"/>
        <w:numPr>
          <w:ilvl w:val="0"/>
          <w:numId w:val="5"/>
        </w:numPr>
        <w:rPr>
          <w:rFonts w:ascii="Times" w:hAnsi="Times"/>
          <w:lang w:val="es-ES"/>
        </w:rPr>
      </w:pPr>
      <w:r w:rsidRPr="00A64143">
        <w:rPr>
          <w:rFonts w:ascii="Times" w:hAnsi="Times"/>
          <w:lang w:val="es-ES"/>
        </w:rPr>
        <w:t xml:space="preserve">Investigar hechos relaciones con el proceso electoral y, de manera especial, los que denuncie un partido político sobre violencia </w:t>
      </w:r>
      <w:r w:rsidR="003C06B2" w:rsidRPr="00A64143">
        <w:rPr>
          <w:rFonts w:ascii="Times" w:hAnsi="Times"/>
          <w:lang w:val="es-ES"/>
        </w:rPr>
        <w:t xml:space="preserve">por parte de las autoridades o de otros partidos en contra de su propaganda , de sus candidatos o de sus miembros; nombrar comisionados especiales que efectuan la investigación cuando lo consideren necesario y hacer, es su caso, las correspondientes consignaciones </w:t>
      </w:r>
    </w:p>
    <w:p w14:paraId="1746888B" w14:textId="63F9ADD1" w:rsidR="003C06B2" w:rsidRPr="00A64143" w:rsidRDefault="003C06B2" w:rsidP="0030543F">
      <w:pPr>
        <w:pStyle w:val="ListParagraph"/>
        <w:numPr>
          <w:ilvl w:val="0"/>
          <w:numId w:val="5"/>
        </w:numPr>
        <w:rPr>
          <w:rFonts w:ascii="Times" w:hAnsi="Times"/>
          <w:lang w:val="es-ES"/>
        </w:rPr>
      </w:pPr>
      <w:r w:rsidRPr="00A64143">
        <w:rPr>
          <w:rFonts w:ascii="Times" w:hAnsi="Times"/>
          <w:lang w:val="es-ES"/>
        </w:rPr>
        <w:t xml:space="preserve">Designar a los ciudadanos que deben integrar las Comisiones Locales Electorales de cada Entidad y los Comités Distritales Electroales correspondientes </w:t>
      </w:r>
    </w:p>
    <w:p w14:paraId="035160C2" w14:textId="6DF6026F" w:rsidR="003C06B2" w:rsidRPr="00A64143" w:rsidRDefault="003C06B2" w:rsidP="0030543F">
      <w:pPr>
        <w:pStyle w:val="ListParagraph"/>
        <w:numPr>
          <w:ilvl w:val="0"/>
          <w:numId w:val="5"/>
        </w:numPr>
        <w:rPr>
          <w:rFonts w:ascii="Times" w:hAnsi="Times"/>
          <w:lang w:val="es-ES"/>
        </w:rPr>
      </w:pPr>
      <w:r w:rsidRPr="00A64143">
        <w:rPr>
          <w:rFonts w:ascii="Times" w:hAnsi="Times"/>
          <w:lang w:val="es-ES"/>
        </w:rPr>
        <w:t xml:space="preserve">Resovler sobre las inconformidades que presenten los Partidos Políticos, relativas a la designación de comisiones locales electorales. </w:t>
      </w:r>
    </w:p>
    <w:p w14:paraId="11C84A19" w14:textId="4B49D455" w:rsidR="003C06B2" w:rsidRPr="00A64143" w:rsidRDefault="003C06B2" w:rsidP="0030543F">
      <w:pPr>
        <w:pStyle w:val="ListParagraph"/>
        <w:numPr>
          <w:ilvl w:val="0"/>
          <w:numId w:val="5"/>
        </w:numPr>
        <w:rPr>
          <w:rFonts w:ascii="Times" w:hAnsi="Times"/>
          <w:lang w:val="es-ES"/>
        </w:rPr>
      </w:pPr>
      <w:r w:rsidRPr="00A64143">
        <w:rPr>
          <w:rFonts w:ascii="Times" w:hAnsi="Times"/>
          <w:lang w:val="es-ES"/>
        </w:rPr>
        <w:t xml:space="preserve">Hacer la división del territorio de la República </w:t>
      </w:r>
      <w:r w:rsidR="00BE4D00" w:rsidRPr="00A64143">
        <w:rPr>
          <w:rFonts w:ascii="Times" w:hAnsi="Times"/>
          <w:lang w:val="es-ES"/>
        </w:rPr>
        <w:t xml:space="preserve">en distritos electorales. </w:t>
      </w:r>
    </w:p>
    <w:p w14:paraId="30F0CB94" w14:textId="4DB581C5" w:rsidR="00A64143" w:rsidRDefault="00BE4D00" w:rsidP="00A64143">
      <w:pPr>
        <w:pStyle w:val="ListParagraph"/>
        <w:numPr>
          <w:ilvl w:val="0"/>
          <w:numId w:val="5"/>
        </w:numPr>
        <w:rPr>
          <w:rFonts w:ascii="Times" w:hAnsi="Times"/>
          <w:lang w:val="es-ES"/>
        </w:rPr>
      </w:pPr>
      <w:r w:rsidRPr="00A64143">
        <w:rPr>
          <w:rFonts w:ascii="Times" w:hAnsi="Times"/>
          <w:lang w:val="es-ES"/>
        </w:rPr>
        <w:t>Interpretación y aplicació</w:t>
      </w:r>
      <w:r w:rsidR="00A64143">
        <w:rPr>
          <w:rFonts w:ascii="Times" w:hAnsi="Times"/>
          <w:lang w:val="es-ES"/>
        </w:rPr>
        <w:t>n de esta ley</w:t>
      </w:r>
    </w:p>
    <w:p w14:paraId="1730FF0E" w14:textId="37B81295" w:rsidR="00A64143" w:rsidRPr="00A64143" w:rsidRDefault="00A64143" w:rsidP="00A64143">
      <w:pPr>
        <w:pStyle w:val="ListParagraph"/>
        <w:rPr>
          <w:rFonts w:ascii="Times" w:hAnsi="Times"/>
          <w:lang w:val="es-ES"/>
        </w:rPr>
      </w:pPr>
      <w:bookmarkStart w:id="0" w:name="_GoBack"/>
      <w:bookmarkEnd w:id="0"/>
    </w:p>
    <w:sectPr w:rsidR="00A64143" w:rsidRPr="00A64143" w:rsidSect="00F05D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8FD239" w14:textId="77777777" w:rsidR="009C4A09" w:rsidRDefault="009C4A09" w:rsidP="003C06B2">
      <w:r>
        <w:separator/>
      </w:r>
    </w:p>
  </w:endnote>
  <w:endnote w:type="continuationSeparator" w:id="0">
    <w:p w14:paraId="6767E88D" w14:textId="77777777" w:rsidR="009C4A09" w:rsidRDefault="009C4A09" w:rsidP="003C06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5BDC35" w14:textId="77777777" w:rsidR="009C4A09" w:rsidRDefault="009C4A09" w:rsidP="003C06B2">
      <w:r>
        <w:separator/>
      </w:r>
    </w:p>
  </w:footnote>
  <w:footnote w:type="continuationSeparator" w:id="0">
    <w:p w14:paraId="090A7669" w14:textId="77777777" w:rsidR="009C4A09" w:rsidRDefault="009C4A09" w:rsidP="003C06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0E66B8"/>
    <w:multiLevelType w:val="hybridMultilevel"/>
    <w:tmpl w:val="FBCEB5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1A3FA5"/>
    <w:multiLevelType w:val="hybridMultilevel"/>
    <w:tmpl w:val="9CF84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32671A"/>
    <w:multiLevelType w:val="hybridMultilevel"/>
    <w:tmpl w:val="29E236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086903"/>
    <w:multiLevelType w:val="hybridMultilevel"/>
    <w:tmpl w:val="CFC41F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A62E0C"/>
    <w:multiLevelType w:val="hybridMultilevel"/>
    <w:tmpl w:val="BA6A26E2"/>
    <w:lvl w:ilvl="0" w:tplc="3BE420C6">
      <w:start w:val="2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29A"/>
    <w:rsid w:val="000D7E7B"/>
    <w:rsid w:val="00115C3C"/>
    <w:rsid w:val="00171BFE"/>
    <w:rsid w:val="001E10A2"/>
    <w:rsid w:val="00273F80"/>
    <w:rsid w:val="0030543F"/>
    <w:rsid w:val="003C06B2"/>
    <w:rsid w:val="003C329A"/>
    <w:rsid w:val="003E3B5B"/>
    <w:rsid w:val="00415F18"/>
    <w:rsid w:val="00472E93"/>
    <w:rsid w:val="004C153A"/>
    <w:rsid w:val="00737736"/>
    <w:rsid w:val="00811C57"/>
    <w:rsid w:val="00842EA2"/>
    <w:rsid w:val="00961FA1"/>
    <w:rsid w:val="009C4A09"/>
    <w:rsid w:val="00A4459F"/>
    <w:rsid w:val="00A64143"/>
    <w:rsid w:val="00B156FD"/>
    <w:rsid w:val="00BA6826"/>
    <w:rsid w:val="00BE4D00"/>
    <w:rsid w:val="00C07864"/>
    <w:rsid w:val="00CC4AFA"/>
    <w:rsid w:val="00CE2F19"/>
    <w:rsid w:val="00D76F3C"/>
    <w:rsid w:val="00DC1B05"/>
    <w:rsid w:val="00F05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4CC1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C5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07864"/>
    <w:rPr>
      <w:color w:val="0563C1" w:themeColor="hyperlink"/>
      <w:u w:val="single"/>
    </w:rPr>
  </w:style>
  <w:style w:type="paragraph" w:styleId="EndnoteText">
    <w:name w:val="endnote text"/>
    <w:basedOn w:val="Normal"/>
    <w:link w:val="EndnoteTextChar"/>
    <w:uiPriority w:val="99"/>
    <w:unhideWhenUsed/>
    <w:rsid w:val="003C06B2"/>
  </w:style>
  <w:style w:type="character" w:customStyle="1" w:styleId="EndnoteTextChar">
    <w:name w:val="Endnote Text Char"/>
    <w:basedOn w:val="DefaultParagraphFont"/>
    <w:link w:val="EndnoteText"/>
    <w:uiPriority w:val="99"/>
    <w:rsid w:val="003C06B2"/>
    <w:rPr>
      <w:noProof/>
      <w:lang w:eastAsia="ja-JP"/>
    </w:rPr>
  </w:style>
  <w:style w:type="character" w:styleId="EndnoteReference">
    <w:name w:val="endnote reference"/>
    <w:basedOn w:val="DefaultParagraphFont"/>
    <w:uiPriority w:val="99"/>
    <w:unhideWhenUsed/>
    <w:rsid w:val="003C06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memoriapoliticademexico.org/Efemerides/12/04121951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425</Words>
  <Characters>2426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Kuri</dc:creator>
  <cp:keywords/>
  <dc:description/>
  <cp:lastModifiedBy>Sonia Kuri</cp:lastModifiedBy>
  <cp:revision>6</cp:revision>
  <dcterms:created xsi:type="dcterms:W3CDTF">2021-02-14T18:09:00Z</dcterms:created>
  <dcterms:modified xsi:type="dcterms:W3CDTF">2021-02-14T19:37:00Z</dcterms:modified>
</cp:coreProperties>
</file>