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Phone Box Companion App — Development Approach (Technical Design)</w:t>
      </w:r>
    </w:p>
    <w:p>
      <w:r>
        <w:rPr>
          <w:b/>
        </w:rPr>
        <w:t>Date:</w:t>
      </w:r>
      <w:r>
        <w:t xml:space="preserve"> 2026-07-22</w:t>
      </w:r>
    </w:p>
    <w:p>
      <w:r>
        <w:rPr>
          <w:b/>
        </w:rPr>
        <w:t>Type:</w:t>
      </w:r>
      <w:r>
        <w:t xml:space="preserve"> RFC / technical design (research-grade recommendation, pre-implementation)</w:t>
      </w:r>
    </w:p>
    <w:p>
      <w:r>
        <w:rPr>
          <w:b/>
        </w:rPr>
        <w:t>Prepared for:</w:t>
      </w:r>
      <w:r>
        <w:t xml:space="preserve"> Phone Box (CircuitPython touchscreen phone-lock box, Waveshare ESP32-S3-Touch-LCD-1.47)</w:t>
      </w:r>
    </w:p>
    <w:p>
      <w:r>
        <w:rPr>
          <w:b/>
        </w:rPr>
        <w:t>Upstream context:</w:t>
      </w:r>
      <w:r>
        <w:t xml:space="preserve"> </w:t>
      </w:r>
      <w:r>
        <w:rPr>
          <w:rFonts w:ascii="Consolas" w:hAnsi="Consolas"/>
          <w:sz w:val="20"/>
        </w:rPr>
        <w:t>docs/brainstorming/phone-box-feature-ideation-2026-07-20.md</w:t>
      </w:r>
      <w:r>
        <w:t xml:space="preserve"> — established the companion</w:t>
      </w:r>
    </w:p>
    <w:p>
      <w:r>
        <w:t xml:space="preserve">app as the </w:t>
      </w:r>
      <w:r>
        <w:rPr>
          <w:b/>
        </w:rPr>
        <w:t>keystone premium feature</w:t>
      </w:r>
      <w:r>
        <w:t xml:space="preserve"> (the ESP32-S3 radio is in the BOM but unused). That document</w:t>
      </w:r>
    </w:p>
    <w:p>
      <w:r>
        <w:t xml:space="preserve">answered *what* to build and *why*. </w:t>
      </w:r>
      <w:r>
        <w:rPr>
          <w:b/>
        </w:rPr>
        <w:t>This document answers *how* to build it</w:t>
      </w:r>
      <w:r>
        <w:t>: connectivity shape,</w:t>
      </w:r>
    </w:p>
    <w:p>
      <w:r>
        <w:t>firmware GATT design, mobile framework selection, MVP scope, validation, and risks.</w:t>
      </w:r>
    </w:p>
    <w:p>
      <w:pPr>
        <w:pStyle w:val="Heading2"/>
      </w:pPr>
      <w:r>
        <w:t>Executive summary — the recommendation</w:t>
      </w:r>
    </w:p>
    <w:p>
      <w:r>
        <w:t xml:space="preserve">Build the companion app as a </w:t>
      </w:r>
      <w:r>
        <w:rPr>
          <w:b/>
        </w:rPr>
        <w:t>BLE-first, offline, local app</w:t>
      </w:r>
      <w:r>
        <w:t>, with a **cross-platform React Native</w:t>
      </w:r>
    </w:p>
    <w:p>
      <w:r>
        <w:t>codebase</w:t>
      </w:r>
      <w:r>
        <w:rPr>
          <w:b/>
        </w:rPr>
        <w:t xml:space="preserve"> on the phone and a </w:t>
      </w:r>
      <w:r>
        <w:rPr>
          <w:rFonts w:ascii="Consolas" w:hAnsi="Consolas"/>
          <w:sz w:val="20"/>
        </w:rPr>
        <w:t>adafruit_ble</w:t>
      </w:r>
      <w:r>
        <w:t xml:space="preserve"> GATT peripheral</w:t>
      </w:r>
      <w:r>
        <w:rPr>
          <w:b/>
        </w:rPr>
        <w:t xml:space="preserve"> in the firmware. Ship a </w:t>
      </w:r>
      <w:r>
        <w:t>read-only</w:t>
      </w:r>
    </w:p>
    <w:p>
      <w:r>
        <w:t>"viewer" MVP** (status + session history + basic settings) before adding write-path features</w:t>
      </w:r>
    </w:p>
    <w:p>
      <w:r>
        <w:t>(scheduling, greenlist unlock, accountability). Defer any Wi-Fi/cloud backend until the</w:t>
      </w:r>
    </w:p>
    <w:p>
      <w:r>
        <w:t>accountability/subscription tier is actually validated — it is the only part that carries permanent</w:t>
      </w:r>
    </w:p>
    <w:p>
      <w:r>
        <w:t>cost and privacy liability.</w:t>
      </w:r>
    </w:p>
    <w:p>
      <w:r>
        <w:t>Three decisions drive everything below:</w:t>
      </w:r>
    </w:p>
    <w:p>
      <w:pPr>
        <w:pStyle w:val="ListNumber"/>
      </w:pPr>
      <w:r>
        <w:rPr>
          <w:b/>
        </w:rPr>
        <w:t>Transport: BLE, not Wi-Fi/cloud (at first).</w:t>
      </w:r>
      <w:r>
        <w:t xml:space="preserve"> BLE needs zero backend, works offline, is private,</w:t>
      </w:r>
    </w:p>
    <w:p>
      <w:r>
        <w:t>and the phone supplies real timestamps. It maps cleanly onto the box's existing local-only,</w:t>
      </w:r>
    </w:p>
    <w:p>
      <w:r>
        <w:t xml:space="preserve">no-account model and adds </w:t>
      </w:r>
      <w:r>
        <w:rPr>
          <w:b/>
        </w:rPr>
        <w:t>$0 BOM</w:t>
      </w:r>
      <w:r>
        <w:t xml:space="preserve"> (radio already present).</w:t>
      </w:r>
    </w:p>
    <w:p>
      <w:pPr>
        <w:pStyle w:val="ListNumber"/>
      </w:pPr>
      <w:r>
        <w:rPr>
          <w:b/>
        </w:rPr>
        <w:t>Firmware: `adafruit_ble` over raw `_bleio`.</w:t>
      </w:r>
      <w:r>
        <w:t xml:space="preserve"> Adafruit explicitly recommends the higher-level</w:t>
      </w:r>
    </w:p>
    <w:p>
      <w:r>
        <w:t>library; the ESP32-S3 has native BLE and CircuitPython 10.2.1 supports full GATT peripheral/server</w:t>
      </w:r>
    </w:p>
    <w:p>
      <w:r>
        <w:t>with custom services and read/write/notify characteristics.</w:t>
      </w:r>
    </w:p>
    <w:p>
      <w:pPr>
        <w:pStyle w:val="ListNumber"/>
      </w:pPr>
      <w:r>
        <w:rPr>
          <w:b/>
        </w:rPr>
        <w:t>App: React Native + `react-native-ble-plx`.</w:t>
      </w:r>
      <w:r>
        <w:t xml:space="preserve"> The box's interaction is exactly the pattern</w:t>
      </w:r>
    </w:p>
    <w:p>
      <w:r>
        <w:t>cross-platform BLE libraries handle best — *connect, read, write, subscribe-to-notify* — so one</w:t>
      </w:r>
    </w:p>
    <w:p>
      <w:r>
        <w:t>codebase serves iOS and Android. The one feature that genuinely needs native code (greenlist call</w:t>
      </w:r>
    </w:p>
    <w:p>
      <w:r>
        <w:t>unlock) needs native code in *any* framework, so it is not a reason to go fully native for the whole</w:t>
      </w:r>
    </w:p>
    <w:p>
      <w:r>
        <w:t>app.</w:t>
      </w:r>
    </w:p>
    <w:p>
      <w:pPr>
        <w:pStyle w:val="ListNumber"/>
      </w:pPr>
      <w:r>
        <w:rPr>
          <w:b/>
        </w:rPr>
        <w:t>Greenlist is iOS-first, via calls (per manager direction).</w:t>
      </w:r>
      <w:r>
        <w:t xml:space="preserve"> The prioritized greenlist behavior is</w:t>
      </w:r>
    </w:p>
    <w:p>
      <w:r>
        <w:t>*a whitelisted contact's call reaches through the locked box*. iOS is now the lead platform for it —</w:t>
      </w:r>
    </w:p>
    <w:p>
      <w:r>
        <w:t xml:space="preserve">see §5.3 for exactly what iOS allows (an any-call "someone's calling" alert via </w:t>
      </w:r>
      <w:r>
        <w:rPr>
          <w:rFonts w:ascii="Consolas" w:hAnsi="Consolas"/>
          <w:sz w:val="20"/>
        </w:rPr>
        <w:t>CXCallObserver</w:t>
      </w:r>
      <w:r>
        <w:t>, and</w:t>
      </w:r>
    </w:p>
    <w:p>
      <w:r>
        <w:t xml:space="preserve">true per-contact greenlisting when the call routes through the app as </w:t>
      </w:r>
      <w:r>
        <w:rPr>
          <w:b/>
        </w:rPr>
        <w:t>VoIP/PushKit</w:t>
      </w:r>
      <w:r>
        <w:t>, which also</w:t>
      </w:r>
    </w:p>
    <w:p>
      <w:r>
        <w:t>gives iOS a *reliable* background wake — better than CoreBluetooth state restoration).</w:t>
      </w:r>
    </w:p>
    <w:p>
      <w:pPr>
        <w:pStyle w:val="ListNumber"/>
      </w:pPr>
      <w:r>
        <w:rPr>
          <w:b/>
        </w:rPr>
        <w:t>Two build options (BOM, §2a).</w:t>
      </w:r>
      <w:r>
        <w:t xml:space="preserve"> Because the radio is already on the original board, the app adds</w:t>
      </w:r>
    </w:p>
    <w:p>
      <w:r>
        <w:rPr>
          <w:b/>
        </w:rPr>
        <w:t>$0 hardware</w:t>
      </w:r>
      <w:r>
        <w:t xml:space="preserve">. A "without Bluetooth" (radio-free, no-app) build does </w:t>
      </w:r>
      <w:r>
        <w:rPr>
          <w:b/>
        </w:rPr>
        <w:t>not</w:t>
      </w:r>
      <w:r>
        <w:t xml:space="preserve"> save money at prototype</w:t>
      </w:r>
    </w:p>
    <w:p>
      <w:r>
        <w:t>quantity — the cheapest radio-free CircuitPython touch boards are *dearer* than the original board and</w:t>
      </w:r>
    </w:p>
    <w:p>
      <w:r>
        <w:t xml:space="preserve">have a worse screen. Keeping the original board is both cheaper </w:t>
      </w:r>
      <w:r>
        <w:rPr>
          <w:b/>
        </w:rPr>
        <w:t>and</w:t>
      </w:r>
      <w:r>
        <w:t xml:space="preserve"> app-capable.</w:t>
      </w:r>
    </w:p>
    <w:p>
      <w:r>
        <w:rPr>
          <w:b/>
        </w:rPr>
        <w:t>Confidence: 75/100</w:t>
      </w:r>
      <w:r>
        <w:t xml:space="preserve"> that this approach ships the viewer MVP successfully. The uncertainty is not the</w:t>
      </w:r>
    </w:p>
    <w:p>
      <w:r>
        <w:t>architecture (well-trodden) but two unverified board facts and the platform limits on iOS call</w:t>
      </w:r>
    </w:p>
    <w:p>
      <w:r>
        <w:t>greenlisting — both scoped in §5.3 and the risks below.</w:t>
      </w:r>
    </w:p>
    <w:p>
      <w:pPr>
        <w:pStyle w:val="Heading2"/>
      </w:pPr>
      <w:r>
        <w:t>1. Customer &amp; problem</w:t>
      </w:r>
    </w:p>
    <w:p>
      <w:r>
        <w:rPr>
          <w:b/>
        </w:rPr>
        <w:t>Customer:</w:t>
      </w:r>
      <w:r>
        <w:t xml:space="preserve"> buyers who already failed with free Screen Time / app blockers and are paying $59+ for</w:t>
      </w:r>
    </w:p>
    <w:p>
      <w:r>
        <w:t>*physical* friction, plus the accountability/family segment (the only validated recurring-revenue tier</w:t>
      </w:r>
    </w:p>
    <w:p>
      <w:r>
        <w:t>in this category, per the ideation doc's competitor research).</w:t>
      </w:r>
    </w:p>
    <w:p>
      <w:r>
        <w:rPr>
          <w:b/>
        </w:rPr>
        <w:t>Problem the app solves:</w:t>
      </w:r>
      <w:r>
        <w:t xml:space="preserve"> today the box captures no data a user can see, offers only a single manual</w:t>
      </w:r>
    </w:p>
    <w:p>
      <w:r>
        <w:t>countdown, and has no remote/scheduled/accountability behavior. Competitors (Brick, Unpluq, kSafe) win</w:t>
      </w:r>
    </w:p>
    <w:p>
      <w:r>
        <w:t>on exactly these software capabilities. The box hardware already exceeds them; the gap is software.</w:t>
      </w:r>
    </w:p>
    <w:p>
      <w:r>
        <w:rPr>
          <w:b/>
        </w:rPr>
        <w:t>What the app must let a user do (in eventual scope):</w:t>
      </w:r>
    </w:p>
    <w:p>
      <w:pPr>
        <w:pStyle w:val="ListBullet"/>
      </w:pPr>
      <w:r>
        <w:t>See the box's live state and battery, and their focus history / streaks (the dashboard that justifies</w:t>
      </w:r>
    </w:p>
    <w:p>
      <w:r>
        <w:t>the price band).</w:t>
      </w:r>
    </w:p>
    <w:p>
      <w:pPr>
        <w:pStyle w:val="ListBullet"/>
      </w:pPr>
      <w:r>
        <w:t xml:space="preserve">Start / configure a lock and set </w:t>
      </w:r>
      <w:r>
        <w:rPr>
          <w:b/>
        </w:rPr>
        <w:t>recurring schedules</w:t>
      </w:r>
      <w:r>
        <w:t xml:space="preserve"> (e.g. 10pm–7am nightly).</w:t>
      </w:r>
    </w:p>
    <w:p>
      <w:pPr>
        <w:pStyle w:val="ListBullet"/>
      </w:pPr>
      <w:r>
        <w:t>Manage settings from the phone instead of the tiny on-device UI.</w:t>
      </w:r>
    </w:p>
    <w:p>
      <w:pPr>
        <w:pStyle w:val="ListBullet"/>
      </w:pPr>
      <w:r>
        <w:t>(Later) accountability: a partner/family member can see sessions and gate the override.</w:t>
      </w:r>
    </w:p>
    <w:p>
      <w:pPr>
        <w:pStyle w:val="ListBullet"/>
      </w:pPr>
      <w:r>
        <w:t>(Later) greenlist: a whitelisted call/notification can alert-through or release the box.</w:t>
      </w:r>
    </w:p>
    <w:p>
      <w:pPr>
        <w:pStyle w:val="Heading2"/>
      </w:pPr>
      <w:r>
        <w:t>2. Requirements grounded in the current firmware</w:t>
      </w:r>
    </w:p>
    <w:p>
      <w:r>
        <w:t xml:space="preserve">The app is a </w:t>
      </w:r>
      <w:r>
        <w:rPr>
          <w:b/>
        </w:rPr>
        <w:t>second interface onto the existing state machine</w:t>
      </w:r>
      <w:r>
        <w:t>, not a rewrite. The integration</w:t>
      </w:r>
    </w:p>
    <w:p>
      <w:r>
        <w:t>seams already exist: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Need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Existing firmware anchor (</w:t>
            </w:r>
            <w:r>
              <w:rPr>
                <w:rFonts w:ascii="Consolas" w:hAnsi="Consolas"/>
                <w:b/>
                <w:sz w:val="20"/>
              </w:rPr>
              <w:t>Box-code/lib/…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Box state to report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lock_controller.py</w:t>
            </w:r>
            <w:r>
              <w:t xml:space="preserve"> state = </w:t>
            </w:r>
            <w:r>
              <w:rPr>
                <w:rFonts w:ascii="Consolas" w:hAnsi="Consolas"/>
                <w:sz w:val="20"/>
              </w:rPr>
              <w:t>idle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closed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running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done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deadline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set_seconds</w:t>
            </w:r>
          </w:p>
        </w:tc>
      </w:tr>
      <w:tr>
        <w:tc>
          <w:tcPr>
            <w:tcW w:type="dxa" w:w="4320"/>
          </w:tcPr>
          <w:p>
            <w:r/>
            <w:r>
              <w:t>Start a lock from the app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go_running(now)</w:t>
            </w:r>
            <w:r>
              <w:t xml:space="preserve"> (same path the on-screen LOCK button calls)</w:t>
            </w:r>
          </w:p>
        </w:tc>
      </w:tr>
      <w:tr>
        <w:tc>
          <w:tcPr>
            <w:tcW w:type="dxa" w:w="4320"/>
          </w:tcPr>
          <w:p>
            <w:r/>
            <w:r>
              <w:t>Release early from the app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release_lock()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go_done(now)</w:t>
            </w:r>
            <w:r>
              <w:t xml:space="preserve"> (same path the override button reaches)</w:t>
            </w:r>
          </w:p>
        </w:tc>
      </w:tr>
      <w:tr>
        <w:tc>
          <w:tcPr>
            <w:tcW w:type="dxa" w:w="4320"/>
          </w:tcPr>
          <w:p>
            <w:r/>
            <w:r>
              <w:t>Session record to log/stream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rFonts w:ascii="Consolas" w:hAnsi="Consolas"/>
                <w:sz w:val="20"/>
              </w:rPr>
              <w:t>go_done</w:t>
            </w:r>
            <w:r>
              <w:t xml:space="preserve"> transition is the natural emit point (</w:t>
            </w:r>
            <w:r>
              <w:rPr>
                <w:rFonts w:ascii="Consolas" w:hAnsi="Consolas"/>
                <w:sz w:val="20"/>
              </w:rPr>
              <w:t>completed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overridden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set_seconds</w:t>
            </w:r>
            <w:r>
              <w:t>, override count)</w:t>
            </w:r>
          </w:p>
        </w:tc>
      </w:tr>
      <w:tr>
        <w:tc>
          <w:tcPr>
            <w:tcW w:type="dxa" w:w="4320"/>
          </w:tcPr>
          <w:p>
            <w:r/>
            <w:r>
              <w:t>Settings to read/write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lock_settings.py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override_presses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auto_open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sleep_s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bright_pct</w:t>
            </w:r>
            <w:r>
              <w:t>, persisted in NVM</w:t>
            </w:r>
          </w:p>
        </w:tc>
      </w:tr>
      <w:tr>
        <w:tc>
          <w:tcPr>
            <w:tcW w:type="dxa" w:w="4320"/>
          </w:tcPr>
          <w:p>
            <w:r/>
            <w:r>
              <w:t>Battery to report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lock_battery.py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Battery.read(now)</w:t>
            </w:r>
          </w:p>
        </w:tc>
      </w:tr>
      <w:tr>
        <w:tc>
          <w:tcPr>
            <w:tcW w:type="dxa" w:w="4320"/>
          </w:tcPr>
          <w:p>
            <w:r/>
            <w:r>
              <w:t>Wall-clock time (box has none)</w:t>
            </w:r>
          </w:p>
        </w:tc>
        <w:tc>
          <w:tcPr>
            <w:tcW w:type="dxa" w:w="4320"/>
          </w:tcPr>
          <w:p>
            <w:r/>
            <w:r>
              <w:t>phone pushes time over BLE; box has countdown only (no RTC, resets on power loss)</w:t>
            </w:r>
          </w:p>
        </w:tc>
      </w:tr>
    </w:tbl>
    <w:p/>
    <w:p>
      <w:r>
        <w:rPr>
          <w:b/>
        </w:rPr>
        <w:t>Hard constraints (from `project_context.md` / `project_rules.md`):</w:t>
      </w:r>
    </w:p>
    <w:p>
      <w:pPr>
        <w:pStyle w:val="ListBullet"/>
      </w:pPr>
      <w:r>
        <w:t>CircuitPython only — no CPython/pip deps; only modules in the CP 10.2.1 runtime + vendored libs.</w:t>
      </w:r>
    </w:p>
    <w:p>
      <w:pPr>
        <w:pStyle w:val="ListBullet"/>
      </w:pPr>
      <w:r>
        <w:rPr>
          <w:rFonts w:ascii="Consolas" w:hAnsi="Consolas"/>
          <w:sz w:val="20"/>
        </w:rPr>
        <w:t>lock_config.py</w:t>
      </w:r>
      <w:r>
        <w:t xml:space="preserve"> is the single source of truth for pins/tunables; respect the pin map (avoid</w:t>
      </w:r>
    </w:p>
    <w:p>
      <w:r>
        <w:t>strapping pins, and GPIO12 battery, 41/42/47/48 touch, 13–18 SD, LCD pins).</w:t>
      </w:r>
    </w:p>
    <w:p>
      <w:pPr>
        <w:pStyle w:val="ListBullet"/>
      </w:pPr>
      <w:r>
        <w:t xml:space="preserve">Keep the run loop responsive: </w:t>
      </w:r>
      <w:r>
        <w:rPr>
          <w:b/>
        </w:rPr>
        <w:t>touch is read before the heavier redraw</w:t>
      </w:r>
      <w:r>
        <w:t>; BLE servicing must not</w:t>
      </w:r>
    </w:p>
    <w:p>
      <w:r>
        <w:t>block or reorder that. CPU-frequency scaling must not interrupt an active touch/servo interaction.</w:t>
      </w:r>
    </w:p>
    <w:p>
      <w:pPr>
        <w:pStyle w:val="ListBullet"/>
      </w:pPr>
      <w:r>
        <w:rPr>
          <w:b/>
        </w:rPr>
        <w:t>No host build/test</w:t>
      </w:r>
      <w:r>
        <w:t xml:space="preserve"> — validation is on-device only. Deploy = batch-write all files then sync;</w:t>
      </w:r>
    </w:p>
    <w:p>
      <w:r>
        <w:t xml:space="preserve">a read-only </w:t>
      </w:r>
      <w:r>
        <w:rPr>
          <w:rFonts w:ascii="Consolas" w:hAnsi="Consolas"/>
          <w:sz w:val="20"/>
        </w:rPr>
        <w:t>D:</w:t>
      </w:r>
      <w:r>
        <w:t xml:space="preserve"> means FAT corruption.</w:t>
      </w:r>
    </w:p>
    <w:p>
      <w:pPr>
        <w:pStyle w:val="ListBullet"/>
      </w:pPr>
      <w:r>
        <w:rPr>
          <w:b/>
        </w:rPr>
        <w:t>Deliverables are Word docs.</w:t>
      </w:r>
    </w:p>
    <w:p>
      <w:pPr>
        <w:pStyle w:val="Heading2"/>
      </w:pPr>
      <w:r>
        <w:t>2a. Build options &amp; BOM — connectivity vs. radio-free</w:t>
      </w:r>
    </w:p>
    <w:p>
      <w:r>
        <w:t xml:space="preserve">The manager asked for two costed build options: </w:t>
      </w:r>
      <w:r>
        <w:rPr>
          <w:b/>
        </w:rPr>
        <w:t>(A) without Bluetooth</w:t>
      </w:r>
      <w:r>
        <w:t xml:space="preserve"> and **(B) the original</w:t>
      </w:r>
    </w:p>
    <w:p>
      <w:r>
        <w:t>board</w:t>
      </w:r>
      <w:r>
        <w:rPr>
          <w:b/>
        </w:rPr>
        <w:t xml:space="preserve">. The decisive fact from the prior board-cost work: the app </w:t>
      </w:r>
      <w:r>
        <w:t>needs** the ESP32-S3 radio, and</w:t>
      </w:r>
    </w:p>
    <w:p>
      <w:r>
        <w:t xml:space="preserve">that radio is *already on the original board* — so the app is </w:t>
      </w:r>
      <w:r>
        <w:rPr>
          <w:b/>
        </w:rPr>
        <w:t>$0 additional hardware</w:t>
      </w:r>
      <w:r>
        <w:t>. Going</w:t>
      </w:r>
    </w:p>
    <w:p>
      <w:r>
        <w:t xml:space="preserve">radio-free is a *different product* (no app is possible) </w:t>
      </w:r>
      <w:r>
        <w:rPr>
          <w:b/>
        </w:rPr>
        <w:t>and</w:t>
      </w:r>
      <w:r>
        <w:t xml:space="preserve"> it is not cheaper at prototype quantity.</w:t>
      </w:r>
    </w:p>
    <w:p>
      <w:r>
        <w:t xml:space="preserve">Both BOMs share the same non-board lines (from </w:t>
      </w:r>
      <w:r>
        <w:rPr>
          <w:rFonts w:ascii="Consolas" w:hAnsi="Consolas"/>
          <w:sz w:val="20"/>
        </w:rPr>
        <w:t>docs/procurement/bom.md</w:t>
      </w:r>
      <w:r>
        <w:t xml:space="preserve">, prototype qty, USD; </w:t>
      </w:r>
      <w:r>
        <w:rPr>
          <w:rFonts w:ascii="Consolas" w:hAnsi="Consolas"/>
          <w:sz w:val="20"/>
        </w:rPr>
        <w:t>(est.)</w:t>
      </w:r>
    </w:p>
    <w:p>
      <w:r>
        <w:t>lines are engineering estimates, not quotes): 1000 mAh LiPo $7.95, servo $3.49, buttons ×2 $0.99,</w:t>
      </w:r>
    </w:p>
    <w:p>
      <w:r>
        <w:t xml:space="preserve">enclosure $2.53, wiring/fasteners $0.82 → </w:t>
      </w:r>
      <w:r>
        <w:rPr>
          <w:b/>
        </w:rPr>
        <w:t>$15.78 shared</w:t>
      </w:r>
      <w:r>
        <w:t>.</w:t>
      </w:r>
    </w:p>
    <w:p>
      <w:pPr>
        <w:pStyle w:val="Heading3"/>
      </w:pPr>
      <w:r>
        <w:t>Option A — Without Bluetooth (radio-free, app not possible)</w:t>
      </w:r>
    </w:p>
    <w:p>
      <w:r>
        <w:t>No off-the-shelf radio-free CircuitPython capacitive-touch board beats the original at prototype</w:t>
      </w:r>
    </w:p>
    <w:p>
      <w:r>
        <w:t xml:space="preserve">quantity. The closest are Waveshare's RP2040/RP2350-Touch boards — but they are </w:t>
      </w:r>
      <w:r>
        <w:rPr>
          <w:b/>
        </w:rPr>
        <w:t>more expensive</w:t>
      </w:r>
      <w:r>
        <w:t xml:space="preserve"> and</w:t>
      </w:r>
    </w:p>
    <w:p>
      <w:r>
        <w:t xml:space="preserve">use a </w:t>
      </w:r>
      <w:r>
        <w:rPr>
          <w:b/>
        </w:rPr>
        <w:t>1.28" round</w:t>
      </w:r>
      <w:r>
        <w:t xml:space="preserve"> screen that does not fit the swipe-to-set UI (a UI-moat risk flagged in the board</w:t>
      </w:r>
    </w:p>
    <w:p>
      <w:r>
        <w:t>shortlist).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Line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Unit $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/>
            <w:r>
              <w:t>Board (radio-free)</w:t>
            </w:r>
          </w:p>
        </w:tc>
        <w:tc>
          <w:tcPr>
            <w:tcW w:type="dxa" w:w="2160"/>
          </w:tcPr>
          <w:p>
            <w:r/>
            <w:r>
              <w:t xml:space="preserve">Waveshare RP2350-Touch-LCD-1.28 (1.28" </w:t>
            </w:r>
            <w:r>
              <w:rPr>
                <w:b/>
              </w:rPr>
              <w:t>round</w:t>
            </w:r>
            <w:r>
              <w:t>, no radio)</w:t>
            </w:r>
          </w:p>
        </w:tc>
        <w:tc>
          <w:tcPr>
            <w:tcW w:type="dxa" w:w="2160"/>
          </w:tcPr>
          <w:p>
            <w:r/>
            <w:r>
              <w:t>~23.00</w:t>
            </w:r>
          </w:p>
        </w:tc>
        <w:tc>
          <w:tcPr>
            <w:tcW w:type="dxa" w:w="2160"/>
          </w:tcPr>
          <w:p>
            <w:r/>
            <w:hyperlink r:id="rId9">
              <w:r>
                <w:rPr>
                  <w:color w:val="0563C1"/>
                  <w:u w:val="single"/>
                </w:rPr>
                <w:t>The Pi Hut</w:t>
              </w:r>
            </w:hyperlink>
            <w:r>
              <w:t xml:space="preserve"> · </w:t>
            </w:r>
            <w:hyperlink r:id="rId10">
              <w:r>
                <w:rPr>
                  <w:color w:val="0563C1"/>
                  <w:u w:val="single"/>
                </w:rPr>
                <w:t>Waveshare</w:t>
              </w:r>
            </w:hyperlink>
            <w:r>
              <w:t xml:space="preserve"> · </w:t>
            </w:r>
            <w:hyperlink r:id="rId11">
              <w:r>
                <w:rPr>
                  <w:color w:val="0563C1"/>
                  <w:u w:val="single"/>
                </w:rPr>
                <w:t>CircuitPython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t>Shared lines</w:t>
            </w:r>
          </w:p>
        </w:tc>
        <w:tc>
          <w:tcPr>
            <w:tcW w:type="dxa" w:w="2160"/>
          </w:tcPr>
          <w:p>
            <w:r/>
            <w:r>
              <w:t>battery + servo + buttons + enclosure + wiring</w:t>
            </w:r>
          </w:p>
        </w:tc>
        <w:tc>
          <w:tcPr>
            <w:tcW w:type="dxa" w:w="2160"/>
          </w:tcPr>
          <w:p>
            <w:r/>
            <w:r>
              <w:t>15.78</w:t>
            </w:r>
          </w:p>
        </w:tc>
        <w:tc>
          <w:tcPr>
            <w:tcW w:type="dxa" w:w="2160"/>
          </w:tcPr>
          <w:p>
            <w:r/>
            <w:r>
              <w:t xml:space="preserve">see </w:t>
            </w:r>
            <w:r>
              <w:rPr>
                <w:rFonts w:ascii="Consolas" w:hAnsi="Consolas"/>
                <w:sz w:val="20"/>
              </w:rPr>
              <w:t>bom.md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≈ $38.78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*Caveats:* round 172-equivalent area is smaller and non-rectangular (UI rework + moat risk); a</w:t>
      </w:r>
    </w:p>
    <w:p>
      <w:r>
        <w:t xml:space="preserve">radio-free build </w:t>
      </w:r>
      <w:r>
        <w:rPr>
          <w:b/>
        </w:rPr>
        <w:t>cannot run the companion app, scheduling, greenlist, accountability, or OTA</w:t>
      </w:r>
      <w:r>
        <w:t>. The</w:t>
      </w:r>
    </w:p>
    <w:p>
      <w:r>
        <w:t>alternative RP2040-Touch-LCD-1.28 is ~$28 (</w:t>
      </w:r>
      <w:hyperlink r:id="rId12">
        <w:r>
          <w:rPr>
            <w:color w:val="0563C1"/>
            <w:u w:val="single"/>
          </w:rPr>
          <w:t>Pi Hut</w:t>
        </w:r>
      </w:hyperlink>
      <w:r>
        <w:t>),</w:t>
      </w:r>
    </w:p>
    <w:p>
      <w:r>
        <w:t xml:space="preserve">i.e. still dearer. Radio-free only becomes a saving at </w:t>
      </w:r>
      <w:r>
        <w:rPr>
          <w:b/>
        </w:rPr>
        <w:t>custom production volume</w:t>
      </w:r>
      <w:r>
        <w:t xml:space="preserve"> (spec a board without</w:t>
      </w:r>
    </w:p>
    <w:p>
      <w:r>
        <w:t>the radio), not at prototype quantity.</w:t>
      </w:r>
    </w:p>
    <w:p>
      <w:pPr>
        <w:pStyle w:val="Heading3"/>
      </w:pPr>
      <w:r>
        <w:t>Option B — Original board (ESP32-S3, app-capable, $0 app hardware)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Line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Unit $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/>
            <w:r>
              <w:t>Board (has BLE)</w:t>
            </w:r>
          </w:p>
        </w:tc>
        <w:tc>
          <w:tcPr>
            <w:tcW w:type="dxa" w:w="2160"/>
          </w:tcPr>
          <w:p>
            <w:r/>
            <w:r>
              <w:t>Waveshare ESP32-S3-Touch-LCD-1.47 (172×320 cap touch, onboard LiPo charge + batt-sense)</w:t>
            </w:r>
          </w:p>
        </w:tc>
        <w:tc>
          <w:tcPr>
            <w:tcW w:type="dxa" w:w="2160"/>
          </w:tcPr>
          <w:p>
            <w:r/>
            <w:r>
              <w:t>18.50 (Pi Hut) – 24.99 (Amazon)</w:t>
            </w:r>
          </w:p>
        </w:tc>
        <w:tc>
          <w:tcPr>
            <w:tcW w:type="dxa" w:w="2160"/>
          </w:tcPr>
          <w:p>
            <w:r/>
            <w:hyperlink r:id="rId13">
              <w:r>
                <w:rPr>
                  <w:color w:val="0563C1"/>
                  <w:u w:val="single"/>
                </w:rPr>
                <w:t>The Pi Hut ~£14.40/$18–19</w:t>
              </w:r>
            </w:hyperlink>
            <w:r>
              <w:t xml:space="preserve"> · </w:t>
            </w:r>
            <w:hyperlink r:id="rId14">
              <w:r>
                <w:rPr>
                  <w:color w:val="0563C1"/>
                  <w:u w:val="single"/>
                </w:rPr>
                <w:t>Amazon $24.99</w:t>
              </w:r>
            </w:hyperlink>
            <w:r>
              <w:t xml:space="preserve"> · </w:t>
            </w:r>
            <w:hyperlink r:id="rId15">
              <w:r>
                <w:rPr>
                  <w:color w:val="0563C1"/>
                  <w:u w:val="single"/>
                </w:rPr>
                <w:t>CircuitPython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t>Shared lines</w:t>
            </w:r>
          </w:p>
        </w:tc>
        <w:tc>
          <w:tcPr>
            <w:tcW w:type="dxa" w:w="2160"/>
          </w:tcPr>
          <w:p>
            <w:r/>
            <w:r>
              <w:t>battery + servo + buttons + enclosure + wiring</w:t>
            </w:r>
          </w:p>
        </w:tc>
        <w:tc>
          <w:tcPr>
            <w:tcW w:type="dxa" w:w="2160"/>
          </w:tcPr>
          <w:p>
            <w:r/>
            <w:r>
              <w:t>15.78</w:t>
            </w:r>
          </w:p>
        </w:tc>
        <w:tc>
          <w:tcPr>
            <w:tcW w:type="dxa" w:w="2160"/>
          </w:tcPr>
          <w:p>
            <w:r/>
            <w:r>
              <w:t xml:space="preserve">see </w:t>
            </w:r>
            <w:r>
              <w:rPr>
                <w:rFonts w:ascii="Consolas" w:hAnsi="Consolas"/>
                <w:sz w:val="20"/>
              </w:rPr>
              <w:t>bom.md</w:t>
            </w:r>
          </w:p>
        </w:tc>
      </w:tr>
      <w:tr>
        <w:tc>
          <w:tcPr>
            <w:tcW w:type="dxa" w:w="2160"/>
          </w:tcPr>
          <w:p>
            <w:r/>
            <w:r>
              <w:t>Companion app</w:t>
            </w:r>
          </w:p>
        </w:tc>
        <w:tc>
          <w:tcPr>
            <w:tcW w:type="dxa" w:w="2160"/>
          </w:tcPr>
          <w:p>
            <w:r/>
            <w:r>
              <w:t xml:space="preserve">uses onboard Wi-Fi/BLE — </w:t>
            </w:r>
            <w:r>
              <w:rPr>
                <w:b/>
              </w:rPr>
              <w:t>no added part</w:t>
            </w:r>
          </w:p>
        </w:tc>
        <w:tc>
          <w:tcPr>
            <w:tcW w:type="dxa" w:w="2160"/>
          </w:tcPr>
          <w:p>
            <w:r/>
            <w:r>
              <w:t>0.00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≈ $34.28 (Pi Hut board) – $40.77 (Amazon board)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 — Without Bluetooth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 — Original board</w:t>
            </w:r>
          </w:p>
        </w:tc>
      </w:tr>
      <w:tr>
        <w:tc>
          <w:tcPr>
            <w:tcW w:type="dxa" w:w="2880"/>
          </w:tcPr>
          <w:p>
            <w:r/>
            <w:r>
              <w:t>Board cost</w:t>
            </w:r>
          </w:p>
        </w:tc>
        <w:tc>
          <w:tcPr>
            <w:tcW w:type="dxa" w:w="2880"/>
          </w:tcPr>
          <w:p>
            <w:r/>
            <w:r>
              <w:t>~$23 (RP2350)</w:t>
            </w:r>
          </w:p>
        </w:tc>
        <w:tc>
          <w:tcPr>
            <w:tcW w:type="dxa" w:w="2880"/>
          </w:tcPr>
          <w:p>
            <w:r/>
            <w:r>
              <w:t>$18.50–24.99 (ESP32-S3)</w:t>
            </w:r>
          </w:p>
        </w:tc>
      </w:tr>
      <w:tr>
        <w:tc>
          <w:tcPr>
            <w:tcW w:type="dxa" w:w="2880"/>
          </w:tcPr>
          <w:p>
            <w:r/>
            <w:r>
              <w:t>BOM 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~$38.78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~$34.28–40.77</w:t>
            </w:r>
          </w:p>
        </w:tc>
      </w:tr>
      <w:tr>
        <w:tc>
          <w:tcPr>
            <w:tcW w:type="dxa" w:w="2880"/>
          </w:tcPr>
          <w:p>
            <w:r/>
            <w:r>
              <w:t>Companion app / scheduling / greenlist / accountability / OTA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impossible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enabled, $0 hardware</w:t>
            </w:r>
          </w:p>
        </w:tc>
      </w:tr>
      <w:tr>
        <w:tc>
          <w:tcPr>
            <w:tcW w:type="dxa" w:w="2880"/>
          </w:tcPr>
          <w:p>
            <w:r/>
            <w:r>
              <w:t>Screen</w:t>
            </w:r>
          </w:p>
        </w:tc>
        <w:tc>
          <w:tcPr>
            <w:tcW w:type="dxa" w:w="2880"/>
          </w:tcPr>
          <w:p>
            <w:r/>
            <w:r>
              <w:t xml:space="preserve">1.28" </w:t>
            </w:r>
            <w:r>
              <w:rPr>
                <w:b/>
              </w:rPr>
              <w:t>round</w:t>
            </w:r>
            <w:r>
              <w:t xml:space="preserve"> (UI-moat risk)</w:t>
            </w:r>
          </w:p>
        </w:tc>
        <w:tc>
          <w:tcPr>
            <w:tcW w:type="dxa" w:w="2880"/>
          </w:tcPr>
          <w:p>
            <w:r/>
            <w:r>
              <w:t>172×320 rectangular (current UI)</w:t>
            </w:r>
          </w:p>
        </w:tc>
      </w:tr>
      <w:tr>
        <w:tc>
          <w:tcPr>
            <w:tcW w:type="dxa" w:w="2880"/>
          </w:tcPr>
          <w:p>
            <w:r/>
            <w:r>
              <w:t>Redesign</w:t>
            </w:r>
          </w:p>
        </w:tc>
        <w:tc>
          <w:tcPr>
            <w:tcW w:type="dxa" w:w="2880"/>
          </w:tcPr>
          <w:p>
            <w:r/>
            <w:r>
              <w:t>firmware + enclosure rework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</w:tbl>
    <w:p/>
    <w:p>
      <w:r>
        <w:rPr>
          <w:b/>
        </w:rPr>
        <w:t>Recommendation:</w:t>
      </w:r>
      <w:r>
        <w:t xml:space="preserve"> keep the </w:t>
      </w:r>
      <w:r>
        <w:rPr>
          <w:b/>
        </w:rPr>
        <w:t>original board (Option B)</w:t>
      </w:r>
      <w:r>
        <w:t>, sourced from The Pi Hut (~$18.50) rather than</w:t>
      </w:r>
    </w:p>
    <w:p>
      <w:r>
        <w:t>Amazon (~$24.99) for a ~$6/unit no-engineering saving. It is both **cheaper than the radio-free option</w:t>
      </w:r>
    </w:p>
    <w:p>
      <w:r>
        <w:t>and the only one that can run the app**. Ship the app as a *software upgrade on the existing hardware*,</w:t>
      </w:r>
    </w:p>
    <w:p>
      <w:r>
        <w:t>not a new SKU. (If a truly basic no-app SKU is ever wanted, get it by *not shipping the app* on the same</w:t>
      </w:r>
    </w:p>
    <w:p>
      <w:r>
        <w:t>board — not by paying more for a radio-free board.)</w:t>
      </w:r>
    </w:p>
    <w:p>
      <w:pPr>
        <w:pStyle w:val="Heading2"/>
      </w:pPr>
      <w:r>
        <w:t>3. Architecture overview</w:t>
      </w:r>
    </w:p>
    <w:p>
      <w:pPr>
        <w:pStyle w:val="Heading3"/>
      </w:pPr>
      <w:r>
        <w:t>3.1 Transport options (decision: start at B1)</w:t>
      </w:r>
    </w:p>
    <w:p>
      <w:r>
        <w:t>Reproduced and sharpened from the ideation doc's Deep-dive A, now as an architecture decision: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Shape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BOM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Ongoing cost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Effort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Offline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Real time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Monetization fit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B1 (chosen for MVP)</w:t>
            </w:r>
          </w:p>
        </w:tc>
        <w:tc>
          <w:tcPr>
            <w:tcW w:type="dxa" w:w="1080"/>
          </w:tcPr>
          <w:p>
            <w:r/>
            <w:r>
              <w:t>BLE peripheral ↔ phone app, no internet</w:t>
            </w:r>
          </w:p>
        </w:tc>
        <w:tc>
          <w:tcPr>
            <w:tcW w:type="dxa" w:w="1080"/>
          </w:tcPr>
          <w:p>
            <w:r/>
            <w:r>
              <w:t>$0</w:t>
            </w:r>
          </w:p>
        </w:tc>
        <w:tc>
          <w:tcPr>
            <w:tcW w:type="dxa" w:w="1080"/>
          </w:tcPr>
          <w:p>
            <w:r/>
            <w:r>
              <w:t>none</w:t>
            </w:r>
          </w:p>
        </w:tc>
        <w:tc>
          <w:tcPr>
            <w:tcW w:type="dxa" w:w="1080"/>
          </w:tcPr>
          <w:p>
            <w:r/>
            <w:r>
              <w:t>medium</w:t>
            </w:r>
          </w:p>
        </w:tc>
        <w:tc>
          <w:tcPr>
            <w:tcW w:type="dxa" w:w="1080"/>
          </w:tcPr>
          <w:p>
            <w:r/>
            <w:r>
              <w:t>yes</w:t>
            </w:r>
          </w:p>
        </w:tc>
        <w:tc>
          <w:tcPr>
            <w:tcW w:type="dxa" w:w="1080"/>
          </w:tcPr>
          <w:p>
            <w:r/>
            <w:r>
              <w:t>from phone</w:t>
            </w:r>
          </w:p>
        </w:tc>
        <w:tc>
          <w:tcPr>
            <w:tcW w:type="dxa" w:w="1080"/>
          </w:tcPr>
          <w:p>
            <w:r/>
            <w:r>
              <w:t>strong (Brick-tier)</w:t>
            </w:r>
          </w:p>
        </w:tc>
      </w:tr>
      <w:tr>
        <w:tc>
          <w:tcPr>
            <w:tcW w:type="dxa" w:w="1080"/>
          </w:tcPr>
          <w:p>
            <w:r/>
            <w:r>
              <w:t>B2</w:t>
            </w:r>
          </w:p>
        </w:tc>
        <w:tc>
          <w:tcPr>
            <w:tcW w:type="dxa" w:w="1080"/>
          </w:tcPr>
          <w:p>
            <w:r/>
            <w:r>
              <w:t>Wi-Fi, box hosts local web page</w:t>
            </w:r>
          </w:p>
        </w:tc>
        <w:tc>
          <w:tcPr>
            <w:tcW w:type="dxa" w:w="1080"/>
          </w:tcPr>
          <w:p>
            <w:r/>
            <w:r>
              <w:t>$0</w:t>
            </w:r>
          </w:p>
        </w:tc>
        <w:tc>
          <w:tcPr>
            <w:tcW w:type="dxa" w:w="1080"/>
          </w:tcPr>
          <w:p>
            <w:r/>
            <w:r>
              <w:t>none</w:t>
            </w:r>
          </w:p>
        </w:tc>
        <w:tc>
          <w:tcPr>
            <w:tcW w:type="dxa" w:w="1080"/>
          </w:tcPr>
          <w:p>
            <w:r/>
            <w:r>
              <w:t>medium</w:t>
            </w:r>
          </w:p>
        </w:tc>
        <w:tc>
          <w:tcPr>
            <w:tcW w:type="dxa" w:w="1080"/>
          </w:tcPr>
          <w:p>
            <w:r/>
            <w:r>
              <w:t>LAN only</w:t>
            </w:r>
          </w:p>
        </w:tc>
        <w:tc>
          <w:tcPr>
            <w:tcW w:type="dxa" w:w="1080"/>
          </w:tcPr>
          <w:p>
            <w:r/>
            <w:r>
              <w:t>NTP</w:t>
            </w:r>
          </w:p>
        </w:tc>
        <w:tc>
          <w:tcPr>
            <w:tcW w:type="dxa" w:w="1080"/>
          </w:tcPr>
          <w:p>
            <w:r/>
            <w:r>
              <w:t>weak ("not a product")</w:t>
            </w:r>
          </w:p>
        </w:tc>
      </w:tr>
      <w:tr>
        <w:tc>
          <w:tcPr>
            <w:tcW w:type="dxa" w:w="1080"/>
          </w:tcPr>
          <w:p>
            <w:r/>
            <w:r>
              <w:t>B3 (defer)</w:t>
            </w:r>
          </w:p>
        </w:tc>
        <w:tc>
          <w:tcPr>
            <w:tcW w:type="dxa" w:w="1080"/>
          </w:tcPr>
          <w:p>
            <w:r/>
            <w:r>
              <w:t>Wi-Fi + cloud backend, accounts</w:t>
            </w:r>
          </w:p>
        </w:tc>
        <w:tc>
          <w:tcPr>
            <w:tcW w:type="dxa" w:w="1080"/>
          </w:tcPr>
          <w:p>
            <w:r/>
            <w:r>
              <w:t>$0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backend forever</w:t>
            </w:r>
          </w:p>
        </w:tc>
        <w:tc>
          <w:tcPr>
            <w:tcW w:type="dxa" w:w="1080"/>
          </w:tcPr>
          <w:p>
            <w:r/>
            <w:r>
              <w:t>high</w:t>
            </w:r>
          </w:p>
        </w:tc>
        <w:tc>
          <w:tcPr>
            <w:tcW w:type="dxa" w:w="1080"/>
          </w:tcPr>
          <w:p>
            <w:r/>
            <w:r>
              <w:t>no</w:t>
            </w:r>
          </w:p>
        </w:tc>
        <w:tc>
          <w:tcPr>
            <w:tcW w:type="dxa" w:w="1080"/>
          </w:tcPr>
          <w:p>
            <w:r/>
            <w:r>
              <w:t>NTP</w:t>
            </w:r>
          </w:p>
        </w:tc>
        <w:tc>
          <w:tcPr>
            <w:tcW w:type="dxa" w:w="1080"/>
          </w:tcPr>
          <w:p>
            <w:r/>
            <w:r>
              <w:t>strongest (subscription)</w:t>
            </w:r>
          </w:p>
        </w:tc>
      </w:tr>
    </w:tbl>
    <w:p/>
    <w:p>
      <w:r>
        <w:rPr>
          <w:b/>
        </w:rPr>
        <w:t>Decision:</w:t>
      </w:r>
      <w:r>
        <w:t xml:space="preserve"> B1 for the MVP and the scheduling/greenlist tiers. B3 only when the accountability</w:t>
      </w:r>
    </w:p>
    <w:p>
      <w:r>
        <w:t>subscription is validated enough to justify a permanent backend, accounts, security surface, and</w:t>
      </w:r>
    </w:p>
    <w:p>
      <w:r>
        <w:t>privacy burden. B2 is skipped — it has B3's "join a network" friction without B3's payoff.</w:t>
      </w:r>
    </w:p>
    <w:p>
      <w:pPr>
        <w:pStyle w:val="Heading3"/>
      </w:pPr>
      <w:r>
        <w:t>3.2 Data-capture seam (build once, feed both sinks)</w:t>
      </w:r>
    </w:p>
    <w:p>
      <w:r>
        <w:t xml:space="preserve">Per the ideation doc's Deep-dive A recommendation, add </w:t>
      </w:r>
      <w:r>
        <w:rPr>
          <w:b/>
        </w:rPr>
        <w:t>one</w:t>
      </w:r>
      <w:r>
        <w:t xml:space="preserve"> "emit a session record" seam at the</w:t>
      </w:r>
    </w:p>
    <w:p>
      <w:r>
        <w:rPr>
          <w:rFonts w:ascii="Consolas" w:hAnsi="Consolas"/>
          <w:sz w:val="20"/>
        </w:rPr>
        <w:t>lock_controller.py</w:t>
      </w:r>
      <w:r>
        <w:t xml:space="preserve"> </w:t>
      </w:r>
      <w:r>
        <w:rPr>
          <w:rFonts w:ascii="Consolas" w:hAnsi="Consolas"/>
          <w:sz w:val="20"/>
        </w:rPr>
        <w:t>go_done</w:t>
      </w:r>
      <w:r>
        <w:t xml:space="preserve"> transition. Two independent sinks consume it:</w:t>
      </w:r>
    </w:p>
    <w:p>
      <w:pPr>
        <w:pStyle w:val="ListBullet"/>
      </w:pPr>
      <w:r>
        <w:rPr>
          <w:b/>
        </w:rPr>
        <w:t>SD log</w:t>
      </w:r>
      <w:r>
        <w:t xml:space="preserve"> (</w:t>
      </w:r>
      <w:r>
        <w:rPr>
          <w:rFonts w:ascii="Consolas" w:hAnsi="Consolas"/>
          <w:sz w:val="20"/>
        </w:rPr>
        <w:t>sdioio</w:t>
      </w:r>
      <w:r>
        <w:t>/</w:t>
      </w:r>
      <w:r>
        <w:rPr>
          <w:rFonts w:ascii="Consolas" w:hAnsi="Consolas"/>
          <w:sz w:val="20"/>
        </w:rPr>
        <w:t>sdcardio</w:t>
      </w:r>
      <w:r>
        <w:t>) — cheap, robust local source-of-truth; survives when the phone is</w:t>
      </w:r>
    </w:p>
    <w:p>
      <w:r>
        <w:t xml:space="preserve">absent; no CIRCUITPY/FAT write conflict (external card mounted from </w:t>
      </w:r>
      <w:r>
        <w:rPr>
          <w:rFonts w:ascii="Consolas" w:hAnsi="Consolas"/>
          <w:sz w:val="20"/>
        </w:rPr>
        <w:t>code.py</w:t>
      </w:r>
      <w:r>
        <w:t>).</w:t>
      </w:r>
    </w:p>
    <w:p>
      <w:pPr>
        <w:pStyle w:val="ListBullet"/>
      </w:pPr>
      <w:r>
        <w:rPr>
          <w:b/>
        </w:rPr>
        <w:t>BLE stream</w:t>
      </w:r>
      <w:r>
        <w:t xml:space="preserve"> — the app reads the same records live and/or backfills on connect.</w:t>
      </w:r>
    </w:p>
    <w:p>
      <w:r>
        <w:t>Building SD logging *first* de-risks the app: the app becomes a *viewer/sync layer* over data that</w:t>
      </w:r>
    </w:p>
    <w:p>
      <w:r>
        <w:t>already exists, rather than the thing responsible for capturing it.</w:t>
      </w:r>
    </w:p>
    <w:p>
      <w:pPr>
        <w:pStyle w:val="Heading3"/>
      </w:pPr>
      <w:r>
        <w:t>3.3 End-to-end flow (MVP)</w:t>
      </w:r>
    </w:p>
    <w:p>
      <w:r>
        <w:rPr>
          <w:rFonts w:ascii="Consolas" w:hAnsi="Consolas"/>
          <w:sz w:val="18"/>
        </w:rPr>
        <w:t>Box (ESP32-S3, CircuitPython)                     Phone (React Native app)</w:t>
        <w:br/>
        <w:t>┌──────────────────────────────┐                 ┌───────────────────────────┐</w:t>
        <w:br/>
        <w:t>│ code.py run loop             │                 │ BLE scan by service UUID  │</w:t>
        <w:br/>
        <w:t>│  1 read touch                │   BLE GATT      │  → connect → discover     │</w:t>
        <w:br/>
        <w:t>│  2 controller.update()       │◄──────notify────│  → subscribe (status,     │</w:t>
        <w:br/>
        <w:t>│  3 controller.process()      │─────read/write─▶│     history)              │</w:t>
        <w:br/>
        <w:t>│  4 service_ble()  ← new, nonblocking            │  → render dashboard       │</w:t>
        <w:br/>
        <w:t>│ adafruit_ble Peripheral      │                 │  → write: time sync,      │</w:t>
        <w:br/>
        <w:t>│  Service: PhoneBox           │                 │     start/config, settings│</w:t>
        <w:br/>
        <w:t>└──────────────────────────────┘                 └───────────────────────────┘</w:t>
      </w:r>
    </w:p>
    <w:p>
      <w:pPr>
        <w:pStyle w:val="Heading2"/>
      </w:pPr>
      <w:r>
        <w:t>4. Firmware design (box side)</w:t>
      </w:r>
    </w:p>
    <w:p>
      <w:pPr>
        <w:pStyle w:val="Heading3"/>
      </w:pPr>
      <w:r>
        <w:t>4.1 Library choice</w:t>
      </w:r>
    </w:p>
    <w:p>
      <w:r>
        <w:t xml:space="preserve">Use </w:t>
      </w:r>
      <w:r>
        <w:rPr>
          <w:b/>
        </w:rPr>
        <w:t>`adafruit_ble`</w:t>
      </w:r>
      <w:r>
        <w:t xml:space="preserve"> (the supported wrapper) rather than raw </w:t>
      </w:r>
      <w:r>
        <w:rPr>
          <w:rFonts w:ascii="Consolas" w:hAnsi="Consolas"/>
          <w:sz w:val="20"/>
        </w:rPr>
        <w:t>_bleio</w:t>
      </w:r>
      <w:r>
        <w:t>. Confirm the board's CP 10.2.1</w:t>
      </w:r>
    </w:p>
    <w:p>
      <w:r>
        <w:t xml:space="preserve">build includes </w:t>
      </w:r>
      <w:r>
        <w:rPr>
          <w:rFonts w:ascii="Consolas" w:hAnsi="Consolas"/>
          <w:sz w:val="20"/>
        </w:rPr>
        <w:t>_bleio</w:t>
      </w:r>
      <w:r>
        <w:t>/</w:t>
      </w:r>
      <w:r>
        <w:rPr>
          <w:rFonts w:ascii="Consolas" w:hAnsi="Consolas"/>
          <w:sz w:val="20"/>
        </w:rPr>
        <w:t>adafruit_ble</w:t>
      </w:r>
      <w:r>
        <w:t xml:space="preserve"> before relying on it (see Risks). GATT server, custom services,</w:t>
      </w:r>
    </w:p>
    <w:p>
      <w:r>
        <w:t>and read/write/notify are fully supported on ESP32-S3 native BLE; BLE 5 allows an ATT MTU up to ~247</w:t>
      </w:r>
    </w:p>
    <w:p>
      <w:r>
        <w:t>bytes, comfortably above our per-record size (~30–60 bytes).</w:t>
      </w:r>
    </w:p>
    <w:p>
      <w:pPr>
        <w:pStyle w:val="Heading3"/>
      </w:pPr>
      <w:r>
        <w:t>4.2 New module: lock_ble.py (sibling driver, matches existing pattern)</w:t>
      </w:r>
    </w:p>
    <w:p>
      <w:r>
        <w:t>Following the project's per-peripheral driver convention (</w:t>
      </w:r>
      <w:r>
        <w:rPr>
          <w:rFonts w:ascii="Consolas" w:hAnsi="Consolas"/>
          <w:sz w:val="20"/>
        </w:rPr>
        <w:t>lock_servo.py</w:t>
      </w:r>
      <w:r>
        <w:t xml:space="preserve">, </w:t>
      </w:r>
      <w:r>
        <w:rPr>
          <w:rFonts w:ascii="Consolas" w:hAnsi="Consolas"/>
          <w:sz w:val="20"/>
        </w:rPr>
        <w:t>lock_battery.py</w:t>
      </w:r>
      <w:r>
        <w:t>, …), add a</w:t>
      </w:r>
    </w:p>
    <w:p>
      <w:r>
        <w:t xml:space="preserve">single </w:t>
      </w:r>
      <w:r>
        <w:rPr>
          <w:rFonts w:ascii="Consolas" w:hAnsi="Consolas"/>
          <w:sz w:val="20"/>
        </w:rPr>
        <w:t>lock_ble.py</w:t>
      </w:r>
      <w:r>
        <w:t xml:space="preserve"> that owns the radio and exposes a </w:t>
      </w:r>
      <w:r>
        <w:rPr>
          <w:b/>
        </w:rPr>
        <w:t>non-blocking `service()`</w:t>
      </w:r>
      <w:r>
        <w:t xml:space="preserve"> called once per run</w:t>
      </w:r>
    </w:p>
    <w:p>
      <w:r>
        <w:t>loop, after touch+update, so it never delays touch sampling.</w:t>
      </w:r>
    </w:p>
    <w:p>
      <w:r>
        <w:rPr>
          <w:b/>
        </w:rPr>
        <w:t>Proposed GATT service — `PhoneBox` (one custom 128-bit service UUID):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Characteristic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Props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Payload (packed bytes / short JSON)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Backed by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t>READ, NOTIFY</w:t>
            </w:r>
          </w:p>
        </w:tc>
        <w:tc>
          <w:tcPr>
            <w:tcW w:type="dxa" w:w="2160"/>
          </w:tcPr>
          <w:p>
            <w:r/>
            <w:r>
              <w:t>state enum, remaining_s, set_s, battery_pct, fw_ver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controller.state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deadline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battery.read()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command</w:t>
            </w:r>
          </w:p>
        </w:tc>
        <w:tc>
          <w:tcPr>
            <w:tcW w:type="dxa" w:w="2160"/>
          </w:tcPr>
          <w:p>
            <w:r/>
            <w:r>
              <w:t>WRITE</w:t>
            </w:r>
          </w:p>
        </w:tc>
        <w:tc>
          <w:tcPr>
            <w:tcW w:type="dxa" w:w="2160"/>
          </w:tcPr>
          <w:p>
            <w:r/>
            <w:r>
              <w:t xml:space="preserve">opcode + args: </w:t>
            </w:r>
            <w:r>
              <w:rPr>
                <w:rFonts w:ascii="Consolas" w:hAnsi="Consolas"/>
                <w:sz w:val="20"/>
              </w:rPr>
              <w:t>start(duration)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unlock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lock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set_schedule(...)</w:t>
            </w:r>
          </w:p>
        </w:tc>
        <w:tc>
          <w:tcPr>
            <w:tcW w:type="dxa" w:w="2160"/>
          </w:tcPr>
          <w:p>
            <w:r/>
            <w:r>
              <w:t xml:space="preserve">calls </w:t>
            </w:r>
            <w:r>
              <w:rPr>
                <w:rFonts w:ascii="Consolas" w:hAnsi="Consolas"/>
                <w:sz w:val="20"/>
              </w:rPr>
              <w:t>go_running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release_lock</w:t>
            </w:r>
            <w:r>
              <w:t>+</w:t>
            </w:r>
            <w:r>
              <w:rPr>
                <w:rFonts w:ascii="Consolas" w:hAnsi="Consolas"/>
                <w:sz w:val="20"/>
              </w:rPr>
              <w:t>go_done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go_closed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history</w:t>
            </w:r>
          </w:p>
        </w:tc>
        <w:tc>
          <w:tcPr>
            <w:tcW w:type="dxa" w:w="2160"/>
          </w:tcPr>
          <w:p>
            <w:r/>
            <w:r>
              <w:t>READ, NOTIFY</w:t>
            </w:r>
          </w:p>
        </w:tc>
        <w:tc>
          <w:tcPr>
            <w:tcW w:type="dxa" w:w="2160"/>
          </w:tcPr>
          <w:p>
            <w:r/>
            <w:r>
              <w:t>session records, newest-first, chunked</w:t>
            </w:r>
          </w:p>
        </w:tc>
        <w:tc>
          <w:tcPr>
            <w:tcW w:type="dxa" w:w="2160"/>
          </w:tcPr>
          <w:p>
            <w:r/>
            <w:r>
              <w:t xml:space="preserve">the </w:t>
            </w:r>
            <w:r>
              <w:rPr>
                <w:rFonts w:ascii="Consolas" w:hAnsi="Consolas"/>
                <w:sz w:val="20"/>
              </w:rPr>
              <w:t>go_done</w:t>
            </w:r>
            <w:r>
              <w:t xml:space="preserve"> emit seam / SD log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settings</w:t>
            </w:r>
          </w:p>
        </w:tc>
        <w:tc>
          <w:tcPr>
            <w:tcW w:type="dxa" w:w="2160"/>
          </w:tcPr>
          <w:p>
            <w:r/>
            <w:r>
              <w:t>READ, WRITE</w:t>
            </w:r>
          </w:p>
        </w:tc>
        <w:tc>
          <w:tcPr>
            <w:tcW w:type="dxa" w:w="2160"/>
          </w:tcPr>
          <w:p>
            <w:r/>
            <w:r>
              <w:t>override_presses, auto_open, sleep_s, bright_pct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lock_settings.Settings</w:t>
            </w:r>
            <w:r>
              <w:t xml:space="preserve"> (+ </w:t>
            </w:r>
            <w:r>
              <w:rPr>
                <w:rFonts w:ascii="Consolas" w:hAnsi="Consolas"/>
                <w:sz w:val="20"/>
              </w:rPr>
              <w:t>save()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time_sync</w:t>
            </w:r>
          </w:p>
        </w:tc>
        <w:tc>
          <w:tcPr>
            <w:tcW w:type="dxa" w:w="2160"/>
          </w:tcPr>
          <w:p>
            <w:r/>
            <w:r>
              <w:t>WRITE</w:t>
            </w:r>
          </w:p>
        </w:tc>
        <w:tc>
          <w:tcPr>
            <w:tcW w:type="dxa" w:w="2160"/>
          </w:tcPr>
          <w:p>
            <w:r/>
            <w:r>
              <w:t>epoch seconds from phone</w:t>
            </w:r>
          </w:p>
        </w:tc>
        <w:tc>
          <w:tcPr>
            <w:tcW w:type="dxa" w:w="2160"/>
          </w:tcPr>
          <w:p>
            <w:r/>
            <w:r>
              <w:t>sets box wall-clock for dated history/schedules</w:t>
            </w:r>
          </w:p>
        </w:tc>
      </w:tr>
    </w:tbl>
    <w:p/>
    <w:p>
      <w:r>
        <w:t>Notes:</w:t>
      </w:r>
    </w:p>
    <w:p>
      <w:pPr>
        <w:pStyle w:val="ListBullet"/>
      </w:pPr>
      <w:r>
        <w:rPr>
          <w:b/>
        </w:rPr>
        <w:t>`command` is policy-gated.</w:t>
      </w:r>
      <w:r>
        <w:t xml:space="preserve"> A BLE </w:t>
      </w:r>
      <w:r>
        <w:rPr>
          <w:rFonts w:ascii="Consolas" w:hAnsi="Consolas"/>
          <w:sz w:val="20"/>
        </w:rPr>
        <w:t>unlock</w:t>
      </w:r>
      <w:r>
        <w:t xml:space="preserve"> is a *new early-release path*; rate-limit it and keep</w:t>
      </w:r>
    </w:p>
    <w:p>
      <w:r>
        <w:t>the physical press-count override as the true emergency path (mirrors the ideation doc's integrity</w:t>
      </w:r>
    </w:p>
    <w:p>
      <w:r>
        <w:t>caveat for greenlist). Default new remote paths to *alert-through*, not auto-unlock.</w:t>
      </w:r>
    </w:p>
    <w:p>
      <w:pPr>
        <w:pStyle w:val="ListBullet"/>
      </w:pPr>
      <w:r>
        <w:rPr>
          <w:b/>
        </w:rPr>
        <w:t>Pairing/bonding + a pairing screen</w:t>
      </w:r>
      <w:r>
        <w:t xml:space="preserve"> on the box (</w:t>
      </w:r>
      <w:r>
        <w:rPr>
          <w:rFonts w:ascii="Consolas" w:hAnsi="Consolas"/>
          <w:sz w:val="20"/>
        </w:rPr>
        <w:t>lock_ui.py</w:t>
      </w:r>
      <w:r>
        <w:t xml:space="preserve"> gets one new view) so a random phone</w:t>
      </w:r>
    </w:p>
    <w:p>
      <w:r>
        <w:t>can't drive the latch. Bond so reconnect is silent.</w:t>
      </w:r>
    </w:p>
    <w:p>
      <w:pPr>
        <w:pStyle w:val="ListBullet"/>
      </w:pPr>
      <w:r>
        <w:rPr>
          <w:b/>
        </w:rPr>
        <w:t>Advertise the service UUID</w:t>
      </w:r>
      <w:r>
        <w:t xml:space="preserve"> so iOS background scanning can find it (iOS requires scanning by</w:t>
      </w:r>
    </w:p>
    <w:p>
      <w:r>
        <w:t>service UUID in the background).</w:t>
      </w:r>
    </w:p>
    <w:p>
      <w:pPr>
        <w:pStyle w:val="Heading3"/>
      </w:pPr>
      <w:r>
        <w:t>4.3 Integration points (small, additive)</w:t>
      </w:r>
    </w:p>
    <w:p>
      <w:pPr>
        <w:pStyle w:val="ListNumber"/>
      </w:pPr>
      <w:r>
        <w:rPr>
          <w:rFonts w:ascii="Consolas" w:hAnsi="Consolas"/>
          <w:sz w:val="20"/>
        </w:rPr>
        <w:t>code.py</w:t>
      </w:r>
      <w:r>
        <w:t xml:space="preserve"> run loop: add </w:t>
      </w:r>
      <w:r>
        <w:rPr>
          <w:rFonts w:ascii="Consolas" w:hAnsi="Consolas"/>
          <w:sz w:val="20"/>
        </w:rPr>
        <w:t>ble.service()</w:t>
      </w:r>
      <w:r>
        <w:t xml:space="preserve"> as a new step </w:t>
      </w:r>
      <w:r>
        <w:rPr>
          <w:b/>
        </w:rPr>
        <w:t>after</w:t>
      </w:r>
      <w:r>
        <w:t xml:space="preserve"> touch read + </w:t>
      </w:r>
      <w:r>
        <w:rPr>
          <w:rFonts w:ascii="Consolas" w:hAnsi="Consolas"/>
          <w:sz w:val="20"/>
        </w:rPr>
        <w:t>controller.update()</w:t>
      </w:r>
      <w:r>
        <w:t xml:space="preserve"> +</w:t>
      </w:r>
    </w:p>
    <w:p>
      <w:r>
        <w:rPr>
          <w:rFonts w:ascii="Consolas" w:hAnsi="Consolas"/>
          <w:sz w:val="20"/>
        </w:rPr>
        <w:t>controller.process()</w:t>
      </w:r>
      <w:r>
        <w:t xml:space="preserve"> — preserving the documented ordering rule.</w:t>
      </w:r>
    </w:p>
    <w:p>
      <w:pPr>
        <w:pStyle w:val="ListNumber"/>
      </w:pPr>
      <w:r>
        <w:rPr>
          <w:rFonts w:ascii="Consolas" w:hAnsi="Consolas"/>
          <w:sz w:val="20"/>
        </w:rPr>
        <w:t>lock_controller.py</w:t>
      </w:r>
      <w:r>
        <w:t xml:space="preserve"> </w:t>
      </w:r>
      <w:r>
        <w:rPr>
          <w:rFonts w:ascii="Consolas" w:hAnsi="Consolas"/>
          <w:sz w:val="20"/>
        </w:rPr>
        <w:t>go_done</w:t>
      </w:r>
      <w:r>
        <w:t xml:space="preserve">: emit a session record (the one seam) → SD sink + BLE </w:t>
      </w:r>
      <w:r>
        <w:rPr>
          <w:rFonts w:ascii="Consolas" w:hAnsi="Consolas"/>
          <w:sz w:val="20"/>
        </w:rPr>
        <w:t>history</w:t>
      </w:r>
    </w:p>
    <w:p>
      <w:r>
        <w:t>notify.</w:t>
      </w:r>
    </w:p>
    <w:p>
      <w:pPr>
        <w:pStyle w:val="ListNumber"/>
      </w:pPr>
      <w:r>
        <w:rPr>
          <w:rFonts w:ascii="Consolas" w:hAnsi="Consolas"/>
          <w:sz w:val="20"/>
        </w:rPr>
        <w:t>lock_controller.py</w:t>
      </w:r>
      <w:r>
        <w:t xml:space="preserve">: a thin command dispatcher that maps BLE opcodes onto </w:t>
      </w:r>
      <w:r>
        <w:rPr>
          <w:b/>
        </w:rPr>
        <w:t>existing</w:t>
      </w:r>
      <w:r>
        <w:t xml:space="preserve"> transitions</w:t>
      </w:r>
    </w:p>
    <w:p>
      <w:r>
        <w:t xml:space="preserve">(no new lock mechanism — reuse </w:t>
      </w:r>
      <w:r>
        <w:rPr>
          <w:rFonts w:ascii="Consolas" w:hAnsi="Consolas"/>
          <w:sz w:val="20"/>
        </w:rPr>
        <w:t>go_running</w:t>
      </w:r>
      <w:r>
        <w:t xml:space="preserve">, </w:t>
      </w:r>
      <w:r>
        <w:rPr>
          <w:rFonts w:ascii="Consolas" w:hAnsi="Consolas"/>
          <w:sz w:val="20"/>
        </w:rPr>
        <w:t>release_lock</w:t>
      </w:r>
      <w:r>
        <w:t xml:space="preserve">, </w:t>
      </w:r>
      <w:r>
        <w:rPr>
          <w:rFonts w:ascii="Consolas" w:hAnsi="Consolas"/>
          <w:sz w:val="20"/>
        </w:rPr>
        <w:t>go_closed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lock_settings.py</w:t>
      </w:r>
      <w:r>
        <w:t xml:space="preserve">: already has </w:t>
      </w:r>
      <w:r>
        <w:rPr>
          <w:rFonts w:ascii="Consolas" w:hAnsi="Consolas"/>
          <w:sz w:val="20"/>
        </w:rPr>
        <w:t>save()</w:t>
      </w:r>
      <w:r>
        <w:t xml:space="preserve">; BLE </w:t>
      </w:r>
      <w:r>
        <w:rPr>
          <w:rFonts w:ascii="Consolas" w:hAnsi="Consolas"/>
          <w:sz w:val="20"/>
        </w:rPr>
        <w:t>settings</w:t>
      </w:r>
      <w:r>
        <w:t xml:space="preserve"> writes call the same </w:t>
      </w:r>
      <w:r>
        <w:rPr>
          <w:rFonts w:ascii="Consolas" w:hAnsi="Consolas"/>
          <w:sz w:val="20"/>
        </w:rPr>
        <w:t>adjust</w:t>
      </w:r>
      <w:r>
        <w:t>/</w:t>
      </w:r>
      <w:r>
        <w:rPr>
          <w:rFonts w:ascii="Consolas" w:hAnsi="Consolas"/>
          <w:sz w:val="20"/>
        </w:rPr>
        <w:t>save</w:t>
      </w:r>
      <w:r>
        <w:t xml:space="preserve"> path,</w:t>
      </w:r>
    </w:p>
    <w:p>
      <w:r>
        <w:t xml:space="preserve">and bump </w:t>
      </w:r>
      <w:r>
        <w:rPr>
          <w:rFonts w:ascii="Consolas" w:hAnsi="Consolas"/>
          <w:sz w:val="20"/>
        </w:rPr>
        <w:t>_MAGIC</w:t>
      </w:r>
      <w:r>
        <w:t xml:space="preserve"> if the NVM layout changes.</w:t>
      </w:r>
    </w:p>
    <w:p>
      <w:pPr>
        <w:pStyle w:val="ListNumber"/>
      </w:pPr>
      <w:r>
        <w:rPr>
          <w:rFonts w:ascii="Consolas" w:hAnsi="Consolas"/>
          <w:sz w:val="20"/>
        </w:rPr>
        <w:t>lock_config.py</w:t>
      </w:r>
      <w:r>
        <w:t>: add BLE tunables (device name, service UUID, advertise interval, rate-limit)</w:t>
      </w:r>
    </w:p>
    <w:p>
      <w:r>
        <w:t>there, not scattered.</w:t>
      </w:r>
    </w:p>
    <w:p>
      <w:r>
        <w:rPr>
          <w:b/>
        </w:rPr>
        <w:t>Power note:</w:t>
      </w:r>
      <w:r>
        <w:t xml:space="preserve"> the radio adds current draw; gate advertising/connection by policy (e.g. advertise only</w:t>
      </w:r>
    </w:p>
    <w:p>
      <w:r>
        <w:t>when idle/closed or when the screen is awake) so battery life and the brownout budget are respected —</w:t>
      </w:r>
    </w:p>
    <w:p>
      <w:r>
        <w:t>the servo already must be powered from VBAT/VBUS with a bulk cap, and BLE TX peaks add to that budget.</w:t>
      </w:r>
    </w:p>
    <w:p>
      <w:pPr>
        <w:pStyle w:val="Heading2"/>
      </w:pPr>
      <w:r>
        <w:t>5. App design (phone side)</w:t>
      </w:r>
    </w:p>
    <w:p>
      <w:pPr>
        <w:pStyle w:val="Heading3"/>
      </w:pPr>
      <w:r>
        <w:t>5.1 Framework selection</w:t>
      </w:r>
    </w:p>
    <w:p>
      <w:r>
        <w:rPr>
          <w:b/>
        </w:rPr>
        <w:t>Recommendation: React Native (Expo dev build) + `react-native-ble-plx`.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React Native + `react-native-ble-plx`</w:t>
            </w:r>
          </w:p>
        </w:tc>
        <w:tc>
          <w:tcPr>
            <w:tcW w:type="dxa" w:w="2160"/>
          </w:tcPr>
          <w:p>
            <w:r/>
            <w:r>
              <w:t>One codebase iOS+Android; library is mature and covers exactly connect/read/write/notify + background modes + device filtering; largest RN BLE community; Expo config plugin exists</w:t>
            </w:r>
          </w:p>
        </w:tc>
        <w:tc>
          <w:tcPr>
            <w:tcW w:type="dxa" w:w="2160"/>
          </w:tcPr>
          <w:p>
            <w:r/>
            <w:r>
              <w:t>Background BLE + native notification access need native modules/config; RN BLE slightly less rock-solid than Flutter's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Chosen</w:t>
            </w:r>
            <w:r>
              <w:t xml:space="preserve"> — best effort/coverage fit for this device's simple GATT</w:t>
            </w:r>
          </w:p>
        </w:tc>
      </w:tr>
      <w:tr>
        <w:tc>
          <w:tcPr>
            <w:tcW w:type="dxa" w:w="2160"/>
          </w:tcPr>
          <w:p>
            <w:r/>
            <w:r>
              <w:t xml:space="preserve">Flutter + </w:t>
            </w:r>
            <w:r>
              <w:rPr>
                <w:rFonts w:ascii="Consolas" w:hAnsi="Consolas"/>
                <w:sz w:val="20"/>
              </w:rPr>
              <w:t>flutter_blue_plus</w:t>
            </w:r>
          </w:p>
        </w:tc>
        <w:tc>
          <w:tcPr>
            <w:tcW w:type="dxa" w:w="2160"/>
          </w:tcPr>
          <w:p>
            <w:r/>
            <w:r>
              <w:t>BLE plugins generally *more stable*; single codebase; good perf</w:t>
            </w:r>
          </w:p>
        </w:tc>
        <w:tc>
          <w:tcPr>
            <w:tcW w:type="dxa" w:w="2160"/>
          </w:tcPr>
          <w:p>
            <w:r/>
            <w:r>
              <w:t>Team must be Dart-fluent; greenlist still needs platform channels to native</w:t>
            </w:r>
          </w:p>
        </w:tc>
        <w:tc>
          <w:tcPr>
            <w:tcW w:type="dxa" w:w="2160"/>
          </w:tcPr>
          <w:p>
            <w:r/>
            <w:r>
              <w:t>Strong alternative; pick if the team already does Flutter</w:t>
            </w:r>
          </w:p>
        </w:tc>
      </w:tr>
      <w:tr>
        <w:tc>
          <w:tcPr>
            <w:tcW w:type="dxa" w:w="2160"/>
          </w:tcPr>
          <w:p>
            <w:r/>
            <w:r>
              <w:t>Native (Swift + Kotlin)</w:t>
            </w:r>
          </w:p>
        </w:tc>
        <w:tc>
          <w:tcPr>
            <w:tcW w:type="dxa" w:w="2160"/>
          </w:tcPr>
          <w:p>
            <w:r/>
            <w:r>
              <w:t>Best BLE control &amp; background reliability; required anyway for greenlist</w:t>
            </w:r>
          </w:p>
        </w:tc>
        <w:tc>
          <w:tcPr>
            <w:tcW w:type="dxa" w:w="2160"/>
          </w:tcPr>
          <w:p>
            <w:r/>
            <w:r>
              <w:t>~2× the work (two apps); slowest to MVP</w:t>
            </w:r>
          </w:p>
        </w:tc>
        <w:tc>
          <w:tcPr>
            <w:tcW w:type="dxa" w:w="2160"/>
          </w:tcPr>
          <w:p>
            <w:r/>
            <w:r>
              <w:t>Only if background BLE reliability becomes the dominant risk</w:t>
            </w:r>
          </w:p>
        </w:tc>
      </w:tr>
    </w:tbl>
    <w:p/>
    <w:p>
      <w:r>
        <w:t>Rationale: the box exposes a handful of characteristics with the canonical *connect → read → write →</w:t>
      </w:r>
    </w:p>
    <w:p>
      <w:r>
        <w:t>subscribe* interaction — the case cross-platform BLE libraries handle well. Custom/proprietary GATT and</w:t>
      </w:r>
    </w:p>
    <w:p>
      <w:r>
        <w:t>heavy background work are what push teams to native; our GATT is simple, and the one background-heavy</w:t>
      </w:r>
    </w:p>
    <w:p>
      <w:r>
        <w:t>feature (greenlist) needs native code in every framework, so it doesn't justify making the *whole* app</w:t>
      </w:r>
    </w:p>
    <w:p>
      <w:r>
        <w:t>native. Start cross-platform; drop to a native module only where the platform forces it.</w:t>
      </w:r>
    </w:p>
    <w:p>
      <w:pPr>
        <w:pStyle w:val="Heading3"/>
      </w:pPr>
      <w:r>
        <w:t>5.2 App architecture</w:t>
      </w:r>
    </w:p>
    <w:p>
      <w:pPr>
        <w:pStyle w:val="ListBullet"/>
      </w:pPr>
      <w:r>
        <w:rPr>
          <w:b/>
        </w:rPr>
        <w:t>BLE service layer</w:t>
      </w:r>
      <w:r>
        <w:t xml:space="preserve"> (</w:t>
      </w:r>
      <w:r>
        <w:rPr>
          <w:rFonts w:ascii="Consolas" w:hAnsi="Consolas"/>
          <w:sz w:val="20"/>
        </w:rPr>
        <w:t>react-native-ble-plx</w:t>
      </w:r>
      <w:r>
        <w:t>): scan-by-service-UUID → connect → bond → characteristic</w:t>
      </w:r>
    </w:p>
    <w:p>
      <w:r>
        <w:t>read/write + notify subscriptions; auto-reconnect; a small typed codec for the packed payloads.</w:t>
      </w:r>
    </w:p>
    <w:p>
      <w:pPr>
        <w:pStyle w:val="ListBullet"/>
      </w:pPr>
      <w:r>
        <w:rPr>
          <w:b/>
        </w:rPr>
        <w:t>State/store</w:t>
      </w:r>
      <w:r>
        <w:t>: cache last-known status + history locally (e.g. SQLite/MMKV) so the dashboard works</w:t>
      </w:r>
    </w:p>
    <w:p>
      <w:r>
        <w:t>before the box is in range; reconcile on connect.</w:t>
      </w:r>
    </w:p>
    <w:p>
      <w:pPr>
        <w:pStyle w:val="ListBullet"/>
      </w:pPr>
      <w:r>
        <w:rPr>
          <w:b/>
        </w:rPr>
        <w:t>UI</w:t>
      </w:r>
      <w:r>
        <w:t>: dashboard (streaks/history), live status, lock/schedule controls, settings mirror, pairing</w:t>
      </w:r>
    </w:p>
    <w:p>
      <w:r>
        <w:t>flow. Use the generic UI baseline (no project design-system configured yet).</w:t>
      </w:r>
    </w:p>
    <w:p>
      <w:pPr>
        <w:pStyle w:val="ListBullet"/>
      </w:pPr>
      <w:r>
        <w:rPr>
          <w:b/>
        </w:rPr>
        <w:t>Time</w:t>
      </w:r>
      <w:r>
        <w:t xml:space="preserve">: phone writes </w:t>
      </w:r>
      <w:r>
        <w:rPr>
          <w:rFonts w:ascii="Consolas" w:hAnsi="Consolas"/>
          <w:sz w:val="20"/>
        </w:rPr>
        <w:t>time_sync</w:t>
      </w:r>
      <w:r>
        <w:t xml:space="preserve"> on every connect so the box has real time for dated history and</w:t>
      </w:r>
    </w:p>
    <w:p>
      <w:r>
        <w:t>schedules.</w:t>
      </w:r>
    </w:p>
    <w:p>
      <w:pPr>
        <w:pStyle w:val="Heading3"/>
      </w:pPr>
      <w:r>
        <w:t>5.3 Greenlisting calls — iOS-first (per manager direction)</w:t>
      </w:r>
    </w:p>
    <w:p>
      <w:r>
        <w:t xml:space="preserve">The prioritized behavior: </w:t>
      </w:r>
      <w:r>
        <w:rPr>
          <w:b/>
        </w:rPr>
        <w:t>a whitelisted contact's phone call should reach through the locked box</w:t>
      </w:r>
    </w:p>
    <w:p>
      <w:r>
        <w:t xml:space="preserve">(alert-through by default; optional auto-unlock). Manager direction is to lead with </w:t>
      </w:r>
      <w:r>
        <w:rPr>
          <w:b/>
        </w:rPr>
        <w:t>iOS</w:t>
      </w:r>
      <w:r>
        <w:t>, focused on</w:t>
      </w:r>
    </w:p>
    <w:p>
      <w:r>
        <w:rPr>
          <w:b/>
        </w:rPr>
        <w:t>calls</w:t>
      </w:r>
      <w:r>
        <w:t>. This is a platform problem, not a framework one, and iOS has a specific, honest boundary that</w:t>
      </w:r>
    </w:p>
    <w:p>
      <w:r>
        <w:t>shapes the design.</w:t>
      </w:r>
    </w:p>
    <w:p>
      <w:r>
        <w:rPr>
          <w:b/>
        </w:rPr>
        <w:t>What iOS does and does not allow for calls (verified):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iOS reality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 for greenlist</w:t>
            </w:r>
          </w:p>
        </w:tc>
      </w:tr>
      <w:tr>
        <w:tc>
          <w:tcPr>
            <w:tcW w:type="dxa" w:w="2880"/>
          </w:tcPr>
          <w:p>
            <w:r/>
            <w:r>
              <w:t>Detect that *a* call is ringing (no caller ID)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CXCallObserver</w:t>
            </w:r>
            <w:r>
              <w:t xml:space="preserve"> reports call state (incoming/connected/ended) even in background; it does </w:t>
            </w:r>
            <w:r>
              <w:rPr>
                <w:b/>
              </w:rPr>
              <w:t>not</w:t>
            </w:r>
            <w:r>
              <w:t xml:space="preserve"> expose the caller's number (privacy)</w:t>
            </w:r>
          </w:p>
        </w:tc>
        <w:tc>
          <w:tcPr>
            <w:tcW w:type="dxa" w:w="2880"/>
          </w:tcPr>
          <w:p>
            <w:r/>
            <w:r>
              <w:t xml:space="preserve">"Someone is calling" </w:t>
            </w:r>
            <w:r>
              <w:rPr>
                <w:b/>
              </w:rPr>
              <w:t>alert-through</w:t>
            </w:r>
            <w:r>
              <w:t xml:space="preserve"> — buzz/screen on the box, no identity filter</w:t>
            </w:r>
          </w:p>
        </w:tc>
      </w:tr>
      <w:tr>
        <w:tc>
          <w:tcPr>
            <w:tcW w:type="dxa" w:w="2880"/>
          </w:tcPr>
          <w:p>
            <w:r/>
            <w:r>
              <w:t xml:space="preserve">Identify a specific incoming </w:t>
            </w:r>
            <w:r>
              <w:rPr>
                <w:b/>
              </w:rPr>
              <w:t>cellular</w:t>
            </w:r>
            <w:r>
              <w:t xml:space="preserve"> caller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available</w:t>
            </w:r>
            <w:r>
              <w:t xml:space="preserve"> to third-party apps. </w:t>
            </w:r>
            <w:r>
              <w:rPr>
                <w:rFonts w:ascii="Consolas" w:hAnsi="Consolas"/>
                <w:sz w:val="20"/>
              </w:rPr>
              <w:t>CallDirectory</w:t>
            </w:r>
            <w:r>
              <w:t>/</w:t>
            </w:r>
            <w:r>
              <w:rPr>
                <w:rFonts w:ascii="Consolas" w:hAnsi="Consolas"/>
                <w:sz w:val="20"/>
              </w:rPr>
              <w:t>Live Caller ID Lookup</w:t>
            </w:r>
            <w:r>
              <w:t xml:space="preserve"> extensions only feed labels to Apple's Phone app; they are never told about a live call</w:t>
            </w:r>
          </w:p>
        </w:tc>
        <w:tc>
          <w:tcPr>
            <w:tcW w:type="dxa" w:w="2880"/>
          </w:tcPr>
          <w:p>
            <w:r/>
            <w:r>
              <w:t>❌ cannot per-contact filter a normal cellular call</w:t>
            </w:r>
          </w:p>
        </w:tc>
      </w:tr>
      <w:tr>
        <w:tc>
          <w:tcPr>
            <w:tcW w:type="dxa" w:w="2880"/>
          </w:tcPr>
          <w:p>
            <w:r/>
            <w:r>
              <w:t>True per-contact greenlist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Route the call through the app as VoIP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PushKit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CallKit</w:t>
            </w:r>
            <w:r>
              <w:t>): the app places/receives the call, so it knows the caller and can act</w:t>
            </w:r>
          </w:p>
        </w:tc>
        <w:tc>
          <w:tcPr>
            <w:tcW w:type="dxa" w:w="2880"/>
          </w:tcPr>
          <w:p>
            <w:r/>
            <w:r>
              <w:t xml:space="preserve">✅ reliable per-contact greenlist </w:t>
            </w:r>
            <w:r>
              <w:rPr>
                <w:b/>
              </w:rPr>
              <w:t>and</w:t>
            </w:r>
            <w:r>
              <w:t xml:space="preserve"> a reliable background wake</w:t>
            </w:r>
          </w:p>
        </w:tc>
      </w:tr>
      <w:tr>
        <w:tc>
          <w:tcPr>
            <w:tcW w:type="dxa" w:w="2880"/>
          </w:tcPr>
          <w:p>
            <w:r/>
            <w:r>
              <w:t>Background wake to reach the box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PushKit</w:t>
            </w:r>
            <w:r>
              <w:t xml:space="preserve"> VoIP push wakes the app reliably; far more dependable than CoreBluetooth </w:t>
            </w:r>
            <w:r>
              <w:rPr>
                <w:b/>
              </w:rPr>
              <w:t>state restoration</w:t>
            </w:r>
            <w:r>
              <w:t>, which is known to fire inconsistently</w:t>
            </w:r>
          </w:p>
        </w:tc>
        <w:tc>
          <w:tcPr>
            <w:tcW w:type="dxa" w:w="2880"/>
          </w:tcPr>
          <w:p>
            <w:r/>
            <w:r>
              <w:t>✅ use PushKit as the trigger, then connect BLE to signal the box</w:t>
            </w:r>
          </w:p>
        </w:tc>
      </w:tr>
    </w:tbl>
    <w:p/>
    <w:p>
      <w:r>
        <w:rPr>
          <w:b/>
        </w:rPr>
        <w:t>iOS design (recommended):</w:t>
      </w:r>
    </w:p>
    <w:p>
      <w:pPr>
        <w:pStyle w:val="ListNumber"/>
      </w:pPr>
      <w:r>
        <w:rPr>
          <w:b/>
        </w:rPr>
        <w:t>Tier 1 — any-call alert-through (ship first):</w:t>
      </w:r>
      <w:r>
        <w:t xml:space="preserve"> while the box is locked, </w:t>
      </w:r>
      <w:r>
        <w:rPr>
          <w:rFonts w:ascii="Consolas" w:hAnsi="Consolas"/>
          <w:sz w:val="20"/>
        </w:rPr>
        <w:t>CXCallObserver</w:t>
      </w:r>
      <w:r>
        <w:t xml:space="preserve"> detects an</w:t>
      </w:r>
    </w:p>
    <w:p>
      <w:r>
        <w:t xml:space="preserve">incoming call and the app signals the box over BLE to </w:t>
      </w:r>
      <w:r>
        <w:rPr>
          <w:b/>
        </w:rPr>
        <w:t>alert-through</w:t>
      </w:r>
      <w:r>
        <w:t xml:space="preserve"> (screen + buzz), *without*</w:t>
      </w:r>
    </w:p>
    <w:p>
      <w:r>
        <w:t>knowing who is calling. Simple, reliable, no backend. Keeps the focus contract (box stays shut).</w:t>
      </w:r>
    </w:p>
    <w:p>
      <w:pPr>
        <w:pStyle w:val="ListNumber"/>
      </w:pPr>
      <w:r>
        <w:rPr>
          <w:b/>
        </w:rPr>
        <w:t>Tier 2 — true per-contact greenlist via VoIP:</w:t>
      </w:r>
      <w:r>
        <w:t xml:space="preserve"> the greenlisted contact calls </w:t>
      </w:r>
      <w:r>
        <w:rPr>
          <w:b/>
        </w:rPr>
        <w:t>through the app</w:t>
      </w:r>
    </w:p>
    <w:p>
      <w:r>
        <w:t xml:space="preserve">(a VoIP "priority line", or a relay such as Twilio that rings the app). </w:t>
      </w:r>
      <w:r>
        <w:rPr>
          <w:rFonts w:ascii="Consolas" w:hAnsi="Consolas"/>
          <w:sz w:val="20"/>
        </w:rPr>
        <w:t>PushKit</w:t>
      </w:r>
      <w:r>
        <w:t xml:space="preserve"> wakes the app in</w:t>
      </w:r>
    </w:p>
    <w:p>
      <w:r>
        <w:t>the background → the app confirms the caller → signals the box to alert-through or (opt-in)</w:t>
      </w:r>
    </w:p>
    <w:p>
      <w:r>
        <w:t xml:space="preserve">auto-unlock via </w:t>
      </w:r>
      <w:r>
        <w:rPr>
          <w:rFonts w:ascii="Consolas" w:hAnsi="Consolas"/>
          <w:sz w:val="20"/>
        </w:rPr>
        <w:t>release_lock()</w:t>
      </w:r>
      <w:r>
        <w:t>. This is the only reliable way to greenlist a *specific* contact on</w:t>
      </w:r>
    </w:p>
    <w:p>
      <w:r>
        <w:t>iOS, and PushKit doubles as the dependable background trigger BLE alone lacks.</w:t>
      </w:r>
    </w:p>
    <w:p>
      <w:pPr>
        <w:pStyle w:val="ListNumber"/>
      </w:pPr>
      <w:r>
        <w:rPr>
          <w:b/>
        </w:rPr>
        <w:t>BLE background</w:t>
      </w:r>
      <w:r>
        <w:t xml:space="preserve"> still needs </w:t>
      </w:r>
      <w:r>
        <w:rPr>
          <w:rFonts w:ascii="Consolas" w:hAnsi="Consolas"/>
          <w:sz w:val="20"/>
        </w:rPr>
        <w:t>UIBackgroundModes: bluetooth-central</w:t>
      </w:r>
      <w:r>
        <w:t xml:space="preserve"> + scan-by-service-UUID; but with</w:t>
      </w:r>
    </w:p>
    <w:p>
      <w:r>
        <w:t xml:space="preserve">PushKit as the primary wake, we do </w:t>
      </w:r>
      <w:r>
        <w:rPr>
          <w:b/>
        </w:rPr>
        <w:t>not</w:t>
      </w:r>
      <w:r>
        <w:t xml:space="preserve"> depend on the flaky CoreBluetooth state restoration for the</w:t>
      </w:r>
    </w:p>
    <w:p>
      <w:r>
        <w:t>call path.</w:t>
      </w:r>
    </w:p>
    <w:p>
      <w:r>
        <w:rPr>
          <w:b/>
        </w:rPr>
        <w:t>Honesty for product/marketing:</w:t>
      </w:r>
      <w:r>
        <w:t xml:space="preserve"> iOS can reliably do (a) "your box lights up when *anyone* calls" and</w:t>
      </w:r>
    </w:p>
    <w:p>
      <w:r>
        <w:t xml:space="preserve">(b) "greenlist a specific person </w:t>
      </w:r>
      <w:r>
        <w:rPr>
          <w:b/>
        </w:rPr>
        <w:t>if their call comes through the app</w:t>
      </w:r>
      <w:r>
        <w:t xml:space="preserve">." It </w:t>
      </w:r>
      <w:r>
        <w:rPr>
          <w:b/>
        </w:rPr>
        <w:t>cannot</w:t>
      </w:r>
      <w:r>
        <w:t xml:space="preserve"> silently</w:t>
      </w:r>
    </w:p>
    <w:p>
      <w:r>
        <w:t>identify an arbitrary normal cellular call by contact. Do not promise per-contact filtering of ordinary</w:t>
      </w:r>
    </w:p>
    <w:p>
      <w:r>
        <w:t>cellular calls on iOS.</w:t>
      </w:r>
    </w:p>
    <w:p>
      <w:r>
        <w:rPr>
          <w:b/>
        </w:rPr>
        <w:t>Android (also supported, easier):</w:t>
      </w:r>
      <w:r>
        <w:t xml:space="preserve"> </w:t>
      </w:r>
      <w:r>
        <w:rPr>
          <w:rFonts w:ascii="Consolas" w:hAnsi="Consolas"/>
          <w:sz w:val="20"/>
        </w:rPr>
        <w:t>CXCallObserver</w:t>
      </w:r>
      <w:r>
        <w:t>'s equivalent plus full notification access via</w:t>
      </w:r>
    </w:p>
    <w:p>
      <w:r>
        <w:rPr>
          <w:rFonts w:ascii="Consolas" w:hAnsi="Consolas"/>
          <w:sz w:val="20"/>
        </w:rPr>
        <w:t>NotificationListenerService</w:t>
      </w:r>
      <w:r>
        <w:t xml:space="preserve"> (a native module) means Android can greenlist by </w:t>
      </w:r>
      <w:r>
        <w:rPr>
          <w:b/>
        </w:rPr>
        <w:t>contact or app</w:t>
      </w:r>
    </w:p>
    <w:p>
      <w:r>
        <w:t>directly, including non-call notifications. Build it after the iOS call path, reusing the same box-side</w:t>
      </w:r>
    </w:p>
    <w:p>
      <w:r>
        <w:t>BLE command and alert-through overlay.</w:t>
      </w:r>
    </w:p>
    <w:p>
      <w:r>
        <w:rPr>
          <w:b/>
        </w:rPr>
        <w:t>Native code either way:</w:t>
      </w:r>
      <w:r>
        <w:t xml:space="preserve"> call observation (</w:t>
      </w:r>
      <w:r>
        <w:rPr>
          <w:rFonts w:ascii="Consolas" w:hAnsi="Consolas"/>
          <w:sz w:val="20"/>
        </w:rPr>
        <w:t>CallKit</w:t>
      </w:r>
      <w:r>
        <w:t>/</w:t>
      </w:r>
      <w:r>
        <w:rPr>
          <w:rFonts w:ascii="Consolas" w:hAnsi="Consolas"/>
          <w:sz w:val="20"/>
        </w:rPr>
        <w:t>PushKit</w:t>
      </w:r>
      <w:r>
        <w:t xml:space="preserve"> on iOS, </w:t>
      </w:r>
      <w:r>
        <w:rPr>
          <w:rFonts w:ascii="Consolas" w:hAnsi="Consolas"/>
          <w:sz w:val="20"/>
        </w:rPr>
        <w:t>NotificationListenerService</w:t>
      </w:r>
    </w:p>
    <w:p>
      <w:r>
        <w:t xml:space="preserve">on Android) lives in </w:t>
      </w:r>
      <w:r>
        <w:rPr>
          <w:b/>
        </w:rPr>
        <w:t>native modules</w:t>
      </w:r>
      <w:r>
        <w:t xml:space="preserve"> behind a small JS interface — this is true in React Native,</w:t>
      </w:r>
    </w:p>
    <w:p>
      <w:r>
        <w:t>Flutter, or native, so it does not change the framework choice in §5.1. The box side is unchanged: a BLE</w:t>
      </w:r>
    </w:p>
    <w:p>
      <w:r>
        <w:t xml:space="preserve">command reaches the existing </w:t>
      </w:r>
      <w:r>
        <w:rPr>
          <w:rFonts w:ascii="Consolas" w:hAnsi="Consolas"/>
          <w:sz w:val="20"/>
        </w:rPr>
        <w:t>release_lock()</w:t>
      </w:r>
      <w:r>
        <w:t xml:space="preserve"> path; default to alert-through, rate-limit, keep the</w:t>
      </w:r>
    </w:p>
    <w:p>
      <w:r>
        <w:t>physical press-count override as the true emergency path.</w:t>
      </w:r>
    </w:p>
    <w:p>
      <w:pPr>
        <w:pStyle w:val="Heading2"/>
      </w:pPr>
      <w:r>
        <w:t>6. MVP scope &amp; phased roadmap</w:t>
      </w:r>
    </w:p>
    <w:p>
      <w:r>
        <w:t>Sequenced to de-risk (cheap/local first, expensive/liability last):</w:t>
      </w:r>
    </w:p>
    <w:p>
      <w:pPr>
        <w:pStyle w:val="ListNumber"/>
      </w:pPr>
      <w:r>
        <w:rPr>
          <w:b/>
        </w:rPr>
        <w:t>Firmware SD logging + on-device stats view</w:t>
      </w:r>
      <w:r>
        <w:t xml:space="preserve"> — captures real habit data for ~$3, firmware only,</w:t>
      </w:r>
    </w:p>
    <w:p>
      <w:r>
        <w:t>no app dependency, no FAT-corruption risk. *(This is the data foundation; do it first.)*</w:t>
      </w:r>
    </w:p>
    <w:p>
      <w:pPr>
        <w:pStyle w:val="ListNumber"/>
      </w:pPr>
      <w:r>
        <w:rPr>
          <w:b/>
        </w:rPr>
        <w:t>MVP app — BLE read-only viewer</w:t>
      </w:r>
      <w:r>
        <w:t xml:space="preserve">: pair, live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history</w:t>
      </w:r>
      <w:r>
        <w:t xml:space="preserve"> dashboard/streaks, </w:t>
      </w:r>
      <w:r>
        <w:rPr>
          <w:rFonts w:ascii="Consolas" w:hAnsi="Consolas"/>
          <w:sz w:val="20"/>
        </w:rPr>
        <w:t>settings</w:t>
      </w:r>
    </w:p>
    <w:p>
      <w:r>
        <w:t>read. This alone justifies the $59–89 band and de-risks all BLE plumbing. *(Chosen MVP.)*</w:t>
      </w:r>
    </w:p>
    <w:p>
      <w:pPr>
        <w:pStyle w:val="ListNumber"/>
      </w:pPr>
      <w:r>
        <w:rPr>
          <w:b/>
        </w:rPr>
        <w:t>Write path</w:t>
      </w:r>
      <w:r>
        <w:t xml:space="preserve">: app-initiated start/lock + </w:t>
      </w:r>
      <w:r>
        <w:rPr>
          <w:rFonts w:ascii="Consolas" w:hAnsi="Consolas"/>
          <w:sz w:val="20"/>
        </w:rPr>
        <w:t>time_sync</w:t>
      </w:r>
      <w:r>
        <w:t xml:space="preserve">; then </w:t>
      </w:r>
      <w:r>
        <w:rPr>
          <w:b/>
        </w:rPr>
        <w:t>scheduled/recurring locks</w:t>
      </w:r>
      <w:r>
        <w:t xml:space="preserve"> and</w:t>
      </w:r>
    </w:p>
    <w:p>
      <w:r>
        <w:rPr>
          <w:b/>
        </w:rPr>
        <w:t>multiple profiles</w:t>
      </w:r>
      <w:r>
        <w:t xml:space="preserve"> (high value once connectivity + time exist).</w:t>
      </w:r>
    </w:p>
    <w:p>
      <w:pPr>
        <w:pStyle w:val="ListNumber"/>
      </w:pPr>
      <w:r>
        <w:rPr>
          <w:b/>
        </w:rPr>
        <w:t>Accountability / family mode</w:t>
      </w:r>
      <w:r>
        <w:t xml:space="preserve"> — turns on the validated subscription tier; may pull in B3 cloud.</w:t>
      </w:r>
    </w:p>
    <w:p>
      <w:pPr>
        <w:pStyle w:val="ListNumber"/>
      </w:pPr>
      <w:r>
        <w:rPr>
          <w:b/>
        </w:rPr>
        <w:t>Greenlist calls</w:t>
      </w:r>
      <w:r>
        <w:t xml:space="preserve"> — layered on the app; </w:t>
      </w:r>
      <w:r>
        <w:rPr>
          <w:b/>
        </w:rPr>
        <w:t>iOS-first</w:t>
      </w:r>
      <w:r>
        <w:t xml:space="preserve"> (Tier 1 any-call alert-through via</w:t>
      </w:r>
    </w:p>
    <w:p>
      <w:r>
        <w:rPr>
          <w:rFonts w:ascii="Consolas" w:hAnsi="Consolas"/>
          <w:sz w:val="20"/>
        </w:rPr>
        <w:t>CXCallObserver</w:t>
      </w:r>
      <w:r>
        <w:t>; Tier 2 per-contact via VoIP/PushKit), then Android. Alert-through by default.</w:t>
      </w:r>
    </w:p>
    <w:p>
      <w:pPr>
        <w:pStyle w:val="ListNumber"/>
      </w:pPr>
      <w:r>
        <w:rPr>
          <w:b/>
        </w:rPr>
        <w:t>OTA firmware updates</w:t>
      </w:r>
      <w:r>
        <w:t xml:space="preserve"> over BLE — supports ongoing feature delivery.</w:t>
      </w:r>
    </w:p>
    <w:p>
      <w:pPr>
        <w:pStyle w:val="Heading2"/>
      </w:pPr>
      <w:r>
        <w:t>7. Validation plan (on-device — no host tests exist)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User 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 outcome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Validation method</w:t>
            </w:r>
          </w:p>
        </w:tc>
      </w:tr>
      <w:tr>
        <w:tc>
          <w:tcPr>
            <w:tcW w:type="dxa" w:w="2880"/>
          </w:tcPr>
          <w:p>
            <w:r/>
            <w:r>
              <w:t>App scans and finds box</w:t>
            </w:r>
          </w:p>
        </w:tc>
        <w:tc>
          <w:tcPr>
            <w:tcW w:type="dxa" w:w="2880"/>
          </w:tcPr>
          <w:p>
            <w:r/>
            <w:r>
              <w:t xml:space="preserve">Box advertises </w:t>
            </w:r>
            <w:r>
              <w:rPr>
                <w:rFonts w:ascii="Consolas" w:hAnsi="Consolas"/>
                <w:sz w:val="20"/>
              </w:rPr>
              <w:t>PhoneBox</w:t>
            </w:r>
            <w:r>
              <w:t xml:space="preserve"> service UUID; appears in app</w:t>
            </w:r>
          </w:p>
        </w:tc>
        <w:tc>
          <w:tcPr>
            <w:tcW w:type="dxa" w:w="2880"/>
          </w:tcPr>
          <w:p>
            <w:r/>
            <w:r>
              <w:t>On-device: run app + box, observe scan list</w:t>
            </w:r>
          </w:p>
        </w:tc>
      </w:tr>
      <w:tr>
        <w:tc>
          <w:tcPr>
            <w:tcW w:type="dxa" w:w="2880"/>
          </w:tcPr>
          <w:p>
            <w:r/>
            <w:r>
              <w:t>Pair/bond</w:t>
            </w:r>
          </w:p>
        </w:tc>
        <w:tc>
          <w:tcPr>
            <w:tcW w:type="dxa" w:w="2880"/>
          </w:tcPr>
          <w:p>
            <w:r/>
            <w:r>
              <w:t>One-time pairing screen on box; silent reconnect after</w:t>
            </w:r>
          </w:p>
        </w:tc>
        <w:tc>
          <w:tcPr>
            <w:tcW w:type="dxa" w:w="2880"/>
          </w:tcPr>
          <w:p>
            <w:r/>
            <w:r>
              <w:t>On-device: pair, kill app, reopen, confirm auto-reconnect</w:t>
            </w:r>
          </w:p>
        </w:tc>
      </w:tr>
      <w:tr>
        <w:tc>
          <w:tcPr>
            <w:tcW w:type="dxa" w:w="2880"/>
          </w:tcPr>
          <w:p>
            <w:r/>
            <w:r>
              <w:t>Live status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status</w:t>
            </w:r>
            <w:r>
              <w:t xml:space="preserve"> notify updates remaining_s/battery as countdown runs</w:t>
            </w:r>
          </w:p>
        </w:tc>
        <w:tc>
          <w:tcPr>
            <w:tcW w:type="dxa" w:w="2880"/>
          </w:tcPr>
          <w:p>
            <w:r/>
            <w:r>
              <w:t>On-device: start lock, watch app track the on-screen timer</w:t>
            </w:r>
          </w:p>
        </w:tc>
      </w:tr>
      <w:tr>
        <w:tc>
          <w:tcPr>
            <w:tcW w:type="dxa" w:w="2880"/>
          </w:tcPr>
          <w:p>
            <w:r/>
            <w:r>
              <w:t>Start lock from app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command:start</w:t>
            </w:r>
            <w:r>
              <w:t xml:space="preserve"> drives </w:t>
            </w:r>
            <w:r>
              <w:rPr>
                <w:rFonts w:ascii="Consolas" w:hAnsi="Consolas"/>
                <w:sz w:val="20"/>
              </w:rPr>
              <w:t>go_running</w:t>
            </w:r>
            <w:r>
              <w:t>; servo latches</w:t>
            </w:r>
          </w:p>
        </w:tc>
        <w:tc>
          <w:tcPr>
            <w:tcW w:type="dxa" w:w="2880"/>
          </w:tcPr>
          <w:p>
            <w:r/>
            <w:r>
              <w:t>On-device: observe latch + on-screen state = running</w:t>
            </w:r>
          </w:p>
        </w:tc>
      </w:tr>
      <w:tr>
        <w:tc>
          <w:tcPr>
            <w:tcW w:type="dxa" w:w="2880"/>
          </w:tcPr>
          <w:p>
            <w:r/>
            <w:r>
              <w:t>Early unlock from app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command:unlock</w:t>
            </w:r>
            <w:r>
              <w:t xml:space="preserve"> (policy-gated) reaches </w:t>
            </w:r>
            <w:r>
              <w:rPr>
                <w:rFonts w:ascii="Consolas" w:hAnsi="Consolas"/>
                <w:sz w:val="20"/>
              </w:rPr>
              <w:t>release_lock</w:t>
            </w:r>
            <w:r>
              <w:t>/</w:t>
            </w:r>
            <w:r>
              <w:rPr>
                <w:rFonts w:ascii="Consolas" w:hAnsi="Consolas"/>
                <w:sz w:val="20"/>
              </w:rPr>
              <w:t>go_done</w:t>
            </w:r>
          </w:p>
        </w:tc>
        <w:tc>
          <w:tcPr>
            <w:tcW w:type="dxa" w:w="2880"/>
          </w:tcPr>
          <w:p>
            <w:r/>
            <w:r>
              <w:t>On-device: confirm latch releases; confirm rate-limit blocks spam</w:t>
            </w:r>
          </w:p>
        </w:tc>
      </w:tr>
      <w:tr>
        <w:tc>
          <w:tcPr>
            <w:tcW w:type="dxa" w:w="2880"/>
          </w:tcPr>
          <w:p>
            <w:r/>
            <w:r>
              <w:t>Session history</w:t>
            </w:r>
          </w:p>
        </w:tc>
        <w:tc>
          <w:tcPr>
            <w:tcW w:type="dxa" w:w="2880"/>
          </w:tcPr>
          <w:p>
            <w:r/>
            <w:r>
              <w:t>A completed/overridden session appears in app + SD log</w:t>
            </w:r>
          </w:p>
        </w:tc>
        <w:tc>
          <w:tcPr>
            <w:tcW w:type="dxa" w:w="2880"/>
          </w:tcPr>
          <w:p>
            <w:r/>
            <w:r>
              <w:t>On-device: finish a session, read app record vs SD CSV</w:t>
            </w:r>
          </w:p>
        </w:tc>
      </w:tr>
      <w:tr>
        <w:tc>
          <w:tcPr>
            <w:tcW w:type="dxa" w:w="2880"/>
          </w:tcPr>
          <w:p>
            <w:r/>
            <w:r>
              <w:t>Settings round-trip</w:t>
            </w:r>
          </w:p>
        </w:tc>
        <w:tc>
          <w:tcPr>
            <w:tcW w:type="dxa" w:w="2880"/>
          </w:tcPr>
          <w:p>
            <w:r/>
            <w:r>
              <w:t>App write updates NVM; persists across reboot</w:t>
            </w:r>
          </w:p>
        </w:tc>
        <w:tc>
          <w:tcPr>
            <w:tcW w:type="dxa" w:w="2880"/>
          </w:tcPr>
          <w:p>
            <w:r/>
            <w:r>
              <w:t>On-device: change override count in app, reboot box, confirm</w:t>
            </w:r>
          </w:p>
        </w:tc>
      </w:tr>
      <w:tr>
        <w:tc>
          <w:tcPr>
            <w:tcW w:type="dxa" w:w="2880"/>
          </w:tcPr>
          <w:p>
            <w:r/>
            <w:r>
              <w:t>Time sync</w:t>
            </w:r>
          </w:p>
        </w:tc>
        <w:tc>
          <w:tcPr>
            <w:tcW w:type="dxa" w:w="2880"/>
          </w:tcPr>
          <w:p>
            <w:r/>
            <w:r>
              <w:t>Box gets real time; dated history correct</w:t>
            </w:r>
          </w:p>
        </w:tc>
        <w:tc>
          <w:tcPr>
            <w:tcW w:type="dxa" w:w="2880"/>
          </w:tcPr>
          <w:p>
            <w:r/>
            <w:r>
              <w:t>On-device: connect, check a record's timestamp</w:t>
            </w:r>
          </w:p>
        </w:tc>
      </w:tr>
      <w:tr>
        <w:tc>
          <w:tcPr>
            <w:tcW w:type="dxa" w:w="2880"/>
          </w:tcPr>
          <w:p>
            <w:r/>
            <w:r>
              <w:t>Run-loop responsiveness</w:t>
            </w:r>
          </w:p>
        </w:tc>
        <w:tc>
          <w:tcPr>
            <w:tcW w:type="dxa" w:w="2880"/>
          </w:tcPr>
          <w:p>
            <w:r/>
            <w:r>
              <w:t>Touch/servo stay snappy with BLE active</w:t>
            </w:r>
          </w:p>
        </w:tc>
        <w:tc>
          <w:tcPr>
            <w:tcW w:type="dxa" w:w="2880"/>
          </w:tcPr>
          <w:p>
            <w:r/>
            <w:r>
              <w:t>On-device: swipe/latch while connected; no stutter</w:t>
            </w:r>
          </w:p>
        </w:tc>
      </w:tr>
      <w:tr>
        <w:tc>
          <w:tcPr>
            <w:tcW w:type="dxa" w:w="2880"/>
          </w:tcPr>
          <w:p>
            <w:r/>
            <w:r>
              <w:t>Power</w:t>
            </w:r>
          </w:p>
        </w:tc>
        <w:tc>
          <w:tcPr>
            <w:tcW w:type="dxa" w:w="2880"/>
          </w:tcPr>
          <w:p>
            <w:r/>
            <w:r>
              <w:t>Advertising/connection doesn't cause brownout</w:t>
            </w:r>
          </w:p>
        </w:tc>
        <w:tc>
          <w:tcPr>
            <w:tcW w:type="dxa" w:w="2880"/>
          </w:tcPr>
          <w:p>
            <w:r/>
            <w:r>
              <w:t>On-device: run on battery with servo cycling + BLE connected</w:t>
            </w:r>
          </w:p>
        </w:tc>
      </w:tr>
    </w:tbl>
    <w:p/>
    <w:p>
      <w:r>
        <w:rPr>
          <w:b/>
        </w:rPr>
        <w:t>No host build/test suite exists; every row above requires a physical board run.</w:t>
      </w:r>
      <w:r>
        <w:t xml:space="preserve"> State plainly in</w:t>
      </w:r>
    </w:p>
    <w:p>
      <w:r>
        <w:t>any implementation PR when a change is untested because no board run was performed.</w:t>
      </w:r>
    </w:p>
    <w:p>
      <w:pPr>
        <w:pStyle w:val="Heading2"/>
      </w:pPr>
      <w:r>
        <w:t>8. 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Sev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CP 10.2.1 build may lack `_bleio`/`adafruit_ble` (or `sdioio`/`sdcardio`)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Verify on-device before committing to BLE; if absent, this gates the whole track. First spike = import + advertise a trivial service on the real board.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iOS CoreBluetooth state restoration is unreliable for background wake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 xml:space="preserve">Use </w:t>
            </w:r>
            <w:r>
              <w:rPr>
                <w:b/>
              </w:rPr>
              <w:t>PushKit VoIP</w:t>
            </w:r>
            <w:r>
              <w:t xml:space="preserve"> as the background trigger for the greenlist call path (dependable), not state restoration; keep a foreground-connected UX for the viewer.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iOS can't identify an arbitrary cellular caller by contact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Ship Tier 1 any-call alert-through (</w:t>
            </w:r>
            <w:r>
              <w:rPr>
                <w:rFonts w:ascii="Consolas" w:hAnsi="Consolas"/>
                <w:sz w:val="20"/>
              </w:rPr>
              <w:t>CXCallObserver</w:t>
            </w:r>
            <w:r>
              <w:t>, no identity); do true per-contact greenlist only via VoIP/PushKit (call routed through the app); never promise per-contact filtering of ordinary cellular calls on iOS.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BLE `unlock` is a new bypass of the focus contract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t>Rate-limit; default alert-through not auto-unlock; keep physical press-count as the true emergency path.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Radio power draw / brownout budget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t>Policy-gate advertising; bulk cap; test on battery with servo cycling; this is why cost-down aimed to *remove* the radio — connectivity is a deliberate opposite bet.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BLE servicing stalls the run loop / reorders touch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ble.service()</w:t>
            </w:r>
            <w:r>
              <w:t xml:space="preserve"> is non-blocking and runs *after* touch+update; never inside a touch/servo interaction.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Pairing/security — a stranger's phone driving the latch</w:t>
            </w:r>
          </w:p>
        </w:tc>
        <w:tc>
          <w:tcPr>
            <w:tcW w:type="dxa" w:w="2880"/>
          </w:tcPr>
          <w:p>
            <w:r/>
            <w:r>
              <w:t>Med</w:t>
            </w:r>
          </w:p>
        </w:tc>
        <w:tc>
          <w:tcPr>
            <w:tcW w:type="dxa" w:w="2880"/>
          </w:tcPr>
          <w:p>
            <w:r/>
            <w:r>
              <w:t xml:space="preserve">Require bonding + on-box pairing confirmation; gate </w:t>
            </w:r>
            <w:r>
              <w:rPr>
                <w:rFonts w:ascii="Consolas" w:hAnsi="Consolas"/>
                <w:sz w:val="20"/>
              </w:rPr>
              <w:t>command</w:t>
            </w:r>
            <w:r>
              <w:t xml:space="preserve"> on a bonded connection.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Two-tier effort creep (app becomes native anyway)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Keep RN core; isolate native code to the greenlist module behind a clean interface.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Cross-platform BLE quirks vs. custom GATT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GATT is deliberately simple (5 characteristics, standard props); stays within library sweet spot.</w:t>
            </w:r>
          </w:p>
        </w:tc>
      </w:tr>
    </w:tbl>
    <w:p/>
    <w:p>
      <w:pPr>
        <w:pStyle w:val="Heading2"/>
      </w:pPr>
      <w:r>
        <w:t>8a. Architecture analysis</w:t>
      </w:r>
    </w:p>
    <w:p>
      <w:r>
        <w:t xml:space="preserve">This project has no standalone architecture document; </w:t>
      </w:r>
      <w:r>
        <w:rPr>
          <w:rFonts w:ascii="Consolas" w:hAnsi="Consolas"/>
          <w:sz w:val="20"/>
        </w:rPr>
        <w:t>fraim/personalized-employee/context/project_context.md</w:t>
      </w:r>
    </w:p>
    <w:p>
      <w:r>
        <w:t xml:space="preserve">and </w:t>
      </w:r>
      <w:r>
        <w:rPr>
          <w:rFonts w:ascii="Consolas" w:hAnsi="Consolas"/>
          <w:sz w:val="20"/>
        </w:rPr>
        <w:t>project_rules.md</w:t>
      </w:r>
      <w:r>
        <w:t xml:space="preserve"> are the de-facto architecture record. The design is checked against them:</w:t>
      </w:r>
    </w:p>
    <w:p>
      <w:r>
        <w:rPr>
          <w:b/>
        </w:rPr>
        <w:t>Patterns correctly followed</w:t>
      </w:r>
    </w:p>
    <w:p>
      <w:pPr>
        <w:pStyle w:val="ListBullet"/>
      </w:pPr>
      <w:r>
        <w:rPr>
          <w:b/>
        </w:rPr>
        <w:t>Per-peripheral driver module</w:t>
      </w:r>
      <w:r>
        <w:t xml:space="preserve"> — </w:t>
      </w:r>
      <w:r>
        <w:rPr>
          <w:rFonts w:ascii="Consolas" w:hAnsi="Consolas"/>
          <w:sz w:val="20"/>
        </w:rPr>
        <w:t>lock_ble.py</w:t>
      </w:r>
      <w:r>
        <w:t xml:space="preserve"> mirrors </w:t>
      </w:r>
      <w:r>
        <w:rPr>
          <w:rFonts w:ascii="Consolas" w:hAnsi="Consolas"/>
          <w:sz w:val="20"/>
        </w:rPr>
        <w:t>lock_servo.py</w:t>
      </w:r>
      <w:r>
        <w:t>/</w:t>
      </w:r>
      <w:r>
        <w:rPr>
          <w:rFonts w:ascii="Consolas" w:hAnsi="Consolas"/>
          <w:sz w:val="20"/>
        </w:rPr>
        <w:t>lock_battery.py</w:t>
      </w:r>
      <w:r>
        <w:t xml:space="preserve"> as a</w:t>
      </w:r>
    </w:p>
    <w:p>
      <w:r>
        <w:t>sibling driver; the radio is owned by one module.</w:t>
      </w:r>
    </w:p>
    <w:p>
      <w:pPr>
        <w:pStyle w:val="ListBullet"/>
      </w:pPr>
      <w:r>
        <w:rPr>
          <w:b/>
        </w:rPr>
        <w:t>`lock_config.py` as single source of truth</w:t>
      </w:r>
      <w:r>
        <w:t xml:space="preserve"> — all BLE tunables (name, UUID, intervals,</w:t>
      </w:r>
    </w:p>
    <w:p>
      <w:r>
        <w:t>rate-limit) live there, not scattered.</w:t>
      </w:r>
    </w:p>
    <w:p>
      <w:pPr>
        <w:pStyle w:val="ListBullet"/>
      </w:pPr>
      <w:r>
        <w:rPr>
          <w:b/>
        </w:rPr>
        <w:t>State machine reuse</w:t>
      </w:r>
      <w:r>
        <w:t xml:space="preserve"> — BLE commands map onto existing </w:t>
      </w:r>
      <w:r>
        <w:rPr>
          <w:rFonts w:ascii="Consolas" w:hAnsi="Consolas"/>
          <w:sz w:val="20"/>
        </w:rPr>
        <w:t>go_running</w:t>
      </w:r>
      <w:r>
        <w:t>/</w:t>
      </w:r>
      <w:r>
        <w:rPr>
          <w:rFonts w:ascii="Consolas" w:hAnsi="Consolas"/>
          <w:sz w:val="20"/>
        </w:rPr>
        <w:t>release_lock</w:t>
      </w:r>
      <w:r>
        <w:t>/</w:t>
      </w:r>
      <w:r>
        <w:rPr>
          <w:rFonts w:ascii="Consolas" w:hAnsi="Consolas"/>
          <w:sz w:val="20"/>
        </w:rPr>
        <w:t>go_done</w:t>
      </w:r>
      <w:r>
        <w:t>; no new</w:t>
      </w:r>
    </w:p>
    <w:p>
      <w:r>
        <w:t>lock mechanism is introduced.</w:t>
      </w:r>
    </w:p>
    <w:p>
      <w:pPr>
        <w:pStyle w:val="ListBullet"/>
      </w:pPr>
      <w:r>
        <w:rPr>
          <w:b/>
        </w:rPr>
        <w:t>Versioned NVM persistence</w:t>
      </w:r>
      <w:r>
        <w:t xml:space="preserve"> — settings writes reuse </w:t>
      </w:r>
      <w:r>
        <w:rPr>
          <w:rFonts w:ascii="Consolas" w:hAnsi="Consolas"/>
          <w:sz w:val="20"/>
        </w:rPr>
        <w:t>lock_settings.Settings.save()</w:t>
      </w:r>
      <w:r>
        <w:t xml:space="preserve"> and the magic-</w:t>
      </w:r>
    </w:p>
    <w:p>
      <w:r>
        <w:t>byte bump convention.</w:t>
      </w:r>
    </w:p>
    <w:p>
      <w:pPr>
        <w:pStyle w:val="ListBullet"/>
      </w:pPr>
      <w:r>
        <w:rPr>
          <w:b/>
        </w:rPr>
        <w:t>Run-loop ordering rule</w:t>
      </w:r>
      <w:r>
        <w:t xml:space="preserve"> — </w:t>
      </w:r>
      <w:r>
        <w:rPr>
          <w:rFonts w:ascii="Consolas" w:hAnsi="Consolas"/>
          <w:sz w:val="20"/>
        </w:rPr>
        <w:t>ble.service()</w:t>
      </w:r>
      <w:r>
        <w:t xml:space="preserve"> is placed after touch read + update, non-blocking.</w:t>
      </w:r>
    </w:p>
    <w:p>
      <w:pPr>
        <w:pStyle w:val="ListBullet"/>
      </w:pPr>
      <w:r>
        <w:rPr>
          <w:b/>
        </w:rPr>
        <w:t>On-device-only validation</w:t>
      </w:r>
      <w:r>
        <w:t xml:space="preserve"> — the validation plan is entirely on-device; no fabricated host tests.</w:t>
      </w:r>
    </w:p>
    <w:p>
      <w:pPr>
        <w:pStyle w:val="ListBullet"/>
      </w:pPr>
      <w:r>
        <w:rPr>
          <w:b/>
        </w:rPr>
        <w:t>Word-doc deliverable</w:t>
      </w:r>
      <w:r>
        <w:t xml:space="preserve"> — RFC delivered as </w:t>
      </w:r>
      <w:r>
        <w:rPr>
          <w:rFonts w:ascii="Consolas" w:hAnsi="Consolas"/>
          <w:sz w:val="20"/>
        </w:rPr>
        <w:t>.docx</w:t>
      </w:r>
      <w:r>
        <w:t xml:space="preserve"> via </w:t>
      </w:r>
      <w:r>
        <w:rPr>
          <w:rFonts w:ascii="Consolas" w:hAnsi="Consolas"/>
          <w:sz w:val="20"/>
        </w:rPr>
        <w:t>md_to_docx.py</w:t>
      </w:r>
      <w:r>
        <w:t>.</w:t>
      </w:r>
    </w:p>
    <w:p>
      <w:r>
        <w:rPr>
          <w:b/>
        </w:rPr>
        <w:t>Patterns missing from architecture (design introduces; needs a doc decision)</w:t>
      </w:r>
    </w:p>
    <w:p>
      <w:pPr>
        <w:pStyle w:val="ListBullet"/>
      </w:pPr>
      <w:r>
        <w:rPr>
          <w:b/>
        </w:rPr>
        <w:t>Radio/connectivity is explicitly documented as unused</w:t>
      </w:r>
      <w:r>
        <w:t xml:space="preserve"> in project context. This design</w:t>
      </w:r>
    </w:p>
    <w:p>
      <w:r>
        <w:t>deliberately *adds* it — a stated counter-bet against the cost-down priority. If pursued, project</w:t>
      </w:r>
    </w:p>
    <w:p>
      <w:r>
        <w:t>context should be updated to record connectivity as an intentional up-market feature, not an</w:t>
      </w:r>
    </w:p>
    <w:p>
      <w:r>
        <w:t>oversight. *(User/manager decision required.)*</w:t>
      </w:r>
    </w:p>
    <w:p>
      <w:pPr>
        <w:pStyle w:val="ListBullet"/>
      </w:pPr>
      <w:r>
        <w:rPr>
          <w:b/>
        </w:rPr>
        <w:t>A new remote early-release path</w:t>
      </w:r>
      <w:r>
        <w:t xml:space="preserve"> (BLE </w:t>
      </w:r>
      <w:r>
        <w:rPr>
          <w:rFonts w:ascii="Consolas" w:hAnsi="Consolas"/>
          <w:sz w:val="20"/>
        </w:rPr>
        <w:t>unlock</w:t>
      </w:r>
      <w:r>
        <w:t xml:space="preserve">) and </w:t>
      </w:r>
      <w:r>
        <w:rPr>
          <w:b/>
        </w:rPr>
        <w:t>pairing/bonding + security model</w:t>
      </w:r>
      <w:r>
        <w:t xml:space="preserve"> have no</w:t>
      </w:r>
    </w:p>
    <w:p>
      <w:r>
        <w:t>precedent in the current firmware; they need to be recorded as architecture once accepted.</w:t>
      </w:r>
    </w:p>
    <w:p>
      <w:pPr>
        <w:pStyle w:val="ListBullet"/>
      </w:pPr>
      <w:r>
        <w:rPr>
          <w:b/>
        </w:rPr>
        <w:t>SD session-logging</w:t>
      </w:r>
      <w:r>
        <w:t xml:space="preserve"> and a </w:t>
      </w:r>
      <w:r>
        <w:rPr>
          <w:b/>
        </w:rPr>
        <w:t>wall-clock time source</w:t>
      </w:r>
      <w:r>
        <w:t xml:space="preserve"> (phone-supplied) are new subsystems not in</w:t>
      </w:r>
    </w:p>
    <w:p>
      <w:r>
        <w:t>the current architecture.</w:t>
      </w:r>
    </w:p>
    <w:p>
      <w:pPr>
        <w:pStyle w:val="ListBullet"/>
      </w:pPr>
      <w:r>
        <w:rPr>
          <w:b/>
        </w:rPr>
        <w:t>App-side native-module boundary</w:t>
      </w:r>
      <w:r>
        <w:t xml:space="preserve"> (iOS </w:t>
      </w:r>
      <w:r>
        <w:rPr>
          <w:rFonts w:ascii="Consolas" w:hAnsi="Consolas"/>
          <w:sz w:val="20"/>
        </w:rPr>
        <w:t>CallKit</w:t>
      </w:r>
      <w:r>
        <w:t>/</w:t>
      </w:r>
      <w:r>
        <w:rPr>
          <w:rFonts w:ascii="Consolas" w:hAnsi="Consolas"/>
          <w:sz w:val="20"/>
        </w:rPr>
        <w:t>PushKit</w:t>
      </w:r>
      <w:r>
        <w:t xml:space="preserve">, Android </w:t>
      </w:r>
      <w:r>
        <w:rPr>
          <w:rFonts w:ascii="Consolas" w:hAnsi="Consolas"/>
          <w:sz w:val="20"/>
        </w:rPr>
        <w:t>NotificationListenerService</w:t>
      </w:r>
      <w:r>
        <w:t>)</w:t>
      </w:r>
    </w:p>
    <w:p>
      <w:r>
        <w:t>for the greenlist call path — isolated behind a small JS interface; no box-firmware architecture</w:t>
      </w:r>
    </w:p>
    <w:p>
      <w:r>
        <w:t>impact, but a new component to record on the phone side once accepted.</w:t>
      </w:r>
    </w:p>
    <w:p>
      <w:r>
        <w:rPr>
          <w:b/>
        </w:rPr>
        <w:t>Patterns incorrectly followed</w:t>
      </w:r>
    </w:p>
    <w:p>
      <w:pPr>
        <w:pStyle w:val="ListBullet"/>
      </w:pPr>
      <w:r>
        <w:t>None identified. The design stays within the documented pin-map, module, config, and NVM conventions,</w:t>
      </w:r>
    </w:p>
    <w:p>
      <w:r>
        <w:t>and preserves the seven fixed product functions (it adds a second interface onto them rather than</w:t>
      </w:r>
    </w:p>
    <w:p>
      <w:r>
        <w:t>changing them).</w:t>
      </w:r>
    </w:p>
    <w:p>
      <w:pPr>
        <w:pStyle w:val="Heading2"/>
      </w:pPr>
      <w:r>
        <w:t>9. Confidence level</w:t>
      </w:r>
    </w:p>
    <w:p>
      <w:r>
        <w:rPr>
          <w:b/>
        </w:rPr>
        <w:t>75/100</w:t>
      </w:r>
      <w:r>
        <w:t xml:space="preserve"> for shipping the </w:t>
      </w:r>
      <w:r>
        <w:rPr>
          <w:b/>
        </w:rPr>
        <w:t>viewer MVP</w:t>
      </w:r>
      <w:r>
        <w:t xml:space="preserve"> on this approach. The architecture is well-trodden and every</w:t>
      </w:r>
    </w:p>
    <w:p>
      <w:r>
        <w:t>box-side integration point already exists. The 25 points of doubt are: (a) two unverified board facts</w:t>
      </w:r>
    </w:p>
    <w:p>
      <w:r>
        <w:t>(</w:t>
      </w:r>
      <w:r>
        <w:rPr>
          <w:rFonts w:ascii="Consolas" w:hAnsi="Consolas"/>
          <w:sz w:val="20"/>
        </w:rPr>
        <w:t>_bleio</w:t>
      </w:r>
      <w:r>
        <w:t>/</w:t>
      </w:r>
      <w:r>
        <w:rPr>
          <w:rFonts w:ascii="Consolas" w:hAnsi="Consolas"/>
          <w:sz w:val="20"/>
        </w:rPr>
        <w:t>sdioio</w:t>
      </w:r>
      <w:r>
        <w:t xml:space="preserve"> in this CP build) that a one-hour on-device spike resolves, and (b) the genuinely</w:t>
      </w:r>
    </w:p>
    <w:p>
      <w:r>
        <w:t>hard, platform-imposed background-BLE/greenlist behavior on iOS — which the MVP deliberately avoids.</w:t>
      </w:r>
    </w:p>
    <w:p>
      <w:pPr>
        <w:pStyle w:val="Heading2"/>
      </w:pPr>
      <w:r>
        <w:t>10. Recommended immediate next steps</w:t>
      </w:r>
    </w:p>
    <w:p>
      <w:pPr>
        <w:pStyle w:val="ListNumber"/>
      </w:pPr>
      <w:r>
        <w:rPr>
          <w:b/>
        </w:rPr>
        <w:t>Board capability spike (blocking):</w:t>
      </w:r>
      <w:r>
        <w:t xml:space="preserve"> on the real board, confirm </w:t>
      </w:r>
      <w:r>
        <w:rPr>
          <w:rFonts w:ascii="Consolas" w:hAnsi="Consolas"/>
          <w:sz w:val="20"/>
        </w:rPr>
        <w:t>import _bleio</w:t>
      </w:r>
      <w:r>
        <w:t xml:space="preserve"> / </w:t>
      </w:r>
      <w:r>
        <w:rPr>
          <w:rFonts w:ascii="Consolas" w:hAnsi="Consolas"/>
          <w:sz w:val="20"/>
        </w:rPr>
        <w:t>adafruit_ble</w:t>
      </w:r>
    </w:p>
    <w:p>
      <w:r>
        <w:t xml:space="preserve">and </w:t>
      </w:r>
      <w:r>
        <w:rPr>
          <w:rFonts w:ascii="Consolas" w:hAnsi="Consolas"/>
          <w:sz w:val="20"/>
        </w:rPr>
        <w:t>sdioio</w:t>
      </w:r>
      <w:r>
        <w:t>/</w:t>
      </w:r>
      <w:r>
        <w:rPr>
          <w:rFonts w:ascii="Consolas" w:hAnsi="Consolas"/>
          <w:sz w:val="20"/>
        </w:rPr>
        <w:t>sdcardio</w:t>
      </w:r>
      <w:r>
        <w:t xml:space="preserve">, then advertise a trivial </w:t>
      </w:r>
      <w:r>
        <w:rPr>
          <w:rFonts w:ascii="Consolas" w:hAnsi="Consolas"/>
          <w:sz w:val="20"/>
        </w:rPr>
        <w:t>PhoneBox</w:t>
      </w:r>
      <w:r>
        <w:t xml:space="preserve"> service and connect from a generic BLE</w:t>
      </w:r>
    </w:p>
    <w:p>
      <w:r>
        <w:t>scanner app (nRF Connect). One session; resolves the top risk.</w:t>
      </w:r>
    </w:p>
    <w:p>
      <w:pPr>
        <w:pStyle w:val="ListNumber"/>
      </w:pPr>
      <w:r>
        <w:rPr>
          <w:b/>
        </w:rPr>
        <w:t>Firmware SD-logging seam:</w:t>
      </w:r>
      <w:r>
        <w:t xml:space="preserve"> add the </w:t>
      </w:r>
      <w:r>
        <w:rPr>
          <w:rFonts w:ascii="Consolas" w:hAnsi="Consolas"/>
          <w:sz w:val="20"/>
        </w:rPr>
        <w:t>go_done</w:t>
      </w:r>
      <w:r>
        <w:t xml:space="preserve"> session-record emit + SD sink + on-device stats view.</w:t>
      </w:r>
    </w:p>
    <w:p>
      <w:pPr>
        <w:pStyle w:val="ListNumber"/>
      </w:pPr>
      <w:r>
        <w:rPr>
          <w:b/>
        </w:rPr>
        <w:t>Pick the mobile stack</w:t>
      </w:r>
      <w:r>
        <w:t xml:space="preserve"> (RN unless the team is already Flutter-native) and stand up the BLE service</w:t>
      </w:r>
    </w:p>
    <w:p>
      <w:r>
        <w:t>layer against the trivial service from step 1.</w:t>
      </w:r>
    </w:p>
    <w:p>
      <w:pPr>
        <w:pStyle w:val="ListNumber"/>
      </w:pPr>
      <w:r>
        <w:rPr>
          <w:b/>
        </w:rPr>
        <w:t>Build the viewer MVP</w:t>
      </w:r>
      <w:r>
        <w:t>, validate against the table in §7, then proceed down the roadmap.</w:t>
      </w:r>
    </w:p>
    <w:p>
      <w:pPr>
        <w:pStyle w:val="Heading2"/>
      </w:pPr>
      <w:r>
        <w:t>Sources</w:t>
      </w:r>
    </w:p>
    <w:p>
      <w:pPr>
        <w:pStyle w:val="ListBullet"/>
      </w:pPr>
      <w:r>
        <w:t xml:space="preserve">Board / SD slot &amp; BLE: </w:t>
      </w:r>
      <w:hyperlink r:id="rId16">
        <w:r>
          <w:rPr>
            <w:color w:val="0563C1"/>
            <w:u w:val="single"/>
          </w:rPr>
          <w:t>Waveshare ESP32-S3-Touch-LCD-1.47</w:t>
        </w:r>
      </w:hyperlink>
    </w:p>
    <w:p>
      <w:pPr>
        <w:pStyle w:val="ListBullet"/>
      </w:pPr>
      <w:r>
        <w:t xml:space="preserve">CircuitPython BLE peripheral/GATT: </w:t>
      </w:r>
      <w:hyperlink r:id="rId17">
        <w:r>
          <w:rPr>
            <w:color w:val="0563C1"/>
            <w:u w:val="single"/>
          </w:rPr>
          <w:t>`_bleio` docs</w:t>
        </w:r>
      </w:hyperlink>
      <w:r>
        <w:t xml:space="preserve">, </w:t>
      </w:r>
      <w:hyperlink r:id="rId18">
        <w:r>
          <w:rPr>
            <w:color w:val="0563C1"/>
            <w:u w:val="single"/>
          </w:rPr>
          <w:t>Adafruit `adafruit_ble` library</w:t>
        </w:r>
      </w:hyperlink>
    </w:p>
    <w:p>
      <w:pPr>
        <w:pStyle w:val="ListBullet"/>
      </w:pPr>
      <w:r>
        <w:t xml:space="preserve">CircuitPython SD interfaces: </w:t>
      </w:r>
      <w:hyperlink r:id="rId19">
        <w:r>
          <w:rPr>
            <w:color w:val="0563C1"/>
            <w:u w:val="single"/>
          </w:rPr>
          <w:t>`sdioio`</w:t>
        </w:r>
      </w:hyperlink>
      <w:r>
        <w:t xml:space="preserve">, </w:t>
      </w:r>
      <w:hyperlink r:id="rId20">
        <w:r>
          <w:rPr>
            <w:color w:val="0563C1"/>
            <w:u w:val="single"/>
          </w:rPr>
          <w:t>`sdcardio`</w:t>
        </w:r>
      </w:hyperlink>
    </w:p>
    <w:p>
      <w:pPr>
        <w:pStyle w:val="ListBullet"/>
      </w:pPr>
      <w:r>
        <w:t xml:space="preserve">RN BLE library: </w:t>
      </w:r>
      <w:hyperlink r:id="rId21">
        <w:r>
          <w:rPr>
            <w:color w:val="0563C1"/>
            <w:u w:val="single"/>
          </w:rPr>
          <w:t>`react-native-ble-plx` (dotintent)</w:t>
        </w:r>
      </w:hyperlink>
      <w:r>
        <w:t xml:space="preserve">, </w:t>
      </w:r>
      <w:hyperlink r:id="rId22">
        <w:r>
          <w:rPr>
            <w:color w:val="0563C1"/>
            <w:u w:val="single"/>
          </w:rPr>
          <w:t>Expo config plugin</w:t>
        </w:r>
      </w:hyperlink>
      <w:r>
        <w:t xml:space="preserve">, </w:t>
      </w:r>
      <w:hyperlink r:id="rId23">
        <w:r>
          <w:rPr>
            <w:color w:val="0563C1"/>
            <w:u w:val="single"/>
          </w:rPr>
          <w:t>background mode (iOS) wiki</w:t>
        </w:r>
      </w:hyperlink>
      <w:r>
        <w:t>)</w:t>
      </w:r>
    </w:p>
    <w:p>
      <w:pPr>
        <w:pStyle w:val="ListBullet"/>
      </w:pPr>
      <w:r>
        <w:t xml:space="preserve">Cross-platform vs native BLE: </w:t>
      </w:r>
      <w:hyperlink r:id="rId24">
        <w:r>
          <w:rPr>
            <w:color w:val="0563C1"/>
            <w:u w:val="single"/>
          </w:rPr>
          <w:t>Novelbits — native vs cross-platform BLE</w:t>
        </w:r>
      </w:hyperlink>
      <w:r>
        <w:t xml:space="preserve">, </w:t>
      </w:r>
      <w:hyperlink r:id="rId25">
        <w:r>
          <w:rPr>
            <w:color w:val="0563C1"/>
            <w:u w:val="single"/>
          </w:rPr>
          <w:t>LogRocket — comparing RN BLE libraries</w:t>
        </w:r>
      </w:hyperlink>
    </w:p>
    <w:p>
      <w:pPr>
        <w:pStyle w:val="ListBullet"/>
      </w:pPr>
      <w:r>
        <w:t xml:space="preserve">Flutter BLE: </w:t>
      </w:r>
      <w:hyperlink r:id="rId26">
        <w:r>
          <w:rPr>
            <w:color w:val="0563C1"/>
            <w:u w:val="single"/>
          </w:rPr>
          <w:t>`flutter_blue_plus`</w:t>
        </w:r>
      </w:hyperlink>
    </w:p>
    <w:p>
      <w:pPr>
        <w:pStyle w:val="ListBullet"/>
      </w:pPr>
      <w:r>
        <w:t xml:space="preserve">iOS background BLE: </w:t>
      </w:r>
      <w:hyperlink r:id="rId27">
        <w:r>
          <w:rPr>
            <w:color w:val="0563C1"/>
            <w:u w:val="single"/>
          </w:rPr>
          <w:t>Apple — Core Bluetooth background processing</w:t>
        </w:r>
      </w:hyperlink>
      <w:r>
        <w:t xml:space="preserve">, </w:t>
      </w:r>
      <w:hyperlink r:id="rId28">
        <w:r>
          <w:rPr>
            <w:color w:val="0563C1"/>
            <w:u w:val="single"/>
          </w:rPr>
          <w:t>Punch Through — leveraging background Bluetooth</w:t>
        </w:r>
      </w:hyperlink>
    </w:p>
    <w:p>
      <w:pPr>
        <w:pStyle w:val="ListBullet"/>
      </w:pPr>
      <w:r>
        <w:t xml:space="preserve">iOS call greenlisting: </w:t>
      </w:r>
      <w:hyperlink r:id="rId29">
        <w:r>
          <w:rPr>
            <w:color w:val="0563C1"/>
            <w:u w:val="single"/>
          </w:rPr>
          <w:t>Apple — `CXCallObserver`</w:t>
        </w:r>
      </w:hyperlink>
      <w:r>
        <w:t xml:space="preserve">, </w:t>
      </w:r>
      <w:hyperlink r:id="rId30">
        <w:r>
          <w:rPr>
            <w:color w:val="0563C1"/>
            <w:u w:val="single"/>
          </w:rPr>
          <w:t>Apple — Identifying and blocking calls</w:t>
        </w:r>
      </w:hyperlink>
      <w:r>
        <w:t xml:space="preserve">, </w:t>
      </w:r>
      <w:hyperlink r:id="rId31">
        <w:r>
          <w:rPr>
            <w:color w:val="0563C1"/>
            <w:u w:val="single"/>
          </w:rPr>
          <w:t>Apple — PushKit / VoIP</w:t>
        </w:r>
      </w:hyperlink>
      <w:r>
        <w:t xml:space="preserve">, </w:t>
      </w:r>
      <w:hyperlink r:id="rId32">
        <w:r>
          <w:rPr>
            <w:color w:val="0563C1"/>
            <w:u w:val="single"/>
          </w:rPr>
          <w:t>VideoSDK — CallKit VoIP guide</w:t>
        </w:r>
      </w:hyperlink>
    </w:p>
    <w:p>
      <w:pPr>
        <w:pStyle w:val="ListBullet"/>
      </w:pPr>
      <w:r>
        <w:t xml:space="preserve">Android notification access (greenlist): </w:t>
      </w:r>
      <w:hyperlink r:id="rId33">
        <w:r>
          <w:rPr>
            <w:color w:val="0563C1"/>
            <w:u w:val="single"/>
          </w:rPr>
          <w:t>NotificationListenerService</w:t>
        </w:r>
      </w:hyperlink>
    </w:p>
    <w:p>
      <w:pPr>
        <w:pStyle w:val="ListBullet"/>
      </w:pPr>
      <w:r>
        <w:t xml:space="preserve">BOM — original board: </w:t>
      </w:r>
      <w:hyperlink r:id="rId13">
        <w:r>
          <w:rPr>
            <w:color w:val="0563C1"/>
            <w:u w:val="single"/>
          </w:rPr>
          <w:t>The Pi Hut ESP32-S3-Touch-LCD-1.47</w:t>
        </w:r>
      </w:hyperlink>
      <w:r>
        <w:t xml:space="preserve">, </w:t>
      </w:r>
      <w:hyperlink r:id="rId14">
        <w:r>
          <w:rPr>
            <w:color w:val="0563C1"/>
            <w:u w:val="single"/>
          </w:rPr>
          <w:t>Amazon B0F8B8JF74</w:t>
        </w:r>
      </w:hyperlink>
      <w:r>
        <w:t xml:space="preserve">, </w:t>
      </w:r>
      <w:hyperlink r:id="rId15">
        <w:r>
          <w:rPr>
            <w:color w:val="0563C1"/>
            <w:u w:val="single"/>
          </w:rPr>
          <w:t>CircuitPython board</w:t>
        </w:r>
      </w:hyperlink>
    </w:p>
    <w:p>
      <w:pPr>
        <w:pStyle w:val="ListBullet"/>
      </w:pPr>
      <w:r>
        <w:t xml:space="preserve">BOM — radio-free option: </w:t>
      </w:r>
      <w:hyperlink r:id="rId9">
        <w:r>
          <w:rPr>
            <w:color w:val="0563C1"/>
            <w:u w:val="single"/>
          </w:rPr>
          <w:t>Waveshare RP2350-Touch-LCD-1.28 (Pi Hut)</w:t>
        </w:r>
      </w:hyperlink>
      <w:r>
        <w:t xml:space="preserve">, </w:t>
      </w:r>
      <w:hyperlink r:id="rId12">
        <w:r>
          <w:rPr>
            <w:color w:val="0563C1"/>
            <w:u w:val="single"/>
          </w:rPr>
          <w:t>RP2040-Touch-LCD-1.28 (Pi Hut)</w:t>
        </w:r>
      </w:hyperlink>
      <w:r>
        <w:t xml:space="preserve">, </w:t>
      </w:r>
      <w:hyperlink r:id="rId11">
        <w:r>
          <w:rPr>
            <w:color w:val="0563C1"/>
            <w:u w:val="single"/>
          </w:rPr>
          <w:t>CircuitPython RP2350 board</w:t>
        </w:r>
      </w:hyperlink>
    </w:p>
    <w:p>
      <w:pPr>
        <w:pStyle w:val="ListBullet"/>
      </w:pPr>
      <w:r>
        <w:t xml:space="preserve">BOM detail &amp; board shortlist: </w:t>
      </w:r>
      <w:r>
        <w:rPr>
          <w:rFonts w:ascii="Consolas" w:hAnsi="Consolas"/>
          <w:sz w:val="20"/>
        </w:rPr>
        <w:t>docs/procurement/bom.md</w:t>
      </w:r>
      <w:r>
        <w:t xml:space="preserve">, </w:t>
      </w:r>
      <w:r>
        <w:rPr>
          <w:rFonts w:ascii="Consolas" w:hAnsi="Consolas"/>
          <w:sz w:val="20"/>
        </w:rPr>
        <w:t>docs/procurement/board-cost-reduction/02-supplier-longlist-and-shortlist-2026-07-19.md</w:t>
      </w:r>
    </w:p>
    <w:p>
      <w:pPr>
        <w:pStyle w:val="ListBullet"/>
      </w:pPr>
      <w:r>
        <w:t xml:space="preserve">Upstream feature context: </w:t>
      </w:r>
      <w:r>
        <w:rPr>
          <w:rFonts w:ascii="Consolas" w:hAnsi="Consolas"/>
          <w:sz w:val="20"/>
        </w:rPr>
        <w:t>docs/brainstorming/phone-box-feature-ideation-2026-07-20.md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pihut.com/products/rp2350-mcu-board-with-1-28-round-touch-ips-lcd" TargetMode="External"/><Relationship Id="rId10" Type="http://schemas.openxmlformats.org/officeDocument/2006/relationships/hyperlink" Target="https://www.waveshare.com/rp2350-touch-lcd-1.28.htm" TargetMode="External"/><Relationship Id="rId11" Type="http://schemas.openxmlformats.org/officeDocument/2006/relationships/hyperlink" Target="https://circuitpython.org/board/waveshare_rp2350_touch_lcd_1_28/" TargetMode="External"/><Relationship Id="rId12" Type="http://schemas.openxmlformats.org/officeDocument/2006/relationships/hyperlink" Target="https://thepihut.com/products/rp2040-microcontroller-with-a-1-28-round-touch-lcd" TargetMode="External"/><Relationship Id="rId13" Type="http://schemas.openxmlformats.org/officeDocument/2006/relationships/hyperlink" Target="https://thepihut.com/products/esp32-s3-1-47-touch-display-dev-board-with-sd-slot" TargetMode="External"/><Relationship Id="rId14" Type="http://schemas.openxmlformats.org/officeDocument/2006/relationships/hyperlink" Target="https://www.amazon.com/Waveshare-Development-Resolution-Dual-core-Processor/dp/B0F8B8JF74" TargetMode="External"/><Relationship Id="rId15" Type="http://schemas.openxmlformats.org/officeDocument/2006/relationships/hyperlink" Target="https://circuitpython.org/board/waveshare_esp32_s3_touch_lcd_1_47/" TargetMode="External"/><Relationship Id="rId16" Type="http://schemas.openxmlformats.org/officeDocument/2006/relationships/hyperlink" Target="https://www.waveshare.com/esp32-s3-touch-lcd-1.47.htm" TargetMode="External"/><Relationship Id="rId17" Type="http://schemas.openxmlformats.org/officeDocument/2006/relationships/hyperlink" Target="https://docs.circuitpython.org/en/latest/shared-bindings/_bleio/index.html" TargetMode="External"/><Relationship Id="rId18" Type="http://schemas.openxmlformats.org/officeDocument/2006/relationships/hyperlink" Target="https://docs.circuitpython.org/projects/ble/en/latest/" TargetMode="External"/><Relationship Id="rId19" Type="http://schemas.openxmlformats.org/officeDocument/2006/relationships/hyperlink" Target="https://docs.circuitpython.org/en/latest/shared-bindings/sdioio/index.html" TargetMode="External"/><Relationship Id="rId20" Type="http://schemas.openxmlformats.org/officeDocument/2006/relationships/hyperlink" Target="https://docs.circuitpython.org/en/latest/shared-bindings/sdcardio/" TargetMode="External"/><Relationship Id="rId21" Type="http://schemas.openxmlformats.org/officeDocument/2006/relationships/hyperlink" Target="https://github.com/dotintent/react-native-ble-plx" TargetMode="External"/><Relationship Id="rId22" Type="http://schemas.openxmlformats.org/officeDocument/2006/relationships/hyperlink" Target="https://www.npmjs.com/package/@config-plugins/react-native-ble-plx" TargetMode="External"/><Relationship Id="rId23" Type="http://schemas.openxmlformats.org/officeDocument/2006/relationships/hyperlink" Target="https://github.com/dotintent/react-native-ble-plx/wiki/Background-mode-(iOS" TargetMode="External"/><Relationship Id="rId24" Type="http://schemas.openxmlformats.org/officeDocument/2006/relationships/hyperlink" Target="https://novelbits.io/native-vs-cross-platform-bluetooth-low-energy-mobile-app-platforms/" TargetMode="External"/><Relationship Id="rId25" Type="http://schemas.openxmlformats.org/officeDocument/2006/relationships/hyperlink" Target="https://blog.logrocket.com/comparing-react-native-ble-libraries/" TargetMode="External"/><Relationship Id="rId26" Type="http://schemas.openxmlformats.org/officeDocument/2006/relationships/hyperlink" Target="https://pub.dev/packages/flutter_blue_plus" TargetMode="External"/><Relationship Id="rId27" Type="http://schemas.openxmlformats.org/officeDocument/2006/relationships/hyperlink" Target="https://developer.apple.com/library/archive/documentation/NetworkingInternetWeb/Conceptual/CoreBluetooth_concepts/CoreBluetoothBackgroundProcessingForIOSApps/PerformingTasksWhileYourAppIsInTheBackground.html" TargetMode="External"/><Relationship Id="rId28" Type="http://schemas.openxmlformats.org/officeDocument/2006/relationships/hyperlink" Target="https://punchthrough.com/leveraging-background-bluetooth-for-a-great-user-experience/" TargetMode="External"/><Relationship Id="rId29" Type="http://schemas.openxmlformats.org/officeDocument/2006/relationships/hyperlink" Target="https://developer.apple.com/documentation/callkit/cxcallobserver" TargetMode="External"/><Relationship Id="rId30" Type="http://schemas.openxmlformats.org/officeDocument/2006/relationships/hyperlink" Target="https://developer.apple.com/documentation/callkit/identifying-and-blocking-calls" TargetMode="External"/><Relationship Id="rId31" Type="http://schemas.openxmlformats.org/officeDocument/2006/relationships/hyperlink" Target="https://developer.apple.com/documentation/pushkit" TargetMode="External"/><Relationship Id="rId32" Type="http://schemas.openxmlformats.org/officeDocument/2006/relationships/hyperlink" Target="https://videosdk.live/developer-hub/voip/callkit" TargetMode="External"/><Relationship Id="rId33" Type="http://schemas.openxmlformats.org/officeDocument/2006/relationships/hyperlink" Target="https://developer.android.com/reference/android/service/notification/NotificationListener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