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BA18" w14:textId="24D7B072" w:rsidR="008144B7" w:rsidRDefault="00C83CA1" w:rsidP="00C83CA1">
      <w:pPr>
        <w:pStyle w:val="ListParagraph"/>
        <w:numPr>
          <w:ilvl w:val="0"/>
          <w:numId w:val="1"/>
        </w:numPr>
      </w:pPr>
      <w:r>
        <w:t xml:space="preserve">Download packages/requirements, set up environment (note: this is best done within a </w:t>
      </w:r>
      <w:proofErr w:type="spellStart"/>
      <w:r>
        <w:t>linux</w:t>
      </w:r>
      <w:proofErr w:type="spellEnd"/>
      <w:r>
        <w:t xml:space="preserve"> environment, but it is possible on windows</w:t>
      </w:r>
      <w:r w:rsidR="00776C6A">
        <w:t xml:space="preserve"> using windows subsystem for </w:t>
      </w:r>
      <w:proofErr w:type="spellStart"/>
      <w:r w:rsidR="00776C6A">
        <w:t>linux</w:t>
      </w:r>
      <w:proofErr w:type="spellEnd"/>
      <w:r>
        <w:t xml:space="preserve"> as of the date this document was created)</w:t>
      </w:r>
    </w:p>
    <w:p w14:paraId="4976BCAF" w14:textId="62E93A1A" w:rsidR="00C83CA1" w:rsidRDefault="00C91D34" w:rsidP="00C83CA1">
      <w:pPr>
        <w:pStyle w:val="ListParagraph"/>
        <w:numPr>
          <w:ilvl w:val="1"/>
          <w:numId w:val="1"/>
        </w:numPr>
      </w:pPr>
      <w:r>
        <w:t xml:space="preserve">Download root: </w:t>
      </w:r>
      <w:hyperlink r:id="rId5" w:history="1">
        <w:r w:rsidRPr="00555EEE">
          <w:rPr>
            <w:rStyle w:val="Hyperlink"/>
          </w:rPr>
          <w:t>https://root.cern/install/</w:t>
        </w:r>
      </w:hyperlink>
      <w:r>
        <w:t xml:space="preserve"> </w:t>
      </w:r>
    </w:p>
    <w:p w14:paraId="47A4155B" w14:textId="10304D73" w:rsidR="00C91D34" w:rsidRDefault="00C91D34" w:rsidP="00C91D34">
      <w:pPr>
        <w:pStyle w:val="ListParagraph"/>
        <w:numPr>
          <w:ilvl w:val="2"/>
          <w:numId w:val="1"/>
        </w:numPr>
      </w:pPr>
      <w:r>
        <w:t>If working with windows, it should be available as a beta release</w:t>
      </w:r>
    </w:p>
    <w:p w14:paraId="2817F9CA" w14:textId="5B73BCA2" w:rsidR="00C91D34" w:rsidRDefault="00C91D34" w:rsidP="00C91D34">
      <w:pPr>
        <w:pStyle w:val="ListParagraph"/>
        <w:numPr>
          <w:ilvl w:val="1"/>
          <w:numId w:val="1"/>
        </w:numPr>
      </w:pPr>
      <w:r>
        <w:t>Create a python environment with the following version dependencies</w:t>
      </w:r>
      <w:r w:rsidR="00EE3578">
        <w:t xml:space="preserve"> saved in requirements.txt</w:t>
      </w:r>
      <w:r>
        <w:t xml:space="preserve">: </w:t>
      </w:r>
      <w:hyperlink r:id="rId6" w:history="1">
        <w:r w:rsidRPr="00555EEE">
          <w:rPr>
            <w:rStyle w:val="Hyperlink"/>
          </w:rPr>
          <w:t>https://github.com/herolada/tth-mass-reco/blob/main/requirements.txt</w:t>
        </w:r>
      </w:hyperlink>
      <w:r>
        <w:t xml:space="preserve"> </w:t>
      </w:r>
    </w:p>
    <w:p w14:paraId="728E71F6" w14:textId="19071D01" w:rsidR="00C91D34" w:rsidRDefault="00C91D34" w:rsidP="00C91D34">
      <w:pPr>
        <w:pStyle w:val="ListParagraph"/>
        <w:numPr>
          <w:ilvl w:val="2"/>
          <w:numId w:val="1"/>
        </w:numPr>
      </w:pPr>
      <w:r>
        <w:t xml:space="preserve">The link above may be used to create an anaconda </w:t>
      </w:r>
      <w:proofErr w:type="gramStart"/>
      <w:r>
        <w:t>environment, but</w:t>
      </w:r>
      <w:proofErr w:type="gramEnd"/>
      <w:r>
        <w:t xml:space="preserve"> working from an anaconda environment is obviously not a requirement.</w:t>
      </w:r>
    </w:p>
    <w:p w14:paraId="40F062C4" w14:textId="0A3683AE" w:rsidR="00C91D34" w:rsidRDefault="00C91D34" w:rsidP="00C91D34">
      <w:pPr>
        <w:pStyle w:val="ListParagraph"/>
        <w:numPr>
          <w:ilvl w:val="2"/>
          <w:numId w:val="1"/>
        </w:numPr>
      </w:pPr>
      <w:r>
        <w:t xml:space="preserve">When I was working on windows, I used </w:t>
      </w:r>
      <w:proofErr w:type="spellStart"/>
      <w:r>
        <w:t>linux</w:t>
      </w:r>
      <w:proofErr w:type="spellEnd"/>
      <w:r>
        <w:t xml:space="preserve"> subsystem for windows and downloaded my packages and python version on the </w:t>
      </w:r>
      <w:proofErr w:type="spellStart"/>
      <w:r>
        <w:t>linux</w:t>
      </w:r>
      <w:proofErr w:type="spellEnd"/>
      <w:r>
        <w:t xml:space="preserve"> side from the command line.</w:t>
      </w:r>
    </w:p>
    <w:p w14:paraId="68665C30" w14:textId="7F6D8E15" w:rsidR="00C91D34" w:rsidRDefault="008F58C1" w:rsidP="008F58C1">
      <w:pPr>
        <w:pStyle w:val="ListParagraph"/>
        <w:numPr>
          <w:ilvl w:val="0"/>
          <w:numId w:val="1"/>
        </w:numPr>
      </w:pPr>
      <w:r>
        <w:t>Running the code</w:t>
      </w:r>
    </w:p>
    <w:p w14:paraId="28F0AFB2" w14:textId="63B66857" w:rsidR="008F58C1" w:rsidRDefault="008F58C1" w:rsidP="008F58C1">
      <w:pPr>
        <w:pStyle w:val="ListParagraph"/>
        <w:numPr>
          <w:ilvl w:val="1"/>
          <w:numId w:val="1"/>
        </w:numPr>
      </w:pPr>
      <w:r>
        <w:t xml:space="preserve">Take note that these steps must be followed in order. </w:t>
      </w:r>
      <w:r w:rsidR="002B0AA6">
        <w:t>Also, the constants.py file may need to be moved if working with Adam’s version of the code into the directory with the file you are running.</w:t>
      </w:r>
    </w:p>
    <w:p w14:paraId="67CDBE8D" w14:textId="5C85D1DB" w:rsidR="0098286C" w:rsidRDefault="0098286C" w:rsidP="008F58C1">
      <w:pPr>
        <w:pStyle w:val="ListParagraph"/>
        <w:numPr>
          <w:ilvl w:val="1"/>
          <w:numId w:val="1"/>
        </w:numPr>
      </w:pPr>
      <w:r>
        <w:t>Adam’s version of the code</w:t>
      </w:r>
      <w:r w:rsidR="00DD4D19">
        <w:t xml:space="preserve"> from his thesis</w:t>
      </w:r>
      <w:r>
        <w:t xml:space="preserve"> is available publicly on GitHub: </w:t>
      </w:r>
      <w:hyperlink r:id="rId7" w:history="1">
        <w:r w:rsidRPr="00555EEE">
          <w:rPr>
            <w:rStyle w:val="Hyperlink"/>
          </w:rPr>
          <w:t>https://github.com/herolada/tth-mass-reco</w:t>
        </w:r>
      </w:hyperlink>
      <w:r>
        <w:t xml:space="preserve"> </w:t>
      </w:r>
    </w:p>
    <w:p w14:paraId="14D09E05" w14:textId="1367E9C2" w:rsidR="00EE3578" w:rsidRDefault="00EE3578" w:rsidP="008F58C1">
      <w:pPr>
        <w:pStyle w:val="ListParagraph"/>
        <w:numPr>
          <w:ilvl w:val="1"/>
          <w:numId w:val="1"/>
        </w:numPr>
      </w:pPr>
      <w:r>
        <w:t xml:space="preserve">Emily’s version building </w:t>
      </w:r>
      <w:proofErr w:type="gramStart"/>
      <w:r>
        <w:t>off of</w:t>
      </w:r>
      <w:proofErr w:type="gramEnd"/>
      <w:r>
        <w:t xml:space="preserve"> Adam’s work is available on GitHub: </w:t>
      </w:r>
      <w:hyperlink r:id="rId8" w:history="1">
        <w:r w:rsidRPr="003A5C63">
          <w:rPr>
            <w:rStyle w:val="Hyperlink"/>
          </w:rPr>
          <w:t>https://github.com/emahannon/tth-mass-reco</w:t>
        </w:r>
      </w:hyperlink>
      <w:r>
        <w:t xml:space="preserve"> </w:t>
      </w:r>
    </w:p>
    <w:p w14:paraId="42A749A1" w14:textId="58CE55BB" w:rsidR="008F58C1" w:rsidRDefault="008F58C1" w:rsidP="008F58C1">
      <w:pPr>
        <w:pStyle w:val="ListParagraph"/>
        <w:numPr>
          <w:ilvl w:val="1"/>
          <w:numId w:val="1"/>
        </w:numPr>
      </w:pPr>
      <w:r>
        <w:t>Extract data from root files</w:t>
      </w:r>
    </w:p>
    <w:p w14:paraId="62B724C9" w14:textId="08B36677" w:rsidR="002B0AA6" w:rsidRPr="006B1785" w:rsidRDefault="002B0AA6" w:rsidP="002B0AA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Run the file </w:t>
      </w:r>
      <w:r w:rsidR="000B6505" w:rsidRPr="006B1785">
        <w:rPr>
          <w:b/>
          <w:bCs/>
        </w:rPr>
        <w:t>root_data_extraction/</w:t>
      </w:r>
      <w:r w:rsidRPr="006B1785">
        <w:rPr>
          <w:b/>
          <w:bCs/>
        </w:rPr>
        <w:t>root_data_extraction.py</w:t>
      </w:r>
    </w:p>
    <w:p w14:paraId="266805B5" w14:textId="16E94FBB" w:rsidR="002B0AA6" w:rsidRDefault="002B0AA6" w:rsidP="002B0AA6">
      <w:pPr>
        <w:pStyle w:val="ListParagraph"/>
        <w:numPr>
          <w:ilvl w:val="3"/>
          <w:numId w:val="1"/>
        </w:numPr>
      </w:pPr>
      <w:r>
        <w:t xml:space="preserve">If you are working with a different/modified set of variables (features), you will need to modify the </w:t>
      </w:r>
      <w:proofErr w:type="spellStart"/>
      <w:r w:rsidRPr="006B1785">
        <w:rPr>
          <w:i/>
          <w:iCs/>
        </w:rPr>
        <w:t>used_ntuple_variables</w:t>
      </w:r>
      <w:proofErr w:type="spellEnd"/>
      <w:r>
        <w:t xml:space="preserve"> array </w:t>
      </w:r>
      <w:r w:rsidRPr="007A3BA2">
        <w:t>to</w:t>
      </w:r>
      <w:r w:rsidRPr="007A3BA2">
        <w:rPr>
          <w:b/>
          <w:bCs/>
          <w:u w:val="single"/>
        </w:rPr>
        <w:t xml:space="preserve"> include the variables you are using</w:t>
      </w:r>
      <w:r>
        <w:t xml:space="preserve">. </w:t>
      </w:r>
      <w:r w:rsidR="000B6505">
        <w:t xml:space="preserve">You may also need to modify the </w:t>
      </w:r>
      <w:proofErr w:type="spellStart"/>
      <w:r w:rsidR="000B6505" w:rsidRPr="006B1785">
        <w:rPr>
          <w:i/>
          <w:iCs/>
        </w:rPr>
        <w:t>event_to_write</w:t>
      </w:r>
      <w:proofErr w:type="spellEnd"/>
      <w:r w:rsidR="000B6505">
        <w:t xml:space="preserve"> variable in the for loop on line 505. Refer to the comments and variable names in this code block for guidance.</w:t>
      </w:r>
    </w:p>
    <w:p w14:paraId="0FA4801E" w14:textId="494F498C" w:rsidR="0087306D" w:rsidRDefault="0087306D" w:rsidP="002B0AA6">
      <w:pPr>
        <w:pStyle w:val="ListParagraph"/>
        <w:numPr>
          <w:ilvl w:val="3"/>
          <w:numId w:val="1"/>
        </w:numPr>
      </w:pPr>
      <w:r>
        <w:t xml:space="preserve">You will also need to </w:t>
      </w:r>
      <w:r w:rsidRPr="007A3BA2">
        <w:rPr>
          <w:b/>
          <w:bCs/>
          <w:u w:val="single"/>
        </w:rPr>
        <w:t>modify the paths to your data</w:t>
      </w:r>
      <w:r>
        <w:t xml:space="preserve"> </w:t>
      </w:r>
      <w:proofErr w:type="gramStart"/>
      <w:r>
        <w:t>depending</w:t>
      </w:r>
      <w:proofErr w:type="gramEnd"/>
      <w:r>
        <w:t xml:space="preserve"> where it is stored on your machine. The path will be set at the </w:t>
      </w:r>
      <w:proofErr w:type="spellStart"/>
      <w:r w:rsidRPr="0087306D">
        <w:rPr>
          <w:i/>
          <w:iCs/>
        </w:rPr>
        <w:t>data_folders</w:t>
      </w:r>
      <w:proofErr w:type="spellEnd"/>
      <w:r>
        <w:t xml:space="preserve"> variable in the main method, which is near the end of the file.</w:t>
      </w:r>
    </w:p>
    <w:p w14:paraId="1C86B8C0" w14:textId="67244A49" w:rsidR="000B6505" w:rsidRDefault="006B1785" w:rsidP="002B0AA6">
      <w:pPr>
        <w:pStyle w:val="ListParagraph"/>
        <w:numPr>
          <w:ilvl w:val="3"/>
          <w:numId w:val="1"/>
        </w:numPr>
      </w:pPr>
      <w:r>
        <w:t xml:space="preserve">The data should be extracted </w:t>
      </w:r>
      <w:proofErr w:type="gramStart"/>
      <w:r>
        <w:t>to</w:t>
      </w:r>
      <w:proofErr w:type="gramEnd"/>
      <w:r>
        <w:t xml:space="preserve"> the </w:t>
      </w:r>
      <w:r w:rsidRPr="006B1785">
        <w:rPr>
          <w:b/>
          <w:bCs/>
        </w:rPr>
        <w:t>data</w:t>
      </w:r>
      <w:r>
        <w:t xml:space="preserve"> directory. Refer to the last few code blocks at the end of the </w:t>
      </w:r>
      <w:r w:rsidRPr="006B1785">
        <w:rPr>
          <w:b/>
          <w:bCs/>
        </w:rPr>
        <w:t>root_data_extraction.py</w:t>
      </w:r>
      <w:r>
        <w:t xml:space="preserve"> file for specific locations.</w:t>
      </w:r>
    </w:p>
    <w:p w14:paraId="492A83AD" w14:textId="656E8C37" w:rsidR="008F58C1" w:rsidRDefault="008F58C1" w:rsidP="008F58C1">
      <w:pPr>
        <w:pStyle w:val="ListParagraph"/>
        <w:numPr>
          <w:ilvl w:val="1"/>
          <w:numId w:val="1"/>
        </w:numPr>
      </w:pPr>
      <w:r>
        <w:t xml:space="preserve">Run </w:t>
      </w:r>
      <w:r w:rsidR="002B0AA6">
        <w:t xml:space="preserve">particle </w:t>
      </w:r>
      <w:r>
        <w:t>assignment</w:t>
      </w:r>
    </w:p>
    <w:p w14:paraId="68BE3143" w14:textId="0822E0B2" w:rsidR="0087306D" w:rsidRDefault="006B1785" w:rsidP="001E5957">
      <w:pPr>
        <w:pStyle w:val="ListParagraph"/>
        <w:numPr>
          <w:ilvl w:val="2"/>
          <w:numId w:val="1"/>
        </w:numPr>
      </w:pPr>
      <w:r>
        <w:t xml:space="preserve">Run the file </w:t>
      </w:r>
      <w:r w:rsidR="001E5957" w:rsidRPr="001E5957">
        <w:rPr>
          <w:b/>
          <w:bCs/>
        </w:rPr>
        <w:t>particle_assignment/</w:t>
      </w:r>
      <w:r w:rsidR="0087306D" w:rsidRPr="001E5957">
        <w:rPr>
          <w:b/>
          <w:bCs/>
        </w:rPr>
        <w:t>particle_assignment_training.py</w:t>
      </w:r>
      <w:r w:rsidR="001E5957">
        <w:t xml:space="preserve"> (t</w:t>
      </w:r>
      <w:r w:rsidR="0087306D">
        <w:t xml:space="preserve">his </w:t>
      </w:r>
      <w:r w:rsidR="00A0019E">
        <w:t>is</w:t>
      </w:r>
      <w:r w:rsidR="0087306D">
        <w:t xml:space="preserve"> also be runnable as a </w:t>
      </w:r>
      <w:proofErr w:type="spellStart"/>
      <w:r w:rsidR="0087306D">
        <w:t>jupyter</w:t>
      </w:r>
      <w:proofErr w:type="spellEnd"/>
      <w:r w:rsidR="0087306D">
        <w:t xml:space="preserve"> </w:t>
      </w:r>
      <w:proofErr w:type="gramStart"/>
      <w:r w:rsidR="0087306D">
        <w:t>notebook .</w:t>
      </w:r>
      <w:proofErr w:type="spellStart"/>
      <w:r w:rsidR="0087306D">
        <w:t>ipynb</w:t>
      </w:r>
      <w:proofErr w:type="spellEnd"/>
      <w:proofErr w:type="gramEnd"/>
      <w:r w:rsidR="001E5957">
        <w:t xml:space="preserve"> file of the same name)</w:t>
      </w:r>
    </w:p>
    <w:p w14:paraId="3D12C60F" w14:textId="74C3F0F3" w:rsidR="00204519" w:rsidRDefault="007A66E2" w:rsidP="00204519">
      <w:pPr>
        <w:pStyle w:val="ListParagraph"/>
        <w:numPr>
          <w:ilvl w:val="3"/>
          <w:numId w:val="1"/>
        </w:numPr>
      </w:pPr>
      <w:r>
        <w:t>You should be able to just run this file with no modifications. If not, the path to the data file may have to be adjusted beginning on line 181.</w:t>
      </w:r>
    </w:p>
    <w:p w14:paraId="47FE3C86" w14:textId="1BFF8C2C" w:rsidR="001E5957" w:rsidRDefault="001E5957" w:rsidP="001E5957">
      <w:pPr>
        <w:pStyle w:val="ListParagraph"/>
        <w:numPr>
          <w:ilvl w:val="2"/>
          <w:numId w:val="1"/>
        </w:numPr>
      </w:pPr>
      <w:r>
        <w:t xml:space="preserve">Run the file </w:t>
      </w:r>
      <w:r w:rsidRPr="001E5957">
        <w:rPr>
          <w:b/>
          <w:bCs/>
        </w:rPr>
        <w:t>particle_assignment/particle_assignment_extraction.py</w:t>
      </w:r>
      <w:r>
        <w:t xml:space="preserve"> (this </w:t>
      </w:r>
      <w:r w:rsidR="00A0019E">
        <w:t>is</w:t>
      </w:r>
      <w:r>
        <w:t xml:space="preserve"> also be runnable as a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 .</w:t>
      </w:r>
      <w:proofErr w:type="spellStart"/>
      <w:r>
        <w:t>ipynb</w:t>
      </w:r>
      <w:proofErr w:type="spellEnd"/>
      <w:proofErr w:type="gramEnd"/>
      <w:r>
        <w:t xml:space="preserve"> file of the same name)</w:t>
      </w:r>
    </w:p>
    <w:p w14:paraId="35B12B0F" w14:textId="0EF63F07" w:rsidR="007A66E2" w:rsidRDefault="007A66E2" w:rsidP="007A66E2">
      <w:pPr>
        <w:pStyle w:val="ListParagraph"/>
        <w:numPr>
          <w:ilvl w:val="3"/>
          <w:numId w:val="1"/>
        </w:numPr>
      </w:pPr>
      <w:r>
        <w:t>This file should also run with no modifications unless your data directory is in a different location than specified in the file.</w:t>
      </w:r>
    </w:p>
    <w:p w14:paraId="5D6D91A2" w14:textId="7F2378B4" w:rsidR="008F58C1" w:rsidRDefault="002B0AA6" w:rsidP="008F58C1">
      <w:pPr>
        <w:pStyle w:val="ListParagraph"/>
        <w:numPr>
          <w:ilvl w:val="1"/>
          <w:numId w:val="1"/>
        </w:numPr>
      </w:pPr>
      <w:r>
        <w:t>Run mass reconstruction</w:t>
      </w:r>
    </w:p>
    <w:p w14:paraId="36B83E5F" w14:textId="3D2DE3E0" w:rsidR="008144B7" w:rsidRDefault="008144B7"/>
    <w:p w14:paraId="2F788771" w14:textId="3DF0D949" w:rsidR="008144B7" w:rsidRDefault="008144B7"/>
    <w:p w14:paraId="1D022DB8" w14:textId="345A4274" w:rsidR="00DD1278" w:rsidRDefault="008F58C1" w:rsidP="00DD1278">
      <w:r>
        <w:t xml:space="preserve">Using </w:t>
      </w:r>
      <w:proofErr w:type="spellStart"/>
      <w:r>
        <w:t>Trexfitter</w:t>
      </w:r>
      <w:proofErr w:type="spellEnd"/>
      <w:r w:rsidR="00DD1278">
        <w:t xml:space="preserve"> with Docker:</w:t>
      </w:r>
    </w:p>
    <w:p w14:paraId="05B41DDB" w14:textId="15C1D2F2" w:rsidR="00DD1278" w:rsidRDefault="00DD1278" w:rsidP="00DD1278">
      <w:pPr>
        <w:ind w:left="360"/>
      </w:pPr>
      <w:r>
        <w:t xml:space="preserve">1. Download docker and log on to </w:t>
      </w:r>
      <w:proofErr w:type="spellStart"/>
      <w:r>
        <w:t>Trexfitter</w:t>
      </w:r>
      <w:proofErr w:type="spellEnd"/>
      <w:r>
        <w:t xml:space="preserve"> environment.</w:t>
      </w:r>
    </w:p>
    <w:p w14:paraId="47C6541F" w14:textId="0CDB6634" w:rsidR="00DD1278" w:rsidRDefault="00DD1278" w:rsidP="00DD1278">
      <w:pPr>
        <w:ind w:left="360"/>
      </w:pPr>
      <w:r>
        <w:t>2. Commands to transfer data into docker (from a Windows command line):</w:t>
      </w:r>
    </w:p>
    <w:p w14:paraId="428058C5" w14:textId="77777777" w:rsidR="00EA7469" w:rsidRDefault="00DD1278" w:rsidP="00DD1278">
      <w:pPr>
        <w:ind w:left="360"/>
      </w:pPr>
      <w:r>
        <w:tab/>
        <w:t xml:space="preserve">Transfer to docker (replace the 0s with </w:t>
      </w:r>
      <w:r w:rsidR="00EA7469">
        <w:t>code associated with docker container)</w:t>
      </w:r>
      <w:r>
        <w:t xml:space="preserve">: </w:t>
      </w:r>
    </w:p>
    <w:p w14:paraId="57EC7FBD" w14:textId="0A2867CB" w:rsidR="00DD1278" w:rsidRDefault="00DD1278" w:rsidP="00EA7469">
      <w:pPr>
        <w:ind w:left="1080" w:firstLine="360"/>
      </w:pPr>
      <w:r>
        <w:t>docker cp 00000000:/</w:t>
      </w:r>
      <w:proofErr w:type="spellStart"/>
      <w:r w:rsidR="00EA7469">
        <w:t>filePath</w:t>
      </w:r>
      <w:proofErr w:type="spellEnd"/>
      <w:r>
        <w:t xml:space="preserve"> </w:t>
      </w:r>
      <w:hyperlink r:id="rId9" w:tgtFrame="_blank" w:history="1">
        <w:proofErr w:type="spellStart"/>
        <w:r w:rsidR="00EA7469">
          <w:rPr>
            <w:rStyle w:val="link-annotation-unknown-block-id-1517558986"/>
            <w:color w:val="0000FF"/>
            <w:u w:val="single"/>
          </w:rPr>
          <w:t>fileName</w:t>
        </w:r>
        <w:proofErr w:type="spellEnd"/>
      </w:hyperlink>
    </w:p>
    <w:p w14:paraId="54C90F43" w14:textId="77777777" w:rsidR="00EA7469" w:rsidRDefault="00EA7469" w:rsidP="00EA7469">
      <w:r>
        <w:tab/>
        <w:t xml:space="preserve">Transfer from docker:  </w:t>
      </w:r>
    </w:p>
    <w:p w14:paraId="052F2B9F" w14:textId="5C32AF15" w:rsidR="00EA7469" w:rsidRDefault="00EA7469" w:rsidP="00EA7469">
      <w:pPr>
        <w:ind w:left="720" w:firstLine="720"/>
      </w:pPr>
      <w:r>
        <w:t xml:space="preserve">docker cp </w:t>
      </w:r>
      <w:proofErr w:type="spellStart"/>
      <w:r>
        <w:t>fileName</w:t>
      </w:r>
      <w:proofErr w:type="spellEnd"/>
      <w:r>
        <w:t xml:space="preserve"> 00000000:/</w:t>
      </w:r>
      <w:proofErr w:type="spellStart"/>
      <w:r>
        <w:t>filePath</w:t>
      </w:r>
      <w:proofErr w:type="spellEnd"/>
    </w:p>
    <w:p w14:paraId="1F739F5C" w14:textId="0326E56D" w:rsidR="00EA7469" w:rsidRDefault="00EA7469" w:rsidP="00EA746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Trexfitter</w:t>
      </w:r>
      <w:proofErr w:type="spellEnd"/>
      <w:r>
        <w:t xml:space="preserve"> commands from the </w:t>
      </w:r>
      <w:proofErr w:type="spellStart"/>
      <w:r>
        <w:t>Trexfitter</w:t>
      </w:r>
      <w:proofErr w:type="spellEnd"/>
      <w:r>
        <w:t xml:space="preserve"> folder. Not from the config folder.</w:t>
      </w:r>
    </w:p>
    <w:p w14:paraId="26FF4E2E" w14:textId="77777777" w:rsidR="00E076CE" w:rsidRDefault="00E076CE" w:rsidP="00E076CE">
      <w:pPr>
        <w:ind w:left="720" w:firstLine="720"/>
      </w:pPr>
      <w:r>
        <w:t xml:space="preserve">I used this command initially: </w:t>
      </w:r>
    </w:p>
    <w:p w14:paraId="720A8639" w14:textId="66BE3E66" w:rsidR="002B0AA6" w:rsidRDefault="00E076CE" w:rsidP="00E076CE">
      <w:pPr>
        <w:ind w:left="1440" w:firstLine="720"/>
      </w:pPr>
      <w:proofErr w:type="spellStart"/>
      <w:r>
        <w:t>trex</w:t>
      </w:r>
      <w:proofErr w:type="spellEnd"/>
      <w:r>
        <w:t xml:space="preserve">-fitter </w:t>
      </w:r>
      <w:proofErr w:type="spellStart"/>
      <w:r>
        <w:t>nd</w:t>
      </w:r>
      <w:proofErr w:type="spellEnd"/>
      <w:r>
        <w:t xml:space="preserve"> config/ttH_2lSS1tauhad_Nazim.config "Samples=</w:t>
      </w:r>
      <w:proofErr w:type="spellStart"/>
      <w:r>
        <w:t>ttH</w:t>
      </w:r>
      <w:proofErr w:type="spellEnd"/>
      <w:r>
        <w:t>”</w:t>
      </w:r>
    </w:p>
    <w:p w14:paraId="1A9934FF" w14:textId="0292C799" w:rsidR="0069540E" w:rsidRDefault="0069540E" w:rsidP="0069540E"/>
    <w:p w14:paraId="53FFEB75" w14:textId="2505A15D" w:rsidR="0069540E" w:rsidRDefault="0069540E" w:rsidP="0069540E">
      <w:r>
        <w:t>To change the number of features in the particle assignment portion of the code (this will be useful for looking at feature importance, etc.)</w:t>
      </w:r>
    </w:p>
    <w:p w14:paraId="640C37B6" w14:textId="0E6DE755" w:rsidR="0069540E" w:rsidRDefault="0069540E" w:rsidP="0069540E">
      <w:pPr>
        <w:pStyle w:val="ListParagraph"/>
        <w:numPr>
          <w:ilvl w:val="0"/>
          <w:numId w:val="2"/>
        </w:numPr>
      </w:pPr>
      <w:r>
        <w:t xml:space="preserve">You will only be working with the document </w:t>
      </w:r>
      <w:proofErr w:type="spellStart"/>
      <w:r>
        <w:t>particle_assignment_</w:t>
      </w:r>
      <w:proofErr w:type="gramStart"/>
      <w:r>
        <w:t>training.ipynb</w:t>
      </w:r>
      <w:proofErr w:type="spellEnd"/>
      <w:proofErr w:type="gramEnd"/>
    </w:p>
    <w:p w14:paraId="68D4F6A8" w14:textId="6B9FB27B" w:rsidR="004A37CB" w:rsidRPr="004A37CB" w:rsidRDefault="0069540E" w:rsidP="004A37CB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Inside the </w:t>
      </w:r>
      <w:proofErr w:type="spellStart"/>
      <w:r>
        <w:t>DataGenerator</w:t>
      </w:r>
      <w:proofErr w:type="spellEnd"/>
      <w:r>
        <w:t xml:space="preserve"> class in the </w:t>
      </w:r>
      <w:proofErr w:type="spellStart"/>
      <w:r w:rsidR="00091AA0">
        <w:t>data_generation</w:t>
      </w:r>
      <w:proofErr w:type="spellEnd"/>
      <w:r w:rsidR="00091AA0">
        <w:t xml:space="preserve"> </w:t>
      </w:r>
      <w:r w:rsidR="002F155C">
        <w:t>function,</w:t>
      </w:r>
      <w:r w:rsidR="00091AA0">
        <w:t xml:space="preserve"> </w:t>
      </w:r>
      <w:r w:rsidR="002F155C">
        <w:t xml:space="preserve">modify </w:t>
      </w:r>
      <w:r w:rsidR="00091AA0">
        <w:t xml:space="preserve">the </w:t>
      </w:r>
      <w:proofErr w:type="spellStart"/>
      <w:r w:rsidR="00091AA0">
        <w:t>good_feature_names</w:t>
      </w:r>
      <w:proofErr w:type="spellEnd"/>
      <w:r w:rsidR="00091AA0">
        <w:t xml:space="preserve"> variable to include </w:t>
      </w:r>
      <w:r w:rsidR="00091AA0" w:rsidRPr="004A37CB">
        <w:rPr>
          <w:i/>
          <w:iCs/>
        </w:rPr>
        <w:t>only the features that you want to use</w:t>
      </w:r>
      <w:r w:rsidR="004A37CB">
        <w:t>.</w:t>
      </w:r>
    </w:p>
    <w:p w14:paraId="7302E0DC" w14:textId="7E8E9B72" w:rsidR="004A37CB" w:rsidRDefault="004A37CB" w:rsidP="004A37CB">
      <w:pPr>
        <w:pStyle w:val="ListParagraph"/>
        <w:numPr>
          <w:ilvl w:val="1"/>
          <w:numId w:val="2"/>
        </w:numPr>
      </w:pPr>
      <w:r>
        <w:t>Note: you must always include the ‘event id’ and the ‘num permutations’ as these will be handled later.</w:t>
      </w:r>
    </w:p>
    <w:p w14:paraId="3FEE60F2" w14:textId="2FB622E3" w:rsidR="004A37CB" w:rsidRDefault="00B35122" w:rsidP="004A37CB">
      <w:pPr>
        <w:pStyle w:val="ListParagraph"/>
        <w:numPr>
          <w:ilvl w:val="0"/>
          <w:numId w:val="2"/>
        </w:numPr>
      </w:pPr>
      <w:r>
        <w:t xml:space="preserve">Modify the number of features. This has been hard </w:t>
      </w:r>
      <w:proofErr w:type="gramStart"/>
      <w:r>
        <w:t>coded</w:t>
      </w:r>
      <w:proofErr w:type="gramEnd"/>
      <w:r>
        <w:t xml:space="preserve"> and you will have to change it in multiple places. You will not be including the two variables ‘event id’ and ‘num permutations’ I your calculation of the </w:t>
      </w:r>
      <w:r w:rsidR="005E67AF">
        <w:t xml:space="preserve">number of features. It may be helpful to know that the original number of features I used for the </w:t>
      </w:r>
      <w:proofErr w:type="spellStart"/>
      <w:r w:rsidR="005E67AF">
        <w:t>ttH</w:t>
      </w:r>
      <w:proofErr w:type="spellEnd"/>
      <w:r w:rsidR="005E67AF">
        <w:t xml:space="preserve"> is 61.</w:t>
      </w:r>
    </w:p>
    <w:p w14:paraId="349772ED" w14:textId="2E52FB5C" w:rsidR="00B35122" w:rsidRDefault="005E67AF" w:rsidP="00B35122">
      <w:pPr>
        <w:pStyle w:val="ListParagraph"/>
        <w:numPr>
          <w:ilvl w:val="1"/>
          <w:numId w:val="2"/>
        </w:numPr>
      </w:pPr>
      <w:r>
        <w:t>O</w:t>
      </w:r>
      <w:r w:rsidR="00B35122">
        <w:t xml:space="preserve">n the line </w:t>
      </w:r>
      <w:proofErr w:type="spellStart"/>
      <w:r w:rsidR="00B35122" w:rsidRPr="00B35122">
        <w:t>X_train</w:t>
      </w:r>
      <w:proofErr w:type="spellEnd"/>
      <w:r w:rsidR="00B35122" w:rsidRPr="00B35122">
        <w:t xml:space="preserve"> = </w:t>
      </w:r>
      <w:proofErr w:type="spellStart"/>
      <w:proofErr w:type="gramStart"/>
      <w:r w:rsidR="00B35122" w:rsidRPr="00B35122">
        <w:t>np.empty</w:t>
      </w:r>
      <w:proofErr w:type="spellEnd"/>
      <w:proofErr w:type="gramEnd"/>
      <w:r w:rsidR="00B35122" w:rsidRPr="00B35122">
        <w:t>((num_samples,</w:t>
      </w:r>
      <w:r w:rsidR="003971EB">
        <w:t>61</w:t>
      </w:r>
      <w:r w:rsidR="00B35122" w:rsidRPr="00B35122">
        <w:t xml:space="preserve">), </w:t>
      </w:r>
      <w:proofErr w:type="spellStart"/>
      <w:r w:rsidR="00B35122" w:rsidRPr="00B35122">
        <w:t>dtype</w:t>
      </w:r>
      <w:proofErr w:type="spellEnd"/>
      <w:r w:rsidR="00B35122" w:rsidRPr="00B35122">
        <w:t>=float)</w:t>
      </w:r>
      <w:r w:rsidR="00B35122">
        <w:t xml:space="preserve"> change the second parameter</w:t>
      </w:r>
      <w:r w:rsidR="003971EB">
        <w:t xml:space="preserve"> inside the second parenthesis</w:t>
      </w:r>
      <w:r w:rsidR="00B35122">
        <w:t xml:space="preserve"> to reflect the number of features.</w:t>
      </w:r>
    </w:p>
    <w:p w14:paraId="2D2C0C11" w14:textId="06B7F084" w:rsidR="003971EB" w:rsidRDefault="003971EB" w:rsidP="00B35122">
      <w:pPr>
        <w:pStyle w:val="ListParagraph"/>
        <w:numPr>
          <w:ilvl w:val="1"/>
          <w:numId w:val="2"/>
        </w:numPr>
      </w:pPr>
      <w:r>
        <w:t xml:space="preserve">On the line </w:t>
      </w:r>
      <w:r w:rsidRPr="003971EB">
        <w:t xml:space="preserve">model = </w:t>
      </w:r>
      <w:proofErr w:type="spellStart"/>
      <w:r w:rsidRPr="003971EB">
        <w:t>lep_assignment_</w:t>
      </w:r>
      <w:proofErr w:type="gramStart"/>
      <w:r w:rsidRPr="003971EB">
        <w:t>model</w:t>
      </w:r>
      <w:proofErr w:type="spellEnd"/>
      <w:r w:rsidRPr="003971EB">
        <w:t>(</w:t>
      </w:r>
      <w:proofErr w:type="gramEnd"/>
      <w:r>
        <w:t>61</w:t>
      </w:r>
      <w:r w:rsidRPr="003971EB">
        <w:t xml:space="preserve">, </w:t>
      </w:r>
      <w:proofErr w:type="spellStart"/>
      <w:r w:rsidRPr="003971EB">
        <w:t>initial_bias</w:t>
      </w:r>
      <w:proofErr w:type="spellEnd"/>
      <w:r w:rsidRPr="003971EB">
        <w:t>)</w:t>
      </w:r>
      <w:r>
        <w:t xml:space="preserve"> change the first parameter to reflect the number of features.</w:t>
      </w:r>
    </w:p>
    <w:p w14:paraId="59929D1E" w14:textId="18949496" w:rsidR="00E22B0B" w:rsidRDefault="00E22B0B" w:rsidP="00E22B0B">
      <w:pPr>
        <w:pStyle w:val="ListParagraph"/>
        <w:numPr>
          <w:ilvl w:val="0"/>
          <w:numId w:val="2"/>
        </w:numPr>
      </w:pPr>
      <w:r>
        <w:t>Before you can train the model, you need to retrain the scaler first.</w:t>
      </w:r>
    </w:p>
    <w:p w14:paraId="1715090C" w14:textId="67939009" w:rsidR="00E22B0B" w:rsidRDefault="002F155C" w:rsidP="00E22B0B">
      <w:pPr>
        <w:pStyle w:val="ListParagraph"/>
        <w:numPr>
          <w:ilvl w:val="1"/>
          <w:numId w:val="2"/>
        </w:numPr>
      </w:pPr>
      <w:r>
        <w:t xml:space="preserve">Inside the </w:t>
      </w:r>
      <w:proofErr w:type="spellStart"/>
      <w:r>
        <w:t>DataGenerator</w:t>
      </w:r>
      <w:proofErr w:type="spellEnd"/>
      <w:r>
        <w:t xml:space="preserve"> class in the </w:t>
      </w:r>
      <w:proofErr w:type="spellStart"/>
      <w:r>
        <w:t>data_generation</w:t>
      </w:r>
      <w:proofErr w:type="spellEnd"/>
      <w:r>
        <w:t xml:space="preserve"> function, comment out the line </w:t>
      </w:r>
      <w:r w:rsidRPr="002F155C">
        <w:t>X = (X-</w:t>
      </w:r>
      <w:proofErr w:type="spellStart"/>
      <w:proofErr w:type="gramStart"/>
      <w:r w:rsidRPr="002F155C">
        <w:t>self.scaler</w:t>
      </w:r>
      <w:proofErr w:type="spellEnd"/>
      <w:proofErr w:type="gramEnd"/>
      <w:r w:rsidRPr="002F155C">
        <w:t>[0])/</w:t>
      </w:r>
      <w:proofErr w:type="spellStart"/>
      <w:r w:rsidRPr="002F155C">
        <w:t>self.scaler</w:t>
      </w:r>
      <w:proofErr w:type="spellEnd"/>
      <w:r w:rsidRPr="002F155C">
        <w:t>[1]</w:t>
      </w:r>
      <w:r>
        <w:t xml:space="preserve"> and uncomment the line X=X</w:t>
      </w:r>
    </w:p>
    <w:p w14:paraId="23099E89" w14:textId="34B2D0C0" w:rsidR="002F155C" w:rsidRDefault="002F155C" w:rsidP="00E22B0B">
      <w:pPr>
        <w:pStyle w:val="ListParagraph"/>
        <w:numPr>
          <w:ilvl w:val="1"/>
          <w:numId w:val="2"/>
        </w:numPr>
      </w:pPr>
      <w:r>
        <w:t xml:space="preserve">Uncomment the scaler training block of code </w:t>
      </w:r>
    </w:p>
    <w:p w14:paraId="75EE703C" w14:textId="77777777" w:rsidR="002F155C" w:rsidRPr="002F155C" w:rsidRDefault="002F155C" w:rsidP="002F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scaler = </w:t>
      </w:r>
      <w:proofErr w:type="spellStart"/>
      <w:proofErr w:type="gram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StandardScaler</w:t>
      </w:r>
      <w:proofErr w:type="spell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754B6FD" w14:textId="77777777" w:rsidR="002F155C" w:rsidRPr="002F155C" w:rsidRDefault="002F155C" w:rsidP="002F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scaler.fit</w:t>
      </w:r>
      <w:proofErr w:type="spell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X_train</w:t>
      </w:r>
      <w:proofErr w:type="spell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7FCF83A" w14:textId="77777777" w:rsidR="002F155C" w:rsidRPr="002F155C" w:rsidRDefault="002F155C" w:rsidP="002F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BAD9F" w14:textId="77777777" w:rsidR="002F155C" w:rsidRPr="002F155C" w:rsidRDefault="002F155C" w:rsidP="002F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 = </w:t>
      </w:r>
      <w:proofErr w:type="gram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open(</w:t>
      </w:r>
      <w:proofErr w:type="gram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"../</w:t>
      </w:r>
      <w:proofErr w:type="spell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scaler_params</w:t>
      </w:r>
      <w:proofErr w:type="spell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/particle_assignment_scaler_params.csv", "w")</w:t>
      </w:r>
    </w:p>
    <w:p w14:paraId="16D0A3D3" w14:textId="77777777" w:rsidR="002F155C" w:rsidRPr="002F155C" w:rsidRDefault="002F155C" w:rsidP="002F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writer = </w:t>
      </w:r>
      <w:proofErr w:type="spellStart"/>
      <w:proofErr w:type="gram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csv.writer</w:t>
      </w:r>
      <w:proofErr w:type="spellEnd"/>
      <w:proofErr w:type="gram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(f)</w:t>
      </w:r>
    </w:p>
    <w:p w14:paraId="5D29A141" w14:textId="77777777" w:rsidR="002F155C" w:rsidRPr="002F155C" w:rsidRDefault="002F155C" w:rsidP="002F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writer.writerow</w:t>
      </w:r>
      <w:proofErr w:type="spellEnd"/>
      <w:proofErr w:type="gram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scaler.mean</w:t>
      </w:r>
      <w:proofErr w:type="spell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_)</w:t>
      </w:r>
    </w:p>
    <w:p w14:paraId="211C1F05" w14:textId="77777777" w:rsidR="002F155C" w:rsidRPr="002F155C" w:rsidRDefault="002F155C" w:rsidP="002F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writer.writerow</w:t>
      </w:r>
      <w:proofErr w:type="spellEnd"/>
      <w:proofErr w:type="gram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scaler.scale</w:t>
      </w:r>
      <w:proofErr w:type="spell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_)</w:t>
      </w:r>
    </w:p>
    <w:p w14:paraId="4AFF1F1B" w14:textId="36091EB9" w:rsidR="002F155C" w:rsidRDefault="002F155C" w:rsidP="002F1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f.close</w:t>
      </w:r>
      <w:proofErr w:type="spellEnd"/>
      <w:proofErr w:type="gramEnd"/>
      <w:r w:rsidRPr="002F155C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16EC706F" w14:textId="2BC39381" w:rsidR="002F155C" w:rsidRDefault="002F155C" w:rsidP="002F155C">
      <w:pPr>
        <w:pStyle w:val="ListParagraph"/>
        <w:numPr>
          <w:ilvl w:val="1"/>
          <w:numId w:val="2"/>
        </w:numPr>
      </w:pPr>
      <w:r>
        <w:t xml:space="preserve">Run until you get to the line </w:t>
      </w:r>
      <w:proofErr w:type="spellStart"/>
      <w:proofErr w:type="gramStart"/>
      <w:r>
        <w:t>f.close</w:t>
      </w:r>
      <w:proofErr w:type="spellEnd"/>
      <w:proofErr w:type="gramEnd"/>
      <w:r>
        <w:t>(). After this line runs, the scaler will be trained</w:t>
      </w:r>
      <w:r w:rsidR="002A499B">
        <w:t>.</w:t>
      </w:r>
    </w:p>
    <w:p w14:paraId="08FE78EF" w14:textId="38434A2C" w:rsidR="002A499B" w:rsidRDefault="002A499B" w:rsidP="002F155C">
      <w:pPr>
        <w:pStyle w:val="ListParagraph"/>
        <w:numPr>
          <w:ilvl w:val="1"/>
          <w:numId w:val="2"/>
        </w:numPr>
      </w:pPr>
      <w:r>
        <w:t xml:space="preserve">Revert your changes made in step </w:t>
      </w:r>
      <w:proofErr w:type="gramStart"/>
      <w:r>
        <w:t>a and</w:t>
      </w:r>
      <w:proofErr w:type="gramEnd"/>
      <w:r>
        <w:t xml:space="preserve"> b.</w:t>
      </w:r>
    </w:p>
    <w:p w14:paraId="0881454B" w14:textId="3E1F2B10" w:rsidR="002A499B" w:rsidRPr="002F155C" w:rsidRDefault="002A499B" w:rsidP="002A499B">
      <w:pPr>
        <w:pStyle w:val="ListParagraph"/>
        <w:numPr>
          <w:ilvl w:val="0"/>
          <w:numId w:val="2"/>
        </w:numPr>
      </w:pPr>
      <w:r>
        <w:t>Run the entire document of code. The feature importance graph should reflect the number of features you have specified.</w:t>
      </w:r>
      <w:r w:rsidR="00CB7FB0" w:rsidRPr="00CB7FB0">
        <w:t xml:space="preserve"> https://www.geeksforgeeks.org/box-plot-in-python-using-matplotlib/</w:t>
      </w:r>
    </w:p>
    <w:sectPr w:rsidR="002A499B" w:rsidRPr="002F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260A"/>
    <w:multiLevelType w:val="hybridMultilevel"/>
    <w:tmpl w:val="27E8580A"/>
    <w:lvl w:ilvl="0" w:tplc="E8082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B7302"/>
    <w:multiLevelType w:val="hybridMultilevel"/>
    <w:tmpl w:val="F9FCF30A"/>
    <w:lvl w:ilvl="0" w:tplc="90EAF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15263">
    <w:abstractNumId w:val="0"/>
  </w:num>
  <w:num w:numId="2" w16cid:durableId="174248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B7"/>
    <w:rsid w:val="00091AA0"/>
    <w:rsid w:val="000B6505"/>
    <w:rsid w:val="001E5957"/>
    <w:rsid w:val="00204519"/>
    <w:rsid w:val="002A499B"/>
    <w:rsid w:val="002B0AA6"/>
    <w:rsid w:val="002F155C"/>
    <w:rsid w:val="003971EB"/>
    <w:rsid w:val="004A37CB"/>
    <w:rsid w:val="005E67AF"/>
    <w:rsid w:val="0069540E"/>
    <w:rsid w:val="006B1785"/>
    <w:rsid w:val="00776C6A"/>
    <w:rsid w:val="007A3BA2"/>
    <w:rsid w:val="007A66E2"/>
    <w:rsid w:val="008144B7"/>
    <w:rsid w:val="0087306D"/>
    <w:rsid w:val="0088398B"/>
    <w:rsid w:val="00885A4D"/>
    <w:rsid w:val="008F58C1"/>
    <w:rsid w:val="009550D8"/>
    <w:rsid w:val="0098286C"/>
    <w:rsid w:val="00A0019E"/>
    <w:rsid w:val="00B35122"/>
    <w:rsid w:val="00B9228D"/>
    <w:rsid w:val="00C83CA1"/>
    <w:rsid w:val="00C91D34"/>
    <w:rsid w:val="00CB7FB0"/>
    <w:rsid w:val="00D939D4"/>
    <w:rsid w:val="00DD1278"/>
    <w:rsid w:val="00DD4D19"/>
    <w:rsid w:val="00E076CE"/>
    <w:rsid w:val="00E22B0B"/>
    <w:rsid w:val="00E43D2E"/>
    <w:rsid w:val="00EA7469"/>
    <w:rsid w:val="00EE3578"/>
    <w:rsid w:val="00F44F10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79AC"/>
  <w15:chartTrackingRefBased/>
  <w15:docId w15:val="{45B42E2E-465F-48E7-8A22-FB2A9D59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34"/>
    <w:rPr>
      <w:color w:val="605E5C"/>
      <w:shd w:val="clear" w:color="auto" w:fill="E1DFDD"/>
    </w:rPr>
  </w:style>
  <w:style w:type="character" w:customStyle="1" w:styleId="link-annotation-unknown-block-id-1517558986">
    <w:name w:val="link-annotation-unknown-block-id-1517558986"/>
    <w:basedOn w:val="DefaultParagraphFont"/>
    <w:rsid w:val="00DD1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ahannon/tth-mass-re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rolada/tth-mass-re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rolada/tth-mass-reco/blob/main/requirement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ot.cern/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adme.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Hannon</dc:creator>
  <cp:keywords/>
  <dc:description/>
  <cp:lastModifiedBy>Emily Hannon</cp:lastModifiedBy>
  <cp:revision>2</cp:revision>
  <dcterms:created xsi:type="dcterms:W3CDTF">2022-12-29T16:26:00Z</dcterms:created>
  <dcterms:modified xsi:type="dcterms:W3CDTF">2022-12-29T16:26:00Z</dcterms:modified>
</cp:coreProperties>
</file>