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Specification - Expense Sharing System</w:t>
      </w:r>
    </w:p>
    <w:p>
      <w:pPr>
        <w:pStyle w:val="Heading1"/>
      </w:pPr>
      <w:r>
        <w:t>1. Project Overview</w:t>
      </w:r>
    </w:p>
    <w:p>
      <w:r>
        <w:t>This project aims to build a web-based system that enables fair and transparent expense sharing among participants in one-time social events. The system calculates how much each person should pay or receive based on what they consumed and contributed, including participation fees.</w:t>
      </w:r>
    </w:p>
    <w:p>
      <w:pPr>
        <w:pStyle w:val="Heading1"/>
      </w:pPr>
      <w:r>
        <w:t>2. Goals</w:t>
      </w:r>
    </w:p>
    <w:p>
      <w:r>
        <w:t>- Provide a clear and fair calculation of expenses between participants.</w:t>
        <w:br/>
        <w:t>- Ensure that only participants who consumed specific categories are charged accordingly.</w:t>
        <w:br/>
        <w:t>- Allow deduction of a general participation fee from overall event expenses.</w:t>
        <w:br/>
        <w:t>- Display minimal necessary money transfers between participants.</w:t>
        <w:br/>
        <w:t>- Keep the system simple and easy to use.</w:t>
        <w:br/>
        <w:t>- Enable saving and resuming event data at any stage.</w:t>
      </w:r>
    </w:p>
    <w:p>
      <w:pPr>
        <w:pStyle w:val="Heading1"/>
      </w:pPr>
      <w:r>
        <w:t>3. Target Users</w:t>
      </w:r>
    </w:p>
    <w:p>
      <w:r>
        <w:t>The system is intended for individuals organizing or participating in one-time social events such as trips, group meals, or shared activities.</w:t>
      </w:r>
    </w:p>
    <w:p>
      <w:pPr>
        <w:pStyle w:val="Heading1"/>
      </w:pPr>
      <w:r>
        <w:t>4. Core Features</w:t>
      </w:r>
    </w:p>
    <w:p>
      <w:r>
        <w:t>- Event creation with a defined name and participation fee.</w:t>
        <w:br/>
        <w:t>- Adding expense categories dynamically.</w:t>
        <w:br/>
        <w:t>- Adding participants with their expenses by category.</w:t>
        <w:br/>
        <w:t>- Specifying which categories each participant consumed.</w:t>
        <w:br/>
        <w:t>- Deducting participation fees evenly across categories.</w:t>
        <w:br/>
        <w:t>- Calculating each participant’s balance: how much they should pay or receive.</w:t>
        <w:br/>
        <w:t>- Displaying suggested money transfers to settle the event balance.</w:t>
        <w:br/>
        <w:t>- Optional transparent table view for data validation.</w:t>
        <w:br/>
        <w:t>- Saving events after calculation for future reference.</w:t>
        <w:br/>
        <w:t>- Editing existing events even after final calculation.</w:t>
        <w:br/>
        <w:t>- Editing participants at any point before final calculation.</w:t>
        <w:br/>
        <w:t>- Saving events as drafts and resuming later.</w:t>
      </w:r>
    </w:p>
    <w:p>
      <w:pPr>
        <w:pStyle w:val="Heading1"/>
      </w:pPr>
      <w:r>
        <w:t>5. System Components</w:t>
      </w:r>
    </w:p>
    <w:p>
      <w:r>
        <w:t>- Web-based User Interface.</w:t>
        <w:br/>
        <w:t>- Backend logic for expense calculation and balancing.</w:t>
        <w:br/>
        <w:t>- Data model representing events and participants.</w:t>
        <w:br/>
        <w:t>- Persistent storage mechanism for events (completed and drafts).</w:t>
      </w:r>
    </w:p>
    <w:p>
      <w:pPr>
        <w:pStyle w:val="Heading1"/>
      </w:pPr>
      <w:r>
        <w:t>6. User Interface Expectations</w:t>
      </w:r>
    </w:p>
    <w:p>
      <w:r>
        <w:t>The user interface will be a web page that receives inputs and displays a clear summary of who owes money to whom. It will optionally include a tabular breakdown for transparency and validation purposes. The UI will also allow users to:</w:t>
        <w:br/>
        <w:t>- View all events (completed or drafts).</w:t>
        <w:br/>
        <w:t>- Resume editing of draft events.</w:t>
        <w:br/>
        <w:t>- Edit participant data before finalizing an event.</w:t>
      </w:r>
    </w:p>
    <w:p>
      <w:pPr>
        <w:pStyle w:val="Heading1"/>
      </w:pPr>
      <w:r>
        <w:t>7. Technology Stack</w:t>
      </w:r>
    </w:p>
    <w:p>
      <w:r>
        <w:t>- Programming Language: Java or Python (final decision pending, preference is for ease of development).</w:t>
        <w:br/>
        <w:t>- Web Interface: Simple and minimal HTML-based form or display.</w:t>
        <w:br/>
        <w:t>- Backend: In-memory processing with basic persistent storage (file-based).</w:t>
      </w:r>
    </w:p>
    <w:p>
      <w:pPr>
        <w:pStyle w:val="Heading1"/>
      </w:pPr>
      <w:r>
        <w:t>8. Assumptions</w:t>
      </w:r>
    </w:p>
    <w:p>
      <w:r>
        <w:t>- Events are initially assumed to be one-time and handled per session.</w:t>
        <w:br/>
        <w:t>- Later sessions can resume previously saved events.</w:t>
        <w:br/>
        <w:t>- No user authentication is required.</w:t>
        <w:br/>
        <w:t>- The system will be used via a modern web browser.</w:t>
      </w:r>
    </w:p>
    <w:p>
      <w:pPr>
        <w:pStyle w:val="Heading1"/>
      </w:pPr>
      <w:r>
        <w:t>9. Future Roadmap</w:t>
      </w:r>
    </w:p>
    <w:p>
      <w:r>
        <w:t>- Export results to Excel or PDF.</w:t>
        <w:br/>
        <w:t>- Add user authentication for personalized access to events.</w:t>
        <w:br/>
        <w:t>- Enhance UI for mobile responsiveness.</w:t>
        <w:br/>
        <w:t>- Add recurring events support.</w:t>
        <w:br/>
        <w:t>- Enable cloud-based storage of events.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