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9B7E9" w14:textId="759C459A" w:rsidR="005A7ED0" w:rsidRDefault="005A7ED0" w:rsidP="005A7ED0">
      <w:pPr>
        <w:pStyle w:val="Heading1"/>
      </w:pPr>
      <w:proofErr w:type="spellStart"/>
      <w:r>
        <w:t>Datacamp</w:t>
      </w:r>
      <w:proofErr w:type="spellEnd"/>
      <w:r>
        <w:t xml:space="preserve"> Group &amp; </w:t>
      </w:r>
      <w:r>
        <w:t>Knockout Stage</w:t>
      </w:r>
    </w:p>
    <w:p w14:paraId="7A10A1B7" w14:textId="77777777" w:rsidR="005A7ED0" w:rsidRDefault="005A7ED0"/>
    <w:p w14:paraId="464F5F0E" w14:textId="72092C1F" w:rsidR="005A7ED0" w:rsidRDefault="005A7ED0" w:rsidP="002536B3">
      <w:pPr>
        <w:pStyle w:val="Heading2"/>
      </w:pPr>
      <w:proofErr w:type="spellStart"/>
      <w:r>
        <w:t>Datacamp</w:t>
      </w:r>
      <w:proofErr w:type="spellEnd"/>
      <w:r>
        <w:t xml:space="preserve"> Group Stage</w:t>
      </w:r>
    </w:p>
    <w:p w14:paraId="4EF03C00" w14:textId="77777777" w:rsidR="005A7ED0" w:rsidRPr="005A7ED0" w:rsidRDefault="005A7ED0" w:rsidP="005A7ED0">
      <w:r w:rsidRPr="005A7ED0">
        <w:pict w14:anchorId="296387F5">
          <v:rect id="_x0000_i1061" style="width:0;height:.75pt" o:hralign="center" o:hrstd="t" o:hr="t" fillcolor="#a0a0a0" stroked="f"/>
        </w:pict>
      </w:r>
    </w:p>
    <w:p w14:paraId="713A9EA5" w14:textId="77777777" w:rsidR="005A7ED0" w:rsidRPr="005A7ED0" w:rsidRDefault="005A7ED0" w:rsidP="005A7ED0">
      <w:pPr>
        <w:rPr>
          <w:b/>
          <w:bCs/>
        </w:rPr>
      </w:pPr>
      <w:r w:rsidRPr="005A7ED0">
        <w:rPr>
          <w:rFonts w:ascii="Segoe UI Emoji" w:hAnsi="Segoe UI Emoji" w:cs="Segoe UI Emoji"/>
          <w:b/>
          <w:bCs/>
        </w:rPr>
        <w:t>📋</w:t>
      </w:r>
      <w:r w:rsidRPr="005A7ED0">
        <w:rPr>
          <w:b/>
          <w:bCs/>
        </w:rPr>
        <w:t xml:space="preserve"> Major Steps Explanation</w:t>
      </w:r>
    </w:p>
    <w:p w14:paraId="70E50731" w14:textId="77777777" w:rsidR="005A7ED0" w:rsidRPr="005A7ED0" w:rsidRDefault="005A7ED0" w:rsidP="005A7ED0">
      <w:r w:rsidRPr="005A7ED0">
        <w:t>Here is exactly what happens behind the scenes when you execute your model code alongside the save command, broken down step-by-step:</w:t>
      </w:r>
    </w:p>
    <w:p w14:paraId="1D51C855" w14:textId="77777777" w:rsidR="005A7ED0" w:rsidRPr="005A7ED0" w:rsidRDefault="005A7ED0" w:rsidP="005A7ED0">
      <w:pPr>
        <w:rPr>
          <w:b/>
          <w:bCs/>
        </w:rPr>
      </w:pPr>
      <w:r w:rsidRPr="005A7ED0">
        <w:rPr>
          <w:b/>
          <w:bCs/>
        </w:rPr>
        <w:t>1. Dictionary Initialization (METRICS = {...})</w:t>
      </w:r>
    </w:p>
    <w:p w14:paraId="657F1D26" w14:textId="77777777" w:rsidR="005A7ED0" w:rsidRPr="005A7ED0" w:rsidRDefault="005A7ED0" w:rsidP="005A7ED0">
      <w:pPr>
        <w:numPr>
          <w:ilvl w:val="0"/>
          <w:numId w:val="6"/>
        </w:numPr>
      </w:pPr>
      <w:r w:rsidRPr="005A7ED0">
        <w:rPr>
          <w:b/>
          <w:bCs/>
        </w:rPr>
        <w:t>What it does:</w:t>
      </w:r>
      <w:r w:rsidRPr="005A7ED0">
        <w:t xml:space="preserve"> It stores statistical values (</w:t>
      </w:r>
      <w:proofErr w:type="spellStart"/>
      <w:r w:rsidRPr="005A7ED0">
        <w:t>att</w:t>
      </w:r>
      <w:proofErr w:type="spellEnd"/>
      <w:r w:rsidRPr="005A7ED0">
        <w:t xml:space="preserve"> for attacking strength, def for defensive resilience) for 48 different international and playoff football teams.</w:t>
      </w:r>
    </w:p>
    <w:p w14:paraId="588E2474" w14:textId="77777777" w:rsidR="005A7ED0" w:rsidRPr="005A7ED0" w:rsidRDefault="005A7ED0" w:rsidP="005A7ED0">
      <w:pPr>
        <w:numPr>
          <w:ilvl w:val="0"/>
          <w:numId w:val="6"/>
        </w:numPr>
      </w:pPr>
      <w:r w:rsidRPr="005A7ED0">
        <w:rPr>
          <w:b/>
          <w:bCs/>
        </w:rPr>
        <w:t>Why it matters:</w:t>
      </w:r>
      <w:r w:rsidRPr="005A7ED0">
        <w:t xml:space="preserve"> This acts as the database for your model. The code looks up these custom parameters to calculate how teams match up against each other.</w:t>
      </w:r>
    </w:p>
    <w:p w14:paraId="60195453" w14:textId="77777777" w:rsidR="005A7ED0" w:rsidRPr="005A7ED0" w:rsidRDefault="005A7ED0" w:rsidP="005A7ED0">
      <w:pPr>
        <w:rPr>
          <w:b/>
          <w:bCs/>
        </w:rPr>
      </w:pPr>
      <w:r w:rsidRPr="005A7ED0">
        <w:rPr>
          <w:b/>
          <w:bCs/>
        </w:rPr>
        <w:t xml:space="preserve">2. Expected Goal Calculation (def </w:t>
      </w:r>
      <w:proofErr w:type="gramStart"/>
      <w:r w:rsidRPr="005A7ED0">
        <w:rPr>
          <w:b/>
          <w:bCs/>
        </w:rPr>
        <w:t>lambdas(</w:t>
      </w:r>
      <w:proofErr w:type="gramEnd"/>
      <w:r w:rsidRPr="005A7ED0">
        <w:rPr>
          <w:b/>
          <w:bCs/>
        </w:rPr>
        <w:t>home, away))</w:t>
      </w:r>
    </w:p>
    <w:p w14:paraId="46C4DA5B" w14:textId="77777777" w:rsidR="005A7ED0" w:rsidRPr="005A7ED0" w:rsidRDefault="005A7ED0" w:rsidP="005A7ED0">
      <w:pPr>
        <w:numPr>
          <w:ilvl w:val="0"/>
          <w:numId w:val="7"/>
        </w:numPr>
      </w:pPr>
      <w:r w:rsidRPr="005A7ED0">
        <w:rPr>
          <w:b/>
          <w:bCs/>
        </w:rPr>
        <w:t>What it does:</w:t>
      </w:r>
      <w:r w:rsidRPr="005A7ED0">
        <w:t xml:space="preserve"> Uses a mathematical exponential function (</w:t>
      </w:r>
      <w:proofErr w:type="spellStart"/>
      <w:r w:rsidRPr="005A7ED0">
        <w:t>math.exp</w:t>
      </w:r>
      <w:proofErr w:type="spellEnd"/>
      <w:r w:rsidRPr="005A7ED0">
        <w:t>) to calculate the expected average goals for both the home and away side.</w:t>
      </w:r>
    </w:p>
    <w:p w14:paraId="08F9A59C" w14:textId="77777777" w:rsidR="005A7ED0" w:rsidRPr="005A7ED0" w:rsidRDefault="005A7ED0" w:rsidP="005A7ED0">
      <w:pPr>
        <w:numPr>
          <w:ilvl w:val="0"/>
          <w:numId w:val="7"/>
        </w:numPr>
      </w:pPr>
      <w:r w:rsidRPr="005A7ED0">
        <w:rPr>
          <w:b/>
          <w:bCs/>
        </w:rPr>
        <w:t>Why it matters:</w:t>
      </w:r>
      <w:r w:rsidRPr="005A7ED0">
        <w:t xml:space="preserve"> It models the logic that a high team attack score paired with a weak opponent defense score produces a higher expected scoring average (λ).</w:t>
      </w:r>
    </w:p>
    <w:p w14:paraId="6C530F43" w14:textId="77777777" w:rsidR="005A7ED0" w:rsidRPr="005A7ED0" w:rsidRDefault="005A7ED0" w:rsidP="005A7ED0">
      <w:pPr>
        <w:rPr>
          <w:b/>
          <w:bCs/>
        </w:rPr>
      </w:pPr>
      <w:r w:rsidRPr="005A7ED0">
        <w:rPr>
          <w:b/>
          <w:bCs/>
        </w:rPr>
        <w:t xml:space="preserve">3. Scoreline Optimization (def </w:t>
      </w:r>
      <w:proofErr w:type="spellStart"/>
      <w:r w:rsidRPr="005A7ED0">
        <w:rPr>
          <w:b/>
          <w:bCs/>
        </w:rPr>
        <w:t>most_likely_score</w:t>
      </w:r>
      <w:proofErr w:type="spellEnd"/>
      <w:r w:rsidRPr="005A7ED0">
        <w:rPr>
          <w:b/>
          <w:bCs/>
        </w:rPr>
        <w:t>(...))</w:t>
      </w:r>
    </w:p>
    <w:p w14:paraId="497D6304" w14:textId="77777777" w:rsidR="005A7ED0" w:rsidRPr="005A7ED0" w:rsidRDefault="005A7ED0" w:rsidP="005A7ED0">
      <w:pPr>
        <w:numPr>
          <w:ilvl w:val="0"/>
          <w:numId w:val="8"/>
        </w:numPr>
      </w:pPr>
      <w:r w:rsidRPr="005A7ED0">
        <w:rPr>
          <w:b/>
          <w:bCs/>
        </w:rPr>
        <w:t>What it does:</w:t>
      </w:r>
      <w:r w:rsidRPr="005A7ED0">
        <w:t xml:space="preserve"> It runs a nested grid search looping from 0 to 8 goals for both teams, computing a Bivariate Poisson probability for every individual combination (e.g., 0-0, 1-0, 2-1).</w:t>
      </w:r>
    </w:p>
    <w:p w14:paraId="6A4C7D06" w14:textId="77777777" w:rsidR="005A7ED0" w:rsidRPr="005A7ED0" w:rsidRDefault="005A7ED0" w:rsidP="005A7ED0">
      <w:pPr>
        <w:numPr>
          <w:ilvl w:val="0"/>
          <w:numId w:val="8"/>
        </w:numPr>
      </w:pPr>
      <w:r w:rsidRPr="005A7ED0">
        <w:rPr>
          <w:b/>
          <w:bCs/>
        </w:rPr>
        <w:t>Why it matters:</w:t>
      </w:r>
      <w:r w:rsidRPr="005A7ED0">
        <w:t xml:space="preserve"> It identifies the exact </w:t>
      </w:r>
      <w:proofErr w:type="gramStart"/>
      <w:r w:rsidRPr="005A7ED0">
        <w:t>high-probability</w:t>
      </w:r>
      <w:proofErr w:type="gramEnd"/>
      <w:r w:rsidRPr="005A7ED0">
        <w:t xml:space="preserve"> scoreline out of 81 possible grid options, ensuring your final output contains realistic score predictions.</w:t>
      </w:r>
    </w:p>
    <w:p w14:paraId="13653097" w14:textId="77777777" w:rsidR="005A7ED0" w:rsidRPr="005A7ED0" w:rsidRDefault="005A7ED0" w:rsidP="005A7ED0">
      <w:pPr>
        <w:rPr>
          <w:b/>
          <w:bCs/>
        </w:rPr>
      </w:pPr>
      <w:r w:rsidRPr="005A7ED0">
        <w:rPr>
          <w:b/>
          <w:bCs/>
        </w:rPr>
        <w:t xml:space="preserve">4. Baseline Events (def </w:t>
      </w:r>
      <w:proofErr w:type="spellStart"/>
      <w:r w:rsidRPr="005A7ED0">
        <w:rPr>
          <w:b/>
          <w:bCs/>
        </w:rPr>
        <w:t>baseline_cards_corners</w:t>
      </w:r>
      <w:proofErr w:type="spellEnd"/>
      <w:r w:rsidRPr="005A7ED0">
        <w:rPr>
          <w:b/>
          <w:bCs/>
        </w:rPr>
        <w:t>(...))</w:t>
      </w:r>
    </w:p>
    <w:p w14:paraId="2C05C96E" w14:textId="77777777" w:rsidR="005A7ED0" w:rsidRPr="005A7ED0" w:rsidRDefault="005A7ED0" w:rsidP="005A7ED0">
      <w:pPr>
        <w:numPr>
          <w:ilvl w:val="0"/>
          <w:numId w:val="9"/>
        </w:numPr>
      </w:pPr>
      <w:r w:rsidRPr="005A7ED0">
        <w:rPr>
          <w:b/>
          <w:bCs/>
        </w:rPr>
        <w:t>What it does:</w:t>
      </w:r>
      <w:r w:rsidRPr="005A7ED0">
        <w:t xml:space="preserve"> Applies basic linear equations based on the combined attacking metrics of both teams to project expected match events, rounding them to whole integers.</w:t>
      </w:r>
    </w:p>
    <w:p w14:paraId="750D39C1" w14:textId="77777777" w:rsidR="005A7ED0" w:rsidRPr="005A7ED0" w:rsidRDefault="005A7ED0" w:rsidP="005A7ED0">
      <w:pPr>
        <w:numPr>
          <w:ilvl w:val="0"/>
          <w:numId w:val="9"/>
        </w:numPr>
      </w:pPr>
      <w:r w:rsidRPr="005A7ED0">
        <w:rPr>
          <w:b/>
          <w:bCs/>
        </w:rPr>
        <w:lastRenderedPageBreak/>
        <w:t>Why it matters:</w:t>
      </w:r>
      <w:r w:rsidRPr="005A7ED0">
        <w:t xml:space="preserve"> It populates the additional match statistics columns (corners, </w:t>
      </w:r>
      <w:proofErr w:type="spellStart"/>
      <w:r w:rsidRPr="005A7ED0">
        <w:t>yellow_cards</w:t>
      </w:r>
      <w:proofErr w:type="spellEnd"/>
      <w:r w:rsidRPr="005A7ED0">
        <w:t xml:space="preserve">, </w:t>
      </w:r>
      <w:proofErr w:type="spellStart"/>
      <w:r w:rsidRPr="005A7ED0">
        <w:t>red_cards</w:t>
      </w:r>
      <w:proofErr w:type="spellEnd"/>
      <w:r w:rsidRPr="005A7ED0">
        <w:t>) to build a comprehensive, multi-variable match preview dataset.</w:t>
      </w:r>
    </w:p>
    <w:p w14:paraId="176D952E" w14:textId="77777777" w:rsidR="005A7ED0" w:rsidRPr="005A7ED0" w:rsidRDefault="005A7ED0" w:rsidP="005A7ED0">
      <w:pPr>
        <w:rPr>
          <w:b/>
          <w:bCs/>
        </w:rPr>
      </w:pPr>
      <w:r w:rsidRPr="005A7ED0">
        <w:rPr>
          <w:b/>
          <w:bCs/>
        </w:rPr>
        <w:t xml:space="preserve">5. Data Frame Iteration (for _, row in </w:t>
      </w:r>
      <w:proofErr w:type="spellStart"/>
      <w:r w:rsidRPr="005A7ED0">
        <w:rPr>
          <w:b/>
          <w:bCs/>
        </w:rPr>
        <w:t>group_</w:t>
      </w:r>
      <w:proofErr w:type="gramStart"/>
      <w:r w:rsidRPr="005A7ED0">
        <w:rPr>
          <w:b/>
          <w:bCs/>
        </w:rPr>
        <w:t>predictions.iterrows</w:t>
      </w:r>
      <w:proofErr w:type="spellEnd"/>
      <w:r w:rsidRPr="005A7ED0">
        <w:rPr>
          <w:b/>
          <w:bCs/>
        </w:rPr>
        <w:t>():)</w:t>
      </w:r>
      <w:proofErr w:type="gramEnd"/>
    </w:p>
    <w:p w14:paraId="6200C71F" w14:textId="77777777" w:rsidR="005A7ED0" w:rsidRPr="005A7ED0" w:rsidRDefault="005A7ED0" w:rsidP="005A7ED0">
      <w:pPr>
        <w:numPr>
          <w:ilvl w:val="0"/>
          <w:numId w:val="10"/>
        </w:numPr>
      </w:pPr>
      <w:r w:rsidRPr="005A7ED0">
        <w:rPr>
          <w:b/>
          <w:bCs/>
        </w:rPr>
        <w:t>What it does:</w:t>
      </w:r>
      <w:r w:rsidRPr="005A7ED0">
        <w:t xml:space="preserve"> Loops sequentially row-by-row through your </w:t>
      </w:r>
      <w:proofErr w:type="spellStart"/>
      <w:r w:rsidRPr="005A7ED0">
        <w:t>group_fixtures</w:t>
      </w:r>
      <w:proofErr w:type="spellEnd"/>
      <w:r w:rsidRPr="005A7ED0">
        <w:t xml:space="preserve"> file, matching your team names to your dictionary values to calculate results.</w:t>
      </w:r>
    </w:p>
    <w:p w14:paraId="52E3E00E" w14:textId="77777777" w:rsidR="005A7ED0" w:rsidRPr="005A7ED0" w:rsidRDefault="005A7ED0" w:rsidP="005A7ED0">
      <w:pPr>
        <w:numPr>
          <w:ilvl w:val="0"/>
          <w:numId w:val="10"/>
        </w:numPr>
      </w:pPr>
      <w:r w:rsidRPr="005A7ED0">
        <w:rPr>
          <w:b/>
          <w:bCs/>
        </w:rPr>
        <w:t>Why it matters:</w:t>
      </w:r>
      <w:r w:rsidRPr="005A7ED0">
        <w:t xml:space="preserve"> It structures the automated pipeline process, systematically collecting predictions for every single upcoming tournament fixture.</w:t>
      </w:r>
    </w:p>
    <w:p w14:paraId="0B17533A" w14:textId="77777777" w:rsidR="005A7ED0" w:rsidRPr="005A7ED0" w:rsidRDefault="005A7ED0" w:rsidP="005A7ED0">
      <w:pPr>
        <w:rPr>
          <w:b/>
          <w:bCs/>
        </w:rPr>
      </w:pPr>
      <w:r w:rsidRPr="005A7ED0">
        <w:rPr>
          <w:b/>
          <w:bCs/>
        </w:rPr>
        <w:t>6. In-Line Rendering (display(</w:t>
      </w:r>
      <w:proofErr w:type="spellStart"/>
      <w:r w:rsidRPr="005A7ED0">
        <w:rPr>
          <w:b/>
          <w:bCs/>
        </w:rPr>
        <w:t>group_predictions</w:t>
      </w:r>
      <w:proofErr w:type="spellEnd"/>
      <w:r w:rsidRPr="005A7ED0">
        <w:rPr>
          <w:b/>
          <w:bCs/>
        </w:rPr>
        <w:t>))</w:t>
      </w:r>
    </w:p>
    <w:p w14:paraId="18E09F41" w14:textId="77777777" w:rsidR="005A7ED0" w:rsidRPr="005A7ED0" w:rsidRDefault="005A7ED0" w:rsidP="005A7ED0">
      <w:pPr>
        <w:numPr>
          <w:ilvl w:val="0"/>
          <w:numId w:val="11"/>
        </w:numPr>
      </w:pPr>
      <w:r w:rsidRPr="005A7ED0">
        <w:rPr>
          <w:b/>
          <w:bCs/>
        </w:rPr>
        <w:t>What it does:</w:t>
      </w:r>
      <w:r w:rsidRPr="005A7ED0">
        <w:t xml:space="preserve"> It forces the </w:t>
      </w:r>
      <w:proofErr w:type="spellStart"/>
      <w:r w:rsidRPr="005A7ED0">
        <w:t>Jupyter</w:t>
      </w:r>
      <w:proofErr w:type="spellEnd"/>
      <w:r w:rsidRPr="005A7ED0">
        <w:t xml:space="preserve"> environment to display the populated, rich HTML interactive data table right below your code cell.</w:t>
      </w:r>
    </w:p>
    <w:p w14:paraId="7C4A4984" w14:textId="77777777" w:rsidR="005A7ED0" w:rsidRPr="005A7ED0" w:rsidRDefault="005A7ED0" w:rsidP="005A7ED0">
      <w:pPr>
        <w:numPr>
          <w:ilvl w:val="0"/>
          <w:numId w:val="11"/>
        </w:numPr>
      </w:pPr>
      <w:r w:rsidRPr="005A7ED0">
        <w:rPr>
          <w:b/>
          <w:bCs/>
        </w:rPr>
        <w:t>Why it matters:</w:t>
      </w:r>
      <w:r w:rsidRPr="005A7ED0">
        <w:t xml:space="preserve"> This gives you instant validation, letting you spot-check your model's calculated predictions without opening an external viewer.</w:t>
      </w:r>
    </w:p>
    <w:p w14:paraId="48F3430A" w14:textId="77777777" w:rsidR="005A7ED0" w:rsidRPr="005A7ED0" w:rsidRDefault="005A7ED0" w:rsidP="005A7ED0">
      <w:pPr>
        <w:rPr>
          <w:b/>
          <w:bCs/>
        </w:rPr>
      </w:pPr>
      <w:r w:rsidRPr="005A7ED0">
        <w:rPr>
          <w:b/>
          <w:bCs/>
        </w:rPr>
        <w:t>7. File Serialization (.</w:t>
      </w:r>
      <w:proofErr w:type="spellStart"/>
      <w:r w:rsidRPr="005A7ED0">
        <w:rPr>
          <w:b/>
          <w:bCs/>
        </w:rPr>
        <w:t>to_</w:t>
      </w:r>
      <w:proofErr w:type="gramStart"/>
      <w:r w:rsidRPr="005A7ED0">
        <w:rPr>
          <w:b/>
          <w:bCs/>
        </w:rPr>
        <w:t>csv</w:t>
      </w:r>
      <w:proofErr w:type="spellEnd"/>
      <w:r w:rsidRPr="005A7ED0">
        <w:rPr>
          <w:b/>
          <w:bCs/>
        </w:rPr>
        <w:t>(</w:t>
      </w:r>
      <w:proofErr w:type="gramEnd"/>
      <w:r w:rsidRPr="005A7ED0">
        <w:rPr>
          <w:b/>
          <w:bCs/>
        </w:rPr>
        <w:t>'...', index=False))</w:t>
      </w:r>
    </w:p>
    <w:p w14:paraId="375FBAAA" w14:textId="77777777" w:rsidR="005A7ED0" w:rsidRPr="005A7ED0" w:rsidRDefault="005A7ED0" w:rsidP="005A7ED0">
      <w:pPr>
        <w:numPr>
          <w:ilvl w:val="0"/>
          <w:numId w:val="12"/>
        </w:numPr>
      </w:pPr>
      <w:r w:rsidRPr="005A7ED0">
        <w:rPr>
          <w:b/>
          <w:bCs/>
        </w:rPr>
        <w:t>What it does:</w:t>
      </w:r>
      <w:r w:rsidRPr="005A7ED0">
        <w:t xml:space="preserve"> Converts your complex programming object into a clean plain-text comma-separated file format named Output_Datacamp_Group_Stage_2026-06-11.csv, automatically excluding row line numbers (index=False).</w:t>
      </w:r>
    </w:p>
    <w:p w14:paraId="6E88D20A" w14:textId="77777777" w:rsidR="005A7ED0" w:rsidRPr="005A7ED0" w:rsidRDefault="005A7ED0" w:rsidP="005A7ED0">
      <w:pPr>
        <w:numPr>
          <w:ilvl w:val="0"/>
          <w:numId w:val="12"/>
        </w:numPr>
      </w:pPr>
      <w:proofErr w:type="gramStart"/>
      <w:r w:rsidRPr="005A7ED0">
        <w:rPr>
          <w:b/>
          <w:bCs/>
        </w:rPr>
        <w:t>Why it matters:</w:t>
      </w:r>
      <w:r w:rsidRPr="005A7ED0">
        <w:t xml:space="preserve"> It</w:t>
      </w:r>
      <w:proofErr w:type="gramEnd"/>
      <w:r w:rsidRPr="005A7ED0">
        <w:t xml:space="preserve"> saves your simulation run permanently to disk so you can easily download it from </w:t>
      </w:r>
      <w:proofErr w:type="spellStart"/>
      <w:r w:rsidRPr="005A7ED0">
        <w:t>Datacamp</w:t>
      </w:r>
      <w:proofErr w:type="spellEnd"/>
      <w:r w:rsidRPr="005A7ED0">
        <w:t>, attach it to emails, or process it inside spreadsheet tools like Microsoft Excel.</w:t>
      </w:r>
    </w:p>
    <w:p w14:paraId="11EEB203" w14:textId="77777777" w:rsidR="005A7ED0" w:rsidRPr="005A7ED0" w:rsidRDefault="005A7ED0" w:rsidP="005A7ED0">
      <w:r w:rsidRPr="005A7ED0">
        <w:pict w14:anchorId="6A638A62">
          <v:rect id="_x0000_i1062" style="width:0;height:.75pt" o:hralign="center" o:hrstd="t" o:hr="t" fillcolor="#a0a0a0" stroked="f"/>
        </w:pict>
      </w:r>
    </w:p>
    <w:p w14:paraId="16E6761E" w14:textId="77777777" w:rsidR="005A7ED0" w:rsidRDefault="005A7ED0" w:rsidP="005A7ED0"/>
    <w:p w14:paraId="124F5466" w14:textId="77777777" w:rsidR="004725F7" w:rsidRDefault="004725F7" w:rsidP="005A7ED0"/>
    <w:p w14:paraId="3B005C0F" w14:textId="77777777" w:rsidR="004725F7" w:rsidRDefault="004725F7" w:rsidP="005A7ED0"/>
    <w:p w14:paraId="67BAC259" w14:textId="77777777" w:rsidR="004725F7" w:rsidRDefault="004725F7" w:rsidP="005A7ED0"/>
    <w:p w14:paraId="69425841" w14:textId="77777777" w:rsidR="004725F7" w:rsidRDefault="004725F7" w:rsidP="005A7ED0"/>
    <w:p w14:paraId="19D403E1" w14:textId="77777777" w:rsidR="004725F7" w:rsidRDefault="004725F7" w:rsidP="005A7ED0"/>
    <w:p w14:paraId="6D1C0023" w14:textId="77777777" w:rsidR="004725F7" w:rsidRDefault="004725F7" w:rsidP="005A7ED0"/>
    <w:p w14:paraId="5B631C07" w14:textId="42081457" w:rsidR="005A7ED0" w:rsidRDefault="005A7ED0" w:rsidP="002536B3">
      <w:pPr>
        <w:pStyle w:val="Heading2"/>
      </w:pPr>
      <w:proofErr w:type="spellStart"/>
      <w:r>
        <w:lastRenderedPageBreak/>
        <w:t>Datacamp</w:t>
      </w:r>
      <w:proofErr w:type="spellEnd"/>
      <w:r>
        <w:t xml:space="preserve"> </w:t>
      </w:r>
      <w:r>
        <w:t>Knockout</w:t>
      </w:r>
      <w:r>
        <w:t xml:space="preserve"> Stage</w:t>
      </w:r>
    </w:p>
    <w:p w14:paraId="078C63FE" w14:textId="77777777" w:rsidR="005A7ED0" w:rsidRDefault="005A7ED0" w:rsidP="005A7ED0"/>
    <w:p w14:paraId="020BCC19" w14:textId="77777777" w:rsidR="005A7ED0" w:rsidRPr="005A7ED0" w:rsidRDefault="005A7ED0" w:rsidP="005A7ED0">
      <w:r w:rsidRPr="005A7ED0">
        <w:t>Here is the step-by-step breakdown of your Knockout Stage simulation pipeline. This code is significantly more advanced than the group stage because it must dynamically resolve who plays whom based on group standings, handle third-place team qualification rules, and simulate penalty shootouts if a match ends in a draw.</w:t>
      </w:r>
    </w:p>
    <w:p w14:paraId="19A1941B" w14:textId="77777777" w:rsidR="005A7ED0" w:rsidRPr="005A7ED0" w:rsidRDefault="005A7ED0" w:rsidP="005A7ED0">
      <w:r w:rsidRPr="005A7ED0">
        <w:pict w14:anchorId="19220C3D">
          <v:rect id="_x0000_i1077" style="width:0;height:.75pt" o:hralign="center" o:hrstd="t" o:hr="t" fillcolor="#a0a0a0" stroked="f"/>
        </w:pict>
      </w:r>
    </w:p>
    <w:p w14:paraId="66BB8C0D" w14:textId="77777777" w:rsidR="005A7ED0" w:rsidRPr="005A7ED0" w:rsidRDefault="005A7ED0" w:rsidP="005A7ED0">
      <w:pPr>
        <w:rPr>
          <w:b/>
          <w:bCs/>
        </w:rPr>
      </w:pPr>
      <w:r w:rsidRPr="005A7ED0">
        <w:rPr>
          <w:rFonts w:ascii="Segoe UI Emoji" w:hAnsi="Segoe UI Emoji" w:cs="Segoe UI Emoji"/>
          <w:b/>
          <w:bCs/>
        </w:rPr>
        <w:t>📋</w:t>
      </w:r>
      <w:r w:rsidRPr="005A7ED0">
        <w:rPr>
          <w:b/>
          <w:bCs/>
        </w:rPr>
        <w:t xml:space="preserve"> Major Steps Explanation</w:t>
      </w:r>
    </w:p>
    <w:p w14:paraId="43F8C110" w14:textId="77777777" w:rsidR="005A7ED0" w:rsidRPr="005A7ED0" w:rsidRDefault="005A7ED0" w:rsidP="005A7ED0">
      <w:pPr>
        <w:rPr>
          <w:b/>
          <w:bCs/>
        </w:rPr>
      </w:pPr>
      <w:r w:rsidRPr="005A7ED0">
        <w:rPr>
          <w:b/>
          <w:bCs/>
        </w:rPr>
        <w:t>1. Character Encoding and Alias Fixes (TEAM_TO_METRIC)</w:t>
      </w:r>
    </w:p>
    <w:p w14:paraId="391363B2" w14:textId="77777777" w:rsidR="005A7ED0" w:rsidRPr="005A7ED0" w:rsidRDefault="005A7ED0" w:rsidP="005A7ED0">
      <w:pPr>
        <w:numPr>
          <w:ilvl w:val="0"/>
          <w:numId w:val="13"/>
        </w:numPr>
      </w:pPr>
      <w:r w:rsidRPr="005A7ED0">
        <w:rPr>
          <w:b/>
          <w:bCs/>
        </w:rPr>
        <w:t>What it does:</w:t>
      </w:r>
      <w:r w:rsidRPr="005A7ED0">
        <w:t xml:space="preserve"> It creates string aliases mapping special characters (like Côte d'Ivoire and Curaçao) to plain ASCII equivalents (Cote d Ivoire, Curacao).</w:t>
      </w:r>
    </w:p>
    <w:p w14:paraId="37E4782F" w14:textId="77777777" w:rsidR="005A7ED0" w:rsidRPr="005A7ED0" w:rsidRDefault="005A7ED0" w:rsidP="005A7ED0">
      <w:pPr>
        <w:numPr>
          <w:ilvl w:val="0"/>
          <w:numId w:val="13"/>
        </w:numPr>
      </w:pPr>
      <w:r w:rsidRPr="005A7ED0">
        <w:rPr>
          <w:b/>
          <w:bCs/>
        </w:rPr>
        <w:t>Why it matters:</w:t>
      </w:r>
      <w:r w:rsidRPr="005A7ED0">
        <w:t xml:space="preserve"> It prevents the script from crashing due to text-encoding mismatches between the </w:t>
      </w:r>
      <w:proofErr w:type="spellStart"/>
      <w:r w:rsidRPr="005A7ED0">
        <w:t>Datacamp</w:t>
      </w:r>
      <w:proofErr w:type="spellEnd"/>
      <w:r w:rsidRPr="005A7ED0">
        <w:t xml:space="preserve"> tournament input files and your internal math dictionary keys.</w:t>
      </w:r>
    </w:p>
    <w:p w14:paraId="52E378B7" w14:textId="77777777" w:rsidR="005A7ED0" w:rsidRPr="005A7ED0" w:rsidRDefault="005A7ED0" w:rsidP="005A7ED0">
      <w:pPr>
        <w:rPr>
          <w:b/>
          <w:bCs/>
        </w:rPr>
      </w:pPr>
      <w:r w:rsidRPr="005A7ED0">
        <w:rPr>
          <w:b/>
          <w:bCs/>
        </w:rPr>
        <w:t>2. Re-computing Group Standings (</w:t>
      </w:r>
      <w:proofErr w:type="spellStart"/>
      <w:r w:rsidRPr="005A7ED0">
        <w:rPr>
          <w:b/>
          <w:bCs/>
        </w:rPr>
        <w:t>init_standings</w:t>
      </w:r>
      <w:proofErr w:type="spellEnd"/>
      <w:r w:rsidRPr="005A7ED0">
        <w:rPr>
          <w:b/>
          <w:bCs/>
        </w:rPr>
        <w:t xml:space="preserve"> &amp; </w:t>
      </w:r>
      <w:proofErr w:type="spellStart"/>
      <w:r w:rsidRPr="005A7ED0">
        <w:rPr>
          <w:b/>
          <w:bCs/>
        </w:rPr>
        <w:t>apply_match</w:t>
      </w:r>
      <w:proofErr w:type="spellEnd"/>
      <w:r w:rsidRPr="005A7ED0">
        <w:rPr>
          <w:b/>
          <w:bCs/>
        </w:rPr>
        <w:t>)</w:t>
      </w:r>
    </w:p>
    <w:p w14:paraId="7B9AF5EB" w14:textId="77777777" w:rsidR="005A7ED0" w:rsidRPr="005A7ED0" w:rsidRDefault="005A7ED0" w:rsidP="005A7ED0">
      <w:pPr>
        <w:numPr>
          <w:ilvl w:val="0"/>
          <w:numId w:val="14"/>
        </w:numPr>
      </w:pPr>
      <w:r w:rsidRPr="005A7ED0">
        <w:rPr>
          <w:b/>
          <w:bCs/>
        </w:rPr>
        <w:t>What it does:</w:t>
      </w:r>
      <w:r w:rsidRPr="005A7ED0">
        <w:t xml:space="preserve"> It reads the results from your group stage predictions, loops through every simulated match, and awards 3 points for a win and 1 point for a draw.</w:t>
      </w:r>
    </w:p>
    <w:p w14:paraId="02D938BA" w14:textId="77777777" w:rsidR="005A7ED0" w:rsidRPr="005A7ED0" w:rsidRDefault="005A7ED0" w:rsidP="005A7ED0">
      <w:pPr>
        <w:numPr>
          <w:ilvl w:val="0"/>
          <w:numId w:val="14"/>
        </w:numPr>
      </w:pPr>
      <w:r w:rsidRPr="005A7ED0">
        <w:rPr>
          <w:b/>
          <w:bCs/>
        </w:rPr>
        <w:t>Why it matters:</w:t>
      </w:r>
      <w:r w:rsidRPr="005A7ED0">
        <w:t xml:space="preserve"> Because knockout brackets dynamically depend on who finished 1st, 2nd, or 3rd in the groups, the code must recreate the exact final group league tables first.</w:t>
      </w:r>
    </w:p>
    <w:p w14:paraId="6261F0E4" w14:textId="77777777" w:rsidR="005A7ED0" w:rsidRPr="005A7ED0" w:rsidRDefault="005A7ED0" w:rsidP="005A7ED0">
      <w:pPr>
        <w:rPr>
          <w:b/>
          <w:bCs/>
        </w:rPr>
      </w:pPr>
      <w:r w:rsidRPr="005A7ED0">
        <w:rPr>
          <w:b/>
          <w:bCs/>
        </w:rPr>
        <w:t>3. Sorting and Ranking Groups (</w:t>
      </w:r>
      <w:proofErr w:type="spellStart"/>
      <w:r w:rsidRPr="005A7ED0">
        <w:rPr>
          <w:b/>
          <w:bCs/>
        </w:rPr>
        <w:t>rank_group</w:t>
      </w:r>
      <w:proofErr w:type="spellEnd"/>
      <w:r w:rsidRPr="005A7ED0">
        <w:rPr>
          <w:b/>
          <w:bCs/>
        </w:rPr>
        <w:t>)</w:t>
      </w:r>
    </w:p>
    <w:p w14:paraId="626332F2" w14:textId="77777777" w:rsidR="005A7ED0" w:rsidRPr="005A7ED0" w:rsidRDefault="005A7ED0" w:rsidP="005A7ED0">
      <w:pPr>
        <w:numPr>
          <w:ilvl w:val="0"/>
          <w:numId w:val="15"/>
        </w:numPr>
      </w:pPr>
      <w:r w:rsidRPr="005A7ED0">
        <w:rPr>
          <w:b/>
          <w:bCs/>
        </w:rPr>
        <w:t>What it does:</w:t>
      </w:r>
      <w:r w:rsidRPr="005A7ED0">
        <w:t xml:space="preserve"> Sorts teams inside each group using official tournament tiebreakers: highest points → best goal difference → total goals scored.</w:t>
      </w:r>
    </w:p>
    <w:p w14:paraId="12A64FC6" w14:textId="77777777" w:rsidR="005A7ED0" w:rsidRPr="005A7ED0" w:rsidRDefault="005A7ED0" w:rsidP="005A7ED0">
      <w:pPr>
        <w:numPr>
          <w:ilvl w:val="0"/>
          <w:numId w:val="15"/>
        </w:numPr>
      </w:pPr>
      <w:r w:rsidRPr="005A7ED0">
        <w:rPr>
          <w:b/>
          <w:bCs/>
        </w:rPr>
        <w:t>Why it matters:</w:t>
      </w:r>
      <w:r w:rsidRPr="005A7ED0">
        <w:t xml:space="preserve"> It mathematically determines the absolute positions (1st, 2nd, 3rd) for every country in the tournament.</w:t>
      </w:r>
    </w:p>
    <w:p w14:paraId="114F1AF3" w14:textId="77777777" w:rsidR="005A7ED0" w:rsidRPr="005A7ED0" w:rsidRDefault="005A7ED0" w:rsidP="005A7ED0">
      <w:pPr>
        <w:rPr>
          <w:b/>
          <w:bCs/>
        </w:rPr>
      </w:pPr>
      <w:r w:rsidRPr="005A7ED0">
        <w:rPr>
          <w:b/>
          <w:bCs/>
        </w:rPr>
        <w:t>4. The 3rd-Place Team Backtracking Algorithm (</w:t>
      </w:r>
      <w:proofErr w:type="spellStart"/>
      <w:r w:rsidRPr="005A7ED0">
        <w:rPr>
          <w:b/>
          <w:bCs/>
        </w:rPr>
        <w:t>preassign_best_thirds</w:t>
      </w:r>
      <w:proofErr w:type="spellEnd"/>
      <w:r w:rsidRPr="005A7ED0">
        <w:rPr>
          <w:b/>
          <w:bCs/>
        </w:rPr>
        <w:t>)</w:t>
      </w:r>
    </w:p>
    <w:p w14:paraId="22C9A2B6" w14:textId="77777777" w:rsidR="005A7ED0" w:rsidRPr="005A7ED0" w:rsidRDefault="005A7ED0" w:rsidP="005A7ED0">
      <w:pPr>
        <w:numPr>
          <w:ilvl w:val="0"/>
          <w:numId w:val="16"/>
        </w:numPr>
      </w:pPr>
      <w:r w:rsidRPr="005A7ED0">
        <w:rPr>
          <w:b/>
          <w:bCs/>
        </w:rPr>
        <w:t>What it does:</w:t>
      </w:r>
      <w:r w:rsidRPr="005A7ED0">
        <w:t xml:space="preserve"> It isolates all the 3rd-place group finishers, ranks them against each other, and uses a recursive search algorithm (backtrack) to find a valid assignment layout based on tournament constraints.</w:t>
      </w:r>
    </w:p>
    <w:p w14:paraId="2C73F011" w14:textId="77777777" w:rsidR="005A7ED0" w:rsidRPr="005A7ED0" w:rsidRDefault="005A7ED0" w:rsidP="005A7ED0">
      <w:pPr>
        <w:numPr>
          <w:ilvl w:val="0"/>
          <w:numId w:val="16"/>
        </w:numPr>
      </w:pPr>
      <w:r w:rsidRPr="005A7ED0">
        <w:rPr>
          <w:b/>
          <w:bCs/>
        </w:rPr>
        <w:lastRenderedPageBreak/>
        <w:t>Why it matters:</w:t>
      </w:r>
      <w:r w:rsidRPr="005A7ED0">
        <w:t xml:space="preserve"> In expanded tournament formats, figuring out which 3rd-place team goes to which knockout slot is incredibly complex. This logic solves that puzzle without overlapping teams.</w:t>
      </w:r>
    </w:p>
    <w:p w14:paraId="76CD8EBE" w14:textId="77777777" w:rsidR="005A7ED0" w:rsidRPr="005A7ED0" w:rsidRDefault="005A7ED0" w:rsidP="005A7ED0">
      <w:pPr>
        <w:rPr>
          <w:b/>
          <w:bCs/>
        </w:rPr>
      </w:pPr>
      <w:r w:rsidRPr="005A7ED0">
        <w:rPr>
          <w:b/>
          <w:bCs/>
        </w:rPr>
        <w:t>5. Dynamic Slot Resolution (</w:t>
      </w:r>
      <w:proofErr w:type="spellStart"/>
      <w:r w:rsidRPr="005A7ED0">
        <w:rPr>
          <w:b/>
          <w:bCs/>
        </w:rPr>
        <w:t>resolve_slot</w:t>
      </w:r>
      <w:proofErr w:type="spellEnd"/>
      <w:r w:rsidRPr="005A7ED0">
        <w:rPr>
          <w:b/>
          <w:bCs/>
        </w:rPr>
        <w:t>)</w:t>
      </w:r>
    </w:p>
    <w:p w14:paraId="46EA15AB" w14:textId="77777777" w:rsidR="005A7ED0" w:rsidRPr="005A7ED0" w:rsidRDefault="005A7ED0" w:rsidP="005A7ED0">
      <w:pPr>
        <w:numPr>
          <w:ilvl w:val="0"/>
          <w:numId w:val="17"/>
        </w:numPr>
      </w:pPr>
      <w:r w:rsidRPr="005A7ED0">
        <w:rPr>
          <w:b/>
          <w:bCs/>
        </w:rPr>
        <w:t>What it does:</w:t>
      </w:r>
      <w:r w:rsidRPr="005A7ED0">
        <w:t xml:space="preserve"> Translates placeholder slot text strings (like "Winner Group A", "Runner-up Group B", or "Winner Match 49") into actual country names.</w:t>
      </w:r>
    </w:p>
    <w:p w14:paraId="1D4E2AB3" w14:textId="77777777" w:rsidR="005A7ED0" w:rsidRPr="005A7ED0" w:rsidRDefault="005A7ED0" w:rsidP="005A7ED0">
      <w:pPr>
        <w:numPr>
          <w:ilvl w:val="0"/>
          <w:numId w:val="17"/>
        </w:numPr>
      </w:pPr>
      <w:r w:rsidRPr="005A7ED0">
        <w:rPr>
          <w:b/>
          <w:bCs/>
        </w:rPr>
        <w:t>Why it matters:</w:t>
      </w:r>
      <w:r w:rsidRPr="005A7ED0">
        <w:t xml:space="preserve"> It connects your bracket phases together. As the loop progresses, it figures out who advanced to the Quarterfinals, Semifinals, and Finals based on earlier results.</w:t>
      </w:r>
    </w:p>
    <w:p w14:paraId="5AC8C5E1" w14:textId="77777777" w:rsidR="005A7ED0" w:rsidRPr="005A7ED0" w:rsidRDefault="005A7ED0" w:rsidP="005A7ED0">
      <w:pPr>
        <w:rPr>
          <w:b/>
          <w:bCs/>
        </w:rPr>
      </w:pPr>
      <w:r w:rsidRPr="005A7ED0">
        <w:rPr>
          <w:b/>
          <w:bCs/>
        </w:rPr>
        <w:t>6. Knockout Draw Resolution (</w:t>
      </w:r>
      <w:proofErr w:type="spellStart"/>
      <w:r w:rsidRPr="005A7ED0">
        <w:rPr>
          <w:b/>
          <w:bCs/>
        </w:rPr>
        <w:t>knockout_winner</w:t>
      </w:r>
      <w:proofErr w:type="spellEnd"/>
      <w:r w:rsidRPr="005A7ED0">
        <w:rPr>
          <w:b/>
          <w:bCs/>
        </w:rPr>
        <w:t>)</w:t>
      </w:r>
    </w:p>
    <w:p w14:paraId="635C330F" w14:textId="77777777" w:rsidR="005A7ED0" w:rsidRPr="005A7ED0" w:rsidRDefault="005A7ED0" w:rsidP="005A7ED0">
      <w:pPr>
        <w:numPr>
          <w:ilvl w:val="0"/>
          <w:numId w:val="18"/>
        </w:numPr>
      </w:pPr>
      <w:r w:rsidRPr="005A7ED0">
        <w:rPr>
          <w:b/>
          <w:bCs/>
        </w:rPr>
        <w:t>What it does:</w:t>
      </w:r>
      <w:r w:rsidRPr="005A7ED0">
        <w:t xml:space="preserve"> Evaluates the predicted scoreline. If it is a draw (e.g., 1-1), it compares the underlying expected goal metrics (λ) to declare a winner via simulated penalty shootouts (penalties = True).</w:t>
      </w:r>
    </w:p>
    <w:p w14:paraId="631FBCFC" w14:textId="77777777" w:rsidR="005A7ED0" w:rsidRPr="005A7ED0" w:rsidRDefault="005A7ED0" w:rsidP="005A7ED0">
      <w:pPr>
        <w:numPr>
          <w:ilvl w:val="0"/>
          <w:numId w:val="18"/>
        </w:numPr>
      </w:pPr>
      <w:r w:rsidRPr="005A7ED0">
        <w:rPr>
          <w:b/>
          <w:bCs/>
        </w:rPr>
        <w:t>Why it matters:</w:t>
      </w:r>
      <w:r w:rsidRPr="005A7ED0">
        <w:t xml:space="preserve"> Unlike the group phase, knockout matches cannot end in a draw; a team </w:t>
      </w:r>
      <w:r w:rsidRPr="005A7ED0">
        <w:rPr>
          <w:i/>
          <w:iCs/>
        </w:rPr>
        <w:t>must</w:t>
      </w:r>
      <w:r w:rsidRPr="005A7ED0">
        <w:t xml:space="preserve"> advance to the next round.</w:t>
      </w:r>
    </w:p>
    <w:p w14:paraId="53A1F706" w14:textId="77777777" w:rsidR="005A7ED0" w:rsidRPr="005A7ED0" w:rsidRDefault="005A7ED0" w:rsidP="005A7ED0">
      <w:pPr>
        <w:rPr>
          <w:b/>
          <w:bCs/>
        </w:rPr>
      </w:pPr>
      <w:r w:rsidRPr="005A7ED0">
        <w:rPr>
          <w:b/>
          <w:bCs/>
        </w:rPr>
        <w:t>7. Match History Tracking (</w:t>
      </w:r>
      <w:proofErr w:type="spellStart"/>
      <w:r w:rsidRPr="005A7ED0">
        <w:rPr>
          <w:b/>
          <w:bCs/>
        </w:rPr>
        <w:t>match_winners</w:t>
      </w:r>
      <w:proofErr w:type="spellEnd"/>
      <w:r w:rsidRPr="005A7ED0">
        <w:rPr>
          <w:b/>
          <w:bCs/>
        </w:rPr>
        <w:t xml:space="preserve"> &amp; </w:t>
      </w:r>
      <w:proofErr w:type="spellStart"/>
      <w:r w:rsidRPr="005A7ED0">
        <w:rPr>
          <w:b/>
          <w:bCs/>
        </w:rPr>
        <w:t>match_losers</w:t>
      </w:r>
      <w:proofErr w:type="spellEnd"/>
      <w:r w:rsidRPr="005A7ED0">
        <w:rPr>
          <w:b/>
          <w:bCs/>
        </w:rPr>
        <w:t>)</w:t>
      </w:r>
    </w:p>
    <w:p w14:paraId="078E751A" w14:textId="77777777" w:rsidR="005A7ED0" w:rsidRPr="005A7ED0" w:rsidRDefault="005A7ED0" w:rsidP="005A7ED0">
      <w:pPr>
        <w:numPr>
          <w:ilvl w:val="0"/>
          <w:numId w:val="19"/>
        </w:numPr>
      </w:pPr>
      <w:r w:rsidRPr="005A7ED0">
        <w:rPr>
          <w:b/>
          <w:bCs/>
        </w:rPr>
        <w:t>What it does:</w:t>
      </w:r>
      <w:r w:rsidRPr="005A7ED0">
        <w:t xml:space="preserve"> Saves the winning and losing team names into memory dictionaries indexed by their unique numeric </w:t>
      </w:r>
      <w:proofErr w:type="spellStart"/>
      <w:r w:rsidRPr="005A7ED0">
        <w:t>match_id</w:t>
      </w:r>
      <w:proofErr w:type="spellEnd"/>
      <w:r w:rsidRPr="005A7ED0">
        <w:t xml:space="preserve"> as the loop runs.</w:t>
      </w:r>
    </w:p>
    <w:p w14:paraId="7F2F2AB4" w14:textId="77777777" w:rsidR="005A7ED0" w:rsidRPr="005A7ED0" w:rsidRDefault="005A7ED0" w:rsidP="005A7ED0">
      <w:pPr>
        <w:numPr>
          <w:ilvl w:val="0"/>
          <w:numId w:val="19"/>
        </w:numPr>
      </w:pPr>
      <w:r w:rsidRPr="005A7ED0">
        <w:rPr>
          <w:b/>
          <w:bCs/>
        </w:rPr>
        <w:t>Why it matters:</w:t>
      </w:r>
      <w:r w:rsidRPr="005A7ED0">
        <w:t xml:space="preserve"> This creates a cascading dependency chain so future rounds can look backward and instantly know who won the previous games.</w:t>
      </w:r>
    </w:p>
    <w:p w14:paraId="4F862770" w14:textId="77777777" w:rsidR="005A7ED0" w:rsidRPr="005A7ED0" w:rsidRDefault="005A7ED0" w:rsidP="005A7ED0">
      <w:pPr>
        <w:rPr>
          <w:b/>
          <w:bCs/>
        </w:rPr>
      </w:pPr>
      <w:r w:rsidRPr="005A7ED0">
        <w:rPr>
          <w:b/>
          <w:bCs/>
        </w:rPr>
        <w:t>8. Final Display and Exporting (display &amp; .</w:t>
      </w:r>
      <w:proofErr w:type="spellStart"/>
      <w:r w:rsidRPr="005A7ED0">
        <w:rPr>
          <w:b/>
          <w:bCs/>
        </w:rPr>
        <w:t>to_csv</w:t>
      </w:r>
      <w:proofErr w:type="spellEnd"/>
      <w:r w:rsidRPr="005A7ED0">
        <w:rPr>
          <w:b/>
          <w:bCs/>
        </w:rPr>
        <w:t>)</w:t>
      </w:r>
    </w:p>
    <w:p w14:paraId="68A3CAD4" w14:textId="77777777" w:rsidR="005A7ED0" w:rsidRPr="005A7ED0" w:rsidRDefault="005A7ED0" w:rsidP="005A7ED0">
      <w:pPr>
        <w:numPr>
          <w:ilvl w:val="0"/>
          <w:numId w:val="20"/>
        </w:numPr>
      </w:pPr>
      <w:r w:rsidRPr="005A7ED0">
        <w:rPr>
          <w:b/>
          <w:bCs/>
        </w:rPr>
        <w:t>What it does:</w:t>
      </w:r>
      <w:r w:rsidRPr="005A7ED0">
        <w:t xml:space="preserve"> Renders the completed knockout bracket table visually in </w:t>
      </w:r>
      <w:proofErr w:type="spellStart"/>
      <w:r w:rsidRPr="005A7ED0">
        <w:t>JupyterLab</w:t>
      </w:r>
      <w:proofErr w:type="spellEnd"/>
      <w:r w:rsidRPr="005A7ED0">
        <w:t xml:space="preserve"> and saves it as Output_Datacamp_Knockout_Stage_2026-06-11.csv.</w:t>
      </w:r>
    </w:p>
    <w:p w14:paraId="6EA90A5E" w14:textId="77777777" w:rsidR="005A7ED0" w:rsidRPr="005A7ED0" w:rsidRDefault="005A7ED0" w:rsidP="005A7ED0">
      <w:pPr>
        <w:numPr>
          <w:ilvl w:val="0"/>
          <w:numId w:val="20"/>
        </w:numPr>
      </w:pPr>
      <w:r w:rsidRPr="005A7ED0">
        <w:rPr>
          <w:b/>
          <w:bCs/>
        </w:rPr>
        <w:t>Why it matters:</w:t>
      </w:r>
      <w:r w:rsidRPr="005A7ED0">
        <w:t xml:space="preserve"> It outputs your final tournament predictions into a clean text file without the left-hand numbering column (index=False) for easier sharing.</w:t>
      </w:r>
    </w:p>
    <w:p w14:paraId="65FFB2CE" w14:textId="77777777" w:rsidR="005A7ED0" w:rsidRPr="005A7ED0" w:rsidRDefault="005A7ED0" w:rsidP="005A7ED0">
      <w:r w:rsidRPr="005A7ED0">
        <w:pict w14:anchorId="4A3C300A">
          <v:rect id="_x0000_i1078" style="width:0;height:.75pt" o:hralign="center" o:hrstd="t" o:hr="t" fillcolor="#a0a0a0" stroked="f"/>
        </w:pict>
      </w:r>
    </w:p>
    <w:p w14:paraId="23850180" w14:textId="77777777" w:rsidR="005A7ED0" w:rsidRPr="005A7ED0" w:rsidRDefault="005A7ED0" w:rsidP="005A7ED0"/>
    <w:p w14:paraId="767836ED" w14:textId="77777777" w:rsidR="005A7ED0" w:rsidRDefault="005A7ED0" w:rsidP="005A7ED0"/>
    <w:p w14:paraId="7E895A89" w14:textId="77777777" w:rsidR="005A7ED0" w:rsidRPr="005A7ED0" w:rsidRDefault="005A7ED0" w:rsidP="005A7ED0"/>
    <w:p w14:paraId="38540E79" w14:textId="77777777" w:rsidR="005A7ED0" w:rsidRDefault="005A7ED0" w:rsidP="005A7ED0"/>
    <w:sectPr w:rsidR="005A7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7E3"/>
    <w:multiLevelType w:val="multilevel"/>
    <w:tmpl w:val="12D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0474"/>
    <w:multiLevelType w:val="multilevel"/>
    <w:tmpl w:val="12E8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41D7A"/>
    <w:multiLevelType w:val="multilevel"/>
    <w:tmpl w:val="0636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30ED6"/>
    <w:multiLevelType w:val="multilevel"/>
    <w:tmpl w:val="BCE4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311C0"/>
    <w:multiLevelType w:val="multilevel"/>
    <w:tmpl w:val="6E0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366E8"/>
    <w:multiLevelType w:val="multilevel"/>
    <w:tmpl w:val="4CE2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53339"/>
    <w:multiLevelType w:val="multilevel"/>
    <w:tmpl w:val="9834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6421F"/>
    <w:multiLevelType w:val="multilevel"/>
    <w:tmpl w:val="E124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50987"/>
    <w:multiLevelType w:val="multilevel"/>
    <w:tmpl w:val="6102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96F21"/>
    <w:multiLevelType w:val="multilevel"/>
    <w:tmpl w:val="088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54FAF"/>
    <w:multiLevelType w:val="multilevel"/>
    <w:tmpl w:val="6FD4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293F12"/>
    <w:multiLevelType w:val="multilevel"/>
    <w:tmpl w:val="C1D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E089C"/>
    <w:multiLevelType w:val="multilevel"/>
    <w:tmpl w:val="0C5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C5934"/>
    <w:multiLevelType w:val="multilevel"/>
    <w:tmpl w:val="C47E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C2D4A"/>
    <w:multiLevelType w:val="multilevel"/>
    <w:tmpl w:val="3CEE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ED74B6"/>
    <w:multiLevelType w:val="multilevel"/>
    <w:tmpl w:val="8F2C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16E0E"/>
    <w:multiLevelType w:val="multilevel"/>
    <w:tmpl w:val="C41E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B5605D"/>
    <w:multiLevelType w:val="multilevel"/>
    <w:tmpl w:val="51A8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A55EC"/>
    <w:multiLevelType w:val="multilevel"/>
    <w:tmpl w:val="FF88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B5A85"/>
    <w:multiLevelType w:val="multilevel"/>
    <w:tmpl w:val="CE20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483553">
    <w:abstractNumId w:val="17"/>
  </w:num>
  <w:num w:numId="2" w16cid:durableId="1879660752">
    <w:abstractNumId w:val="16"/>
  </w:num>
  <w:num w:numId="3" w16cid:durableId="1095512337">
    <w:abstractNumId w:val="14"/>
  </w:num>
  <w:num w:numId="4" w16cid:durableId="828984482">
    <w:abstractNumId w:val="2"/>
  </w:num>
  <w:num w:numId="5" w16cid:durableId="951325345">
    <w:abstractNumId w:val="7"/>
  </w:num>
  <w:num w:numId="6" w16cid:durableId="1892879387">
    <w:abstractNumId w:val="19"/>
  </w:num>
  <w:num w:numId="7" w16cid:durableId="1438255020">
    <w:abstractNumId w:val="6"/>
  </w:num>
  <w:num w:numId="8" w16cid:durableId="1799110062">
    <w:abstractNumId w:val="1"/>
  </w:num>
  <w:num w:numId="9" w16cid:durableId="560750667">
    <w:abstractNumId w:val="3"/>
  </w:num>
  <w:num w:numId="10" w16cid:durableId="1282609967">
    <w:abstractNumId w:val="18"/>
  </w:num>
  <w:num w:numId="11" w16cid:durableId="488403256">
    <w:abstractNumId w:val="10"/>
  </w:num>
  <w:num w:numId="12" w16cid:durableId="119959735">
    <w:abstractNumId w:val="12"/>
  </w:num>
  <w:num w:numId="13" w16cid:durableId="1141924864">
    <w:abstractNumId w:val="11"/>
  </w:num>
  <w:num w:numId="14" w16cid:durableId="1057629157">
    <w:abstractNumId w:val="5"/>
  </w:num>
  <w:num w:numId="15" w16cid:durableId="410087185">
    <w:abstractNumId w:val="13"/>
  </w:num>
  <w:num w:numId="16" w16cid:durableId="644046807">
    <w:abstractNumId w:val="8"/>
  </w:num>
  <w:num w:numId="17" w16cid:durableId="2018801083">
    <w:abstractNumId w:val="0"/>
  </w:num>
  <w:num w:numId="18" w16cid:durableId="252128842">
    <w:abstractNumId w:val="15"/>
  </w:num>
  <w:num w:numId="19" w16cid:durableId="777333279">
    <w:abstractNumId w:val="4"/>
  </w:num>
  <w:num w:numId="20" w16cid:durableId="18315579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ED0"/>
    <w:rsid w:val="00116791"/>
    <w:rsid w:val="00170764"/>
    <w:rsid w:val="002536B3"/>
    <w:rsid w:val="004725F7"/>
    <w:rsid w:val="005A7ED0"/>
    <w:rsid w:val="00BA495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B5A8"/>
  <w15:chartTrackingRefBased/>
  <w15:docId w15:val="{FF44701E-62E9-4D96-A44D-F0C34127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ED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5A7ED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A7ED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A7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ED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5A7ED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A7ED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A7E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E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ED0"/>
    <w:rPr>
      <w:rFonts w:eastAsiaTheme="majorEastAsia" w:cstheme="majorBidi"/>
      <w:color w:val="272727" w:themeColor="text1" w:themeTint="D8"/>
    </w:rPr>
  </w:style>
  <w:style w:type="paragraph" w:styleId="Title">
    <w:name w:val="Title"/>
    <w:basedOn w:val="Normal"/>
    <w:next w:val="Normal"/>
    <w:link w:val="TitleChar"/>
    <w:uiPriority w:val="10"/>
    <w:qFormat/>
    <w:rsid w:val="005A7ED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A7ED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A7ED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A7ED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A7ED0"/>
    <w:pPr>
      <w:spacing w:before="160"/>
      <w:jc w:val="center"/>
    </w:pPr>
    <w:rPr>
      <w:i/>
      <w:iCs/>
      <w:color w:val="404040" w:themeColor="text1" w:themeTint="BF"/>
    </w:rPr>
  </w:style>
  <w:style w:type="character" w:customStyle="1" w:styleId="QuoteChar">
    <w:name w:val="Quote Char"/>
    <w:basedOn w:val="DefaultParagraphFont"/>
    <w:link w:val="Quote"/>
    <w:uiPriority w:val="29"/>
    <w:rsid w:val="005A7ED0"/>
    <w:rPr>
      <w:i/>
      <w:iCs/>
      <w:color w:val="404040" w:themeColor="text1" w:themeTint="BF"/>
    </w:rPr>
  </w:style>
  <w:style w:type="paragraph" w:styleId="ListParagraph">
    <w:name w:val="List Paragraph"/>
    <w:basedOn w:val="Normal"/>
    <w:uiPriority w:val="34"/>
    <w:qFormat/>
    <w:rsid w:val="005A7ED0"/>
    <w:pPr>
      <w:ind w:left="720"/>
      <w:contextualSpacing/>
    </w:pPr>
  </w:style>
  <w:style w:type="character" w:styleId="IntenseEmphasis">
    <w:name w:val="Intense Emphasis"/>
    <w:basedOn w:val="DefaultParagraphFont"/>
    <w:uiPriority w:val="21"/>
    <w:qFormat/>
    <w:rsid w:val="005A7ED0"/>
    <w:rPr>
      <w:i/>
      <w:iCs/>
      <w:color w:val="0F4761" w:themeColor="accent1" w:themeShade="BF"/>
    </w:rPr>
  </w:style>
  <w:style w:type="paragraph" w:styleId="IntenseQuote">
    <w:name w:val="Intense Quote"/>
    <w:basedOn w:val="Normal"/>
    <w:next w:val="Normal"/>
    <w:link w:val="IntenseQuoteChar"/>
    <w:uiPriority w:val="30"/>
    <w:qFormat/>
    <w:rsid w:val="005A7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ED0"/>
    <w:rPr>
      <w:i/>
      <w:iCs/>
      <w:color w:val="0F4761" w:themeColor="accent1" w:themeShade="BF"/>
    </w:rPr>
  </w:style>
  <w:style w:type="character" w:styleId="IntenseReference">
    <w:name w:val="Intense Reference"/>
    <w:basedOn w:val="DefaultParagraphFont"/>
    <w:uiPriority w:val="32"/>
    <w:qFormat/>
    <w:rsid w:val="005A7ED0"/>
    <w:rPr>
      <w:b/>
      <w:bCs/>
      <w:smallCaps/>
      <w:color w:val="0F4761" w:themeColor="accent1" w:themeShade="BF"/>
      <w:spacing w:val="5"/>
    </w:rPr>
  </w:style>
  <w:style w:type="character" w:styleId="Hyperlink">
    <w:name w:val="Hyperlink"/>
    <w:basedOn w:val="DefaultParagraphFont"/>
    <w:uiPriority w:val="99"/>
    <w:unhideWhenUsed/>
    <w:rsid w:val="005A7ED0"/>
    <w:rPr>
      <w:color w:val="467886" w:themeColor="hyperlink"/>
      <w:u w:val="single"/>
    </w:rPr>
  </w:style>
  <w:style w:type="character" w:styleId="UnresolvedMention">
    <w:name w:val="Unresolved Mention"/>
    <w:basedOn w:val="DefaultParagraphFont"/>
    <w:uiPriority w:val="99"/>
    <w:semiHidden/>
    <w:unhideWhenUsed/>
    <w:rsid w:val="005A7E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dc:creator>
  <cp:keywords/>
  <dc:description/>
  <cp:lastModifiedBy>Chandra Sekhar</cp:lastModifiedBy>
  <cp:revision>2</cp:revision>
  <dcterms:created xsi:type="dcterms:W3CDTF">2026-06-11T22:27:00Z</dcterms:created>
  <dcterms:modified xsi:type="dcterms:W3CDTF">2026-06-11T22:41:00Z</dcterms:modified>
</cp:coreProperties>
</file>