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It looks like write permissions need to be approved for the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directory. Please approve the file write when prompted, or grant permission for the path</w:t>
      </w:r>
      <w:r>
        <w:t xml:space="preserve"> </w:t>
      </w:r>
      <w:r>
        <w:rPr>
          <w:rStyle w:val="VerbatimChar"/>
        </w:rPr>
        <w:t xml:space="preserve">D:/Sandeep_AITest/Test_Claude/StockAnnoucements/backend/</w:t>
      </w:r>
      <w:r>
        <w:t xml:space="preserve">.</w:t>
      </w:r>
    </w:p>
    <w:p>
      <w:pPr>
        <w:pStyle w:val="BodyText"/>
      </w:pPr>
      <w:r>
        <w:t xml:space="preserve">Once approved, I’ll generate all these files in one go: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     # FastAPI app + static file serving</w:t>
      </w:r>
      <w:r>
        <w:br/>
      </w:r>
      <w:r>
        <w:rPr>
          <w:rStyle w:val="VerbatimChar"/>
        </w:rPr>
        <w:t xml:space="preserve">│   ├── config.py                    # Settings (env vars, company URLs)</w:t>
      </w:r>
      <w:r>
        <w:br/>
      </w:r>
      <w:r>
        <w:rPr>
          <w:rStyle w:val="VerbatimChar"/>
        </w:rPr>
        <w:t xml:space="preserve">│   ├── database.py                  # SQLAlchemy engine + session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company.py               # Company ORM model</w:t>
      </w:r>
      <w:r>
        <w:br/>
      </w:r>
      <w:r>
        <w:rPr>
          <w:rStyle w:val="VerbatimChar"/>
        </w:rPr>
        <w:t xml:space="preserve">│   │   ├── announcement.py          # Announcement ORM model</w:t>
      </w:r>
      <w:r>
        <w:br/>
      </w:r>
      <w:r>
        <w:rPr>
          <w:rStyle w:val="VerbatimChar"/>
        </w:rPr>
        <w:t xml:space="preserve">│   │   └── scrape_log.py            # ScrapeLog ORM model</w:t>
      </w:r>
      <w:r>
        <w:br/>
      </w:r>
      <w:r>
        <w:rPr>
          <w:rStyle w:val="VerbatimChar"/>
        </w:rPr>
        <w:t xml:space="preserve">│   ├── schemas/</w:t>
      </w:r>
      <w:r>
        <w:br/>
      </w:r>
      <w:r>
        <w:rPr>
          <w:rStyle w:val="VerbatimChar"/>
        </w:rPr>
        <w:t xml:space="preserve">│   │   ├── announcement.py          # Pydantic request/response shapes</w:t>
      </w:r>
      <w:r>
        <w:br/>
      </w:r>
      <w:r>
        <w:rPr>
          <w:rStyle w:val="VerbatimChar"/>
        </w:rPr>
        <w:t xml:space="preserve">│   │   └── health.py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│   ├── base.py                  # Generic CRUD base</w:t>
      </w:r>
      <w:r>
        <w:br/>
      </w:r>
      <w:r>
        <w:rPr>
          <w:rStyle w:val="VerbatimChar"/>
        </w:rPr>
        <w:t xml:space="preserve">│   │   ├── company_repository.py</w:t>
      </w:r>
      <w:r>
        <w:br/>
      </w:r>
      <w:r>
        <w:rPr>
          <w:rStyle w:val="VerbatimChar"/>
        </w:rPr>
        <w:t xml:space="preserve">│   │   ├── announcement_repository.py</w:t>
      </w:r>
      <w:r>
        <w:br/>
      </w:r>
      <w:r>
        <w:rPr>
          <w:rStyle w:val="VerbatimChar"/>
        </w:rPr>
        <w:t xml:space="preserve">│   │   └── scrape_log_repository.py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cache_service.py         # TTL in-memory cache</w:t>
      </w:r>
      <w:r>
        <w:br/>
      </w:r>
      <w:r>
        <w:rPr>
          <w:rStyle w:val="VerbatimChar"/>
        </w:rPr>
        <w:t xml:space="preserve">│   │   ├── scraper_service.py       # httpx + BS4 → Screener.in</w:t>
      </w:r>
      <w:r>
        <w:br/>
      </w:r>
      <w:r>
        <w:rPr>
          <w:rStyle w:val="VerbatimChar"/>
        </w:rPr>
        <w:t xml:space="preserve">│   │   ├── announcement_service.py  # Orchestrates cache → DB → scraper</w:t>
      </w:r>
      <w:r>
        <w:br/>
      </w:r>
      <w:r>
        <w:rPr>
          <w:rStyle w:val="VerbatimChar"/>
        </w:rPr>
        <w:t xml:space="preserve">│   │   └── scheduler_service.py     # APScheduler 30-min job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announcement_controller.py  # /api/announcements routes</w:t>
      </w:r>
      <w:r>
        <w:br/>
      </w:r>
      <w:r>
        <w:rPr>
          <w:rStyle w:val="VerbatimChar"/>
        </w:rPr>
        <w:t xml:space="preserve">│   │   └── health_controller.py        # /api/health + /api/refresh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└── seed.py                  # Seed companies table on startup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t xml:space="preserve">Try approving the write in the Claude Code permission dialog, then I’ll proceed. If the dialog doesn’t appear, let me know and I can try a different approach.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2026-03-28T18:38:06Z</dcterms:created>
  <dcterms:modified xsi:type="dcterms:W3CDTF">2026-03-28T18:38:06Z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