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C5B873" wp14:paraId="4C3C6B87" wp14:textId="0977AFE3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A72142B">
        <w:drawing>
          <wp:inline xmlns:wp14="http://schemas.microsoft.com/office/word/2010/wordprocessingDrawing" wp14:editId="65AB45A6" wp14:anchorId="781CCEFF">
            <wp:extent cx="3286125" cy="3286125"/>
            <wp:effectExtent l="0" t="0" r="0" b="0"/>
            <wp:docPr id="1303444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998c2115a544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C5B873" wp14:paraId="3962D561" wp14:textId="20A2B678">
      <w:pPr>
        <w:pStyle w:val="Title"/>
        <w:spacing w:after="8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71C5B873" w:rsidR="5A7214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PetZania</w:t>
      </w:r>
      <w:r w:rsidRPr="71C5B873" w:rsidR="5A7214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Registration Module</w:t>
      </w:r>
      <w:r w:rsidRPr="71C5B873" w:rsidR="3F1560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’s</w:t>
      </w:r>
      <w:r w:rsidRPr="71C5B873" w:rsidR="5A7214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Code Document</w:t>
      </w:r>
    </w:p>
    <w:p xmlns:wp14="http://schemas.microsoft.com/office/word/2010/wordml" w:rsidP="71C5B873" wp14:paraId="3D702577" wp14:textId="62E76DA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1C5B873" wp14:paraId="7555C133" wp14:textId="2CE7382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1C5B873" wp14:paraId="38300F91" wp14:textId="5E9B0953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C5B873" w:rsidR="5A7214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Implemented By:</w:t>
      </w:r>
    </w:p>
    <w:p xmlns:wp14="http://schemas.microsoft.com/office/word/2010/wordml" w:rsidP="71C5B873" wp14:paraId="7BF823A9" wp14:textId="3AF8F8A3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C5B873" w:rsidR="5A7214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Beshoy Hany Attia</w:t>
      </w:r>
    </w:p>
    <w:p xmlns:wp14="http://schemas.microsoft.com/office/word/2010/wordml" w:rsidP="71C5B873" wp14:paraId="03DE3D68" wp14:textId="1DCC8C64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C5B873" w:rsidR="5A7214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Mohamed Khaled El-Sayed</w:t>
      </w:r>
    </w:p>
    <w:p xmlns:wp14="http://schemas.microsoft.com/office/word/2010/wordml" w:rsidP="71C5B873" wp14:paraId="4BB7F6CB" wp14:textId="737B3B31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C5B873" w:rsidR="5A7214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Alan Samir Hakoun</w:t>
      </w:r>
    </w:p>
    <w:p xmlns:wp14="http://schemas.microsoft.com/office/word/2010/wordml" w:rsidP="71C5B873" wp14:paraId="7AD50853" wp14:textId="0EB018C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1C5B873" wp14:paraId="6430D3B7" wp14:textId="0E664157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1C5B873" wp14:paraId="4FC89D4D" wp14:textId="6B9AA65F">
      <w:pPr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C5B873" w:rsidR="5A7214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1C5B873" w:rsidR="15DF69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71C5B873" w:rsidR="15DF69E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technical document that provides an overview and explanation of the registration module's codebase. It helps developers understand the module’s functionality, structure, dependencies, and how to contribute to or </w:t>
      </w:r>
      <w:r w:rsidRPr="71C5B873" w:rsidR="15DF69E4">
        <w:rPr>
          <w:rFonts w:ascii="Calibri" w:hAnsi="Calibri" w:eastAsia="Calibri" w:cs="Calibri"/>
          <w:noProof w:val="0"/>
          <w:sz w:val="24"/>
          <w:szCs w:val="24"/>
          <w:lang w:val="en-US"/>
        </w:rPr>
        <w:t>modify</w:t>
      </w:r>
      <w:r w:rsidRPr="71C5B873" w:rsidR="15DF69E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code.</w:t>
      </w:r>
      <w:r w:rsidRPr="71C5B873" w:rsidR="5A7214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71C5B873" wp14:paraId="55B1B3A3" wp14:textId="620B8180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1C5B873" wp14:paraId="71D64C48" wp14:textId="273380E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1C5B873" wp14:paraId="0DBB538C" wp14:textId="4526EFC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1C5B873" wp14:paraId="5E82C6C5" wp14:textId="0667034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2AB12C8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460266"/>
    <w:rsid w:val="15DF69E4"/>
    <w:rsid w:val="3C460266"/>
    <w:rsid w:val="3F156098"/>
    <w:rsid w:val="49D25E78"/>
    <w:rsid w:val="5A72142B"/>
    <w:rsid w:val="670937B1"/>
    <w:rsid w:val="71C5B873"/>
    <w:rsid w:val="7F49D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0266"/>
  <w15:chartTrackingRefBased/>
  <w15:docId w15:val="{C0ED1034-13C7-4D90-B1EB-5C228399BA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8998c2115a544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2025-03-02T21:10:10.5574335Z</dcterms:created>
  <dcterms:modified xsi:type="dcterms:W3CDTF">2025-03-02T21:12:25.5512825Z</dcterms:modified>
  <dc:creator>الان سمير حقون</dc:creator>
  <lastModifiedBy>الان سمير حقون</lastModifiedBy>
</coreProperties>
</file>