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8537F" w14:textId="2CF7EBC1" w:rsidR="00DA19F6" w:rsidRDefault="0006440E">
      <w:r>
        <w:t xml:space="preserve">Veja cometi </w:t>
      </w:r>
      <w:r w:rsidR="00374D53">
        <w:t>alguns erros</w:t>
      </w:r>
      <w:r>
        <w:t xml:space="preserve"> na formatação como não conheço bem </w:t>
      </w:r>
      <w:r w:rsidR="00151198">
        <w:t>os procedimentos</w:t>
      </w:r>
      <w:r>
        <w:t>, com a minha primeira apresentação para a Adriane (minha esposa) ela me trouxe algumas mudanças.</w:t>
      </w:r>
    </w:p>
    <w:p w14:paraId="39BC0BFD" w14:textId="57722571" w:rsidR="0006440E" w:rsidRDefault="00151198">
      <w:r>
        <w:t xml:space="preserve"># </w:t>
      </w:r>
      <w:r w:rsidR="0006440E">
        <w:t>Os TEB (técnico de educação básica) são auxiliares não tem turma fixa</w:t>
      </w:r>
    </w:p>
    <w:p w14:paraId="241AF382" w14:textId="77777777" w:rsidR="0006440E" w:rsidRDefault="0006440E">
      <w:r>
        <w:t>Vamos colocar novas abas</w:t>
      </w:r>
    </w:p>
    <w:p w14:paraId="6C1FA486" w14:textId="7BD15E6B" w:rsidR="0006440E" w:rsidRDefault="0006440E" w:rsidP="0006440E">
      <w:pPr>
        <w:pStyle w:val="PargrafodaLista"/>
        <w:numPr>
          <w:ilvl w:val="0"/>
          <w:numId w:val="1"/>
        </w:numPr>
      </w:pPr>
      <w:r>
        <w:t xml:space="preserve"> “</w:t>
      </w:r>
      <w:r w:rsidR="001A0170">
        <w:t xml:space="preserve">Gestão Escolar” (anteriormente chamado </w:t>
      </w:r>
      <w:r>
        <w:t>Administrativo</w:t>
      </w:r>
      <w:r w:rsidR="001A0170">
        <w:t xml:space="preserve">) </w:t>
      </w:r>
    </w:p>
    <w:p w14:paraId="475B14B2" w14:textId="30CF463C" w:rsidR="0006440E" w:rsidRDefault="0006440E">
      <w:r>
        <w:tab/>
        <w:t>Direção (Não diretor ou diretora)</w:t>
      </w:r>
    </w:p>
    <w:p w14:paraId="413F88D9" w14:textId="5EEA3F6B" w:rsidR="0006440E" w:rsidRDefault="0006440E">
      <w:r>
        <w:tab/>
      </w:r>
      <w:r w:rsidR="00B0536F">
        <w:t>Vice Direção</w:t>
      </w:r>
    </w:p>
    <w:p w14:paraId="3284D7B0" w14:textId="2D533E27" w:rsidR="0006440E" w:rsidRDefault="0006440E">
      <w:r>
        <w:tab/>
        <w:t>Supervisão</w:t>
      </w:r>
    </w:p>
    <w:p w14:paraId="004C459B" w14:textId="630A9C9D" w:rsidR="0006440E" w:rsidRDefault="0006440E">
      <w:r>
        <w:tab/>
        <w:t>Orientação</w:t>
      </w:r>
    </w:p>
    <w:p w14:paraId="5C7E8404" w14:textId="3B0C25FE" w:rsidR="0006440E" w:rsidRDefault="0006440E">
      <w:r>
        <w:tab/>
        <w:t>Secretaria</w:t>
      </w:r>
    </w:p>
    <w:p w14:paraId="782F2FD6" w14:textId="178430A4" w:rsidR="0006440E" w:rsidRDefault="0006440E">
      <w:r>
        <w:tab/>
      </w:r>
      <w:r w:rsidR="00B0536F">
        <w:t>Readaptação</w:t>
      </w:r>
      <w:r>
        <w:t xml:space="preserve"> / Auxiliar de secretaria</w:t>
      </w:r>
    </w:p>
    <w:p w14:paraId="2D0E9C6E" w14:textId="59356369" w:rsidR="001A0170" w:rsidRDefault="001A0170">
      <w:r>
        <w:t>Atenção estes gestores escolares nunca serão colocados na grade de aulas</w:t>
      </w:r>
    </w:p>
    <w:p w14:paraId="560FA714" w14:textId="56970057" w:rsidR="0006440E" w:rsidRDefault="0006440E" w:rsidP="0006440E">
      <w:pPr>
        <w:pStyle w:val="PargrafodaLista"/>
        <w:numPr>
          <w:ilvl w:val="0"/>
          <w:numId w:val="1"/>
        </w:numPr>
      </w:pPr>
      <w:r>
        <w:t>“</w:t>
      </w:r>
      <w:r w:rsidR="00B0536F">
        <w:t>Pedagógico</w:t>
      </w:r>
      <w:r>
        <w:t>”</w:t>
      </w:r>
    </w:p>
    <w:p w14:paraId="78098903" w14:textId="30EB9610" w:rsidR="0006440E" w:rsidRDefault="0006440E" w:rsidP="0006440E">
      <w:pPr>
        <w:pStyle w:val="PargrafodaLista"/>
      </w:pPr>
      <w:r>
        <w:t>Sala de Recursos</w:t>
      </w:r>
    </w:p>
    <w:p w14:paraId="7236B30E" w14:textId="3DFD5DAD" w:rsidR="0006440E" w:rsidRDefault="00B0536F" w:rsidP="0006440E">
      <w:pPr>
        <w:pStyle w:val="PargrafodaLista"/>
      </w:pPr>
      <w:r>
        <w:t>Assessor</w:t>
      </w:r>
      <w:r w:rsidR="0006440E">
        <w:t xml:space="preserve"> </w:t>
      </w:r>
      <w:r>
        <w:t>Pedagógico</w:t>
      </w:r>
    </w:p>
    <w:p w14:paraId="6EDD307C" w14:textId="0DFC0152" w:rsidR="0006440E" w:rsidRDefault="00B0536F" w:rsidP="0006440E">
      <w:pPr>
        <w:pStyle w:val="PargrafodaLista"/>
      </w:pPr>
      <w:r>
        <w:t>Laboratório</w:t>
      </w:r>
      <w:r w:rsidR="0006440E">
        <w:t xml:space="preserve"> aprendizagem.</w:t>
      </w:r>
    </w:p>
    <w:p w14:paraId="7CB5C87A" w14:textId="0A8420F3" w:rsidR="0006440E" w:rsidRDefault="0006440E" w:rsidP="0006440E">
      <w:pPr>
        <w:pStyle w:val="PargrafodaLista"/>
      </w:pPr>
      <w:r>
        <w:t>Bibliotecário</w:t>
      </w:r>
    </w:p>
    <w:p w14:paraId="272D5CC4" w14:textId="7667C80B" w:rsidR="00B24CAC" w:rsidRDefault="00B24CAC" w:rsidP="00B24CAC">
      <w:r>
        <w:t>Estes quatro acimas poderão ir para sala de aula caso falte professor, porém na grade devem ficar em cinza</w:t>
      </w:r>
    </w:p>
    <w:p w14:paraId="3954F066" w14:textId="08E07D23" w:rsidR="00B24CAC" w:rsidRPr="00B24CAC" w:rsidRDefault="00B24CAC" w:rsidP="00B24CAC">
      <w:pPr>
        <w:pStyle w:val="PargrafodaLista"/>
        <w:rPr>
          <w:color w:val="000000" w:themeColor="text1"/>
        </w:rPr>
      </w:pPr>
      <w:r w:rsidRPr="00B24CAC">
        <w:rPr>
          <w:color w:val="000000" w:themeColor="text1"/>
        </w:rPr>
        <w:t>TEB (Técnico Educação Básica) – auxilia com alunos especiais.</w:t>
      </w:r>
    </w:p>
    <w:p w14:paraId="30AE2EEE" w14:textId="160997D9" w:rsidR="0006440E" w:rsidRPr="00B24CAC" w:rsidRDefault="00B0536F" w:rsidP="0006440E">
      <w:pPr>
        <w:pStyle w:val="PargrafodaLista"/>
        <w:rPr>
          <w:color w:val="000000" w:themeColor="text1"/>
        </w:rPr>
      </w:pPr>
      <w:r w:rsidRPr="00B24CAC">
        <w:rPr>
          <w:color w:val="000000" w:themeColor="text1"/>
        </w:rPr>
        <w:t>Readaptado / Auxiliar biblioteca</w:t>
      </w:r>
    </w:p>
    <w:p w14:paraId="1D0AAC89" w14:textId="7619102E" w:rsidR="00B0536F" w:rsidRDefault="00B0536F" w:rsidP="0006440E">
      <w:pPr>
        <w:pStyle w:val="PargrafodaLista"/>
        <w:rPr>
          <w:color w:val="000000" w:themeColor="text1"/>
        </w:rPr>
      </w:pPr>
      <w:r w:rsidRPr="00B24CAC">
        <w:rPr>
          <w:color w:val="000000" w:themeColor="text1"/>
        </w:rPr>
        <w:t>Estagiário</w:t>
      </w:r>
    </w:p>
    <w:p w14:paraId="571BB8E4" w14:textId="27099E02" w:rsidR="00B24CAC" w:rsidRPr="00B24CAC" w:rsidRDefault="00B24CAC" w:rsidP="00B24CAC">
      <w:pPr>
        <w:rPr>
          <w:color w:val="000000" w:themeColor="text1"/>
        </w:rPr>
      </w:pPr>
      <w:r w:rsidRPr="00B24CAC">
        <w:rPr>
          <w:color w:val="000000" w:themeColor="text1"/>
        </w:rPr>
        <w:t>Est</w:t>
      </w:r>
      <w:r>
        <w:rPr>
          <w:color w:val="000000" w:themeColor="text1"/>
        </w:rPr>
        <w:t>es três acima não podem ir para sala de aula.</w:t>
      </w:r>
    </w:p>
    <w:p w14:paraId="2A6594C8" w14:textId="77777777" w:rsidR="00B24CAC" w:rsidRDefault="00B24CAC" w:rsidP="0006440E">
      <w:pPr>
        <w:pStyle w:val="PargrafodaLista"/>
      </w:pPr>
    </w:p>
    <w:p w14:paraId="405BA43F" w14:textId="04C40999" w:rsidR="001A0170" w:rsidRDefault="001A0170" w:rsidP="001A0170">
      <w:pPr>
        <w:pStyle w:val="PargrafodaLista"/>
        <w:numPr>
          <w:ilvl w:val="0"/>
          <w:numId w:val="1"/>
        </w:numPr>
      </w:pPr>
      <w:r>
        <w:t>Professores</w:t>
      </w:r>
    </w:p>
    <w:p w14:paraId="6FDE45F9" w14:textId="36F6CEAE" w:rsidR="001A0170" w:rsidRDefault="001A0170" w:rsidP="001A0170">
      <w:pPr>
        <w:pStyle w:val="PargrafodaLista"/>
      </w:pPr>
      <w:r>
        <w:t>PEB1 (Professor de Educação Básica) - Ensinos 1° ao 5° ano.</w:t>
      </w:r>
    </w:p>
    <w:p w14:paraId="7F93C924" w14:textId="605A1B2C" w:rsidR="001A0170" w:rsidRDefault="001A0170" w:rsidP="001A0170">
      <w:pPr>
        <w:pStyle w:val="PargrafodaLista"/>
      </w:pPr>
      <w:r>
        <w:t>BEB2 - Ensinos do 6° ao 9° ano</w:t>
      </w:r>
    </w:p>
    <w:p w14:paraId="0C1E3263" w14:textId="77777777" w:rsidR="00B24CAC" w:rsidRDefault="00B24CAC" w:rsidP="00B24CAC"/>
    <w:p w14:paraId="50CDC3F8" w14:textId="7CE6D1BD" w:rsidR="00B24CAC" w:rsidRDefault="00151198" w:rsidP="00B24CAC">
      <w:r>
        <w:t xml:space="preserve">## </w:t>
      </w:r>
      <w:r w:rsidR="00B24CAC">
        <w:t>Precisamos mudar o formato do painel, temos que separ</w:t>
      </w:r>
      <w:r>
        <w:t>ar</w:t>
      </w:r>
      <w:r w:rsidR="00B24CAC">
        <w:t>:</w:t>
      </w:r>
    </w:p>
    <w:tbl>
      <w:tblPr>
        <w:tblW w:w="96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38"/>
        <w:gridCol w:w="682"/>
        <w:gridCol w:w="682"/>
        <w:gridCol w:w="675"/>
        <w:gridCol w:w="673"/>
        <w:gridCol w:w="673"/>
        <w:gridCol w:w="674"/>
        <w:gridCol w:w="146"/>
        <w:gridCol w:w="691"/>
        <w:gridCol w:w="689"/>
        <w:gridCol w:w="693"/>
        <w:gridCol w:w="673"/>
        <w:gridCol w:w="447"/>
        <w:gridCol w:w="844"/>
      </w:tblGrid>
      <w:tr w:rsidR="008C06FB" w:rsidRPr="008C06FB" w14:paraId="6287C8C0" w14:textId="77777777" w:rsidTr="008C06FB">
        <w:trPr>
          <w:trHeight w:val="315"/>
        </w:trPr>
        <w:tc>
          <w:tcPr>
            <w:tcW w:w="9680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999999" w:fill="999999"/>
            <w:vAlign w:val="center"/>
            <w:hideMark/>
          </w:tcPr>
          <w:p w14:paraId="57B8AB12" w14:textId="4FEE3759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proofErr w:type="gramStart"/>
            <w:r w:rsidRPr="008C06FB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MATRIZ  CURRICULAR</w:t>
            </w:r>
            <w:proofErr w:type="gramEnd"/>
            <w:r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 xml:space="preserve"> do 1° ao 5°</w:t>
            </w:r>
            <w:r w:rsidR="0072325E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 xml:space="preserve"> Ano</w:t>
            </w:r>
          </w:p>
        </w:tc>
      </w:tr>
      <w:tr w:rsidR="008C06FB" w:rsidRPr="008C06FB" w14:paraId="4A5DAA17" w14:textId="77777777" w:rsidTr="008C06FB">
        <w:trPr>
          <w:trHeight w:val="315"/>
        </w:trPr>
        <w:tc>
          <w:tcPr>
            <w:tcW w:w="15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BDBDBD" w:fill="BDBDBD"/>
            <w:vAlign w:val="center"/>
            <w:hideMark/>
          </w:tcPr>
          <w:p w14:paraId="0E2D4738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696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BDBDBD" w:fill="BDBDBD"/>
            <w:vAlign w:val="center"/>
            <w:hideMark/>
          </w:tcPr>
          <w:p w14:paraId="7A11DE2C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LP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BDBDBD" w:fill="BDBDBD"/>
            <w:vAlign w:val="center"/>
            <w:hideMark/>
          </w:tcPr>
          <w:p w14:paraId="1A852BFB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ER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BDBDBD" w:fill="BDBDBD"/>
            <w:vAlign w:val="center"/>
            <w:hideMark/>
          </w:tcPr>
          <w:p w14:paraId="01F5088A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M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BDBDBD" w:fill="BDBDBD"/>
            <w:vAlign w:val="center"/>
            <w:hideMark/>
          </w:tcPr>
          <w:p w14:paraId="30554D22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C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BDBDBD" w:fill="BDBDBD"/>
            <w:vAlign w:val="center"/>
            <w:hideMark/>
          </w:tcPr>
          <w:p w14:paraId="537CD144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H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BDBDBD" w:fill="BDBDBD"/>
            <w:vAlign w:val="center"/>
            <w:hideMark/>
          </w:tcPr>
          <w:p w14:paraId="76750C38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G</w:t>
            </w:r>
          </w:p>
        </w:tc>
        <w:tc>
          <w:tcPr>
            <w:tcW w:w="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2BD7A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695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BDBDBD" w:fill="BDBDBD"/>
            <w:vAlign w:val="center"/>
            <w:hideMark/>
          </w:tcPr>
          <w:p w14:paraId="7E0BB1FB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PPA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BDBDBD" w:fill="BDBDBD"/>
            <w:vAlign w:val="center"/>
            <w:hideMark/>
          </w:tcPr>
          <w:p w14:paraId="21B7E106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PLL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BDBDBD" w:fill="BDBDBD"/>
            <w:vAlign w:val="center"/>
            <w:hideMark/>
          </w:tcPr>
          <w:p w14:paraId="264059F4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TICs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BDBDBD" w:fill="BDBDBD"/>
            <w:vAlign w:val="center"/>
            <w:hideMark/>
          </w:tcPr>
          <w:p w14:paraId="0DC7B704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A</w:t>
            </w:r>
          </w:p>
        </w:tc>
        <w:tc>
          <w:tcPr>
            <w:tcW w:w="355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BDBDBD" w:fill="BDBDBD"/>
            <w:noWrap/>
            <w:vAlign w:val="center"/>
            <w:hideMark/>
          </w:tcPr>
          <w:p w14:paraId="41C4D1F8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EF</w:t>
            </w:r>
          </w:p>
        </w:tc>
        <w:tc>
          <w:tcPr>
            <w:tcW w:w="8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BDBDBD" w:fill="BDBDBD"/>
            <w:vAlign w:val="center"/>
            <w:hideMark/>
          </w:tcPr>
          <w:p w14:paraId="36B7F5CE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Total ¹</w:t>
            </w:r>
          </w:p>
        </w:tc>
      </w:tr>
      <w:tr w:rsidR="008C06FB" w:rsidRPr="008C06FB" w14:paraId="531C016B" w14:textId="77777777" w:rsidTr="008C06FB">
        <w:trPr>
          <w:trHeight w:val="315"/>
        </w:trPr>
        <w:tc>
          <w:tcPr>
            <w:tcW w:w="150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6530E6C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lastRenderedPageBreak/>
              <w:t>1º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3B5D0573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3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7AA6D9CD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6DFE832F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3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57FB89B3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67DE79F5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5CF9955A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E3865E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4CA6BAD6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CC0000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color w:val="CC0000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335A72CB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CC0000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color w:val="CC0000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2FF2A16D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CC0000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color w:val="CC0000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A27979C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CC0000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color w:val="CC0000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BEFFA50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FFFFFF" w:fill="FFFFFF"/>
            <w:vAlign w:val="center"/>
            <w:hideMark/>
          </w:tcPr>
          <w:p w14:paraId="3062A335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20</w:t>
            </w:r>
          </w:p>
        </w:tc>
      </w:tr>
      <w:tr w:rsidR="008C06FB" w:rsidRPr="008C06FB" w14:paraId="48AB16AB" w14:textId="77777777" w:rsidTr="008C06FB">
        <w:trPr>
          <w:trHeight w:val="315"/>
        </w:trPr>
        <w:tc>
          <w:tcPr>
            <w:tcW w:w="150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F3F3F3" w:fill="F3F3F3"/>
            <w:vAlign w:val="center"/>
            <w:hideMark/>
          </w:tcPr>
          <w:p w14:paraId="746F458D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2º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3F3F3" w:fill="F3F3F3"/>
            <w:vAlign w:val="center"/>
            <w:hideMark/>
          </w:tcPr>
          <w:p w14:paraId="6BCC30B3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3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3F3F3" w:fill="F3F3F3"/>
            <w:vAlign w:val="center"/>
            <w:hideMark/>
          </w:tcPr>
          <w:p w14:paraId="1375343F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3F3F3" w:fill="F3F3F3"/>
            <w:vAlign w:val="center"/>
            <w:hideMark/>
          </w:tcPr>
          <w:p w14:paraId="12621A0C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3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3F3F3" w:fill="F3F3F3"/>
            <w:vAlign w:val="center"/>
            <w:hideMark/>
          </w:tcPr>
          <w:p w14:paraId="588E0AEF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3F3F3" w:fill="F3F3F3"/>
            <w:vAlign w:val="center"/>
            <w:hideMark/>
          </w:tcPr>
          <w:p w14:paraId="5C466517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3F3F3" w:fill="F3F3F3"/>
            <w:vAlign w:val="center"/>
            <w:hideMark/>
          </w:tcPr>
          <w:p w14:paraId="13A0FD46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2118B5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3F3F3" w:fill="F3F3F3"/>
            <w:vAlign w:val="center"/>
            <w:hideMark/>
          </w:tcPr>
          <w:p w14:paraId="6ABDAD05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CC0000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color w:val="CC0000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3F3F3" w:fill="F3F3F3"/>
            <w:vAlign w:val="center"/>
            <w:hideMark/>
          </w:tcPr>
          <w:p w14:paraId="09A38DC8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CC0000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color w:val="CC0000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3F3F3" w:fill="F3F3F3"/>
            <w:vAlign w:val="center"/>
            <w:hideMark/>
          </w:tcPr>
          <w:p w14:paraId="6282F9E3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CC0000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color w:val="CC0000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3F3F3" w:fill="F3F3F3"/>
            <w:vAlign w:val="center"/>
            <w:hideMark/>
          </w:tcPr>
          <w:p w14:paraId="55B95733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CC0000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color w:val="CC0000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3F3F3" w:fill="F3F3F3"/>
            <w:noWrap/>
            <w:vAlign w:val="center"/>
            <w:hideMark/>
          </w:tcPr>
          <w:p w14:paraId="42532248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F3F3F3" w:fill="F3F3F3"/>
            <w:vAlign w:val="center"/>
            <w:hideMark/>
          </w:tcPr>
          <w:p w14:paraId="0A570D6F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20</w:t>
            </w:r>
          </w:p>
        </w:tc>
      </w:tr>
      <w:tr w:rsidR="008C06FB" w:rsidRPr="008C06FB" w14:paraId="28BCD305" w14:textId="77777777" w:rsidTr="008C06FB">
        <w:trPr>
          <w:trHeight w:val="315"/>
        </w:trPr>
        <w:tc>
          <w:tcPr>
            <w:tcW w:w="150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66917290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3º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74E4F359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3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E5892E6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770834E1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3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10E185D7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36D84460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21C3E45A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1C237D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198A679A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CC0000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color w:val="CC0000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6DB535B7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CC0000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color w:val="CC0000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5BDAA537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CC0000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color w:val="CC0000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6E011302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CC0000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color w:val="CC0000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A432060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FFFFFF" w:fill="FFFFFF"/>
            <w:vAlign w:val="center"/>
            <w:hideMark/>
          </w:tcPr>
          <w:p w14:paraId="3C3DC50A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20</w:t>
            </w:r>
          </w:p>
        </w:tc>
      </w:tr>
      <w:tr w:rsidR="008C06FB" w:rsidRPr="008C06FB" w14:paraId="1F826447" w14:textId="77777777" w:rsidTr="008C06FB">
        <w:trPr>
          <w:trHeight w:val="315"/>
        </w:trPr>
        <w:tc>
          <w:tcPr>
            <w:tcW w:w="150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F3F3F3" w:fill="F3F3F3"/>
            <w:vAlign w:val="center"/>
            <w:hideMark/>
          </w:tcPr>
          <w:p w14:paraId="6EF83E1B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4º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3F3F3" w:fill="F3F3F3"/>
            <w:vAlign w:val="center"/>
            <w:hideMark/>
          </w:tcPr>
          <w:p w14:paraId="4473831A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3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3F3F3" w:fill="F3F3F3"/>
            <w:vAlign w:val="center"/>
            <w:hideMark/>
          </w:tcPr>
          <w:p w14:paraId="1E794880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3F3F3" w:fill="F3F3F3"/>
            <w:vAlign w:val="center"/>
            <w:hideMark/>
          </w:tcPr>
          <w:p w14:paraId="2DDF17FD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3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3F3F3" w:fill="F3F3F3"/>
            <w:vAlign w:val="center"/>
            <w:hideMark/>
          </w:tcPr>
          <w:p w14:paraId="62A8154E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3F3F3" w:fill="F3F3F3"/>
            <w:vAlign w:val="center"/>
            <w:hideMark/>
          </w:tcPr>
          <w:p w14:paraId="65464DB7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3F3F3" w:fill="F3F3F3"/>
            <w:vAlign w:val="center"/>
            <w:hideMark/>
          </w:tcPr>
          <w:p w14:paraId="55205366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2C5BCD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3F3F3" w:fill="F3F3F3"/>
            <w:vAlign w:val="center"/>
            <w:hideMark/>
          </w:tcPr>
          <w:p w14:paraId="44CAA8F4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CC0000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color w:val="CC0000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3F3F3" w:fill="F3F3F3"/>
            <w:vAlign w:val="center"/>
            <w:hideMark/>
          </w:tcPr>
          <w:p w14:paraId="2DC07E8B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CC0000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color w:val="CC0000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3F3F3" w:fill="F3F3F3"/>
            <w:vAlign w:val="center"/>
            <w:hideMark/>
          </w:tcPr>
          <w:p w14:paraId="4CC37589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CC0000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color w:val="CC0000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3F3F3" w:fill="F3F3F3"/>
            <w:vAlign w:val="center"/>
            <w:hideMark/>
          </w:tcPr>
          <w:p w14:paraId="0180D6D9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CC0000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color w:val="CC0000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3F3F3" w:fill="F3F3F3"/>
            <w:noWrap/>
            <w:vAlign w:val="center"/>
            <w:hideMark/>
          </w:tcPr>
          <w:p w14:paraId="46BF00A6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F3F3F3" w:fill="F3F3F3"/>
            <w:vAlign w:val="center"/>
            <w:hideMark/>
          </w:tcPr>
          <w:p w14:paraId="2888B487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20</w:t>
            </w:r>
          </w:p>
        </w:tc>
      </w:tr>
      <w:tr w:rsidR="008C06FB" w:rsidRPr="008C06FB" w14:paraId="0583FC57" w14:textId="77777777" w:rsidTr="008C06FB">
        <w:trPr>
          <w:trHeight w:val="315"/>
        </w:trPr>
        <w:tc>
          <w:tcPr>
            <w:tcW w:w="15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684DCB56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5º</w:t>
            </w:r>
          </w:p>
        </w:tc>
        <w:tc>
          <w:tcPr>
            <w:tcW w:w="696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B7E9064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3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11760042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76F492BB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3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1FADF6F6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6FE80BEA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341DF3F7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250A31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695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3404F43C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CC0000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color w:val="CC0000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3D1A7425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CC0000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color w:val="CC0000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3AE67AD2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CC0000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color w:val="CC0000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370299CA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CC0000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color w:val="CC0000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355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9D2A981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8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FFFFFF" w:fill="FFFFFF"/>
            <w:vAlign w:val="center"/>
            <w:hideMark/>
          </w:tcPr>
          <w:p w14:paraId="21BDB2E0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20</w:t>
            </w:r>
          </w:p>
        </w:tc>
      </w:tr>
      <w:tr w:rsidR="008C06FB" w:rsidRPr="008C06FB" w14:paraId="11EA7C5C" w14:textId="77777777" w:rsidTr="008C06FB">
        <w:trPr>
          <w:trHeight w:val="315"/>
        </w:trPr>
        <w:tc>
          <w:tcPr>
            <w:tcW w:w="9680" w:type="dxa"/>
            <w:gridSpan w:val="14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33745B97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8C06F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Carga Horária prevista pela Portaria 2289/2021</w:t>
            </w:r>
          </w:p>
        </w:tc>
      </w:tr>
      <w:tr w:rsidR="008C06FB" w:rsidRPr="008C06FB" w14:paraId="177B7319" w14:textId="77777777" w:rsidTr="008C06FB">
        <w:trPr>
          <w:trHeight w:val="645"/>
        </w:trPr>
        <w:tc>
          <w:tcPr>
            <w:tcW w:w="9680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6BB19A5B" w14:textId="77777777" w:rsidR="008C06FB" w:rsidRPr="008C06FB" w:rsidRDefault="008C06FB" w:rsidP="008C06F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8C06F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¹ As</w:t>
            </w:r>
            <w:proofErr w:type="gramEnd"/>
            <w:r w:rsidRPr="008C06F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duas horas restantes, podem ser distribuídas nos mesmos</w:t>
            </w:r>
            <w:r w:rsidRPr="008C06FB">
              <w:rPr>
                <w:rFonts w:ascii="Arial" w:eastAsia="Times New Roman" w:hAnsi="Arial" w:cs="Arial"/>
                <w:b/>
                <w:bCs/>
                <w:color w:val="CC0000"/>
                <w:kern w:val="0"/>
                <w:sz w:val="20"/>
                <w:szCs w:val="20"/>
                <w:lang w:eastAsia="pt-BR"/>
                <w14:ligatures w14:val="none"/>
              </w:rPr>
              <w:t xml:space="preserve"> projetos (PPA, PLL e </w:t>
            </w:r>
            <w:proofErr w:type="spellStart"/>
            <w:r w:rsidRPr="008C06FB">
              <w:rPr>
                <w:rFonts w:ascii="Arial" w:eastAsia="Times New Roman" w:hAnsi="Arial" w:cs="Arial"/>
                <w:b/>
                <w:bCs/>
                <w:color w:val="CC0000"/>
                <w:kern w:val="0"/>
                <w:sz w:val="20"/>
                <w:szCs w:val="20"/>
                <w:lang w:eastAsia="pt-BR"/>
                <w14:ligatures w14:val="none"/>
              </w:rPr>
              <w:t>Tics</w:t>
            </w:r>
            <w:proofErr w:type="spellEnd"/>
            <w:r w:rsidRPr="008C06FB">
              <w:rPr>
                <w:rFonts w:ascii="Arial" w:eastAsia="Times New Roman" w:hAnsi="Arial" w:cs="Arial"/>
                <w:b/>
                <w:bCs/>
                <w:color w:val="CC0000"/>
                <w:kern w:val="0"/>
                <w:sz w:val="20"/>
                <w:szCs w:val="20"/>
                <w:lang w:eastAsia="pt-BR"/>
                <w14:ligatures w14:val="none"/>
              </w:rPr>
              <w:t>)</w:t>
            </w:r>
            <w:r w:rsidRPr="008C06F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, aumentando a carga horária conforme proposta e necessidade da escola</w:t>
            </w:r>
          </w:p>
        </w:tc>
      </w:tr>
    </w:tbl>
    <w:p w14:paraId="79E8E740" w14:textId="4F40CB4E" w:rsidR="00E55894" w:rsidRDefault="0072325E" w:rsidP="0072325E">
      <w:r>
        <w:t>Veja na grade dos primeiro anos precisamos deixar as disciplinas PPL, PLL, TICs e A, editáveis para que a direção possa escolhes sendo que todas as quatro deverão ter uma hora no mínimo e uma delas terá que ter dois períodos, no casso de ter dois período precisamos poder determinar professores diferentes caso assim seja, podemos colocar o numero total de turnos ao lado direito, se tiver 20 estará certo se tiver 19 será que algum dos períodos não foi assignado e se tiver 21 será que algum item da grade tem mais horas. Podemos colocar as cores amarelo se faltar verde se estiver certo e vermelho se ouve a mais</w:t>
      </w:r>
      <w:r w:rsidR="00374D53">
        <w:t>. Creio que devemos colocar esta grade ao lado direito da grade de aulas coloridas com os professores definidos. Esta grade deve definir as a condição da grade de professores, não tenho certeza se consegui me expressar nisto</w:t>
      </w:r>
    </w:p>
    <w:p w14:paraId="700F9918" w14:textId="77777777" w:rsidR="0072325E" w:rsidRDefault="0072325E" w:rsidP="0072325E"/>
    <w:tbl>
      <w:tblPr>
        <w:tblW w:w="75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12"/>
        <w:gridCol w:w="615"/>
        <w:gridCol w:w="612"/>
        <w:gridCol w:w="612"/>
        <w:gridCol w:w="611"/>
        <w:gridCol w:w="611"/>
        <w:gridCol w:w="611"/>
        <w:gridCol w:w="615"/>
        <w:gridCol w:w="616"/>
        <w:gridCol w:w="611"/>
        <w:gridCol w:w="714"/>
      </w:tblGrid>
      <w:tr w:rsidR="0072325E" w:rsidRPr="0072325E" w14:paraId="619E28C6" w14:textId="77777777" w:rsidTr="0072325E">
        <w:trPr>
          <w:trHeight w:val="315"/>
        </w:trPr>
        <w:tc>
          <w:tcPr>
            <w:tcW w:w="13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BDBDBD" w:fill="BDBDBD"/>
            <w:vAlign w:val="center"/>
            <w:hideMark/>
          </w:tcPr>
          <w:p w14:paraId="6FFD4F15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615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BDBDBD" w:fill="BDBDBD"/>
            <w:vAlign w:val="center"/>
            <w:hideMark/>
          </w:tcPr>
          <w:p w14:paraId="63CFCBF1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LP</w:t>
            </w:r>
          </w:p>
        </w:tc>
        <w:tc>
          <w:tcPr>
            <w:tcW w:w="612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BDBDBD" w:fill="BDBDBD"/>
            <w:vAlign w:val="center"/>
            <w:hideMark/>
          </w:tcPr>
          <w:p w14:paraId="35CFCB5F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LI</w:t>
            </w:r>
          </w:p>
        </w:tc>
        <w:tc>
          <w:tcPr>
            <w:tcW w:w="612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BDBDBD" w:fill="BDBDBD"/>
            <w:vAlign w:val="center"/>
            <w:hideMark/>
          </w:tcPr>
          <w:p w14:paraId="7FB9C7C9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M</w:t>
            </w:r>
          </w:p>
        </w:tc>
        <w:tc>
          <w:tcPr>
            <w:tcW w:w="611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BDBDBD" w:fill="BDBDBD"/>
            <w:vAlign w:val="center"/>
            <w:hideMark/>
          </w:tcPr>
          <w:p w14:paraId="153266C7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C</w:t>
            </w:r>
          </w:p>
        </w:tc>
        <w:tc>
          <w:tcPr>
            <w:tcW w:w="611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BDBDBD" w:fill="BDBDBD"/>
            <w:vAlign w:val="center"/>
            <w:hideMark/>
          </w:tcPr>
          <w:p w14:paraId="499DA467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H</w:t>
            </w:r>
          </w:p>
        </w:tc>
        <w:tc>
          <w:tcPr>
            <w:tcW w:w="611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BDBDBD" w:fill="BDBDBD"/>
            <w:vAlign w:val="center"/>
            <w:hideMark/>
          </w:tcPr>
          <w:p w14:paraId="3FB8E187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G</w:t>
            </w:r>
          </w:p>
        </w:tc>
        <w:tc>
          <w:tcPr>
            <w:tcW w:w="615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BDBDBD" w:fill="BDBDBD"/>
            <w:vAlign w:val="center"/>
            <w:hideMark/>
          </w:tcPr>
          <w:p w14:paraId="32B0D747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EF</w:t>
            </w:r>
          </w:p>
        </w:tc>
        <w:tc>
          <w:tcPr>
            <w:tcW w:w="616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BDBDBD" w:fill="BDBDBD"/>
            <w:vAlign w:val="center"/>
            <w:hideMark/>
          </w:tcPr>
          <w:p w14:paraId="453F9376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ER</w:t>
            </w:r>
          </w:p>
        </w:tc>
        <w:tc>
          <w:tcPr>
            <w:tcW w:w="611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BDBDBD" w:fill="BDBDBD"/>
            <w:vAlign w:val="center"/>
            <w:hideMark/>
          </w:tcPr>
          <w:p w14:paraId="3308F973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A</w:t>
            </w:r>
          </w:p>
        </w:tc>
        <w:tc>
          <w:tcPr>
            <w:tcW w:w="71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BDBDBD" w:fill="BDBDBD"/>
            <w:vAlign w:val="center"/>
            <w:hideMark/>
          </w:tcPr>
          <w:p w14:paraId="7A56739C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Total</w:t>
            </w:r>
          </w:p>
        </w:tc>
      </w:tr>
      <w:tr w:rsidR="0072325E" w:rsidRPr="0072325E" w14:paraId="255F3252" w14:textId="77777777" w:rsidTr="0072325E">
        <w:trPr>
          <w:trHeight w:val="315"/>
        </w:trPr>
        <w:tc>
          <w:tcPr>
            <w:tcW w:w="131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B8F0C93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6º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9E21250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4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40E52F4D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33546534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4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47BB59A0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796A31E1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7A086E02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30714ADF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5522881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3BE88806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FFFFFF" w:fill="FFFFFF"/>
            <w:vAlign w:val="center"/>
            <w:hideMark/>
          </w:tcPr>
          <w:p w14:paraId="62B719A1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20</w:t>
            </w:r>
          </w:p>
        </w:tc>
      </w:tr>
      <w:tr w:rsidR="0072325E" w:rsidRPr="0072325E" w14:paraId="4D3A528A" w14:textId="77777777" w:rsidTr="0072325E">
        <w:trPr>
          <w:trHeight w:val="315"/>
        </w:trPr>
        <w:tc>
          <w:tcPr>
            <w:tcW w:w="131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F3F3F3" w:fill="F3F3F3"/>
            <w:vAlign w:val="center"/>
            <w:hideMark/>
          </w:tcPr>
          <w:p w14:paraId="501A3ECB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7º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3F3F3" w:fill="F3F3F3"/>
            <w:vAlign w:val="center"/>
            <w:hideMark/>
          </w:tcPr>
          <w:p w14:paraId="19E7C4C5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4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3F3F3" w:fill="F3F3F3"/>
            <w:vAlign w:val="center"/>
            <w:hideMark/>
          </w:tcPr>
          <w:p w14:paraId="6B7476EE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3F3F3" w:fill="F3F3F3"/>
            <w:vAlign w:val="center"/>
            <w:hideMark/>
          </w:tcPr>
          <w:p w14:paraId="6E037F98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4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3F3F3" w:fill="F3F3F3"/>
            <w:vAlign w:val="center"/>
            <w:hideMark/>
          </w:tcPr>
          <w:p w14:paraId="1742E33B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3F3F3" w:fill="F3F3F3"/>
            <w:vAlign w:val="center"/>
            <w:hideMark/>
          </w:tcPr>
          <w:p w14:paraId="7C140F65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3F3F3" w:fill="F3F3F3"/>
            <w:vAlign w:val="center"/>
            <w:hideMark/>
          </w:tcPr>
          <w:p w14:paraId="289F820A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3F3F3" w:fill="F3F3F3"/>
            <w:vAlign w:val="center"/>
            <w:hideMark/>
          </w:tcPr>
          <w:p w14:paraId="0A4C864A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3F3F3" w:fill="F3F3F3"/>
            <w:vAlign w:val="center"/>
            <w:hideMark/>
          </w:tcPr>
          <w:p w14:paraId="34C87164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3F3F3" w:fill="F3F3F3"/>
            <w:vAlign w:val="center"/>
            <w:hideMark/>
          </w:tcPr>
          <w:p w14:paraId="08B2DF20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F3F3F3" w:fill="F3F3F3"/>
            <w:vAlign w:val="center"/>
            <w:hideMark/>
          </w:tcPr>
          <w:p w14:paraId="51268147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20</w:t>
            </w:r>
          </w:p>
        </w:tc>
      </w:tr>
      <w:tr w:rsidR="0072325E" w:rsidRPr="0072325E" w14:paraId="02FBF9F3" w14:textId="77777777" w:rsidTr="0072325E">
        <w:trPr>
          <w:trHeight w:val="315"/>
        </w:trPr>
        <w:tc>
          <w:tcPr>
            <w:tcW w:w="131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517D587D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8º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50B8A3E0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4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5673BADD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30D49F1B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4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67E89B15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61927162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4A14A700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15578225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5928826F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220B09F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FFFFFF" w:fill="FFFFFF"/>
            <w:vAlign w:val="center"/>
            <w:hideMark/>
          </w:tcPr>
          <w:p w14:paraId="3B248480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20</w:t>
            </w:r>
          </w:p>
        </w:tc>
      </w:tr>
      <w:tr w:rsidR="0072325E" w:rsidRPr="0072325E" w14:paraId="10824FC7" w14:textId="77777777" w:rsidTr="0072325E">
        <w:trPr>
          <w:trHeight w:val="315"/>
        </w:trPr>
        <w:tc>
          <w:tcPr>
            <w:tcW w:w="13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3F3F3" w:fill="F3F3F3"/>
            <w:vAlign w:val="center"/>
            <w:hideMark/>
          </w:tcPr>
          <w:p w14:paraId="17B0826C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9º</w:t>
            </w:r>
          </w:p>
        </w:tc>
        <w:tc>
          <w:tcPr>
            <w:tcW w:w="615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F3F3F3" w:fill="F3F3F3"/>
            <w:vAlign w:val="center"/>
            <w:hideMark/>
          </w:tcPr>
          <w:p w14:paraId="698823FA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4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F3F3F3" w:fill="F3F3F3"/>
            <w:vAlign w:val="center"/>
            <w:hideMark/>
          </w:tcPr>
          <w:p w14:paraId="26D92E40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F3F3F3" w:fill="F3F3F3"/>
            <w:vAlign w:val="center"/>
            <w:hideMark/>
          </w:tcPr>
          <w:p w14:paraId="74D00D76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4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F3F3F3" w:fill="F3F3F3"/>
            <w:vAlign w:val="center"/>
            <w:hideMark/>
          </w:tcPr>
          <w:p w14:paraId="6CA15B41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F3F3F3" w:fill="F3F3F3"/>
            <w:vAlign w:val="center"/>
            <w:hideMark/>
          </w:tcPr>
          <w:p w14:paraId="0536C254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F3F3F3" w:fill="F3F3F3"/>
            <w:vAlign w:val="center"/>
            <w:hideMark/>
          </w:tcPr>
          <w:p w14:paraId="20C9D1C8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615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F3F3F3" w:fill="F3F3F3"/>
            <w:vAlign w:val="center"/>
            <w:hideMark/>
          </w:tcPr>
          <w:p w14:paraId="7981A125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616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F3F3F3" w:fill="F3F3F3"/>
            <w:vAlign w:val="center"/>
            <w:hideMark/>
          </w:tcPr>
          <w:p w14:paraId="7D10112F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F3F3F3" w:fill="F3F3F3"/>
            <w:vAlign w:val="center"/>
            <w:hideMark/>
          </w:tcPr>
          <w:p w14:paraId="6C7024F1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7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F3F3F3" w:fill="F3F3F3"/>
            <w:vAlign w:val="center"/>
            <w:hideMark/>
          </w:tcPr>
          <w:p w14:paraId="25462EE8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20</w:t>
            </w:r>
          </w:p>
        </w:tc>
      </w:tr>
      <w:tr w:rsidR="0072325E" w:rsidRPr="0072325E" w14:paraId="66707E8E" w14:textId="77777777" w:rsidTr="0072325E">
        <w:trPr>
          <w:trHeight w:val="315"/>
        </w:trPr>
        <w:tc>
          <w:tcPr>
            <w:tcW w:w="7540" w:type="dxa"/>
            <w:gridSpan w:val="1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vAlign w:val="center"/>
            <w:hideMark/>
          </w:tcPr>
          <w:p w14:paraId="723B426F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Carga Horária prevista pela Portaria 2289/2021</w:t>
            </w:r>
          </w:p>
        </w:tc>
      </w:tr>
    </w:tbl>
    <w:p w14:paraId="4B247A21" w14:textId="77777777" w:rsidR="0072325E" w:rsidRDefault="0072325E" w:rsidP="0072325E"/>
    <w:p w14:paraId="5CA2AC7E" w14:textId="77777777" w:rsidR="0072325E" w:rsidRDefault="0072325E" w:rsidP="0072325E"/>
    <w:tbl>
      <w:tblPr>
        <w:tblW w:w="81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4"/>
        <w:gridCol w:w="681"/>
        <w:gridCol w:w="613"/>
        <w:gridCol w:w="584"/>
        <w:gridCol w:w="196"/>
        <w:gridCol w:w="681"/>
        <w:gridCol w:w="603"/>
        <w:gridCol w:w="584"/>
        <w:gridCol w:w="605"/>
        <w:gridCol w:w="616"/>
        <w:gridCol w:w="701"/>
        <w:gridCol w:w="775"/>
      </w:tblGrid>
      <w:tr w:rsidR="0072325E" w:rsidRPr="0072325E" w14:paraId="261BFEEC" w14:textId="77777777" w:rsidTr="0072325E">
        <w:trPr>
          <w:trHeight w:val="315"/>
        </w:trPr>
        <w:tc>
          <w:tcPr>
            <w:tcW w:w="816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3F3F3" w:fill="F3F3F3"/>
            <w:noWrap/>
            <w:vAlign w:val="bottom"/>
            <w:hideMark/>
          </w:tcPr>
          <w:p w14:paraId="06A5EA59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pt-BR"/>
                <w14:ligatures w14:val="none"/>
              </w:rPr>
              <w:t>EJA</w:t>
            </w:r>
          </w:p>
        </w:tc>
      </w:tr>
      <w:tr w:rsidR="0072325E" w:rsidRPr="0072325E" w14:paraId="41D9D79D" w14:textId="77777777" w:rsidTr="0072325E">
        <w:trPr>
          <w:trHeight w:val="315"/>
        </w:trPr>
        <w:tc>
          <w:tcPr>
            <w:tcW w:w="15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BDBDBD" w:fill="BDBDBD"/>
            <w:noWrap/>
            <w:vAlign w:val="bottom"/>
            <w:hideMark/>
          </w:tcPr>
          <w:p w14:paraId="1B0F6C1E" w14:textId="77777777" w:rsidR="0072325E" w:rsidRPr="0072325E" w:rsidRDefault="0072325E" w:rsidP="0072325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655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BDBDBD" w:fill="BDBDBD"/>
            <w:vAlign w:val="bottom"/>
            <w:hideMark/>
          </w:tcPr>
          <w:p w14:paraId="39B38035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Linguagens, códigos e suas tecnologias</w:t>
            </w:r>
          </w:p>
        </w:tc>
        <w:tc>
          <w:tcPr>
            <w:tcW w:w="118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BDBDBD" w:fill="BDBDBD"/>
            <w:vAlign w:val="bottom"/>
            <w:hideMark/>
          </w:tcPr>
          <w:p w14:paraId="364A4BC5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Ciências Naturais e exatas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BDBDBD" w:fill="BDBDBD"/>
            <w:vAlign w:val="bottom"/>
            <w:hideMark/>
          </w:tcPr>
          <w:p w14:paraId="5B49883A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Ciências Humanas e Sociais</w:t>
            </w:r>
          </w:p>
        </w:tc>
        <w:tc>
          <w:tcPr>
            <w:tcW w:w="70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BDBDBD" w:fill="BDBDBD"/>
            <w:vAlign w:val="bottom"/>
            <w:hideMark/>
          </w:tcPr>
          <w:p w14:paraId="2EFBF3BC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ER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BDBDBD" w:fill="BDBDBD"/>
            <w:vAlign w:val="bottom"/>
            <w:hideMark/>
          </w:tcPr>
          <w:p w14:paraId="12C244E6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Total</w:t>
            </w:r>
          </w:p>
        </w:tc>
      </w:tr>
      <w:tr w:rsidR="0072325E" w:rsidRPr="0072325E" w14:paraId="1CFF29E9" w14:textId="77777777" w:rsidTr="0072325E">
        <w:trPr>
          <w:trHeight w:val="315"/>
        </w:trPr>
        <w:tc>
          <w:tcPr>
            <w:tcW w:w="15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D317461" w14:textId="77777777" w:rsidR="0072325E" w:rsidRPr="0072325E" w:rsidRDefault="0072325E" w:rsidP="0072325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4D4A9EFB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LP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42C1D2AF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LI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20BC52B3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A</w:t>
            </w:r>
          </w:p>
        </w:tc>
        <w:tc>
          <w:tcPr>
            <w:tcW w:w="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3BD6FAC" w14:textId="77777777" w:rsidR="0072325E" w:rsidRPr="0072325E" w:rsidRDefault="0072325E" w:rsidP="0072325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457200BC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EF</w:t>
            </w: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419311D3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M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421FAA36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C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53D1BC4C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H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303191EB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G</w:t>
            </w:r>
          </w:p>
        </w:tc>
        <w:tc>
          <w:tcPr>
            <w:tcW w:w="7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B7A3D5" w14:textId="77777777" w:rsidR="0072325E" w:rsidRPr="0072325E" w:rsidRDefault="0072325E" w:rsidP="0072325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8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151CD0" w14:textId="77777777" w:rsidR="0072325E" w:rsidRPr="0072325E" w:rsidRDefault="0072325E" w:rsidP="0072325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</w:p>
        </w:tc>
      </w:tr>
      <w:tr w:rsidR="0072325E" w:rsidRPr="0072325E" w14:paraId="04B71284" w14:textId="77777777" w:rsidTr="0072325E">
        <w:trPr>
          <w:trHeight w:val="315"/>
        </w:trPr>
        <w:tc>
          <w:tcPr>
            <w:tcW w:w="15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3F3F3" w:fill="F3F3F3"/>
            <w:vAlign w:val="bottom"/>
            <w:hideMark/>
          </w:tcPr>
          <w:p w14:paraId="03F79B07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Alfa e Pós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3F3F3" w:fill="F3F3F3"/>
            <w:noWrap/>
            <w:vAlign w:val="bottom"/>
            <w:hideMark/>
          </w:tcPr>
          <w:p w14:paraId="4D0304AE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4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3F3F3" w:fill="F3F3F3"/>
            <w:noWrap/>
            <w:vAlign w:val="bottom"/>
            <w:hideMark/>
          </w:tcPr>
          <w:p w14:paraId="07D75657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--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3F3F3" w:fill="F3F3F3"/>
            <w:noWrap/>
            <w:vAlign w:val="bottom"/>
            <w:hideMark/>
          </w:tcPr>
          <w:p w14:paraId="6B17F3E3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  <w:tc>
          <w:tcPr>
            <w:tcW w:w="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3F3F3" w:fill="F3F3F3"/>
            <w:noWrap/>
            <w:vAlign w:val="bottom"/>
            <w:hideMark/>
          </w:tcPr>
          <w:p w14:paraId="10F432B8" w14:textId="77777777" w:rsidR="0072325E" w:rsidRPr="0072325E" w:rsidRDefault="0072325E" w:rsidP="0072325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3F3F3" w:fill="F3F3F3"/>
            <w:noWrap/>
            <w:vAlign w:val="bottom"/>
            <w:hideMark/>
          </w:tcPr>
          <w:p w14:paraId="034A7C03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2</w:t>
            </w: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3F3F3" w:fill="F3F3F3"/>
            <w:noWrap/>
            <w:vAlign w:val="bottom"/>
            <w:hideMark/>
          </w:tcPr>
          <w:p w14:paraId="5B843749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3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3F3F3" w:fill="F3F3F3"/>
            <w:noWrap/>
            <w:vAlign w:val="bottom"/>
            <w:hideMark/>
          </w:tcPr>
          <w:p w14:paraId="7A49CE33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2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3F3F3" w:fill="F3F3F3"/>
            <w:noWrap/>
            <w:vAlign w:val="bottom"/>
            <w:hideMark/>
          </w:tcPr>
          <w:p w14:paraId="7C7873D5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2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3F3F3" w:fill="F3F3F3"/>
            <w:noWrap/>
            <w:vAlign w:val="bottom"/>
            <w:hideMark/>
          </w:tcPr>
          <w:p w14:paraId="3400B594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3F3F3" w:fill="F3F3F3"/>
            <w:noWrap/>
            <w:vAlign w:val="bottom"/>
            <w:hideMark/>
          </w:tcPr>
          <w:p w14:paraId="1A42CAB5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3F3F3" w:fill="F3F3F3"/>
            <w:vAlign w:val="bottom"/>
            <w:hideMark/>
          </w:tcPr>
          <w:p w14:paraId="0F67305D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16</w:t>
            </w:r>
          </w:p>
        </w:tc>
      </w:tr>
      <w:tr w:rsidR="0072325E" w:rsidRPr="0072325E" w14:paraId="2BD4F9F9" w14:textId="77777777" w:rsidTr="0072325E">
        <w:trPr>
          <w:trHeight w:val="315"/>
        </w:trPr>
        <w:tc>
          <w:tcPr>
            <w:tcW w:w="15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7E4E044D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M1/M2 Ed. Cidadã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2080093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4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80AD1F4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2257394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  <w:tc>
          <w:tcPr>
            <w:tcW w:w="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1CFCADB" w14:textId="77777777" w:rsidR="0072325E" w:rsidRPr="0072325E" w:rsidRDefault="0072325E" w:rsidP="0072325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BA62872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2</w:t>
            </w: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06A850B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4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17EB291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3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49527A9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2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91F6713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2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4C1F979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008C924B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20</w:t>
            </w:r>
          </w:p>
        </w:tc>
      </w:tr>
      <w:tr w:rsidR="0072325E" w:rsidRPr="0072325E" w14:paraId="79F69F97" w14:textId="77777777" w:rsidTr="0072325E">
        <w:trPr>
          <w:trHeight w:val="315"/>
        </w:trPr>
        <w:tc>
          <w:tcPr>
            <w:tcW w:w="15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3F3F3" w:fill="F3F3F3"/>
            <w:vAlign w:val="bottom"/>
            <w:hideMark/>
          </w:tcPr>
          <w:p w14:paraId="24869E2D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M1/M2 Ed. Cidadã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3F3F3" w:fill="F3F3F3"/>
            <w:noWrap/>
            <w:vAlign w:val="bottom"/>
            <w:hideMark/>
          </w:tcPr>
          <w:p w14:paraId="5B6EE5B9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4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3F3F3" w:fill="F3F3F3"/>
            <w:noWrap/>
            <w:vAlign w:val="bottom"/>
            <w:hideMark/>
          </w:tcPr>
          <w:p w14:paraId="486FC356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3F3F3" w:fill="F3F3F3"/>
            <w:noWrap/>
            <w:vAlign w:val="bottom"/>
            <w:hideMark/>
          </w:tcPr>
          <w:p w14:paraId="02A5833A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  <w:tc>
          <w:tcPr>
            <w:tcW w:w="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3F3F3" w:fill="F3F3F3"/>
            <w:noWrap/>
            <w:vAlign w:val="bottom"/>
            <w:hideMark/>
          </w:tcPr>
          <w:p w14:paraId="22A7F867" w14:textId="77777777" w:rsidR="0072325E" w:rsidRPr="0072325E" w:rsidRDefault="0072325E" w:rsidP="0072325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3F3F3" w:fill="F3F3F3"/>
            <w:noWrap/>
            <w:vAlign w:val="bottom"/>
            <w:hideMark/>
          </w:tcPr>
          <w:p w14:paraId="20F140F8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2</w:t>
            </w: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3F3F3" w:fill="F3F3F3"/>
            <w:noWrap/>
            <w:vAlign w:val="bottom"/>
            <w:hideMark/>
          </w:tcPr>
          <w:p w14:paraId="62562164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4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3F3F3" w:fill="F3F3F3"/>
            <w:noWrap/>
            <w:vAlign w:val="bottom"/>
            <w:hideMark/>
          </w:tcPr>
          <w:p w14:paraId="1D4BD51E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3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3F3F3" w:fill="F3F3F3"/>
            <w:noWrap/>
            <w:vAlign w:val="bottom"/>
            <w:hideMark/>
          </w:tcPr>
          <w:p w14:paraId="013BA6EF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2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3F3F3" w:fill="F3F3F3"/>
            <w:noWrap/>
            <w:vAlign w:val="bottom"/>
            <w:hideMark/>
          </w:tcPr>
          <w:p w14:paraId="687FD9CA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2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3F3F3" w:fill="F3F3F3"/>
            <w:noWrap/>
            <w:vAlign w:val="bottom"/>
            <w:hideMark/>
          </w:tcPr>
          <w:p w14:paraId="0BD318B7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3F3F3" w:fill="F3F3F3"/>
            <w:vAlign w:val="bottom"/>
            <w:hideMark/>
          </w:tcPr>
          <w:p w14:paraId="3C67ECDD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20</w:t>
            </w:r>
          </w:p>
        </w:tc>
      </w:tr>
      <w:tr w:rsidR="0072325E" w:rsidRPr="0072325E" w14:paraId="3C3C79C7" w14:textId="77777777" w:rsidTr="0072325E">
        <w:trPr>
          <w:trHeight w:val="315"/>
        </w:trPr>
        <w:tc>
          <w:tcPr>
            <w:tcW w:w="15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055564BC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M3 Ed. Cidadã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80643F5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4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369E8AA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10FB9B7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  <w:tc>
          <w:tcPr>
            <w:tcW w:w="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3549A45" w14:textId="77777777" w:rsidR="0072325E" w:rsidRPr="0072325E" w:rsidRDefault="0072325E" w:rsidP="0072325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FAEF50C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2</w:t>
            </w: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5FBBF1A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4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5DF2EF3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3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E18E656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2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C4944B7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2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1DDE14C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0818D8A9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20</w:t>
            </w:r>
          </w:p>
        </w:tc>
      </w:tr>
      <w:tr w:rsidR="0072325E" w:rsidRPr="0072325E" w14:paraId="7FB517DF" w14:textId="77777777" w:rsidTr="0072325E">
        <w:trPr>
          <w:trHeight w:val="315"/>
        </w:trPr>
        <w:tc>
          <w:tcPr>
            <w:tcW w:w="15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3F3F3" w:fill="F3F3F3"/>
            <w:vAlign w:val="bottom"/>
            <w:hideMark/>
          </w:tcPr>
          <w:p w14:paraId="77188B7A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lastRenderedPageBreak/>
              <w:t>M4 Ed. Cidadã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3F3F3" w:fill="F3F3F3"/>
            <w:noWrap/>
            <w:vAlign w:val="bottom"/>
            <w:hideMark/>
          </w:tcPr>
          <w:p w14:paraId="03ABAC67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4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3F3F3" w:fill="F3F3F3"/>
            <w:noWrap/>
            <w:vAlign w:val="bottom"/>
            <w:hideMark/>
          </w:tcPr>
          <w:p w14:paraId="6C01A03D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3F3F3" w:fill="F3F3F3"/>
            <w:noWrap/>
            <w:vAlign w:val="bottom"/>
            <w:hideMark/>
          </w:tcPr>
          <w:p w14:paraId="156D468A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  <w:tc>
          <w:tcPr>
            <w:tcW w:w="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3F3F3" w:fill="F3F3F3"/>
            <w:noWrap/>
            <w:vAlign w:val="bottom"/>
            <w:hideMark/>
          </w:tcPr>
          <w:p w14:paraId="1C37D1B6" w14:textId="77777777" w:rsidR="0072325E" w:rsidRPr="0072325E" w:rsidRDefault="0072325E" w:rsidP="0072325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3F3F3" w:fill="F3F3F3"/>
            <w:noWrap/>
            <w:vAlign w:val="bottom"/>
            <w:hideMark/>
          </w:tcPr>
          <w:p w14:paraId="2474E1B9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2</w:t>
            </w: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3F3F3" w:fill="F3F3F3"/>
            <w:noWrap/>
            <w:vAlign w:val="bottom"/>
            <w:hideMark/>
          </w:tcPr>
          <w:p w14:paraId="33044F4C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4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3F3F3" w:fill="F3F3F3"/>
            <w:noWrap/>
            <w:vAlign w:val="bottom"/>
            <w:hideMark/>
          </w:tcPr>
          <w:p w14:paraId="4762EF53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3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3F3F3" w:fill="F3F3F3"/>
            <w:noWrap/>
            <w:vAlign w:val="bottom"/>
            <w:hideMark/>
          </w:tcPr>
          <w:p w14:paraId="39841F64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2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3F3F3" w:fill="F3F3F3"/>
            <w:noWrap/>
            <w:vAlign w:val="bottom"/>
            <w:hideMark/>
          </w:tcPr>
          <w:p w14:paraId="1CB509CF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2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3F3F3" w:fill="F3F3F3"/>
            <w:noWrap/>
            <w:vAlign w:val="bottom"/>
            <w:hideMark/>
          </w:tcPr>
          <w:p w14:paraId="684612CD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3F3F3" w:fill="F3F3F3"/>
            <w:vAlign w:val="bottom"/>
            <w:hideMark/>
          </w:tcPr>
          <w:p w14:paraId="634C430C" w14:textId="77777777" w:rsidR="0072325E" w:rsidRPr="0072325E" w:rsidRDefault="0072325E" w:rsidP="007232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2325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20</w:t>
            </w:r>
          </w:p>
        </w:tc>
      </w:tr>
    </w:tbl>
    <w:p w14:paraId="53701BB9" w14:textId="77777777" w:rsidR="0072325E" w:rsidRDefault="0072325E" w:rsidP="0072325E"/>
    <w:p w14:paraId="6E4C8D18" w14:textId="77777777" w:rsidR="0072325E" w:rsidRDefault="0072325E" w:rsidP="0072325E"/>
    <w:p w14:paraId="3AC2EAF2" w14:textId="77777777" w:rsidR="00374D53" w:rsidRDefault="00374D53" w:rsidP="0072325E"/>
    <w:p w14:paraId="6785307D" w14:textId="779A0053" w:rsidR="00374D53" w:rsidRDefault="00151198" w:rsidP="0072325E">
      <w:r>
        <w:t xml:space="preserve">### </w:t>
      </w:r>
      <w:r w:rsidR="00374D53">
        <w:t xml:space="preserve">Além disto temos algumas condições especiais: </w:t>
      </w:r>
    </w:p>
    <w:p w14:paraId="3AEBE684" w14:textId="5ABFFD8B" w:rsidR="00374D53" w:rsidRDefault="00374D53" w:rsidP="00374D53">
      <w:pPr>
        <w:pStyle w:val="PargrafodaLista"/>
        <w:numPr>
          <w:ilvl w:val="0"/>
          <w:numId w:val="2"/>
        </w:numPr>
      </w:pPr>
      <w:r>
        <w:t>Redução de carga horária</w:t>
      </w:r>
    </w:p>
    <w:p w14:paraId="4C97D671" w14:textId="4F0953BD" w:rsidR="00374D53" w:rsidRDefault="00374D53" w:rsidP="0072325E">
      <w:r>
        <w:tab/>
      </w:r>
      <w:r>
        <w:tab/>
        <w:t xml:space="preserve">A redução de carga horaria poderá ser de 10 ou de 20 horas semanais. </w:t>
      </w:r>
    </w:p>
    <w:p w14:paraId="2574BE24" w14:textId="107E749A" w:rsidR="00374D53" w:rsidRDefault="00374D53" w:rsidP="00374D53">
      <w:pPr>
        <w:pStyle w:val="PargrafodaLista"/>
        <w:numPr>
          <w:ilvl w:val="0"/>
          <w:numId w:val="2"/>
        </w:numPr>
      </w:pPr>
      <w:r>
        <w:t>Desdobro</w:t>
      </w:r>
    </w:p>
    <w:p w14:paraId="7E782DFE" w14:textId="40E9A262" w:rsidR="00374D53" w:rsidRDefault="00374D53" w:rsidP="00374D53">
      <w:pPr>
        <w:pStyle w:val="PargrafodaLista"/>
        <w:ind w:left="1416"/>
      </w:pPr>
      <w:r>
        <w:t>O Desdobro significa que este professor fara mais horas sendo 10 ou 20 horas a mais por semana além do seu contrato.</w:t>
      </w:r>
    </w:p>
    <w:p w14:paraId="540A467C" w14:textId="5792F1D0" w:rsidR="00374D53" w:rsidRDefault="00374D53" w:rsidP="0072325E">
      <w:r>
        <w:tab/>
        <w:t>Readaptação de função</w:t>
      </w:r>
    </w:p>
    <w:p w14:paraId="5E8CC00E" w14:textId="01BB9130" w:rsidR="00374D53" w:rsidRDefault="00374D53" w:rsidP="0072325E">
      <w:r>
        <w:tab/>
      </w:r>
      <w:r>
        <w:tab/>
        <w:t xml:space="preserve">Este professor por algum motivo administrativo teve que ser </w:t>
      </w:r>
      <w:r w:rsidR="00151198">
        <w:t>afastado</w:t>
      </w:r>
      <w:r>
        <w:t xml:space="preserve"> da sala de aula, e será colocado em uma função como; Auxiliar secretaria, Auxiliar Biblioteca</w:t>
      </w:r>
      <w:r w:rsidR="00151198">
        <w:t>, ou outros (neste caso teremos que ter a opção de escrever um texto com observações.</w:t>
      </w:r>
    </w:p>
    <w:p w14:paraId="5080EBCF" w14:textId="77777777" w:rsidR="00151198" w:rsidRDefault="00151198" w:rsidP="0072325E"/>
    <w:p w14:paraId="33010C21" w14:textId="261D80D2" w:rsidR="00151198" w:rsidRDefault="00151198" w:rsidP="0072325E">
      <w:r>
        <w:t xml:space="preserve">#### Temos que ter uma Aba de Ocorrências. </w:t>
      </w:r>
    </w:p>
    <w:p w14:paraId="6A62B1E1" w14:textId="02B99450" w:rsidR="00151198" w:rsidRDefault="00151198" w:rsidP="0072325E">
      <w:r>
        <w:t xml:space="preserve">Escolhemos um Professor </w:t>
      </w:r>
    </w:p>
    <w:p w14:paraId="31B3A6F8" w14:textId="78B76434" w:rsidR="00151198" w:rsidRDefault="00151198" w:rsidP="0072325E">
      <w:r>
        <w:t xml:space="preserve">Abre um espaço para as observações </w:t>
      </w:r>
    </w:p>
    <w:p w14:paraId="4D0B1613" w14:textId="77777777" w:rsidR="00151198" w:rsidRDefault="00151198" w:rsidP="0072325E"/>
    <w:p w14:paraId="5AA8A14A" w14:textId="74891C5E" w:rsidR="00151198" w:rsidRDefault="00151198" w:rsidP="0072325E">
      <w:r>
        <w:t xml:space="preserve">##### Na lista dos professores temos que ter: </w:t>
      </w:r>
    </w:p>
    <w:p w14:paraId="5A1F0A05" w14:textId="61F4BCC7" w:rsidR="00151198" w:rsidRDefault="00151198" w:rsidP="00151198">
      <w:pPr>
        <w:pStyle w:val="PargrafodaLista"/>
        <w:numPr>
          <w:ilvl w:val="0"/>
          <w:numId w:val="3"/>
        </w:numPr>
      </w:pPr>
      <w:r>
        <w:t>Ponto indicando se a carga horaria está certa maio ou menor.</w:t>
      </w:r>
    </w:p>
    <w:p w14:paraId="2B308079" w14:textId="4EC1797E" w:rsidR="00151198" w:rsidRDefault="00151198" w:rsidP="00151198">
      <w:pPr>
        <w:pStyle w:val="PargrafodaLista"/>
        <w:numPr>
          <w:ilvl w:val="0"/>
          <w:numId w:val="3"/>
        </w:numPr>
      </w:pPr>
      <w:r>
        <w:t>Número da matrícula</w:t>
      </w:r>
    </w:p>
    <w:p w14:paraId="6B170C62" w14:textId="7C7541A0" w:rsidR="00151198" w:rsidRDefault="00151198" w:rsidP="00151198">
      <w:pPr>
        <w:pStyle w:val="PargrafodaLista"/>
        <w:numPr>
          <w:ilvl w:val="0"/>
          <w:numId w:val="3"/>
        </w:numPr>
      </w:pPr>
      <w:r>
        <w:t xml:space="preserve">Seu cargo Direto, vice, PEB1, PEB2 e outros, </w:t>
      </w:r>
    </w:p>
    <w:p w14:paraId="3AB19A48" w14:textId="6E095C7C" w:rsidR="00151198" w:rsidRDefault="00151198" w:rsidP="00151198">
      <w:pPr>
        <w:pStyle w:val="PargrafodaLista"/>
        <w:numPr>
          <w:ilvl w:val="0"/>
          <w:numId w:val="3"/>
        </w:numPr>
      </w:pPr>
      <w:r>
        <w:t>Carga horaria,</w:t>
      </w:r>
    </w:p>
    <w:p w14:paraId="16AB14BE" w14:textId="416DA629" w:rsidR="00151198" w:rsidRDefault="00151198" w:rsidP="00151198">
      <w:pPr>
        <w:pStyle w:val="PargrafodaLista"/>
        <w:numPr>
          <w:ilvl w:val="0"/>
          <w:numId w:val="3"/>
        </w:numPr>
      </w:pPr>
      <w:r>
        <w:t>Se tem redução, readaptação ou desdobro</w:t>
      </w:r>
    </w:p>
    <w:p w14:paraId="7179822C" w14:textId="4169FF58" w:rsidR="00151198" w:rsidRDefault="00151198" w:rsidP="00151198">
      <w:pPr>
        <w:pStyle w:val="PargrafodaLista"/>
        <w:numPr>
          <w:ilvl w:val="0"/>
          <w:numId w:val="3"/>
        </w:numPr>
      </w:pPr>
      <w:r>
        <w:t>Caso tenha uma ocorrência nele colocar um ponto vermelho com a sigla OC</w:t>
      </w:r>
    </w:p>
    <w:p w14:paraId="31D79753" w14:textId="1D59F680" w:rsidR="00151198" w:rsidRDefault="00151198" w:rsidP="00151198">
      <w:r>
        <w:t xml:space="preserve">Se clicar no professor abrira a lista das </w:t>
      </w:r>
      <w:r w:rsidR="00E26163">
        <w:t xml:space="preserve">aulas a ele designadas. </w:t>
      </w:r>
    </w:p>
    <w:p w14:paraId="426D7DB3" w14:textId="3265D04E" w:rsidR="00E26163" w:rsidRDefault="00E26163" w:rsidP="00151198">
      <w:r>
        <w:t>Se clicar no ponto da ocorrência devera mostrar o texto da observação</w:t>
      </w:r>
    </w:p>
    <w:p w14:paraId="051AE507" w14:textId="77777777" w:rsidR="00E26163" w:rsidRDefault="00E26163" w:rsidP="00151198"/>
    <w:p w14:paraId="2FF662DC" w14:textId="2DAFB40B" w:rsidR="00E26163" w:rsidRDefault="00E26163" w:rsidP="00151198">
      <w:r>
        <w:lastRenderedPageBreak/>
        <w:t>###### Temos que colocar a condição de que se o professor se aposentar ou sair da escola a diretora tenha a opção de fazer o desligamento para que seja confirmado pela administração uma vez confirmado todos os vínculos de funções na escola deverão ser eliminados.</w:t>
      </w:r>
    </w:p>
    <w:p w14:paraId="5839B912" w14:textId="62CF4211" w:rsidR="00E26163" w:rsidRDefault="00E26163" w:rsidP="00151198">
      <w:r>
        <w:t>Quando a administração encaminha um professor novo para uma escola aparecerá na lista da nova escola para que a diretora defina suas funções.</w:t>
      </w:r>
    </w:p>
    <w:p w14:paraId="1462CFE6" w14:textId="070FA281" w:rsidR="00E26163" w:rsidRDefault="00E26163" w:rsidP="00151198">
      <w:r>
        <w:t>Teremos que criar estes recursos.</w:t>
      </w:r>
    </w:p>
    <w:p w14:paraId="1154FD62" w14:textId="77777777" w:rsidR="00374D53" w:rsidRDefault="00374D53" w:rsidP="0072325E"/>
    <w:p w14:paraId="25ADC51B" w14:textId="77777777" w:rsidR="00374D53" w:rsidRDefault="00374D53" w:rsidP="0072325E"/>
    <w:sectPr w:rsidR="00374D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90703"/>
    <w:multiLevelType w:val="hybridMultilevel"/>
    <w:tmpl w:val="58E0F9F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874004"/>
    <w:multiLevelType w:val="hybridMultilevel"/>
    <w:tmpl w:val="9718F584"/>
    <w:lvl w:ilvl="0" w:tplc="DA6E52D2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51D94411"/>
    <w:multiLevelType w:val="hybridMultilevel"/>
    <w:tmpl w:val="62E0A5E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0731355">
    <w:abstractNumId w:val="0"/>
  </w:num>
  <w:num w:numId="2" w16cid:durableId="668674543">
    <w:abstractNumId w:val="1"/>
  </w:num>
  <w:num w:numId="3" w16cid:durableId="14329661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40E"/>
    <w:rsid w:val="0006440E"/>
    <w:rsid w:val="00133DF8"/>
    <w:rsid w:val="00151198"/>
    <w:rsid w:val="001A0170"/>
    <w:rsid w:val="001A4C48"/>
    <w:rsid w:val="00374D53"/>
    <w:rsid w:val="0072325E"/>
    <w:rsid w:val="008C06FB"/>
    <w:rsid w:val="00B0536F"/>
    <w:rsid w:val="00B24CAC"/>
    <w:rsid w:val="00DA19F6"/>
    <w:rsid w:val="00E26163"/>
    <w:rsid w:val="00E55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17956"/>
  <w15:chartTrackingRefBased/>
  <w15:docId w15:val="{550FCEA4-AE68-49E4-86D3-F76B2B82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64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64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644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64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644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64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64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64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64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644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644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644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644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6440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644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6440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644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644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64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64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64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64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64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6440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6440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6440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644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6440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6440E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E55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4</Pages>
  <Words>682</Words>
  <Characters>3686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Felipe Cardoso</dc:creator>
  <cp:keywords/>
  <dc:description/>
  <cp:lastModifiedBy>Luis Felipe Cardoso</cp:lastModifiedBy>
  <cp:revision>1</cp:revision>
  <dcterms:created xsi:type="dcterms:W3CDTF">2026-07-09T23:28:00Z</dcterms:created>
  <dcterms:modified xsi:type="dcterms:W3CDTF">2026-07-10T01:22:00Z</dcterms:modified>
</cp:coreProperties>
</file>