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10246"/>
        <w:tblW w:w="94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1701"/>
        <w:gridCol w:w="1134"/>
        <w:gridCol w:w="426"/>
        <w:gridCol w:w="1559"/>
        <w:gridCol w:w="1540"/>
        <w:gridCol w:w="1560"/>
        <w:gridCol w:w="1506"/>
      </w:tblGrid>
      <w:tr w:rsidR="00E213D5" w:rsidRPr="00EE6065" w14:paraId="61734BC8" w14:textId="77777777" w:rsidTr="60012867">
        <w:trPr>
          <w:trHeight w:val="360" w:hRule="exact"/>
        </w:trPr>
        <w:tc>
          <w:tcPr>
            <w:tcW w:w="9426" w:type="dxa"/>
            <w:gridSpan w:val="7"/>
            <w:tcBorders>
              <w:top w:val="nil"/>
              <w:left w:val="nil"/>
              <w:bottom w:val="single" w:sz="12" w:space="0" w:color="auto"/>
              <w:right w:val="nil"/>
            </w:tcBorders>
            <w:vAlign w:val="center"/>
          </w:tcPr>
          <w:p w14:paraId="6C7862CD" w14:textId="7F71E0F9" w:rsidR="00E213D5" w:rsidRPr="00EE6065" w:rsidRDefault="00343D58" w:rsidP="003A3E05">
            <w:pPr>
              <w:tabs>
                <w:tab w:val="left" w:pos="709"/>
                <w:tab w:val="left" w:pos="993"/>
              </w:tabs>
              <w:spacing w:before="60"/>
              <w:rPr>
                <w:rFonts w:eastAsia="Times New Roman"/>
                <w:b/>
                <w:bCs/>
                <w:iCs/>
                <w:szCs w:val="20"/>
              </w:rPr>
            </w:pPr>
            <w:r>
              <w:rPr>
                <w:rFonts w:eastAsia="Times New Roman"/>
                <w:b/>
                <w:bCs/>
                <w:iCs/>
                <w:szCs w:val="20"/>
              </w:rPr>
              <w:t>ROTEIRO TÉCNICO</w:t>
            </w:r>
          </w:p>
        </w:tc>
      </w:tr>
      <w:tr w:rsidR="00E213D5" w:rsidRPr="00EE6065" w14:paraId="1B5D5345" w14:textId="77777777" w:rsidTr="60012867">
        <w:trPr>
          <w:trHeight w:val="360" w:hRule="exact"/>
        </w:trPr>
        <w:tc>
          <w:tcPr>
            <w:tcW w:w="4500" w:type="dxa"/>
            <w:gridSpan w:val="2"/>
            <w:tcBorders>
              <w:top w:val="single" w:sz="6" w:space="0" w:color="auto"/>
              <w:left w:val="nil"/>
              <w:bottom w:val="single" w:sz="8" w:space="0" w:color="auto"/>
              <w:right w:val="single" w:sz="6" w:space="0" w:color="auto"/>
            </w:tcBorders>
          </w:tcPr>
          <w:p w14:paraId="6C3201A2" w14:textId="14A48E81" w:rsidR="00E213D5" w:rsidRPr="00EE6065" w:rsidRDefault="00E213D5" w:rsidP="001D43CF">
            <w:pPr>
              <w:tabs>
                <w:tab w:val="left" w:pos="709"/>
                <w:tab w:val="left" w:pos="993"/>
              </w:tabs>
              <w:spacing w:before="60"/>
              <w:rPr>
                <w:rFonts w:eastAsia="Times New Roman"/>
                <w:b/>
                <w:iCs/>
                <w:szCs w:val="20"/>
                <w:lang w:val="es-ES_tradnl"/>
              </w:rPr>
            </w:pPr>
            <w:r>
              <w:rPr>
                <w:rFonts w:eastAsia="Times New Roman"/>
                <w:b/>
                <w:bCs/>
                <w:iCs/>
                <w:szCs w:val="20"/>
              </w:rPr>
              <w:t>Unidade:</w:t>
            </w:r>
            <w:r>
              <w:t>{{UNIDADE}}</w:t>
            </w:r>
          </w:p>
        </w:tc>
        <w:tc>
          <w:tcPr>
            <w:tcW w:w="6591" w:type="dxa"/>
            <w:gridSpan w:val="5"/>
            <w:tcBorders>
              <w:top w:val="single" w:sz="6" w:space="0" w:color="auto"/>
              <w:left w:val="single" w:sz="6" w:space="0" w:color="auto"/>
              <w:bottom w:val="single" w:sz="8" w:space="0" w:color="auto"/>
              <w:right w:val="nil"/>
            </w:tcBorders>
          </w:tcPr>
          <w:p w14:paraId="634D0790" w14:textId="77777777" w:rsidR="00E87B91" w:rsidRDefault="00E87B91">
            <w:pPr>
              <w:spacing w:before="60"/>
              <w:rPr>
                <w:szCs w:val="20"/>
              </w:rPr>
            </w:pPr>
            <w:r>
              <w:rPr>
                <w:b/>
                <w:bCs/>
                <w:lang w:val="es-ES"/>
              </w:rPr>
              <w:t xml:space="preserve">Endereço: </w:t>
            </w:r>
            <w:r>
              <w:rPr>
                <w:lang w:val="es-ES"/>
              </w:rPr>
              <w:t>{{ENDERECO}}</w:t>
            </w:r>
          </w:p>
          <w:p w14:paraId="55759837" w14:textId="4C012749" w:rsidR="00E213D5" w:rsidRPr="00EE6065" w:rsidRDefault="00E213D5" w:rsidP="003A3E05">
            <w:pPr>
              <w:tabs>
                <w:tab w:val="left" w:pos="709"/>
                <w:tab w:val="left" w:pos="993"/>
              </w:tabs>
              <w:spacing w:before="60"/>
              <w:rPr>
                <w:rFonts w:eastAsia="Times New Roman"/>
                <w:b/>
                <w:lang w:val="es-ES"/>
              </w:rPr>
            </w:pPr>
          </w:p>
        </w:tc>
      </w:tr>
      <w:tr w:rsidR="00E213D5" w:rsidRPr="00EE6065" w14:paraId="2E5B49BB" w14:textId="77777777" w:rsidTr="60012867">
        <w:trPr>
          <w:trHeight w:val="360" w:hRule="exact"/>
        </w:trPr>
        <w:tc>
          <w:tcPr>
            <w:tcW w:w="9426" w:type="dxa"/>
            <w:gridSpan w:val="7"/>
            <w:tcBorders>
              <w:left w:val="nil"/>
              <w:right w:val="nil"/>
            </w:tcBorders>
          </w:tcPr>
          <w:p w14:paraId="66503703" w14:textId="34574FFE" w:rsidR="00E213D5" w:rsidRPr="00EE6065" w:rsidRDefault="00E87B91" w:rsidP="001D43CF">
            <w:pPr>
              <w:spacing w:before="60"/>
              <w:rPr>
                <w:rFonts w:eastAsia="Times New Roman"/>
                <w:lang w:val="es-ES"/>
              </w:rPr>
            </w:pPr>
            <w:r>
              <w:rPr>
                <w:b/>
                <w:bCs/>
                <w:lang w:val="es-ES"/>
              </w:rPr>
              <w:t xml:space="preserve">Serviço: </w:t>
            </w:r>
            <w:r>
              <w:rPr>
                <w:lang w:val="es-ES"/>
              </w:rPr>
              <w:t>{{SERVICO}}</w:t>
            </w:r>
          </w:p>
        </w:tc>
      </w:tr>
      <w:tr w:rsidR="00E213D5" w:rsidRPr="00EE6065" w14:paraId="77B89373" w14: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w14:paraId="7F284407" w14:textId="77777777" w:rsidR="00E213D5" w:rsidRPr="00EE6065" w:rsidRDefault="00E213D5" w:rsidP="003A3E05">
            <w:pPr>
              <w:tabs>
                <w:tab w:val="left" w:pos="709"/>
                <w:tab w:val="left" w:pos="993"/>
              </w:tabs>
              <w:spacing w:before="40"/>
              <w:jc w:val="center"/>
              <w:rPr>
                <w:rFonts w:eastAsia="Times New Roman"/>
                <w:b/>
                <w:iCs/>
                <w:szCs w:val="20"/>
                <w:lang w:val="es-ES_tradnl"/>
              </w:rPr>
            </w:pP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46C6AA1E"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00</w:t>
            </w:r>
          </w:p>
        </w:tc>
        <w:tc>
          <w:tcPr>
            <w:tcW w:w="1559" w:type="dxa"/>
            <w:tcBorders>
              <w:top w:val="single" w:sz="6" w:space="0" w:color="auto"/>
              <w:left w:val="single" w:sz="6" w:space="0" w:color="auto"/>
              <w:bottom w:val="single" w:sz="6" w:space="0" w:color="auto"/>
              <w:right w:val="single" w:sz="6" w:space="0" w:color="auto"/>
            </w:tcBorders>
            <w:vAlign w:val="center"/>
          </w:tcPr>
          <w:p w14:paraId="4E791830"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01</w:t>
            </w:r>
          </w:p>
        </w:tc>
        <w:tc>
          <w:tcPr>
            <w:tcW w:w="1540" w:type="dxa"/>
            <w:tcBorders>
              <w:top w:val="single" w:sz="6" w:space="0" w:color="auto"/>
              <w:left w:val="single" w:sz="6" w:space="0" w:color="auto"/>
              <w:bottom w:val="single" w:sz="6" w:space="0" w:color="auto"/>
              <w:right w:val="single" w:sz="6" w:space="0" w:color="auto"/>
            </w:tcBorders>
            <w:vAlign w:val="center"/>
          </w:tcPr>
          <w:p w14:paraId="16A1DABB" w14:textId="7AE0C336"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02</w:t>
            </w:r>
          </w:p>
        </w:tc>
        <w:tc>
          <w:tcPr>
            <w:tcW w:w="1560" w:type="dxa"/>
            <w:tcBorders>
              <w:top w:val="single" w:sz="6" w:space="0" w:color="auto"/>
              <w:left w:val="single" w:sz="6" w:space="0" w:color="auto"/>
              <w:bottom w:val="single" w:sz="6" w:space="0" w:color="auto"/>
              <w:right w:val="single" w:sz="6" w:space="0" w:color="auto"/>
            </w:tcBorders>
            <w:vAlign w:val="center"/>
          </w:tcPr>
          <w:p w14:paraId="5A5103FC"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03</w:t>
            </w:r>
          </w:p>
        </w:tc>
        <w:tc>
          <w:tcPr>
            <w:tcW w:w="1506" w:type="dxa"/>
            <w:tcBorders>
              <w:top w:val="single" w:sz="6" w:space="0" w:color="auto"/>
              <w:left w:val="single" w:sz="6" w:space="0" w:color="auto"/>
              <w:bottom w:val="single" w:sz="6" w:space="0" w:color="auto"/>
              <w:right w:val="nil"/>
            </w:tcBorders>
            <w:vAlign w:val="center"/>
          </w:tcPr>
          <w:p w14:paraId="7112C265" w14:textId="77777777" w:rsidR="00E213D5" w:rsidRPr="00025702" w:rsidRDefault="00E213D5" w:rsidP="003A3E05">
            <w:pPr>
              <w:tabs>
                <w:tab w:val="left" w:pos="709"/>
                <w:tab w:val="left" w:pos="993"/>
              </w:tabs>
              <w:spacing w:before="60"/>
              <w:jc w:val="center"/>
              <w:rPr>
                <w:rFonts w:eastAsia="Times New Roman"/>
                <w:iCs/>
                <w:sz w:val="18"/>
                <w:szCs w:val="18"/>
                <w:lang w:val="es-ES_tradnl"/>
              </w:rPr>
            </w:pPr>
            <w:r>
              <w:rPr>
                <w:rFonts w:eastAsia="Times New Roman"/>
                <w:iCs/>
                <w:sz w:val="18"/>
                <w:szCs w:val="18"/>
                <w:lang w:val="es-ES_tradnl"/>
              </w:rPr>
              <w:t>REV.  04</w:t>
            </w:r>
          </w:p>
        </w:tc>
      </w:tr>
      <w:tr w:rsidR="00D5744C" w:rsidRPr="00EE6065" w14:paraId="1C647550" w14:textId="77777777" w:rsidTr="001D43CF">
        <w:trPr>
          <w:trHeight w:val="360" w:hRule="exact"/>
        </w:trPr>
        <w:tc>
          <w:tcPr>
            <w:tcW w:w="1701" w:type="dxa"/>
            <w:tcBorders>
              <w:top w:val="single" w:sz="6" w:space="0" w:color="auto"/>
              <w:left w:val="nil"/>
              <w:bottom w:val="single" w:sz="6" w:space="0" w:color="auto"/>
              <w:right w:val="single" w:sz="6" w:space="0" w:color="auto"/>
            </w:tcBorders>
            <w:vAlign w:val="center"/>
          </w:tcPr>
          <w:p w14:paraId="7EFD9F3B" w14:textId="77777777" w:rsidR="00D5744C" w:rsidRPr="00EE6065" w:rsidRDefault="00D5744C" w:rsidP="00D5744C">
            <w:pPr>
              <w:tabs>
                <w:tab w:val="left" w:pos="709"/>
                <w:tab w:val="left" w:pos="993"/>
              </w:tabs>
              <w:spacing w:before="60"/>
              <w:jc w:val="center"/>
              <w:rPr>
                <w:rFonts w:eastAsia="Times New Roman"/>
                <w:iCs/>
                <w:szCs w:val="20"/>
                <w:lang w:val="es-ES_tradnl"/>
              </w:rPr>
            </w:pPr>
            <w:r>
              <w:rPr>
                <w:rFonts w:eastAsia="Times New Roman"/>
                <w:iCs/>
                <w:szCs w:val="20"/>
                <w:lang w:val="es-ES_tradnl"/>
              </w:rPr>
              <w:t>DATA</w:t>
            </w: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0288C4B6" w14:textId="77777777" w:rsidR="00E87B91" w:rsidRDefault="00E87B91">
            <w:pPr>
              <w:spacing w:before="40"/>
              <w:jc w:val="center"/>
              <w:rPr>
                <w:szCs w:val="20"/>
              </w:rPr>
            </w:pPr>
            <w:r>
              <w:t>{{DATA}}</w:t>
            </w:r>
          </w:p>
          <w:p w14:paraId="62D28F65" w14:textId="5127E4FE" w:rsidR="00D5744C" w:rsidRPr="00EE6065" w:rsidRDefault="00D5744C" w:rsidP="00D5744C">
            <w:pPr>
              <w:tabs>
                <w:tab w:val="left" w:pos="709"/>
                <w:tab w:val="left" w:pos="993"/>
              </w:tabs>
              <w:spacing w:before="40"/>
              <w:jc w:val="center"/>
              <w:rPr>
                <w:rFonts w:cs="Calibri"/>
                <w:lang w:val="es-ES"/>
              </w:rPr>
            </w:pPr>
          </w:p>
        </w:tc>
        <w:tc>
          <w:tcPr>
            <w:tcW w:w="1559" w:type="dxa"/>
            <w:tcBorders>
              <w:top w:val="single" w:sz="6" w:space="0" w:color="auto"/>
              <w:left w:val="single" w:sz="6" w:space="0" w:color="auto"/>
              <w:bottom w:val="single" w:sz="6" w:space="0" w:color="auto"/>
              <w:right w:val="single" w:sz="6" w:space="0" w:color="auto"/>
            </w:tcBorders>
            <w:vAlign w:val="center"/>
          </w:tcPr>
          <w:p w14:paraId="42D4045C" w14:textId="4F63A451" w:rsidR="00D5744C" w:rsidRPr="00EE6065" w:rsidRDefault="00D5744C" w:rsidP="00D5744C">
            <w:pPr>
              <w:tabs>
                <w:tab w:val="left" w:pos="709"/>
                <w:tab w:val="left" w:pos="993"/>
              </w:tabs>
              <w:spacing w:before="40"/>
              <w:jc w:val="center"/>
              <w:rPr>
                <w:rFonts w:cs="Calibri"/>
                <w:iCs/>
                <w:szCs w:val="20"/>
                <w:lang w:val="es-ES_tradnl"/>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w14:paraId="5AB82220" w14:textId="034286F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w14:paraId="65020442" w14:textId="577CB582"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w14:paraId="196A41A1" w14:textId="77777777" w:rsidR="00D5744C" w:rsidRPr="00EE6065" w:rsidRDefault="00D5744C" w:rsidP="00D5744C">
            <w:pPr>
              <w:tabs>
                <w:tab w:val="left" w:pos="709"/>
                <w:tab w:val="left" w:pos="993"/>
              </w:tabs>
              <w:spacing w:before="40"/>
              <w:jc w:val="center"/>
              <w:rPr>
                <w:rFonts w:eastAsia="Times New Roman"/>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w14:paraId="3916D835" w14: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w14:paraId="54F53DE7" w14: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ELABORADO</w:t>
            </w: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7EFDE160" w14:textId="77777777" w:rsidR="00E87B91" w:rsidRDefault="00E87B91">
            <w:pPr>
              <w:spacing w:before="40"/>
              <w:jc w:val="center"/>
              <w:rPr>
                <w:szCs w:val="20"/>
              </w:rPr>
            </w:pPr>
            <w:r>
              <w:t>{{ELABORADO}}</w:t>
            </w:r>
          </w:p>
          <w:p w14:paraId="5F549777" w14:textId="4197FE26" w:rsidR="00D5744C" w:rsidRPr="00EE6065" w:rsidRDefault="00D5744C" w:rsidP="00D5744C">
            <w:pPr>
              <w:tabs>
                <w:tab w:val="left" w:pos="709"/>
                <w:tab w:val="left" w:pos="993"/>
              </w:tabs>
              <w:spacing w:before="40"/>
              <w:jc w:val="center"/>
              <w:rPr>
                <w:rFonts w:cs="Calibri"/>
              </w:rPr>
            </w:pPr>
          </w:p>
        </w:tc>
        <w:tc>
          <w:tcPr>
            <w:tcW w:w="1559" w:type="dxa"/>
            <w:tcBorders>
              <w:top w:val="single" w:sz="6" w:space="0" w:color="auto"/>
              <w:left w:val="single" w:sz="6" w:space="0" w:color="auto"/>
              <w:bottom w:val="single" w:sz="6" w:space="0" w:color="auto"/>
              <w:right w:val="single" w:sz="6" w:space="0" w:color="auto"/>
            </w:tcBorders>
            <w:vAlign w:val="center"/>
          </w:tcPr>
          <w:p w14:paraId="4B43942F" w14:textId="3CA3874D"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w14:paraId="7A98B4C0" w14:textId="2A405F24"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w14:paraId="4F5B163F" w14:textId="664C3083"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w14:paraId="74714953" w14: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w14:paraId="4661203E" w14:textId="77777777" w:rsidTr="00231E04">
        <w:trPr>
          <w:trHeight w:val="360" w:hRule="exact"/>
        </w:trPr>
        <w:tc>
          <w:tcPr>
            <w:tcW w:w="1701" w:type="dxa"/>
            <w:tcBorders>
              <w:top w:val="single" w:sz="6" w:space="0" w:color="auto"/>
              <w:left w:val="nil"/>
              <w:bottom w:val="single" w:sz="6" w:space="0" w:color="auto"/>
              <w:right w:val="single" w:sz="6" w:space="0" w:color="auto"/>
            </w:tcBorders>
            <w:vAlign w:val="center"/>
          </w:tcPr>
          <w:p w14:paraId="3C714830" w14: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VERIFICADO</w:t>
            </w:r>
          </w:p>
        </w:tc>
        <w:tc>
          <w:tcPr>
            <w:tcW w:w="1560" w:type="dxa"/>
            <w:gridSpan w:val="2"/>
            <w:tcBorders>
              <w:top w:val="single" w:sz="6" w:space="0" w:color="auto"/>
              <w:left w:val="single" w:sz="6" w:space="0" w:color="auto"/>
              <w:bottom w:val="single" w:sz="6" w:space="0" w:color="auto"/>
              <w:right w:val="single" w:sz="6" w:space="0" w:color="auto"/>
            </w:tcBorders>
            <w:vAlign w:val="center"/>
          </w:tcPr>
          <w:p w14:paraId="6254262B" w14:textId="77777777" w:rsidR="00E87B91" w:rsidRDefault="00E87B91">
            <w:pPr>
              <w:spacing w:before="40"/>
              <w:jc w:val="center"/>
              <w:rPr>
                <w:szCs w:val="20"/>
              </w:rPr>
            </w:pPr>
            <w:r>
              <w:t>{{VERIFICADO}}</w:t>
            </w:r>
          </w:p>
          <w:p w14:paraId="60EB3898" w14:textId="291D4105" w:rsidR="00D5744C" w:rsidRPr="00EE6065" w:rsidRDefault="00D5744C" w:rsidP="00D5744C">
            <w:pPr>
              <w:tabs>
                <w:tab w:val="left" w:pos="709"/>
                <w:tab w:val="left" w:pos="993"/>
              </w:tabs>
              <w:spacing w:before="40"/>
              <w:jc w:val="center"/>
              <w:rPr>
                <w:rFonts w:cs="Calibri"/>
                <w:iCs/>
                <w:szCs w:val="20"/>
              </w:rPr>
            </w:pPr>
          </w:p>
        </w:tc>
        <w:tc>
          <w:tcPr>
            <w:tcW w:w="1559" w:type="dxa"/>
            <w:tcBorders>
              <w:top w:val="single" w:sz="6" w:space="0" w:color="auto"/>
              <w:left w:val="single" w:sz="6" w:space="0" w:color="auto"/>
              <w:bottom w:val="single" w:sz="6" w:space="0" w:color="auto"/>
              <w:right w:val="single" w:sz="6" w:space="0" w:color="auto"/>
            </w:tcBorders>
            <w:vAlign w:val="center"/>
          </w:tcPr>
          <w:p w14:paraId="3AE71349" w14:textId="688A6093" w:rsidR="00D5744C" w:rsidRPr="00EE6065" w:rsidRDefault="00D5744C" w:rsidP="00D5744C">
            <w:pPr>
              <w:tabs>
                <w:tab w:val="left" w:pos="709"/>
                <w:tab w:val="left" w:pos="993"/>
              </w:tabs>
              <w:spacing w:before="40"/>
              <w:jc w:val="center"/>
              <w:rPr>
                <w:rFonts w:cs="Calibri"/>
                <w:iCs/>
                <w:szCs w:val="20"/>
              </w:rPr>
            </w:pPr>
            <w:r>
              <w:rPr>
                <w:rFonts w:cs="Calibri"/>
                <w:iCs/>
                <w:szCs w:val="20"/>
              </w:rPr>
              <w:lastRenderedPageBreak/>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single" w:sz="6" w:space="0" w:color="auto"/>
              <w:right w:val="single" w:sz="6" w:space="0" w:color="auto"/>
            </w:tcBorders>
            <w:vAlign w:val="center"/>
          </w:tcPr>
          <w:p w14:paraId="4DDB98DB" w14:textId="028E9E68"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single" w:sz="6" w:space="0" w:color="auto"/>
              <w:right w:val="single" w:sz="6" w:space="0" w:color="auto"/>
            </w:tcBorders>
            <w:vAlign w:val="center"/>
          </w:tcPr>
          <w:p w14:paraId="7C83F261" w14:textId="13EE0E33"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single" w:sz="6" w:space="0" w:color="auto"/>
              <w:right w:val="nil"/>
            </w:tcBorders>
            <w:vAlign w:val="center"/>
          </w:tcPr>
          <w:p w14:paraId="6CF677DC" w14: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D5744C" w:rsidRPr="00EE6065" w14:paraId="6656C690" w14:textId="77777777" w:rsidTr="00231E04">
        <w:trPr>
          <w:trHeight w:val="360" w:hRule="exact"/>
        </w:trPr>
        <w:tc>
          <w:tcPr>
            <w:tcW w:w="1701" w:type="dxa"/>
            <w:tcBorders>
              <w:top w:val="single" w:sz="6" w:space="0" w:color="auto"/>
              <w:left w:val="nil"/>
              <w:bottom w:val="nil"/>
              <w:right w:val="single" w:sz="6" w:space="0" w:color="auto"/>
            </w:tcBorders>
            <w:vAlign w:val="center"/>
          </w:tcPr>
          <w:p w14:paraId="171EC4F7" w14:textId="77777777" w:rsidR="00D5744C" w:rsidRPr="00EE6065" w:rsidRDefault="00D5744C" w:rsidP="00D5744C">
            <w:pPr>
              <w:tabs>
                <w:tab w:val="left" w:pos="709"/>
                <w:tab w:val="left" w:pos="993"/>
              </w:tabs>
              <w:spacing w:before="60"/>
              <w:jc w:val="center"/>
              <w:rPr>
                <w:rFonts w:eastAsia="Times New Roman"/>
                <w:iCs/>
                <w:szCs w:val="20"/>
              </w:rPr>
            </w:pPr>
            <w:r>
              <w:rPr>
                <w:rFonts w:eastAsia="Times New Roman"/>
                <w:iCs/>
                <w:szCs w:val="20"/>
              </w:rPr>
              <w:t>APROVADO</w:t>
            </w:r>
          </w:p>
        </w:tc>
        <w:tc>
          <w:tcPr>
            <w:tcW w:w="1560" w:type="dxa"/>
            <w:gridSpan w:val="2"/>
            <w:tcBorders>
              <w:top w:val="single" w:sz="6" w:space="0" w:color="auto"/>
              <w:left w:val="single" w:sz="6" w:space="0" w:color="auto"/>
              <w:bottom w:val="nil"/>
              <w:right w:val="single" w:sz="6" w:space="0" w:color="auto"/>
            </w:tcBorders>
            <w:vAlign w:val="center"/>
          </w:tcPr>
          <w:p w14:paraId="5882DFF5" w14:textId="77777777" w:rsidR="00E87B91" w:rsidRDefault="00E87B91">
            <w:pPr>
              <w:spacing w:before="40"/>
              <w:jc w:val="center"/>
              <w:rPr>
                <w:szCs w:val="20"/>
              </w:rPr>
            </w:pPr>
            <w:r>
              <w:t>{{APROVADO}}</w:t>
            </w:r>
          </w:p>
          <w:p w14:paraId="1276F46D" w14:textId="43EF9062" w:rsidR="00D5744C" w:rsidRPr="00EE6065" w:rsidRDefault="00D5744C" w:rsidP="00D5744C">
            <w:pPr>
              <w:tabs>
                <w:tab w:val="left" w:pos="709"/>
                <w:tab w:val="left" w:pos="993"/>
              </w:tabs>
              <w:spacing w:before="40"/>
              <w:jc w:val="center"/>
              <w:rPr>
                <w:rFonts w:cs="Calibri"/>
                <w:iCs/>
                <w:szCs w:val="20"/>
              </w:rPr>
            </w:pPr>
          </w:p>
        </w:tc>
        <w:tc>
          <w:tcPr>
            <w:tcW w:w="1559" w:type="dxa"/>
            <w:tcBorders>
              <w:top w:val="single" w:sz="6" w:space="0" w:color="auto"/>
              <w:left w:val="single" w:sz="6" w:space="0" w:color="auto"/>
              <w:bottom w:val="nil"/>
              <w:right w:val="single" w:sz="6" w:space="0" w:color="auto"/>
            </w:tcBorders>
            <w:vAlign w:val="center"/>
          </w:tcPr>
          <w:p w14:paraId="788BB204" w14:textId="1FA7CBCF"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40" w:type="dxa"/>
            <w:tcBorders>
              <w:top w:val="single" w:sz="6" w:space="0" w:color="auto"/>
              <w:left w:val="single" w:sz="6" w:space="0" w:color="auto"/>
              <w:bottom w:val="nil"/>
              <w:right w:val="single" w:sz="6" w:space="0" w:color="auto"/>
            </w:tcBorders>
            <w:vAlign w:val="center"/>
          </w:tcPr>
          <w:p w14:paraId="22393B0A" w14:textId="345FBA59"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60" w:type="dxa"/>
            <w:tcBorders>
              <w:top w:val="single" w:sz="6" w:space="0" w:color="auto"/>
              <w:left w:val="single" w:sz="6" w:space="0" w:color="auto"/>
              <w:bottom w:val="nil"/>
              <w:right w:val="single" w:sz="6" w:space="0" w:color="auto"/>
            </w:tcBorders>
            <w:vAlign w:val="center"/>
          </w:tcPr>
          <w:p w14:paraId="089AC494" w14:textId="2EA370A1"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c>
          <w:tcPr>
            <w:tcW w:w="1506" w:type="dxa"/>
            <w:tcBorders>
              <w:top w:val="single" w:sz="6" w:space="0" w:color="auto"/>
              <w:left w:val="single" w:sz="6" w:space="0" w:color="auto"/>
              <w:bottom w:val="nil"/>
              <w:right w:val="nil"/>
            </w:tcBorders>
            <w:vAlign w:val="center"/>
          </w:tcPr>
          <w:p w14:paraId="3474225B" w14:textId="77777777" w:rsidR="00D5744C" w:rsidRPr="00EE6065" w:rsidRDefault="00D5744C" w:rsidP="00D5744C">
            <w:pPr>
              <w:tabs>
                <w:tab w:val="left" w:pos="709"/>
                <w:tab w:val="left" w:pos="993"/>
              </w:tabs>
              <w:spacing w:before="40"/>
              <w:jc w:val="center"/>
              <w:rPr>
                <w:rFonts w:cs="Calibri"/>
                <w:iCs/>
                <w:szCs w:val="20"/>
              </w:rPr>
            </w:pPr>
            <w:r>
              <w:rPr>
                <w:rFonts w:cs="Calibri"/>
                <w:iCs/>
                <w:szCs w:val="20"/>
              </w:rPr>
              <w:fldChar w:fldCharType="begin">
                <w:ffData>
                  <w:name w:val="Texto7"/>
                  <w:enabled/>
                  <w:calcOnExit w:val="0"/>
                  <w:textInput/>
                </w:ffData>
              </w:fldChar>
              <w:instrText xml:space="preserve"> FORMTEXT </w:instrText>
              <w:fldChar w:fldCharType="separate"/>
            </w:r>
            <w:r>
              <w:rPr>
                <w:rFonts w:cs="Calibri"/>
                <w:iCs/>
                <w:noProof/>
                <w:szCs w:val="20"/>
              </w:rPr>
              <w:t>     </w:t>
            </w:r>
            <w:r>
              <w:rPr>
                <w:rFonts w:cs="Calibri"/>
                <w:iCs/>
                <w:szCs w:val="20"/>
              </w:rPr>
              <w:fldChar w:fldCharType="end"/>
            </w:r>
          </w:p>
        </w:tc>
      </w:tr>
      <w:tr w:rsidR="00E213D5" w:rsidRPr="00EE6065" w14:paraId="5878E407" w14:textId="77777777" w:rsidTr="002578C4">
        <w:trPr>
          <w:trHeight w:val="360" w:hRule="exact"/>
        </w:trPr>
        <w:tc>
          <w:tcPr>
            <w:tcW w:w="3261" w:type="dxa"/>
            <w:gridSpan w:val="3"/>
            <w:tcBorders>
              <w:top w:val="single" w:sz="12" w:space="0" w:color="auto"/>
              <w:left w:val="nil"/>
              <w:bottom w:val="nil"/>
              <w:right w:val="single" w:sz="6" w:space="0" w:color="auto"/>
            </w:tcBorders>
            <w:vAlign w:val="center"/>
          </w:tcPr>
          <w:p w14:paraId="2A0C636C" w14: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ELABORADO</w:t>
            </w:r>
          </w:p>
        </w:tc>
        <w:tc>
          <w:tcPr>
            <w:tcW w:w="3099" w:type="dxa"/>
            <w:gridSpan w:val="2"/>
            <w:tcBorders>
              <w:top w:val="single" w:sz="12" w:space="0" w:color="auto"/>
              <w:left w:val="single" w:sz="6" w:space="0" w:color="auto"/>
              <w:bottom w:val="nil"/>
              <w:right w:val="single" w:sz="6" w:space="0" w:color="auto"/>
            </w:tcBorders>
            <w:vAlign w:val="center"/>
          </w:tcPr>
          <w:p w14:paraId="384EE94C" w14: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VERIFICADOR</w:t>
            </w:r>
          </w:p>
        </w:tc>
        <w:tc>
          <w:tcPr>
            <w:tcW w:w="3066" w:type="dxa"/>
            <w:gridSpan w:val="2"/>
            <w:tcBorders>
              <w:top w:val="single" w:sz="12" w:space="0" w:color="auto"/>
              <w:left w:val="single" w:sz="6" w:space="0" w:color="auto"/>
              <w:bottom w:val="nil"/>
              <w:right w:val="nil"/>
            </w:tcBorders>
            <w:vAlign w:val="center"/>
          </w:tcPr>
          <w:p w14:paraId="4658D1E4" w14:textId="77777777" w:rsidR="00E213D5" w:rsidRPr="00EE6065" w:rsidRDefault="00E213D5" w:rsidP="003A3E05">
            <w:pPr>
              <w:tabs>
                <w:tab w:val="left" w:pos="709"/>
                <w:tab w:val="left" w:pos="993"/>
              </w:tabs>
              <w:spacing w:before="40"/>
              <w:jc w:val="center"/>
              <w:rPr>
                <w:rFonts w:cs="Calibri"/>
                <w:iCs/>
                <w:szCs w:val="20"/>
              </w:rPr>
            </w:pPr>
            <w:r>
              <w:rPr>
                <w:rFonts w:cs="Calibri"/>
                <w:iCs/>
                <w:szCs w:val="20"/>
              </w:rPr>
              <w:t>APROVADOR</w:t>
            </w:r>
          </w:p>
        </w:tc>
      </w:tr>
    </w:tbl>
    <w:p w14:paraId="302B9C05" w14:textId="5AF5CB0B" w:rsidR="008660CB" w:rsidRPr="00EE6065" w:rsidRDefault="00A47170" w:rsidP="003A3E05">
      <w:pPr>
        <w:tabs>
          <w:tab w:val="left" w:pos="709"/>
          <w:tab w:val="left" w:pos="993"/>
        </w:tabs>
        <w:rPr>
          <w:szCs w:val="20"/>
        </w:rPr>
      </w:pPr>
      <w:r>
        <w:rPr>
          <w:szCs w:val="20"/>
        </w:rPr>
        <w:br w:type="page"/>
      </w:r>
    </w:p>
    <w:p w14:paraId="62AA3F53" w14:textId="77777777" w:rsidR="00CB3553" w:rsidRPr="00EE6065" w:rsidRDefault="00CB3553" w:rsidP="003A3E05">
      <w:pPr>
        <w:tabs>
          <w:tab w:val="left" w:pos="709"/>
          <w:tab w:val="left" w:pos="993"/>
        </w:tabs>
        <w:rPr>
          <w:szCs w:val="20"/>
        </w:rPr>
      </w:pPr>
    </w:p>
    <w:p w14:paraId="BB000001" w14:textId="77777777" w:rsidR="00CB3558" w:rsidRDefault="00CB3558">
      <w:pPr>
        <w:pStyle w:val="Ttulo1"/>
        <w:jc w:val="center"/>
        <w:rPr>
          <w:b/>
          <w:bCs/>
        </w:rPr>
      </w:pPr>
      <w:r>
        <w:rPr>
          <w:b/>
          <w:bCs/>
        </w:rPr>
        <w:t>SUMÁRIO</w:t>
      </w:r>
    </w:p>
    <w:p w14:paraId="BB000002" w14:textId="77777777" w:rsidR="00CB3558" w:rsidRDefault="00CB3558">
      <w:pPr>
        <w:spacing w:before="120" w:after="120"/>
      </w:pPr>
      <w:r>
        <w:fldChar w:fldCharType="begin"/>
      </w:r>
      <w:r>
        <w:instrText xml:space="preserve"> TOC \o "1-2" \h \z \u </w:instrText>
      </w:r>
      <w:r>
        <w:fldChar w:fldCharType="separate"/>
      </w:r>
      <w:r>
        <w:rPr>
          <w:noProof/>
        </w:rPr>
        <w:t>⚠ Clique com o botão direito neste texto e selecione "Atualizar campo" para gerar o sumário.</w:t>
      </w:r>
      <w:r>
        <w:fldChar w:fldCharType="end"/>
      </w:r>
    </w:p>
    <w:p w14:paraId="BB000003" w14:textId="77777777" w:rsidR="00CB3558" w:rsidRDefault="00CB3558">
      <w:pPr>
        <w:pageBreakBefore/>
      </w:pPr>
    </w:p>
    <w:p w14:paraId="1513ED9C" w14:textId="77777777" w:rsidR="00CB3553" w:rsidRPr="00EE6065" w:rsidRDefault="00CB3553" w:rsidP="003A3E05">
      <w:pPr>
        <w:tabs>
          <w:tab w:val="left" w:pos="709"/>
          <w:tab w:val="left" w:pos="993"/>
        </w:tabs>
        <w:rPr>
          <w:szCs w:val="20"/>
        </w:rPr>
      </w:pPr>
    </w:p>
    <w:p w14:paraId="45CAD1D9" w14:textId="1757E460" w:rsidR="00CB3553" w:rsidRPr="00EE6065" w:rsidRDefault="00CB3553" w:rsidP="003A3E05">
      <w:pPr>
        <w:tabs>
          <w:tab w:val="left" w:pos="709"/>
          <w:tab w:val="left" w:pos="993"/>
        </w:tabs>
        <w:rPr>
          <w:szCs w:val="20"/>
        </w:rPr>
      </w:pPr>
      <w:r>
        <w:rPr>
          <w:szCs w:val="20"/>
        </w:rPr>
        <w:br w:type="page"/>
      </w:r>
    </w:p>
    <w:p w14:paraId="4C28E66B" w14:textId="25CE189C" w:rsidR="00436037" w:rsidRPr="00DE071F" w:rsidRDefault="00FF17FA" w:rsidP="006375A2">
      <w:pPr>
        <w:pStyle w:val="Ttulo1"/>
      </w:pPr>
      <w:bookmarkStart w:id="3" w:name="_Toc498614459"/>
      <w:bookmarkStart w:id="4" w:name="_Toc522626591"/>
      <w:bookmarkStart w:id="5" w:name="_Toc525148740"/>
      <w:r>
        <w:lastRenderedPageBreak/>
        <w:t>OBJETIVO</w:t>
      </w:r>
      <w:bookmarkEnd w:id="3"/>
      <w:bookmarkEnd w:id="4"/>
      <w:bookmarkEnd w:id="5"/>
    </w:p>
    <w:p w14:paraId="5B73D581" w14:textId="77777777" w:rsidR="00A7660D" w:rsidRDefault="00A7660D">
      <w:pPr>
        <w:rPr>
          <w:szCs w:val="20"/>
        </w:rPr>
      </w:pPr>
      <w:bookmarkStart w:id="6" w:name="_Toc498614460"/>
      <w:bookmarkStart w:id="7" w:name="_Toc522626592"/>
      <w:bookmarkStart w:id="8" w:name="_Toc525148741"/>
      <w:r>
        <w:t>Este Roteiro Técnico refere-se à contratação de empresa para prestação de serviço de {{SERVICO}}, através do regime de contratação de {{REGIME_CONTRATACAO}}, incluindo fornecimento de material e mão de obra nas dependências da Unidade {{UNIDADE}}, situada a {{ENDERECO}}.</w:t>
      </w:r>
    </w:p>
    <w:p w14:paraId="62E6822B" w14:textId="604A6463" w:rsidR="00FF17FA" w:rsidRPr="00DE071F" w:rsidRDefault="00FF17FA" w:rsidP="006375A2">
      <w:pPr>
        <w:pStyle w:val="Ttulo1"/>
      </w:pPr>
      <w:r>
        <w:t>ESCOPO DOS PRINCIPAIS SERVIÇOS</w:t>
      </w:r>
      <w:bookmarkEnd w:id="6"/>
      <w:bookmarkEnd w:id="7"/>
      <w:bookmarkEnd w:id="8"/>
    </w:p>
    <w:p w14:paraId="1B53F4A4" w14:textId="60F50E18" w:rsidR="0025196E" w:rsidRPr="00DE071F" w:rsidRDefault="0025196E" w:rsidP="003A3E05">
      <w:pPr>
        <w:pStyle w:val="Ttulo2"/>
        <w:spacing w:line="240" w:lineRule="auto"/>
        <w:ind w:left="0" w:firstLine="0"/>
        <w:rPr>
          <w:bCs w:val="0"/>
          <w:iCs w:val="0"/>
          <w:szCs w:val="20"/>
        </w:rPr>
      </w:pPr>
      <w:r>
        <w:rPr>
          <w:bCs w:val="0"/>
          <w:iCs w:val="0"/>
          <w:szCs w:val="20"/>
        </w:rPr>
        <w:t xml:space="preserve">Faz parte do serviço da </w:t>
      </w:r>
      <w:r>
        <w:rPr>
          <w:b w:val="0"/>
          <w:iCs w:val="0"/>
          <w:szCs w:val="20"/>
        </w:rPr>
        <w:t>CONTRATADA</w:t>
      </w:r>
      <w:r>
        <w:rPr>
          <w:bCs w:val="0"/>
          <w:iCs w:val="0"/>
          <w:szCs w:val="20"/>
        </w:rPr>
        <w:t>:</w:t>
      </w:r>
    </w:p>
    <w:p w14:paraId="1C3FF0F2" w14:textId="77777777" w:rsidR="00717235" w:rsidRPr="00B1209B" w:rsidRDefault="00717235" w:rsidP="00717235">
      <w:r>
        <w:t>Planejamento logístico da obra, contemplando:</w:t>
      </w:r>
    </w:p>
    <w:p w14:paraId="5C0B2EF5" w14:textId="77777777" w:rsidR="00717235" w:rsidRPr="00B1209B" w:rsidRDefault="00717235" w:rsidP="002D7A15">
      <w:pPr>
        <w:numPr>
          <w:ilvl w:val="0"/>
          <w:numId w:val="56"/>
        </w:numPr>
        <w:spacing w:after="0"/>
        <w:rPr>
          <w:szCs w:val="20"/>
        </w:rPr>
      </w:pPr>
      <w:r>
        <w:rPr>
          <w:szCs w:val="20"/>
        </w:rPr>
        <w:t>Estudo e dimensionamento dos meios de transporte vertical de insumos;</w:t>
      </w:r>
    </w:p>
    <w:p w14:paraId="34154BF0" w14:textId="77777777" w:rsidR="00717235" w:rsidRPr="00B1209B" w:rsidRDefault="00717235" w:rsidP="002D7A15">
      <w:pPr>
        <w:numPr>
          <w:ilvl w:val="0"/>
          <w:numId w:val="56"/>
        </w:numPr>
        <w:spacing w:after="0"/>
        <w:rPr>
          <w:szCs w:val="20"/>
        </w:rPr>
      </w:pPr>
      <w:r>
        <w:rPr>
          <w:szCs w:val="20"/>
        </w:rPr>
        <w:t>Determinação das áreas de estoque e distribuição de materiais;</w:t>
      </w:r>
    </w:p>
    <w:p w14:paraId="300F1559" w14:textId="77777777" w:rsidR="00717235" w:rsidRPr="00B1209B" w:rsidRDefault="00717235" w:rsidP="002D7A15">
      <w:pPr>
        <w:numPr>
          <w:ilvl w:val="0"/>
          <w:numId w:val="56"/>
        </w:numPr>
        <w:spacing w:after="0"/>
        <w:rPr>
          <w:szCs w:val="20"/>
        </w:rPr>
      </w:pPr>
      <w:r>
        <w:rPr>
          <w:szCs w:val="20"/>
        </w:rPr>
        <w:t>Dimensionamento e projeto das instalações do canteiro de obras;</w:t>
      </w:r>
    </w:p>
    <w:p w14:paraId="5E3DAB9B" w14:textId="77777777" w:rsidR="00717235" w:rsidRDefault="00717235" w:rsidP="00717235">
      <w:pPr>
        <w:rPr>
          <w:b/>
          <w:bCs/>
          <w:szCs w:val="20"/>
        </w:rPr>
      </w:pPr>
      <w:r>
        <w:rPr>
          <w:szCs w:val="20"/>
        </w:rPr>
        <w:t xml:space="preserve">O projeto de instalações do canteiro de obras deverá basear-se nos itens e instalações previstas em planilha, conforme o prazo e evolução da obra, e </w:t>
      </w:r>
      <w:r>
        <w:rPr>
          <w:b/>
          <w:bCs/>
          <w:szCs w:val="20"/>
        </w:rPr>
        <w:t>deverá ser submetido à aprovação prévia da FISCALIZAÇÃO da CONTRATANTE.</w:t>
      </w:r>
    </w:p>
    <w:p w14:paraId="7EED4221" w14:textId="77777777" w:rsidR="00717235" w:rsidRPr="00921E58" w:rsidRDefault="00717235" w:rsidP="00717235">
      <w:pPr>
        <w:rPr>
          <w:szCs w:val="20"/>
        </w:rPr>
      </w:pPr>
      <w:r>
        <w:rPr>
          <w:b/>
          <w:bCs/>
          <w:szCs w:val="20"/>
        </w:rPr>
        <w:t xml:space="preserve">A CONTRATADA deve </w:t>
      </w:r>
      <w:r>
        <w:rPr>
          <w:szCs w:val="20"/>
        </w:rPr>
        <w:t>utilizar espeço cedido pelo</w:t>
      </w:r>
      <w:r>
        <w:rPr>
          <w:b/>
          <w:bCs/>
          <w:szCs w:val="20"/>
        </w:rPr>
        <w:t xml:space="preserve"> CONTRATANTE </w:t>
      </w:r>
      <w:r>
        <w:rPr>
          <w:szCs w:val="20"/>
        </w:rPr>
        <w:t>para instalação de canteiro, conforme planta de layout provisório disponibilizado em anexo no material técnico.</w:t>
      </w:r>
    </w:p>
    <w:p w14:paraId="6F0EF09C" w14:textId="77777777" w:rsidR="00717235" w:rsidRPr="00921E58" w:rsidRDefault="00717235" w:rsidP="00717235">
      <w:pPr>
        <w:rPr>
          <w:szCs w:val="20"/>
        </w:rPr>
      </w:pPr>
      <w:r>
        <w:rPr>
          <w:szCs w:val="20"/>
        </w:rPr>
        <w:t>Elaboração e entrega do cronograma de obra, conforme as seguintes diretrizes:</w:t>
      </w:r>
    </w:p>
    <w:p w14:paraId="2B317DFE" w14:textId="77777777" w:rsidR="00717235" w:rsidRPr="00921E58" w:rsidRDefault="00717235" w:rsidP="002D7A15">
      <w:pPr>
        <w:pStyle w:val="PargrafodaLista"/>
        <w:numPr>
          <w:ilvl w:val="0"/>
          <w:numId w:val="58"/>
        </w:numPr>
        <w:rPr>
          <w:sz w:val="20"/>
          <w:szCs w:val="20"/>
        </w:rPr>
      </w:pPr>
      <w:r>
        <w:rPr>
          <w:sz w:val="20"/>
          <w:szCs w:val="20"/>
        </w:rPr>
        <w:t>O cronograma deverá estar baseado no cronograma físico-financeiro contratual;</w:t>
      </w:r>
    </w:p>
    <w:p w14:paraId="24BB53B7" w14:textId="77777777" w:rsidR="00717235" w:rsidRPr="00921E58" w:rsidRDefault="00717235" w:rsidP="002D7A15">
      <w:pPr>
        <w:pStyle w:val="PargrafodaLista"/>
        <w:numPr>
          <w:ilvl w:val="0"/>
          <w:numId w:val="58"/>
        </w:numPr>
        <w:rPr>
          <w:sz w:val="20"/>
          <w:szCs w:val="20"/>
        </w:rPr>
      </w:pPr>
      <w:r>
        <w:rPr>
          <w:sz w:val="20"/>
          <w:szCs w:val="20"/>
        </w:rPr>
        <w:t xml:space="preserve">A entrega deverá ocorrer em dois formatos: </w:t>
      </w:r>
      <w:r>
        <w:rPr>
          <w:b/>
          <w:bCs/>
          <w:sz w:val="20"/>
          <w:szCs w:val="20"/>
        </w:rPr>
        <w:t>impresso</w:t>
      </w:r>
      <w:r>
        <w:rPr>
          <w:sz w:val="20"/>
          <w:szCs w:val="20"/>
        </w:rPr>
        <w:t xml:space="preserve"> e </w:t>
      </w:r>
      <w:r>
        <w:rPr>
          <w:b/>
          <w:bCs/>
          <w:sz w:val="20"/>
          <w:szCs w:val="20"/>
        </w:rPr>
        <w:t>digital (.MPP – Microsoft Project)</w:t>
      </w:r>
      <w:r>
        <w:rPr>
          <w:sz w:val="20"/>
          <w:szCs w:val="20"/>
        </w:rPr>
        <w:t>;</w:t>
      </w:r>
    </w:p>
    <w:p w14:paraId="4187502C" w14:textId="77777777" w:rsidR="00717235" w:rsidRPr="00921E58" w:rsidRDefault="00717235" w:rsidP="002D7A15">
      <w:pPr>
        <w:pStyle w:val="PargrafodaLista"/>
        <w:numPr>
          <w:ilvl w:val="0"/>
          <w:numId w:val="58"/>
        </w:numPr>
        <w:rPr>
          <w:sz w:val="20"/>
          <w:szCs w:val="20"/>
        </w:rPr>
      </w:pPr>
      <w:r>
        <w:rPr>
          <w:sz w:val="20"/>
          <w:szCs w:val="20"/>
        </w:rPr>
        <w:t>O cronograma deverá incluir: lista de entregas, atividades, predecessoras e sucessoras, durações previstas e respectivos custos;</w:t>
      </w:r>
    </w:p>
    <w:p w14:paraId="7F1B86C4" w14:textId="77777777" w:rsidR="00717235" w:rsidRPr="00921E58" w:rsidRDefault="00717235" w:rsidP="002D7A15">
      <w:pPr>
        <w:pStyle w:val="PargrafodaLista"/>
        <w:numPr>
          <w:ilvl w:val="0"/>
          <w:numId w:val="58"/>
        </w:numPr>
        <w:rPr>
          <w:sz w:val="20"/>
          <w:szCs w:val="20"/>
        </w:rPr>
      </w:pPr>
      <w:r>
        <w:rPr>
          <w:sz w:val="20"/>
          <w:szCs w:val="20"/>
        </w:rPr>
        <w:t xml:space="preserve">A entrega do cronograma deverá ser realizada </w:t>
      </w:r>
      <w:r>
        <w:rPr>
          <w:b/>
          <w:bCs/>
          <w:sz w:val="20"/>
          <w:szCs w:val="20"/>
        </w:rPr>
        <w:t>após a assinatura do contrato</w:t>
      </w:r>
      <w:r>
        <w:rPr>
          <w:sz w:val="20"/>
          <w:szCs w:val="20"/>
        </w:rPr>
        <w:t xml:space="preserve">, e sua aprovação pela FISCALIZAÇÃO </w:t>
      </w:r>
      <w:r>
        <w:rPr>
          <w:b/>
          <w:bCs/>
          <w:sz w:val="20"/>
          <w:szCs w:val="20"/>
        </w:rPr>
        <w:t>será condição obrigatória para emissão da ordem de serviço e início das atividades em campo.</w:t>
      </w:r>
    </w:p>
    <w:p w14:paraId="5E0E04CA" w14:textId="77777777" w:rsidR="00717235" w:rsidRPr="00921E58" w:rsidRDefault="00717235" w:rsidP="00717235">
      <w:pPr>
        <w:rPr>
          <w:szCs w:val="20"/>
        </w:rPr>
      </w:pPr>
      <w:r>
        <w:rPr>
          <w:b/>
          <w:bCs/>
          <w:szCs w:val="20"/>
        </w:rPr>
        <w:t>Participação em reuniões de acompanhamento</w:t>
      </w:r>
      <w:r>
        <w:rPr>
          <w:szCs w:val="20"/>
        </w:rPr>
        <w:t>, com a seguinte frequência e finalidade:</w:t>
      </w:r>
    </w:p>
    <w:p w14:paraId="5ADA8F53" w14:textId="77777777" w:rsidR="00717235" w:rsidRPr="00921E58" w:rsidRDefault="00717235" w:rsidP="002D7A15">
      <w:pPr>
        <w:pStyle w:val="PargrafodaLista"/>
        <w:numPr>
          <w:ilvl w:val="0"/>
          <w:numId w:val="57"/>
        </w:numPr>
        <w:rPr>
          <w:sz w:val="20"/>
          <w:szCs w:val="20"/>
        </w:rPr>
      </w:pPr>
      <w:r>
        <w:rPr>
          <w:sz w:val="20"/>
          <w:szCs w:val="20"/>
        </w:rPr>
        <w:t xml:space="preserve">As reuniões ocorrerão </w:t>
      </w:r>
      <w:r>
        <w:rPr>
          <w:b/>
          <w:bCs/>
          <w:sz w:val="20"/>
          <w:szCs w:val="20"/>
        </w:rPr>
        <w:t>periodicamente</w:t>
      </w:r>
      <w:r>
        <w:rPr>
          <w:sz w:val="20"/>
          <w:szCs w:val="20"/>
        </w:rPr>
        <w:t xml:space="preserve">, com frequência mínima </w:t>
      </w:r>
      <w:r>
        <w:rPr>
          <w:b/>
          <w:bCs/>
          <w:sz w:val="20"/>
          <w:szCs w:val="20"/>
        </w:rPr>
        <w:t>semanal</w:t>
      </w:r>
      <w:r>
        <w:rPr>
          <w:sz w:val="20"/>
          <w:szCs w:val="20"/>
        </w:rPr>
        <w:t>;</w:t>
      </w:r>
    </w:p>
    <w:p w14:paraId="0DB94A1B" w14:textId="77777777" w:rsidR="00717235" w:rsidRPr="00921E58" w:rsidRDefault="00717235" w:rsidP="002D7A15">
      <w:pPr>
        <w:pStyle w:val="PargrafodaLista"/>
        <w:numPr>
          <w:ilvl w:val="0"/>
          <w:numId w:val="57"/>
        </w:numPr>
        <w:rPr>
          <w:sz w:val="20"/>
          <w:szCs w:val="20"/>
        </w:rPr>
      </w:pPr>
      <w:r>
        <w:rPr>
          <w:sz w:val="20"/>
          <w:szCs w:val="20"/>
        </w:rPr>
        <w:t>Serão abordados: a gestão do projeto, resolução de problemas, comunicação entre as partes, atualização do cronograma físico-financeiro e demais assuntos pertinentes ao andamento contratual.</w:t>
      </w:r>
    </w:p>
    <w:p w14:paraId="105475E8" w14:textId="6F57AB78" w:rsidR="00A7660D" w:rsidRDefault="009F1778" w:rsidP="00A7660D">
      <w:pPr>
        <w:pStyle w:val="Ttulo2"/>
        <w:rPr>
          <w:szCs w:val="20"/>
        </w:rPr>
      </w:pPr>
      <w:r>
        <w:t>Relação dos principais serviços a serem executados</w:t>
      </w:r>
    </w:p>
    <w:p w14:paraId="26316A5D" w14:textId="77777777" w:rsidR="00A7660D" w:rsidRDefault="00A7660D">
      <w:pPr>
        <w:rPr>
          <w:szCs w:val="20"/>
        </w:rPr>
      </w:pPr>
      <w:r>
        <w:t>{{RELACAO_SERVICOS}}</w:t>
      </w:r>
    </w:p>
    <w:p w14:paraId="0E420F67" w14:textId="44000CB1" w:rsidR="00A7660D" w:rsidRDefault="00A7660D" w:rsidP="00A7660D">
      <w:pPr>
        <w:pStyle w:val="Ttulo2"/>
        <w:rPr>
          <w:szCs w:val="20"/>
        </w:rPr>
      </w:pPr>
      <w:r>
        <w:lastRenderedPageBreak/>
        <w:t>Demolições</w:t>
      </w:r>
    </w:p>
    <w:p w14:paraId="688B73B1" w14:textId="77777777" w:rsidR="00A7660D" w:rsidRDefault="00A7660D">
      <w:pPr>
        <w:rPr>
          <w:szCs w:val="20"/>
        </w:rPr>
      </w:pPr>
      <w:r>
        <w:t>{{DESCRICAO_DEMOLICOES}}</w:t>
      </w:r>
    </w:p>
    <w:p w14:paraId="0F54D81A" w14:textId="0E9978C1" w:rsidR="00A7660D" w:rsidRDefault="009F1778" w:rsidP="00A7660D">
      <w:pPr>
        <w:pStyle w:val="Ttulo2"/>
        <w:rPr>
          <w:szCs w:val="20"/>
        </w:rPr>
      </w:pPr>
      <w:r>
        <w:t>Construções</w:t>
      </w:r>
    </w:p>
    <w:p w14:paraId="5E76DB5C" w14:textId="77777777" w:rsidR="00A7660D" w:rsidRDefault="00A7660D">
      <w:pPr>
        <w:rPr>
          <w:szCs w:val="20"/>
        </w:rPr>
      </w:pPr>
      <w:r>
        <w:t>{{DESCRICAO_CONSTRUCOES}}</w:t>
      </w:r>
    </w:p>
    <w:p w14:paraId="78CFA672" w14:textId="77777777" w:rsidR="00A7660D" w:rsidRDefault="00A7660D">
      <w:pPr>
        <w:rPr>
          <w:szCs w:val="20"/>
        </w:rPr>
      </w:pPr>
      <w:r>
        <w:t>{{JUSTIFICATIVA}}</w:t>
      </w:r>
    </w:p>
    <w:p w14:paraId="2A50C4DB" w14:textId="4EF0E924" w:rsidR="00FF17FA" w:rsidRPr="00CE13E2" w:rsidRDefault="00FF17FA" w:rsidP="006375A2">
      <w:pPr>
        <w:pStyle w:val="Ttulo1"/>
      </w:pPr>
      <w:r>
        <w:t>QUALIFICAÇÃO TÉCNICA EXIGIDA</w:t>
      </w:r>
      <w:bookmarkEnd w:id="9"/>
      <w:bookmarkEnd w:id="10"/>
      <w:bookmarkEnd w:id="11"/>
    </w:p>
    <w:p w14:paraId="08FDAA71" w14:textId="6B1B5E03" w:rsidR="00987C0D" w:rsidRPr="004373F0" w:rsidRDefault="00987C0D" w:rsidP="00987C0D">
      <w:pPr>
        <w:rPr>
          <w:rFonts w:eastAsia="Trebuchet MS" w:cs="Trebuchet MS"/>
          <w:b/>
          <w:szCs w:val="20"/>
        </w:rPr>
      </w:pPr>
      <w:r>
        <w:t>Certificado de Registro da empresa e de seus Responsáveis Técnicos no CREA/ dentro do prazo de validade, que comprove atividade relacionada com o objeto da presente contratação;</w:t>
      </w:r>
    </w:p>
    <w:p w14:paraId="06806E32" w14:textId="3CFD582C" w:rsidR="00987C0D" w:rsidRPr="004373F0" w:rsidRDefault="00987C0D" w:rsidP="00987C0D">
      <w:pPr>
        <w:spacing w:before="0" w:after="0"/>
        <w:rPr>
          <w:rFonts w:eastAsia="Trebuchet MS" w:cs="Trebuchet MS"/>
          <w:szCs w:val="20"/>
        </w:rPr>
      </w:pPr>
      <w:r>
        <w:rPr>
          <w:rFonts w:eastAsia="Trebuchet MS" w:cs="Trebuchet MS"/>
          <w:szCs w:val="20"/>
        </w:rPr>
        <w:t>Como requisito de qualificação técnico-operacional, a PROPONENTE deverá apresentar pelo menos, 1 (um) atestado, em nome da PROPONENTE, emitido por pessoa jurídica de direito público ou privado, comprovando a execução, com êxito, dos quantitativos de maior relevância descritos abaixo.</w:t>
      </w:r>
    </w:p>
    <w:p w14:paraId="08103009" w14:textId="77777777" w:rsidR="00987C0D" w:rsidRDefault="00987C0D" w:rsidP="00987C0D">
      <w:pPr>
        <w:spacing w:before="0" w:after="0"/>
        <w:rPr>
          <w:rFonts w:eastAsia="Trebuchet MS" w:cs="Trebuchet MS"/>
          <w:szCs w:val="20"/>
        </w:rPr>
      </w:pPr>
    </w:p>
    <w:p w14:paraId="700F81C3" w14:textId="77777777" w:rsidR="00987C0D" w:rsidRDefault="00987C0D" w:rsidP="00987C0D">
      <w:pPr>
        <w:spacing w:before="0" w:after="0"/>
        <w:rPr>
          <w:rFonts w:eastAsia="Trebuchet MS" w:cs="Trebuchet MS"/>
          <w:szCs w:val="20"/>
        </w:rPr>
      </w:pPr>
      <w:r>
        <w:rPr>
          <w:rFonts w:eastAsia="Trebuchet MS" w:cs="Trebuchet MS"/>
          <w:szCs w:val="20"/>
        </w:rPr>
        <w:t>O atestado de responsabilidade técnica deverá comprovar a execução dos serviços abaixo. Os índices de relevância solicitados para esta contratação correspondem a 50% do escopo a ser executado, considerando:</w:t>
      </w:r>
    </w:p>
    <w:p w14:paraId="7DB21BD5" w14:textId="77777777" w:rsidR="00A7660D" w:rsidRDefault="00A7660D" w:rsidP="00A7660D">
      <w:pPr>
        <w:pStyle w:val="PargrafodaLista"/>
        <w:numPr>
          <w:ilvl w:val="0"/>
          <w:numId w:val="48"/>
        </w:numPr>
        <w:rPr>
          <w:rFonts w:eastAsia="Times New Roman"/>
        </w:rPr>
      </w:pPr>
      <w:r>
        <w:rPr>
          <w:rFonts w:eastAsia="Times New Roman"/>
          <w:sz w:val="20"/>
          <w:szCs w:val="20"/>
        </w:rPr>
        <w:t>{{QUANT_A}}</w:t>
      </w:r>
    </w:p>
    <w:p w14:paraId="49D852EE" w14:textId="77777777" w:rsidR="00A7660D" w:rsidRDefault="00A7660D" w:rsidP="00A7660D">
      <w:pPr>
        <w:pStyle w:val="PargrafodaLista"/>
        <w:numPr>
          <w:ilvl w:val="0"/>
          <w:numId w:val="48"/>
        </w:numPr>
        <w:rPr>
          <w:rFonts w:eastAsia="Times New Roman"/>
        </w:rPr>
      </w:pPr>
      <w:r>
        <w:rPr>
          <w:rFonts w:eastAsia="Times New Roman"/>
          <w:sz w:val="20"/>
          <w:szCs w:val="20"/>
        </w:rPr>
        <w:t>{{QUANT_B}}</w:t>
      </w:r>
    </w:p>
    <w:p w14:paraId="278B583B" w14:textId="77777777" w:rsidR="00A7660D" w:rsidRDefault="00A7660D" w:rsidP="00A7660D">
      <w:pPr>
        <w:pStyle w:val="PargrafodaLista"/>
        <w:numPr>
          <w:ilvl w:val="0"/>
          <w:numId w:val="48"/>
        </w:numPr>
        <w:rPr>
          <w:rFonts w:eastAsia="Times New Roman"/>
        </w:rPr>
      </w:pPr>
      <w:r>
        <w:rPr>
          <w:rFonts w:eastAsia="Times New Roman"/>
          <w:sz w:val="20"/>
          <w:szCs w:val="20"/>
        </w:rPr>
        <w:t>{{QUANT_C}}</w:t>
      </w:r>
    </w:p>
    <w:p w14:paraId="3BDB1837" w14:textId="77777777" w:rsidR="00A7660D" w:rsidRDefault="00A7660D" w:rsidP="00A7660D">
      <w:pPr>
        <w:pStyle w:val="PargrafodaLista"/>
        <w:numPr>
          <w:ilvl w:val="0"/>
          <w:numId w:val="48"/>
        </w:numPr>
        <w:rPr>
          <w:rFonts w:eastAsia="Times New Roman"/>
        </w:rPr>
      </w:pPr>
      <w:r>
        <w:rPr>
          <w:rFonts w:eastAsia="Times New Roman"/>
          <w:sz w:val="20"/>
          <w:szCs w:val="20"/>
        </w:rPr>
        <w:t>{{QUANT_D}}</w:t>
      </w:r>
    </w:p>
    <w:p w14:paraId="52A56215" w14:textId="77777777" w:rsidR="00A7660D" w:rsidRDefault="00A7660D" w:rsidP="00A7660D">
      <w:pPr>
        <w:pStyle w:val="PargrafodaLista"/>
        <w:numPr>
          <w:ilvl w:val="0"/>
          <w:numId w:val="48"/>
        </w:numPr>
        <w:rPr>
          <w:rFonts w:eastAsia="Times New Roman"/>
        </w:rPr>
      </w:pPr>
      <w:r>
        <w:rPr>
          <w:rFonts w:eastAsia="Times New Roman"/>
          <w:sz w:val="20"/>
          <w:szCs w:val="20"/>
        </w:rPr>
        <w:t>{{QUANT_E}}</w:t>
      </w:r>
    </w:p>
    <w:p w14:paraId="088D992E" w14:textId="77777777" w:rsidR="00E63CB5" w:rsidRDefault="00E63CB5" w:rsidP="000F663F"/>
    <w:p w14:paraId="05F79B97" w14:textId="24310B1A" w:rsidR="00E63CB5" w:rsidRDefault="00E63CB5" w:rsidP="00E63CB5">
      <w:pPr>
        <w:spacing w:before="0" w:after="0"/>
        <w:rPr>
          <w:rFonts w:eastAsia="Trebuchet MS" w:cs="Trebuchet MS"/>
          <w:szCs w:val="20"/>
        </w:rPr>
      </w:pPr>
      <w:r>
        <w:rPr>
          <w:rFonts w:eastAsia="Trebuchet MS" w:cs="Trebuchet MS"/>
          <w:szCs w:val="20"/>
        </w:rPr>
        <w:t>Como requisito de qualificação técnico profissional, a PROPONENTE deverá comprovar possuir, pelo menos, 1 (um) profissional de nível superior, com formação em Engenharia Civil ou Arquitetura, detentor(es)  de atestado(s) de responsabilidade técnica, fornecidos por órgão do poder público ou por pessoa jurídica de direito privado, devidamente registrados na entidade profissional competente, acompanhado(s) da(s) respectiva (s) certidão(ões) de Acervo Técnico CAT, demonstrando  haver  o  profissional  executado serviços de características técnicas similares as do objeto do presente processo, limitadas estas exclusivamente às parcelas de maior relevância técnica e valor significativo, já descritas acima.</w:t>
      </w:r>
    </w:p>
    <w:p w14:paraId="0718964C" w14:textId="77777777" w:rsidR="00E63CB5" w:rsidRPr="00CF6724" w:rsidRDefault="00E63CB5" w:rsidP="00E63CB5">
      <w:pPr>
        <w:spacing w:after="0"/>
      </w:pPr>
      <w:r>
        <w:t xml:space="preserve">A comprovação de vínculo profissional far-se-á com a apresentação da cópia da Carteira de Trabalho (CTPS) em que conste ao </w:t>
      </w:r>
      <w:r>
        <w:rPr>
          <w:b/>
        </w:rPr>
        <w:t>PROPONENTE</w:t>
      </w:r>
      <w:r>
        <w:t xml:space="preserve"> como </w:t>
      </w:r>
      <w:r>
        <w:rPr>
          <w:b/>
        </w:rPr>
        <w:t>CONTRATANTE</w:t>
      </w:r>
      <w:r>
        <w:t xml:space="preserve">, do Contrato Social do PROPONENTE em que conste o profissional como sócio, do Contrato de Trabalho ou de Atestado Técnico da empresa, devidamente registrado no CREA/CAU, em que conste o profissional como </w:t>
        <w:lastRenderedPageBreak/>
        <w:t xml:space="preserve">Responsável Técnico, ou, ainda, declaração de contratação futura do profissional detentor do atestado apresentado. </w:t>
      </w:r>
    </w:p>
    <w:p w14:paraId="554A9C0D" w14:textId="77777777" w:rsidR="00E63CB5" w:rsidRPr="00CF6724" w:rsidRDefault="00E63CB5" w:rsidP="00E63CB5">
      <w:pPr>
        <w:spacing w:after="0"/>
      </w:pPr>
      <w:r>
        <w:t xml:space="preserve">A comprovação do profissional de Nível Superior ser detentor de Atestado de Capacidade Técnica poderá ser feita pela apresentação da Certidão de Acervo Técnico - CAT emitida pelo CREA/CAU, podendo ser aceita Certidão de Acervo Técnico posta em Atestado de Capacidade Técnica, comprovando a efetiva realização das obras ou serviços de natureza e quantidades descritas acima. </w:t>
      </w:r>
    </w:p>
    <w:p w14:paraId="2A5192A3" w14:textId="598CF2A9" w:rsidR="00E63CB5" w:rsidRPr="00FD2E6C" w:rsidRDefault="00E63CB5" w:rsidP="00E63CB5">
      <w:pPr>
        <w:spacing w:after="0"/>
      </w:pPr>
      <w:r>
        <w:t xml:space="preserve">Declaração indicando o nome, CPF, número do registro no CREA/CAU do Responsável Técnico que acompanhará, de forma residente, a execução da obra de que trata o objeto da contratação. O nome do Responsável Técnico indicado deverá ser o mesmo que constar dos Atestados de Responsabilidade Técnica apresentados para qualificação técnica da </w:t>
      </w:r>
      <w:r>
        <w:rPr>
          <w:b/>
        </w:rPr>
        <w:t>PROPONENTE</w:t>
      </w:r>
      <w:r>
        <w:t xml:space="preserve">; </w:t>
      </w:r>
    </w:p>
    <w:p w14:paraId="167350FB" w14:textId="77777777" w:rsidR="00E63CB5" w:rsidRPr="00CF6724" w:rsidRDefault="00E63CB5" w:rsidP="00E63CB5">
      <w:pPr>
        <w:spacing w:after="0"/>
        <w:rPr>
          <w:szCs w:val="20"/>
        </w:rPr>
      </w:pPr>
      <w:r>
        <w:rPr>
          <w:szCs w:val="20"/>
        </w:rPr>
        <w:t xml:space="preserve">A visita técnica é facultativa e somente poderá ser efetuada por empregado do </w:t>
      </w:r>
      <w:r>
        <w:rPr>
          <w:b/>
          <w:szCs w:val="20"/>
        </w:rPr>
        <w:t>PROPONENTE</w:t>
      </w:r>
      <w:r>
        <w:rPr>
          <w:szCs w:val="20"/>
        </w:rPr>
        <w:t xml:space="preserve"> ou representante legal, devidamente identificado, e será feita individualmente com cada </w:t>
      </w:r>
      <w:r>
        <w:rPr>
          <w:b/>
          <w:szCs w:val="20"/>
        </w:rPr>
        <w:t>PROPONENTE</w:t>
      </w:r>
      <w:r>
        <w:rPr>
          <w:szCs w:val="20"/>
        </w:rPr>
        <w:t xml:space="preserve">, em data e horário previamente agendados. </w:t>
      </w:r>
    </w:p>
    <w:p w14:paraId="39FC5396" w14:textId="77777777" w:rsidR="00E87B91" w:rsidRDefault="00E87B91">
      <w:pPr>
        <w:rPr>
          <w:szCs w:val="20"/>
        </w:rPr>
      </w:pPr>
      <w:r>
        <w:t xml:space="preserve">As empresas participantes do pleito deverão entrar em contato com o fiscal {{FISCAL_CONTRATO}}, pelo número {{TELEFONE_FISCAL}}, para agendamento da visita técnica, que ocorrerão individualmente e em horários distintos. </w:t>
      </w:r>
    </w:p>
    <w:p w14:paraId="285EF87A" w14:textId="110CBA1E" w:rsidR="00FB47A1" w:rsidRPr="00090BF7" w:rsidRDefault="1EED0343" w:rsidP="006669D2">
      <w:pPr>
        <w:pStyle w:val="Ttulo1"/>
        <w:rPr>
          <w:rStyle w:val="Ttulo4Char"/>
        </w:rPr>
      </w:pPr>
      <w:r>
        <w:t>DISPOSIÇÕES GERAIS</w:t>
      </w:r>
    </w:p>
    <w:p w14:paraId="2C3DAE7E" w14:textId="4B908155" w:rsidR="00FF17FA" w:rsidRPr="00090BF7" w:rsidRDefault="00FF17FA" w:rsidP="00B922B5">
      <w:pPr>
        <w:pStyle w:val="Ttulo2"/>
        <w:numPr>
          <w:ilvl w:val="1"/>
          <w:numId w:val="22"/>
        </w:numPr>
      </w:pPr>
      <w:r>
        <w:rPr>
          <w:rStyle w:val="Ttulo4Char"/>
          <w:rFonts w:eastAsia="Calibri" w:cs="Arial"/>
        </w:rPr>
        <w:t>A obra ora CONTRATADA será executada rigorosamente de acordo com as Normas</w:t>
      </w:r>
      <w:r>
        <w:t xml:space="preserve"> Técnicas vigentes ou as orientações que seguem descritas neste Roteiro Técnico.</w:t>
      </w:r>
    </w:p>
    <w:p w14:paraId="0F56F87E" w14:textId="02007C08" w:rsidR="00FF17FA" w:rsidRPr="00090BF7" w:rsidRDefault="2E63989D" w:rsidP="00B922B5">
      <w:pPr>
        <w:pStyle w:val="Ttulo2"/>
        <w:numPr>
          <w:ilvl w:val="1"/>
          <w:numId w:val="22"/>
        </w:numPr>
        <w:rPr>
          <w:rStyle w:val="Ttulo4Char"/>
          <w:rFonts w:eastAsia="Calibri" w:cs="Arial"/>
          <w:b/>
          <w:bCs/>
        </w:rPr>
      </w:pPr>
      <w:r>
        <w:rPr>
          <w:rStyle w:val="Ttulo4Char"/>
          <w:rFonts w:eastAsia="Calibri" w:cs="Arial"/>
        </w:rPr>
        <w:t>A CONTRATADA deverá empregar mão de obra especializada, garantindo assim a qualidade da obra.</w:t>
      </w:r>
    </w:p>
    <w:p w14:paraId="4E183B9D" w14:textId="317123E6"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FISCALIZAÇÃO da CONTRATANTE, a qualquer tempo, poderá rejeitar trabalhos e/ou materiais utilizados e que não satisfaçam as condições contratuais. </w:t>
      </w:r>
    </w:p>
    <w:p w14:paraId="354A1829" w14:textId="35409BE3"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ficará obrigada a refazer os trabalhos rejeitados logo após comunicação formal da CONTRATANTE, ficando por sua conta exclusiva todas as despesas adicionais decorrentes.</w:t>
      </w:r>
    </w:p>
    <w:p w14:paraId="5707A50D" w14:textId="6449E11D"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Fica estabelecido que a realização pela CONTRATADA, de qualquer serviço, implicará a tácita aceitação e ratificação por parte da mesma, dos materiais, processos e dispositivos adotados e preconizados na especificação técnica.</w:t>
      </w:r>
    </w:p>
    <w:p w14:paraId="5B2D9B49" w14:textId="03BDB0DD" w:rsidR="00FF17FA" w:rsidRPr="00090BF7" w:rsidRDefault="4066736E" w:rsidP="00B922B5">
      <w:pPr>
        <w:pStyle w:val="Ttulo2"/>
        <w:numPr>
          <w:ilvl w:val="1"/>
          <w:numId w:val="22"/>
        </w:numPr>
        <w:rPr>
          <w:rStyle w:val="Ttulo4Char"/>
          <w:rFonts w:eastAsia="Calibri" w:cs="Arial"/>
        </w:rPr>
      </w:pPr>
      <w:r>
        <w:rPr>
          <w:rStyle w:val="Ttulo4Char"/>
          <w:rFonts w:eastAsia="Calibri" w:cs="Arial"/>
        </w:rPr>
        <w:t>Cada PROPONENTE deverá se apropriar de todas as informações contidas nos documentos licitatórios, analisando os quantitativos, projetos, planilha orçamentária, bem como as informações “in loco”, antes da efetiva elaboração e envio de sua proposta e qualquer dúvida ou divergência encontrada no material, deverá comunicar à Comissão Permanente de PROCESSO DE SELEÇÃO, sob pena de não poder questioná-las posteriormente;</w:t>
      </w:r>
    </w:p>
    <w:p w14:paraId="4067805E" w14:textId="70130168"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CONTRATADA deverá manter na obra, durante todo o período previsto na planilha orçamentária, um responsável técnico compatível com a complexidade da obra, que </w:t>
        <w:lastRenderedPageBreak/>
        <w:t>deverá prestar quaisquer esclarecimentos técnicos, relativos ao andamento dos serviços, à FISCALIZAÇÃO da CONTRATANTE.</w:t>
      </w:r>
    </w:p>
    <w:p w14:paraId="37C90E43" w14:textId="1F703801"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se obriga a manter no local da obra, um livro "DIÁRIO DE OBRAS" reservado às suas anotações e às da FISCALIZAÇÃO da CONTRATANTE, e um arquivo com cópias das Notas Fiscais de todos os materiais adquiridos.</w:t>
      </w:r>
    </w:p>
    <w:p w14:paraId="62AC6A3D" w14:textId="70DAA637" w:rsidR="00FF17FA" w:rsidRPr="00090BF7" w:rsidRDefault="4066736E" w:rsidP="00277A57">
      <w:pPr>
        <w:pStyle w:val="Ttulo3"/>
        <w:rPr>
          <w:rStyle w:val="Ttulo4Char"/>
        </w:rPr>
      </w:pPr>
      <w:r>
        <w:rPr>
          <w:rStyle w:val="Ttulo4Char"/>
        </w:rPr>
        <w:t>O DIÁRIO DE OBRAS deverá ser preenchido “pari passu” à execução da obra, registrando as atividades realizadas efetivamente no canteiro, determinações da CONTRATANTE, prazos decorridos, condição do tempo etc.</w:t>
      </w:r>
    </w:p>
    <w:p w14:paraId="6F3D7ABE" w14:textId="17D60DB9"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Na oportunidade, a CONTRATADA deverá apresentar, por escrito, os pontos conflitantes quanto ao atendimento às normas vigentes ou qualquer outro impedimento ao perfeito funcionamento das instalações.</w:t>
      </w:r>
    </w:p>
    <w:p w14:paraId="5F470C97" w14:textId="77777777" w:rsidR="00277A57" w:rsidRPr="00090BF7" w:rsidRDefault="00277A57" w:rsidP="00B922B5">
      <w:pPr>
        <w:pStyle w:val="Ttulo2"/>
        <w:numPr>
          <w:ilvl w:val="1"/>
          <w:numId w:val="22"/>
        </w:numPr>
        <w:rPr>
          <w:rStyle w:val="Ttulo4Char"/>
          <w:rFonts w:eastAsia="Calibri" w:cs="Arial"/>
        </w:rPr>
      </w:pPr>
      <w:r>
        <w:rPr>
          <w:rStyle w:val="Ttulo4Char"/>
          <w:rFonts w:eastAsia="Calibri" w:cs="Arial"/>
        </w:rPr>
        <w:t>A CONTRATADA deverá apresentar antes do início do serviço a Anotação de Responsabilidade Técnica (ART), devidamente, quitada e registrada no CREA-RJ – Conselho Regional de Engenharia e Agronomia do Rio de Janeiro ou Registro de Responsabilidade Técnica (RRT), devidamente, quitado e registrado no CAU-RJ – Conselho de Arquitetura e Urbanismo do Rio de Janeiro.</w:t>
      </w:r>
    </w:p>
    <w:p w14:paraId="4A056B52" w14:textId="4F3465FA"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A CONTRATADA deverá apresentar, em até 15 (quinze) dias úteis após a reunião de assinatura do Termo de Abertura de Obras, a relação de todas as ferramentas e equipamentos, ART, cronograma físico-financeiro detalhado da obra e todos os documentos relacionados a segurança do trabalho e garantia contratual.</w:t>
      </w:r>
    </w:p>
    <w:p w14:paraId="4CF30E9E" w14:textId="43F6E41E" w:rsidR="00FF17FA" w:rsidRPr="00090BF7" w:rsidRDefault="4066736E" w:rsidP="00B922B5">
      <w:pPr>
        <w:pStyle w:val="Ttulo2"/>
        <w:numPr>
          <w:ilvl w:val="1"/>
          <w:numId w:val="22"/>
        </w:numPr>
        <w:rPr>
          <w:rStyle w:val="Ttulo4Char"/>
          <w:rFonts w:eastAsia="Calibri" w:cs="Arial"/>
          <w:b/>
          <w:bCs/>
        </w:rPr>
      </w:pPr>
      <w:r>
        <w:rPr>
          <w:rStyle w:val="Ttulo4Char"/>
          <w:rFonts w:eastAsia="Calibri" w:cs="Arial"/>
        </w:rPr>
        <w:t xml:space="preserve">A CONTRATADA deverá apresentar ainda, no prazo máximo de 15 (quinze) dias úteis após a assinatura do Termo de Abertura de Obras, a comprovação de cadastro na prefeitura local, a matrícula do Cadastro Específico do INSS (CEI) ou Código da Obra (CO), quando aplicável. </w:t>
      </w:r>
    </w:p>
    <w:p w14:paraId="78D420CF" w14:textId="74323003" w:rsidR="00CE4825" w:rsidRPr="00090BF7" w:rsidRDefault="4449EB0C" w:rsidP="00B922B5">
      <w:pPr>
        <w:pStyle w:val="Ttulo2"/>
        <w:numPr>
          <w:ilvl w:val="1"/>
          <w:numId w:val="22"/>
        </w:numPr>
        <w:rPr>
          <w:rStyle w:val="Ttulo4Char"/>
          <w:rFonts w:eastAsia="Calibri" w:cs="Arial"/>
          <w:b/>
          <w:bCs/>
        </w:rPr>
      </w:pPr>
      <w:r>
        <w:rPr>
          <w:rStyle w:val="Ttulo4Char"/>
          <w:rFonts w:eastAsia="Calibri" w:cs="Arial"/>
        </w:rPr>
        <w:t>A CONTRATADA não está autorizada a “subcontratar” qualquer serviço constante       deste Roteiro Técnico, salvo serviços específicos, que serão analisados pontualmente e     aprovados formalmente pela CONTRATANTE, mediante solicitação da CONTRATADA.</w:t>
      </w:r>
    </w:p>
    <w:p w14:paraId="30B3A8CB" w14:textId="6F28372C" w:rsidR="00FF17FA" w:rsidRPr="00090BF7" w:rsidRDefault="4066736E" w:rsidP="00B922B5">
      <w:pPr>
        <w:pStyle w:val="Ttulo2"/>
        <w:numPr>
          <w:ilvl w:val="1"/>
          <w:numId w:val="22"/>
        </w:numPr>
        <w:rPr>
          <w:rStyle w:val="Ttulo4Char"/>
          <w:rFonts w:eastAsia="Calibri" w:cs="Arial"/>
        </w:rPr>
      </w:pPr>
      <w:r>
        <w:rPr>
          <w:rStyle w:val="Ttulo4Char"/>
          <w:rFonts w:eastAsia="Calibri" w:cs="Arial"/>
        </w:rPr>
        <w:t>A liberação da Ordem de Serviço deverá ocorrer após a entrega de todas as documentações previstas nos itens acima.</w:t>
      </w:r>
    </w:p>
    <w:p w14:paraId="3D66AF1A" w14:textId="77777777" w:rsidR="00023420" w:rsidRPr="00090BF7" w:rsidRDefault="00023420" w:rsidP="00B922B5">
      <w:pPr>
        <w:pStyle w:val="Ttulo2"/>
        <w:numPr>
          <w:ilvl w:val="1"/>
          <w:numId w:val="22"/>
        </w:numPr>
        <w:rPr>
          <w:rStyle w:val="Ttulo4Char"/>
          <w:rFonts w:eastAsia="Calibri" w:cs="Arial"/>
        </w:rPr>
      </w:pPr>
      <w:r>
        <w:rPr>
          <w:rStyle w:val="Ttulo4Char"/>
          <w:rFonts w:eastAsia="Calibri" w:cs="Arial"/>
        </w:rPr>
        <w:t>A Contratada deverá apresentar a garantia contratual em até 15 (quinze) dias úteis após a data de assinatura do contrato.</w:t>
      </w:r>
    </w:p>
    <w:p w14:paraId="44B46CF9" w14:textId="77777777" w:rsidR="00D66C45" w:rsidRPr="00090BF7" w:rsidRDefault="00D66C45" w:rsidP="00D66C45"/>
    <w:p w14:paraId="0AD1D32E" w14:textId="362B8739" w:rsidR="00CD78BB" w:rsidRPr="00090BF7" w:rsidRDefault="4E177DF3" w:rsidP="56DCDCE8">
      <w:pPr>
        <w:keepNext/>
        <w:spacing w:after="240"/>
      </w:pPr>
      <w:r>
        <w:rPr>
          <w:b/>
          <w:bCs/>
        </w:rPr>
        <w:t>NOTA:</w:t>
      </w:r>
      <w:r>
        <w:t xml:space="preserve"> A ação da </w:t>
      </w:r>
      <w:r>
        <w:rPr>
          <w:b/>
          <w:bCs/>
        </w:rPr>
        <w:t>FISCALIZAÇÃO</w:t>
      </w:r>
      <w:r>
        <w:t xml:space="preserve"> da </w:t>
      </w:r>
      <w:r>
        <w:rPr>
          <w:b/>
          <w:bCs/>
        </w:rPr>
        <w:t>CONTRATANTE</w:t>
      </w:r>
      <w:r>
        <w:t xml:space="preserve">, não exime da </w:t>
      </w:r>
      <w:r>
        <w:rPr>
          <w:b/>
          <w:bCs/>
        </w:rPr>
        <w:t>CONTRATADA</w:t>
      </w:r>
      <w:r>
        <w:t xml:space="preserve"> a responsabilidade técnica da obra executada, sendo escopo da </w:t>
      </w:r>
      <w:r>
        <w:rPr>
          <w:b/>
          <w:bCs/>
        </w:rPr>
        <w:t>CONTRATADA</w:t>
      </w:r>
      <w:r>
        <w:t xml:space="preserve">, alterar a </w:t>
        <w:lastRenderedPageBreak/>
        <w:t xml:space="preserve">responsabilidade técnica da licença de obras, na qual passará a ser </w:t>
      </w:r>
      <w:r>
        <w:rPr>
          <w:b/>
          <w:bCs/>
        </w:rPr>
        <w:t xml:space="preserve">PREO </w:t>
      </w:r>
      <w:r>
        <w:t>no processo legal de construção e se responsabilizará por eventuais renovações da licença.</w:t>
      </w:r>
    </w:p>
    <w:p w14:paraId="658423C1" w14:textId="2F759606" w:rsidR="004124FC" w:rsidRPr="00090BF7" w:rsidRDefault="004124FC" w:rsidP="004124FC">
      <w:pPr>
        <w:pStyle w:val="Ttulo1"/>
      </w:pPr>
      <w:bookmarkStart w:id="12" w:name="_Toc498614464"/>
      <w:bookmarkStart w:id="13" w:name="_Toc522626596"/>
      <w:bookmarkStart w:id="14" w:name="_Toc96957598"/>
      <w:r>
        <w:t>INSTALAÇÕES E EQUIPAMENTOS</w:t>
      </w:r>
      <w:bookmarkEnd w:id="12"/>
      <w:bookmarkEnd w:id="13"/>
      <w:bookmarkEnd w:id="14"/>
    </w:p>
    <w:p w14:paraId="67BACFE7" w14:textId="09A252AC" w:rsidR="00694AFD" w:rsidRPr="00090BF7" w:rsidRDefault="5A843606" w:rsidP="00553148">
      <w:r>
        <w:t>Ficarão por conta da CONTRATADA todas as instalações provisórias e demais itens indispensáveis ao bom funcionamento da obra e correta execução dos serviços, como escritório, refeitório, banheiros e vestiários, resguardados sempre os princípios de segurança e a boa técnica de execução, quando for necessário de acordo com o compromisso da NR18, conforme previsto em planilha orçamentária.</w:t>
      </w:r>
    </w:p>
    <w:p w14:paraId="04C6C403" w14:textId="77777777" w:rsidR="00694AFD" w:rsidRPr="00090BF7" w:rsidRDefault="00694AFD" w:rsidP="00553148">
      <w:r>
        <w:t>Caberá à CONTRATADA a elaboração dos documentos abaixo listados para o pleno atendimento à Resolução Conjunta SMAC/SMU N°3 de 05/12/12 quantos aos itens pontuados pelo projeto durante a aprovação do mesmo junto à Prefeitura.</w:t>
      </w:r>
    </w:p>
    <w:p w14:paraId="585A5A90" w14:textId="77777777" w:rsidR="00694AFD" w:rsidRPr="00090BF7" w:rsidRDefault="00694AFD" w:rsidP="00553148">
      <w:r>
        <w:t>Reaproveitamento de resíduos no canteiro de obras conforme exigido pela Resolução Conjunta SMAC/SMU nº3 de 05/12/12;</w:t>
      </w:r>
    </w:p>
    <w:p w14:paraId="1D513E5A" w14:textId="77777777" w:rsidR="00694AFD" w:rsidRPr="00090BF7" w:rsidRDefault="00694AFD" w:rsidP="00553148">
      <w:r>
        <w:t>Plano de Redução de Impactos Ambientais no canteiro de obras conforme exigido pela Resolução Conjunta SMAC/SMU nº3 de 05/12/12;</w:t>
      </w:r>
    </w:p>
    <w:p w14:paraId="4F289613" w14:textId="7924CA90" w:rsidR="00694AFD" w:rsidRPr="00090BF7" w:rsidRDefault="5A843606" w:rsidP="00553148">
      <w:r>
        <w:t xml:space="preserve">Competirá a CONTRATADA </w:t>
      </w:r>
      <w:bookmarkStart w:id="15" w:name="_Int_AQfv1c2w"/>
      <w:r>
        <w:t>fornecer</w:t>
      </w:r>
      <w:bookmarkEnd w:id="15"/>
      <w:r>
        <w:t xml:space="preserve"> todo o ferramental, maquinaria e demais aparelhos adequados a mais perfeita execução das obras contratados.</w:t>
      </w:r>
    </w:p>
    <w:p w14:paraId="5DABC234" w14:textId="3AEA2375" w:rsidR="00FB47A1" w:rsidRPr="00090BF7" w:rsidRDefault="7D017768" w:rsidP="002E4EF6">
      <w:pPr>
        <w:pStyle w:val="Ttulo1"/>
      </w:pPr>
      <w:r>
        <w:t>FISCALIZAÇAÕ E SEGURANÇA DO TRABALHO</w:t>
      </w:r>
    </w:p>
    <w:p w14:paraId="13754AC1" w14:textId="7C16C7E2" w:rsidR="00B03072" w:rsidRPr="00090BF7" w:rsidRDefault="00B03072" w:rsidP="006669D2">
      <w:pPr>
        <w:pStyle w:val="Ttulo2"/>
      </w:pPr>
      <w:r>
        <w:t>Fiscalização</w:t>
      </w:r>
    </w:p>
    <w:p w14:paraId="30A7C704" w14:textId="56451C01" w:rsidR="00453B89" w:rsidRPr="00090BF7" w:rsidRDefault="4066736E" w:rsidP="006669D2">
      <w:r>
        <w:t xml:space="preserve">A fiscalização será de responsabilidade da </w:t>
      </w:r>
      <w:r>
        <w:rPr>
          <w:b/>
          <w:bCs/>
        </w:rPr>
        <w:t>CONTRATADA</w:t>
      </w:r>
      <w:r>
        <w:t xml:space="preserve">, até a aceitação formal da obra, ficando este responsável por qualquer dano causado à obra ou a terceiros no decorrer da mesma. </w:t>
      </w:r>
    </w:p>
    <w:p w14:paraId="3F1EC179" w14:textId="103AC2D5" w:rsidR="00FF17FA" w:rsidRPr="00090BF7" w:rsidRDefault="00FF17FA" w:rsidP="006669D2">
      <w:pPr>
        <w:pStyle w:val="Ttulo2"/>
      </w:pPr>
      <w:r>
        <w:t>Segurança do trabalho</w:t>
      </w:r>
    </w:p>
    <w:p w14:paraId="19F12024" w14:textId="09A19759" w:rsidR="00FF17FA" w:rsidRPr="00090BF7" w:rsidRDefault="36F05DDF" w:rsidP="56DCDCE8">
      <w:pPr>
        <w:pStyle w:val="Ttulo2"/>
        <w:numPr>
          <w:ilvl w:val="1"/>
          <w:numId w:val="0"/>
        </w:numPr>
        <w:tabs>
          <w:tab w:val="left" w:pos="709"/>
          <w:tab w:val="left" w:pos="993"/>
        </w:tabs>
        <w:spacing w:line="240" w:lineRule="auto"/>
        <w:rPr>
          <w:rFonts w:eastAsia="Arial Unicode MS"/>
          <w:b w:val="0"/>
          <w:bCs w:val="0"/>
        </w:rPr>
      </w:pPr>
      <w:r>
        <w:rPr>
          <w:rFonts w:eastAsia="Arial Unicode MS"/>
          <w:b w:val="0"/>
          <w:bCs w:val="0"/>
        </w:rPr>
        <w:t xml:space="preserve">Conforme planilha orçamentária, a </w:t>
      </w:r>
      <w:r>
        <w:rPr>
          <w:rFonts w:eastAsia="Arial Unicode MS"/>
        </w:rPr>
        <w:t>CONTRATADA</w:t>
      </w:r>
      <w:r>
        <w:rPr>
          <w:rFonts w:eastAsia="Arial Unicode MS"/>
          <w:b w:val="0"/>
          <w:bCs w:val="0"/>
        </w:rPr>
        <w:t xml:space="preserve"> deverá prever um Técnico de Segurança que responderá pelas questões de segurança do trabalho na obra, a fim de cumprir as normas do Ministério do Trabalho e Previdência Social (MTPS).</w:t>
      </w:r>
    </w:p>
    <w:p w14:paraId="526ACF1B" w14:textId="7A397691" w:rsidR="00FF17FA" w:rsidRPr="00090BF7" w:rsidRDefault="5F8DC626"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Esse profissional terá a obrigação de reportar-se a </w:t>
      </w:r>
      <w:r>
        <w:rPr>
          <w:rFonts w:eastAsia="Arial Unicode MS"/>
          <w:iCs w:val="0"/>
        </w:rPr>
        <w:t>FISCALIZAÇÃO</w:t>
      </w:r>
      <w:r>
        <w:rPr>
          <w:rFonts w:eastAsia="Arial Unicode MS"/>
          <w:b w:val="0"/>
          <w:bCs w:val="0"/>
          <w:iCs w:val="0"/>
        </w:rPr>
        <w:t xml:space="preserve"> da </w:t>
      </w:r>
      <w:r>
        <w:rPr>
          <w:rFonts w:eastAsia="Arial Unicode MS"/>
          <w:iCs w:val="0"/>
        </w:rPr>
        <w:t>CONTRATANTE</w:t>
      </w:r>
      <w:r>
        <w:rPr>
          <w:rFonts w:eastAsia="Arial Unicode MS"/>
          <w:b w:val="0"/>
          <w:bCs w:val="0"/>
          <w:iCs w:val="0"/>
        </w:rPr>
        <w:t xml:space="preserve"> para corrigir eventuais falhas detectadas pela </w:t>
      </w:r>
      <w:r>
        <w:rPr>
          <w:rFonts w:eastAsia="Arial Unicode MS"/>
          <w:iCs w:val="0"/>
        </w:rPr>
        <w:t>FISCALIZAÇÃO</w:t>
      </w:r>
      <w:r>
        <w:rPr>
          <w:rFonts w:eastAsia="Arial Unicode MS"/>
          <w:b w:val="0"/>
          <w:bCs w:val="0"/>
          <w:iCs w:val="0"/>
        </w:rPr>
        <w:t xml:space="preserve"> da segurança do trabalho como também prestar todos os esclarecimentos que lhe forem solicitados.</w:t>
      </w:r>
    </w:p>
    <w:p w14:paraId="66982A54" w14:textId="461EE1F3"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iCs w:val="0"/>
        </w:rPr>
        <w:t>A CONTRATADA</w:t>
      </w:r>
      <w:r>
        <w:rPr>
          <w:rFonts w:eastAsia="Arial Unicode MS"/>
          <w:b w:val="0"/>
          <w:bCs w:val="0"/>
          <w:iCs w:val="0"/>
        </w:rPr>
        <w:t xml:space="preserve"> deverá cumprir e fazer cumprir todas as exigências legais e as Normas sobre medicina, segurança e higiene do trabalho, nos termos da legislação pertinente (Portaria nº 3214, de 08 de Junho de 1878) e suas Normas Regulamentadoras (NR). As normas deverão ser cumpridas integralmente sob a orientação e controle permanente da </w:t>
      </w:r>
      <w:r>
        <w:rPr>
          <w:rFonts w:eastAsia="Arial Unicode MS"/>
          <w:iCs w:val="0"/>
        </w:rPr>
        <w:t>CONTRATADA</w:t>
      </w:r>
      <w:r>
        <w:rPr>
          <w:rFonts w:eastAsia="Arial Unicode MS"/>
          <w:b w:val="0"/>
          <w:bCs w:val="0"/>
          <w:iCs w:val="0"/>
        </w:rPr>
        <w:t>.</w:t>
      </w:r>
    </w:p>
    <w:p w14:paraId="769CCB74" w14:textId="0EED26EB"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Garantir que todos os empregados próprios e terceiros durante toda a jornada de trabalho, estejam uniformizados, calçados e portando os EPI’s (Equipamentos de Proteção Individual) e os EPC’s (Equipamentos de Proteção Coletivas) necessários para a perfeita segurança e adequados às atividades desenvolvidas no momento.</w:t>
      </w:r>
    </w:p>
    <w:p w14:paraId="78361367" w14:textId="6DD11A28"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Todos os serviços que possam colocar em risco a integridade física dos usuários, deverão ter obrigatoriamente, a projeção de suas áreas comuns ou de interferências isoladas e sinalizadas </w:t>
        <w:lastRenderedPageBreak/>
        <w:t>adequadamente. O isolamento deverá ser feito obrigatoriamente com montantes e compensados de madeira, provido com tela de segurança, não sendo permitido o uso de fita zebrada.</w:t>
      </w:r>
    </w:p>
    <w:p w14:paraId="4D9356C5" w14:textId="24F61947" w:rsidR="00FF17FA" w:rsidRPr="00090BF7" w:rsidRDefault="4066736E" w:rsidP="56DCDCE8">
      <w:pPr>
        <w:pStyle w:val="Ttulo2"/>
        <w:numPr>
          <w:ilvl w:val="1"/>
          <w:numId w:val="0"/>
        </w:numPr>
        <w:tabs>
          <w:tab w:val="left" w:pos="709"/>
          <w:tab w:val="left" w:pos="993"/>
        </w:tabs>
        <w:spacing w:line="240" w:lineRule="auto"/>
        <w:rPr>
          <w:rFonts w:eastAsia="Arial Unicode MS"/>
          <w:b w:val="0"/>
          <w:bCs w:val="0"/>
          <w:iCs w:val="0"/>
        </w:rPr>
      </w:pPr>
      <w:r>
        <w:rPr>
          <w:rFonts w:eastAsia="Arial Unicode MS"/>
          <w:b w:val="0"/>
          <w:bCs w:val="0"/>
          <w:iCs w:val="0"/>
        </w:rPr>
        <w:t xml:space="preserve">A execução dos serviços será fiscalizada pela Gerência de Engenharia da </w:t>
      </w:r>
      <w:r>
        <w:rPr>
          <w:rFonts w:eastAsia="Arial Unicode MS"/>
          <w:iCs w:val="0"/>
        </w:rPr>
        <w:t>CONTRATANTE</w:t>
      </w:r>
      <w:r>
        <w:rPr>
          <w:rFonts w:eastAsia="Arial Unicode MS"/>
          <w:b w:val="0"/>
          <w:bCs w:val="0"/>
          <w:iCs w:val="0"/>
        </w:rPr>
        <w:t>. A obra só poderá ser iniciada após entrega dos documentos pertinentes à segurança do trabalho para a emissão da Ordem de Serviço. Os documentos serão recepcionados e validados pelo técnico de segurança do trabalho da Gerência de Engenharia (GEN).</w:t>
      </w:r>
    </w:p>
    <w:p w14:paraId="5965FE72" w14:textId="0FADE31D" w:rsidR="00FF17FA" w:rsidRPr="00090BF7" w:rsidRDefault="4066736E" w:rsidP="56DCDCE8">
      <w:pPr>
        <w:pStyle w:val="Ttulo2"/>
        <w:numPr>
          <w:ilvl w:val="1"/>
          <w:numId w:val="0"/>
        </w:numPr>
        <w:tabs>
          <w:tab w:val="left" w:pos="709"/>
          <w:tab w:val="left" w:pos="993"/>
        </w:tabs>
        <w:suppressAutoHyphens/>
        <w:spacing w:line="240" w:lineRule="auto"/>
        <w:rPr>
          <w:rFonts w:eastAsia="Times New Roman"/>
          <w:b w:val="0"/>
          <w:bCs w:val="0"/>
          <w:lang w:eastAsia="ar-SA"/>
        </w:rPr>
      </w:pPr>
      <w:r>
        <w:rPr>
          <w:rFonts w:eastAsia="Arial Unicode MS"/>
          <w:iCs w:val="0"/>
        </w:rPr>
        <w:t>Documentação referente à</w:t>
      </w:r>
      <w:r>
        <w:rPr>
          <w:rFonts w:eastAsia="Arial Unicode MS"/>
          <w:b w:val="0"/>
          <w:bCs w:val="0"/>
          <w:iCs w:val="0"/>
        </w:rPr>
        <w:t xml:space="preserve"> </w:t>
      </w:r>
      <w:r>
        <w:rPr>
          <w:rFonts w:eastAsia="Arial Unicode MS"/>
          <w:iCs w:val="0"/>
        </w:rPr>
        <w:t>Segurança do Trabalho</w:t>
      </w:r>
      <w:r>
        <w:rPr>
          <w:rFonts w:eastAsia="Arial Unicode MS"/>
          <w:b w:val="0"/>
          <w:bCs w:val="0"/>
          <w:iCs w:val="0"/>
        </w:rPr>
        <w:t xml:space="preserve"> - </w:t>
      </w:r>
      <w:r>
        <w:rPr>
          <w:rFonts w:eastAsia="Times New Roman"/>
          <w:b w:val="0"/>
          <w:bCs w:val="0"/>
          <w:iCs w:val="0"/>
          <w:lang w:eastAsia="ar-SA"/>
        </w:rPr>
        <w:t>Relação de documentos que a CONTRATADA deverá apresentar:</w:t>
      </w:r>
    </w:p>
    <w:p w14:paraId="1E8D0E5C" w14:textId="77777777" w:rsidR="00F71864" w:rsidRPr="00090BF7" w:rsidRDefault="00F71864" w:rsidP="00B922B5">
      <w:pPr>
        <w:numPr>
          <w:ilvl w:val="0"/>
          <w:numId w:val="18"/>
        </w:numPr>
        <w:tabs>
          <w:tab w:val="clear" w:pos="720"/>
          <w:tab w:val="left" w:pos="709"/>
          <w:tab w:val="left" w:pos="1276"/>
          <w:tab w:val="num" w:pos="3960"/>
        </w:tabs>
        <w:suppressAutoHyphens/>
        <w:spacing w:after="0"/>
        <w:ind w:left="993" w:firstLine="0"/>
        <w:rPr>
          <w:rFonts w:eastAsia="Times New Roman"/>
          <w:szCs w:val="20"/>
          <w:lang w:eastAsia="ar-SA"/>
        </w:rPr>
      </w:pPr>
      <w:r>
        <w:rPr>
          <w:rFonts w:eastAsia="Times New Roman"/>
          <w:szCs w:val="20"/>
          <w:lang w:eastAsia="ar-SA"/>
        </w:rPr>
        <w:t>PGR – Programa de gerenciamento de riscos;</w:t>
      </w:r>
    </w:p>
    <w:p w14:paraId="68C270FC" w14:textId="77777777" w:rsidR="00FF17FA" w:rsidRPr="00090BF7" w:rsidRDefault="00FF17FA" w:rsidP="00B922B5">
      <w:pPr>
        <w:numPr>
          <w:ilvl w:val="0"/>
          <w:numId w:val="18"/>
        </w:numPr>
        <w:tabs>
          <w:tab w:val="clear" w:pos="720"/>
          <w:tab w:val="left" w:pos="709"/>
          <w:tab w:val="left" w:pos="1276"/>
          <w:tab w:val="num" w:pos="3240"/>
        </w:tabs>
        <w:suppressAutoHyphens/>
        <w:ind w:left="993" w:firstLine="0"/>
        <w:rPr>
          <w:rFonts w:eastAsia="Times New Roman"/>
          <w:szCs w:val="20"/>
          <w:lang w:eastAsia="ar-SA"/>
        </w:rPr>
      </w:pPr>
      <w:r>
        <w:rPr>
          <w:rFonts w:eastAsia="Times New Roman"/>
          <w:szCs w:val="20"/>
          <w:lang w:eastAsia="ar-SA"/>
        </w:rPr>
        <w:t>PCMSO – Programa de Controle Médico de Saúde Ocupacional;</w:t>
      </w:r>
    </w:p>
    <w:p w14:paraId="06757374" w14:textId="77777777" w:rsidR="00FF17FA" w:rsidRPr="00090BF7" w:rsidRDefault="00FF17FA" w:rsidP="00B922B5">
      <w:pPr>
        <w:numPr>
          <w:ilvl w:val="0"/>
          <w:numId w:val="18"/>
        </w:numPr>
        <w:tabs>
          <w:tab w:val="clear" w:pos="720"/>
          <w:tab w:val="left" w:pos="709"/>
          <w:tab w:val="left" w:pos="1276"/>
          <w:tab w:val="num" w:pos="2880"/>
        </w:tabs>
        <w:suppressAutoHyphens/>
        <w:ind w:left="993" w:firstLine="0"/>
        <w:rPr>
          <w:rFonts w:eastAsia="Times New Roman"/>
          <w:szCs w:val="20"/>
          <w:lang w:eastAsia="ar-SA"/>
        </w:rPr>
      </w:pPr>
      <w:r>
        <w:rPr>
          <w:rFonts w:eastAsia="Times New Roman"/>
          <w:szCs w:val="20"/>
          <w:lang w:eastAsia="ar-SA"/>
        </w:rPr>
        <w:t>PCMAT – Programa de Condições e Meio Ambiente de Trabalhos na Indústria da Construção (quando a empresa possuir 20 (vinte) ou mais colaboradores);</w:t>
      </w:r>
    </w:p>
    <w:p w14:paraId="62DADEF0" w14:textId="7A5E8729" w:rsidR="00FF17FA" w:rsidRPr="00090BF7" w:rsidRDefault="00E7169E"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APR – ANÁLISE PRELIMINAR DE RISCOS conforme as etapas de trabalho, ou seja, uma APR para escavação, uma APR para demolição e assim sucessivamente;</w:t>
      </w:r>
    </w:p>
    <w:p w14:paraId="01A78711" w14: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PT – PERMISSÃO DE TRABALHO para serviços envolvendo: elétrica, altura, espaço confinado, solda a quente e serviços de riscos;</w:t>
      </w:r>
    </w:p>
    <w:p w14:paraId="12F53D8B" w14: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APÓLICE DE SEGUROS DE VIDA, referente aos empregados dentro do prazo de validade.</w:t>
      </w:r>
    </w:p>
    <w:p w14:paraId="6546B0F9" w14:textId="77777777" w:rsidR="00FF17FA" w:rsidRPr="00090BF7" w:rsidRDefault="00FF17FA" w:rsidP="00B922B5">
      <w:pPr>
        <w:numPr>
          <w:ilvl w:val="0"/>
          <w:numId w:val="18"/>
        </w:numPr>
        <w:tabs>
          <w:tab w:val="clear" w:pos="720"/>
          <w:tab w:val="left" w:pos="709"/>
          <w:tab w:val="left" w:pos="1276"/>
          <w:tab w:val="num" w:pos="2520"/>
        </w:tabs>
        <w:suppressAutoHyphens/>
        <w:ind w:left="993" w:firstLine="0"/>
        <w:rPr>
          <w:rFonts w:eastAsia="Times New Roman"/>
          <w:szCs w:val="20"/>
          <w:lang w:eastAsia="ar-SA"/>
        </w:rPr>
      </w:pPr>
      <w:r>
        <w:rPr>
          <w:rFonts w:eastAsia="Times New Roman"/>
          <w:szCs w:val="20"/>
          <w:lang w:eastAsia="ar-SA"/>
        </w:rPr>
        <w:t>PLANO DE EMERGÊNCIA DA OBRA, contemplando os hospitais, telefones dos responsáveis, números de emergência e descrição dos procedimentos a adotar em caso de acidente de trabalho com o empregado da empresa;</w:t>
      </w:r>
    </w:p>
    <w:p w14:paraId="5AAB7D74" w14:textId="6BBCC311" w:rsidR="003A4E1F" w:rsidRPr="00090BF7" w:rsidRDefault="4066736E" w:rsidP="00B922B5">
      <w:pPr>
        <w:numPr>
          <w:ilvl w:val="0"/>
          <w:numId w:val="18"/>
        </w:numPr>
        <w:tabs>
          <w:tab w:val="clear" w:pos="720"/>
          <w:tab w:val="left" w:pos="709"/>
          <w:tab w:val="left" w:pos="1276"/>
          <w:tab w:val="num" w:pos="2520"/>
        </w:tabs>
        <w:suppressAutoHyphens/>
        <w:ind w:left="993" w:firstLine="0"/>
        <w:rPr>
          <w:rFonts w:eastAsia="Times New Roman"/>
          <w:lang w:eastAsia="ar-SA"/>
        </w:rPr>
      </w:pPr>
      <w:r>
        <w:rPr>
          <w:rFonts w:eastAsia="Times New Roman"/>
          <w:lang w:eastAsia="ar-SA"/>
        </w:rPr>
        <w:t>Os projetos de andaimes do tipo fachadeiro, suspensos e em balanço devem ser acompanhados pelo respectivo projeto e precedido da ART do Eng. responsável pelo mesmo e pela sua liberação;</w:t>
      </w:r>
    </w:p>
    <w:p w14:paraId="36FDDB3D" w14:textId="57A76707" w:rsidR="00FF17FA" w:rsidRPr="001149AF" w:rsidRDefault="4066736E" w:rsidP="003A3E05">
      <w:pPr>
        <w:pStyle w:val="PargrafodaLista"/>
        <w:tabs>
          <w:tab w:val="left" w:pos="709"/>
          <w:tab w:val="left" w:pos="993"/>
        </w:tabs>
        <w:suppressAutoHyphens/>
        <w:ind w:left="0"/>
        <w:rPr>
          <w:rFonts w:eastAsia="Times New Roman"/>
          <w:b/>
          <w:sz w:val="20"/>
          <w:szCs w:val="20"/>
          <w:lang w:eastAsia="ar-SA"/>
        </w:rPr>
      </w:pPr>
      <w:r>
        <w:rPr>
          <w:rFonts w:eastAsia="Times New Roman"/>
          <w:b/>
          <w:bCs/>
          <w:sz w:val="20"/>
          <w:szCs w:val="20"/>
          <w:lang w:eastAsia="ar-SA"/>
        </w:rPr>
        <w:t>Relação de documentos dos colaboradores da CONTRATADA:</w:t>
      </w:r>
    </w:p>
    <w:p w14:paraId="3128BCE8"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 CTPS (folha com foto, qualificação civil e parte assinada pela empresa);</w:t>
      </w:r>
    </w:p>
    <w:p w14:paraId="20FB4110" w14:textId="77777777" w:rsidR="00A7660D" w:rsidRDefault="00A7660D">
      <w:pPr>
        <w:ind w:left="426"/>
        <w:rPr>
          <w:szCs w:val="20"/>
        </w:rPr>
      </w:pPr>
      <w:r>
        <w:t>b)   {{DOC_COLAB_B}}</w:t>
      </w:r>
    </w:p>
    <w:p w14:paraId="251F7D27" w14:textId="77777777" w:rsidR="00A7660D" w:rsidRDefault="00A7660D">
      <w:pPr>
        <w:ind w:left="426"/>
        <w:rPr>
          <w:szCs w:val="20"/>
        </w:rPr>
      </w:pPr>
      <w:r>
        <w:t>c)   {{DOC_COLAB_C}}</w:t>
      </w:r>
    </w:p>
    <w:p w14:paraId="5FBBCCAC"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de identidade, CPF e comprovante de residência;</w:t>
      </w:r>
    </w:p>
    <w:p w14:paraId="42A7BB46"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 xml:space="preserve">Cópia da ficha de presença de Treinamento, conforme NR 18.28.1 a 18.28.4;       </w:t>
      </w:r>
    </w:p>
    <w:p w14:paraId="37C84FA3"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 Ordem de Serviço conforme NR 01 (informando aos colaboradores por função e tipo de atividade os riscos que estão expostos e suas respectivas medidas de proteção);</w:t>
      </w:r>
    </w:p>
    <w:p w14:paraId="1AA3E693"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t>Cópia das fichas de entrega e treinamento do uso correto de EPI´s (Equipamentos de Proteção Individual) com seus respectivos C.A (certificação de aprovação) dentro do prazo de validade;</w:t>
      </w:r>
    </w:p>
    <w:p w14:paraId="1CD15E63" w14:textId="77777777" w:rsidR="00FF17FA" w:rsidRPr="001149AF" w:rsidRDefault="00FF17FA" w:rsidP="00B922B5">
      <w:pPr>
        <w:numPr>
          <w:ilvl w:val="0"/>
          <w:numId w:val="19"/>
        </w:numPr>
        <w:tabs>
          <w:tab w:val="clear" w:pos="1080"/>
          <w:tab w:val="num" w:pos="1276"/>
        </w:tabs>
        <w:suppressAutoHyphens/>
        <w:ind w:left="426" w:firstLine="567"/>
        <w:rPr>
          <w:rFonts w:eastAsia="Times New Roman"/>
          <w:szCs w:val="20"/>
          <w:lang w:eastAsia="ar-SA"/>
        </w:rPr>
      </w:pPr>
      <w:r>
        <w:rPr>
          <w:rFonts w:eastAsia="Times New Roman"/>
          <w:szCs w:val="20"/>
          <w:lang w:eastAsia="ar-SA"/>
        </w:rPr>
        <w:lastRenderedPageBreak/>
        <w:t xml:space="preserve">Cópia do certificado dentro do prazo de validade dos cursos básicos para trabalhos em: TRABALHO EM ALTURA (NR35), ESPAÇO CONFINADO (NR33), ELETRICIDADE (NR 10), </w:t>
      </w:r>
      <w:r>
        <w:rPr>
          <w:szCs w:val="20"/>
        </w:rPr>
        <w:t>CONDIÇÕES E MEIO AMBIENTE DE TRABALHO NA INDÚSTRIA DA CONSTRUÇÃO (</w:t>
      </w:r>
      <w:r>
        <w:rPr>
          <w:rFonts w:eastAsia="Times New Roman"/>
          <w:szCs w:val="20"/>
          <w:lang w:eastAsia="ar-SA"/>
        </w:rPr>
        <w:t>NR18), conforme atividade desenvolvida na obra;</w:t>
      </w:r>
    </w:p>
    <w:p w14:paraId="0F19EEC3" w14:textId="2E1589E6" w:rsidR="006B334E" w:rsidRPr="001149AF" w:rsidRDefault="4066736E" w:rsidP="00B922B5">
      <w:pPr>
        <w:numPr>
          <w:ilvl w:val="0"/>
          <w:numId w:val="19"/>
        </w:numPr>
        <w:tabs>
          <w:tab w:val="clear" w:pos="1080"/>
          <w:tab w:val="num" w:pos="1276"/>
        </w:tabs>
        <w:ind w:left="426" w:firstLine="567"/>
        <w:rPr>
          <w:rFonts w:eastAsia="Times New Roman"/>
          <w:lang w:eastAsia="ar-SA"/>
        </w:rPr>
      </w:pPr>
      <w:r>
        <w:rPr>
          <w:rFonts w:eastAsia="Times New Roman"/>
          <w:lang w:eastAsia="ar-SA"/>
        </w:rPr>
        <w:t>Cópia do ASO (Atestado de Saúde Ocupacional) dentro do prazo de validade conforme função e tipo de atividade desenvolvida pelo colaborador, inclusive com os respectivos exames médicos complementares inerentes a sua função com o parecer de APTO, com o carimbo e assinatura legível do médico coordenador ou examinador;</w:t>
      </w:r>
    </w:p>
    <w:p w14:paraId="6E74C84A" w14:textId="45E048EE" w:rsidR="00FF17FA" w:rsidRPr="001149AF" w:rsidRDefault="4066736E" w:rsidP="60A0C55F">
      <w:pPr>
        <w:pStyle w:val="Ttulo6"/>
        <w:numPr>
          <w:ilvl w:val="5"/>
          <w:numId w:val="0"/>
        </w:numPr>
        <w:tabs>
          <w:tab w:val="left" w:pos="709"/>
          <w:tab w:val="left" w:pos="1277"/>
        </w:tabs>
        <w:rPr>
          <w:rFonts w:eastAsia="Arial Unicode MS"/>
        </w:rPr>
      </w:pPr>
      <w:r>
        <w:rPr>
          <w:rFonts w:eastAsia="Arial Unicode MS"/>
        </w:rPr>
        <w:t xml:space="preserve">Não serão permitidos em nenhuma hipótese, outros empregados, sendo colaboradores da CONTRATADA ou TERCEIRIZADOS que não estejam na relação de funcionários autorizados da CONTRATADA, liberados pela FISCALIZAÇÃO da SEGURANÇA DO TRABALHO DA CONTRATANTE, para a obra objeto desta contratação. </w:t>
      </w:r>
    </w:p>
    <w:p w14:paraId="2CA262A0" w14:textId="7AE08CD2" w:rsidR="00FF17FA" w:rsidRPr="001149AF" w:rsidRDefault="00FF17FA" w:rsidP="60A0C55F">
      <w:pPr>
        <w:pStyle w:val="Ttulo6"/>
        <w:numPr>
          <w:ilvl w:val="5"/>
          <w:numId w:val="0"/>
        </w:numPr>
        <w:tabs>
          <w:tab w:val="left" w:pos="709"/>
          <w:tab w:val="left" w:pos="1277"/>
        </w:tabs>
        <w:rPr>
          <w:rFonts w:eastAsia="Arial Unicode MS"/>
        </w:rPr>
      </w:pPr>
      <w:r>
        <w:rPr>
          <w:rFonts w:eastAsia="Arial Unicode MS"/>
        </w:rPr>
        <w:t>Para os serviços que envolvam riscos (altura, elétrica, solda e espaço confinado), a CONTRATADA deverá apresentar à FISCALIZAÇÃO DE SEGURANÇA do TRABALHO, os certificados pertinentes dos treinamentos realizados para este serviço, dentro da validade para que ocorra a liberação da atividade.</w:t>
      </w:r>
    </w:p>
    <w:p w14:paraId="6CAE53A9" w14:textId="7101006F" w:rsidR="00FF17FA" w:rsidRPr="001149AF" w:rsidRDefault="4B26C3C1" w:rsidP="60A0C55F">
      <w:pPr>
        <w:pStyle w:val="Ttulo6"/>
        <w:numPr>
          <w:ilvl w:val="5"/>
          <w:numId w:val="0"/>
        </w:numPr>
        <w:tabs>
          <w:tab w:val="left" w:pos="709"/>
          <w:tab w:val="left" w:pos="993"/>
        </w:tabs>
        <w:rPr>
          <w:rFonts w:eastAsia="Arial Unicode MS"/>
        </w:rPr>
      </w:pPr>
      <w:r>
        <w:rPr>
          <w:rFonts w:eastAsia="Arial Unicode MS"/>
          <w:bCs/>
        </w:rPr>
        <w:t>NOTA:</w:t>
      </w:r>
      <w:r>
        <w:rPr>
          <w:rFonts w:eastAsia="Arial Unicode MS"/>
          <w:b w:val="0"/>
        </w:rPr>
        <w:t xml:space="preserve"> </w:t>
      </w:r>
      <w:r>
        <w:rPr>
          <w:rFonts w:eastAsia="Arial Unicode MS"/>
        </w:rPr>
        <w:t>Fica a CONTRATADA ciente, de que haverá inspeção de Segurança do Trabalho no canteiro de obras para a verificação do cumprimento das Normas e Procedimentos de Segurança conforme previsto contrato. O não cumprimento das não conformidades apontadas pela Segurança do trabalho da CONTRATANTE, ocorrerá em advertência formal ou penalidades, podendo acarretar a paralisação das atividades a qualquer momento até que as não conformidades sejam atendidas.</w:t>
      </w:r>
    </w:p>
    <w:p w14:paraId="76CC7BCB" w14:textId="1FC5FEE2" w:rsidR="00FF17FA" w:rsidRPr="001149AF" w:rsidRDefault="00FF17FA" w:rsidP="003A3E05">
      <w:pPr>
        <w:pStyle w:val="Ttulo6"/>
        <w:numPr>
          <w:ilvl w:val="0"/>
          <w:numId w:val="0"/>
        </w:numPr>
        <w:tabs>
          <w:tab w:val="left" w:pos="709"/>
          <w:tab w:val="left" w:pos="1277"/>
        </w:tabs>
        <w:rPr>
          <w:rFonts w:eastAsia="Arial Unicode MS"/>
          <w:szCs w:val="20"/>
        </w:rPr>
      </w:pPr>
      <w:r>
        <w:rPr>
          <w:rFonts w:eastAsia="Arial Unicode MS"/>
          <w:szCs w:val="20"/>
        </w:rPr>
        <w:t>Atentar quanto às horas semanais trabalhadas, inclusive aos sábados e domingos, visando sempre atender à Consolidação das Leis do Trabalho (CLT). Observar também as horas extras nos finais de semana para que não ultrapassem o limite permitido pelo Ministério do Trabalho e Emprego.</w:t>
      </w:r>
    </w:p>
    <w:p w14:paraId="1DB60F43" w14:textId="47DBA50A" w:rsidR="00FF17FA" w:rsidRPr="001149AF" w:rsidRDefault="00FF17FA" w:rsidP="003A3E05">
      <w:pPr>
        <w:pStyle w:val="Ttulo6"/>
        <w:numPr>
          <w:ilvl w:val="0"/>
          <w:numId w:val="0"/>
        </w:numPr>
        <w:tabs>
          <w:tab w:val="left" w:pos="709"/>
          <w:tab w:val="left" w:pos="1277"/>
        </w:tabs>
        <w:rPr>
          <w:rFonts w:eastAsia="Arial Unicode MS"/>
          <w:szCs w:val="20"/>
        </w:rPr>
      </w:pPr>
      <w:r>
        <w:rPr>
          <w:rFonts w:eastAsia="Arial Unicode MS"/>
          <w:szCs w:val="20"/>
        </w:rPr>
        <w:t>Novas exigências poderão ser feitas a qualquer momento visando resguardar a integridade física e mental de nossos colaboradores. As mesmas sempre terão como base a Lei e Portaria citadas acima.</w:t>
      </w:r>
    </w:p>
    <w:p w14:paraId="351BC8BD" w14:textId="7590A13B" w:rsidR="00FE419E" w:rsidRPr="001149AF" w:rsidRDefault="4066736E" w:rsidP="56DCDCE8">
      <w:pPr>
        <w:pStyle w:val="Ttulo6"/>
        <w:numPr>
          <w:ilvl w:val="5"/>
          <w:numId w:val="0"/>
        </w:numPr>
        <w:tabs>
          <w:tab w:val="left" w:pos="709"/>
          <w:tab w:val="left" w:pos="1277"/>
        </w:tabs>
        <w:rPr>
          <w:rFonts w:eastAsia="Arial Unicode MS"/>
        </w:rPr>
      </w:pPr>
      <w:r>
        <w:rPr>
          <w:rFonts w:eastAsia="Arial Unicode MS"/>
        </w:rPr>
        <w:t>A empresa CONTRATADA deverá também atentar-se para o cumprimento de outros órgãos tais como: CBMERJ, IBAMA, ANVISA e outras inclusive Leis do Município em que está realizando suas atividades.</w:t>
      </w:r>
    </w:p>
    <w:p w14:paraId="246AEA25" w14:textId="77777777" w:rsidR="00FE419E" w:rsidRPr="001149AF" w:rsidRDefault="00FE419E" w:rsidP="00FE419E">
      <w:pPr>
        <w:pStyle w:val="Ttulo1"/>
      </w:pPr>
      <w:bookmarkStart w:id="16" w:name="_Toc498614466"/>
      <w:bookmarkStart w:id="17" w:name="_Toc522626598"/>
      <w:bookmarkStart w:id="18" w:name="_Toc525148747"/>
      <w:r>
        <w:t>DEMOLIÇÃO E/OU DESMONTAGENS</w:t>
      </w:r>
      <w:bookmarkEnd w:id="16"/>
      <w:bookmarkEnd w:id="17"/>
      <w:bookmarkEnd w:id="18"/>
    </w:p>
    <w:p w14:paraId="34A562A3" w14:textId="77777777" w:rsidR="00FE419E" w:rsidRPr="001149AF" w:rsidRDefault="00FE419E" w:rsidP="00FE419E">
      <w:r>
        <w:t>Deverão ser executadas todas as demolições e desmontagens necessárias, dentro da mais perfeita técnica, bem como o transporte e retirada de todo o material inservível proveniente, respeitando-se as normas e horários internos da Unidade no que diz respeito à entrada e saída de materiais.</w:t>
      </w:r>
    </w:p>
    <w:p w14:paraId="47C5CED9" w14:textId="77777777" w:rsidR="00FE419E" w:rsidRPr="001149AF" w:rsidRDefault="00FE419E" w:rsidP="00FE419E">
      <w:r>
        <w:t xml:space="preserve">A </w:t>
      </w:r>
      <w:r>
        <w:rPr>
          <w:b/>
          <w:bCs/>
        </w:rPr>
        <w:t>CONTRATADA</w:t>
      </w:r>
      <w:r>
        <w:t xml:space="preserve"> deverá demolir todas as fundações e estruturas das construções existentes, a fim de não haver interferências na execução dos projetos de fundações e estruturas do objeto deste CERTAME.</w:t>
      </w:r>
    </w:p>
    <w:p w14:paraId="0A9D2730" w14:textId="29836147" w:rsidR="00FE419E" w:rsidRPr="001149AF" w:rsidRDefault="00FE419E" w:rsidP="00FE419E">
      <w:r>
        <w:t xml:space="preserve">A </w:t>
      </w:r>
      <w:r>
        <w:rPr>
          <w:b/>
          <w:bCs/>
        </w:rPr>
        <w:t>CONTRATADA</w:t>
      </w:r>
      <w:r>
        <w:t xml:space="preserve"> deverá considerar, caso seja necessário, que as demolições e desmontagens sejam executadas durante os fins de semana, de forma a não prejudicar os serviços internos executados na Unidade </w:t>
      </w:r>
      <w:sdt>
        <w:sdtPr>
          <w:rPr>
            <w:szCs w:val="20"/>
          </w:rPr>
          <w:alias w:val="Empresa"/>
          <w:tag w:val=""/>
          <w:id w:val="-1064946334"/>
          <w:showingPlcHdr/>
          <w:dataBinding w:prefixMappings="xmlns:ns0='http://schemas.openxmlformats.org/officeDocument/2006/extended-properties' " w:xpath="/ns0:Properties[1]/ns0:Company[1]" w:storeItemID="{6668398D-A668-4E3E-A5EB-62B293D839F1}"/>
          <w:text/>
        </w:sdtPr>
        <w:sdtContent>
          <w:r>
            <w:rPr>
              <w:szCs w:val="20"/>
            </w:rPr>
            <w:t xml:space="preserve">     </w:t>
          </w:r>
        </w:sdtContent>
      </w:sdt>
      <w:r>
        <w:t>.</w:t>
      </w:r>
    </w:p>
    <w:p w14:paraId="49F5136F" w14:textId="77777777" w:rsidR="00FE419E" w:rsidRPr="001149AF" w:rsidRDefault="00FE419E" w:rsidP="00FE419E">
      <w:r>
        <w:lastRenderedPageBreak/>
        <w:t xml:space="preserve">A </w:t>
      </w:r>
      <w:r>
        <w:rPr>
          <w:b/>
          <w:bCs/>
        </w:rPr>
        <w:t>CONTRATADA</w:t>
      </w:r>
      <w:r>
        <w:t xml:space="preserve"> deverá considerar as retiradas e demolições cuidadosas contidas nas planilhas e projetos, bem como seguir as orientações da </w:t>
      </w:r>
      <w:r>
        <w:rPr>
          <w:b/>
          <w:bCs/>
        </w:rPr>
        <w:t>CONTRATANTE</w:t>
      </w:r>
      <w:r>
        <w:t xml:space="preserve"> para os materiais que serão reaproveitados e retirados para depósitos.</w:t>
      </w:r>
    </w:p>
    <w:p w14:paraId="59F76F9A" w14:textId="77777777" w:rsidR="00FE419E" w:rsidRPr="001149AF" w:rsidRDefault="00FE419E" w:rsidP="00FE419E">
      <w:r>
        <w:t xml:space="preserve">Todos os materiais provenientes das demolições e desmontagens que forem considerados inservíveis pela </w:t>
      </w:r>
      <w:r>
        <w:rPr>
          <w:b/>
          <w:bCs/>
        </w:rPr>
        <w:t>FISCALIZAÇÃO</w:t>
      </w:r>
      <w:r>
        <w:t xml:space="preserve"> da </w:t>
      </w:r>
      <w:r>
        <w:rPr>
          <w:b/>
          <w:bCs/>
        </w:rPr>
        <w:t>CONTRATANTE</w:t>
      </w:r>
      <w:r>
        <w:t xml:space="preserve"> deverão ser removidos do local da obra e acondicionados em local acordado entre a FISCALIZAÇÂO e a </w:t>
      </w:r>
      <w:r>
        <w:rPr>
          <w:b/>
          <w:bCs/>
        </w:rPr>
        <w:t>CONTRATADA</w:t>
      </w:r>
      <w:r>
        <w:t xml:space="preserve"> e retirado sistematicamente sem permitir o acúmulo do mesmo, não permitindo desorganização no local dos serviços.</w:t>
      </w:r>
    </w:p>
    <w:p w14:paraId="04813E77" w14:textId="77777777" w:rsidR="00FE419E" w:rsidRPr="001149AF" w:rsidRDefault="00FE419E" w:rsidP="00FE419E">
      <w:r>
        <w:t xml:space="preserve">Durante a execução das obras a </w:t>
      </w:r>
      <w:r>
        <w:rPr>
          <w:b/>
          <w:bCs/>
        </w:rPr>
        <w:t>CONTRATADA</w:t>
      </w:r>
      <w:r>
        <w:t xml:space="preserve"> deverá recuperar todas as áreas, materiais e equipamentos, que em função da execução dos mesmos, venham ser danificados.</w:t>
      </w:r>
    </w:p>
    <w:p w14:paraId="6D4614B3" w14:textId="77777777" w:rsidR="00FE419E" w:rsidRPr="001149AF" w:rsidRDefault="00FE419E" w:rsidP="00FE419E">
      <w:r>
        <w:t>No caso dos materiais e equipamentos, quando não for possível a sua recuperação, estes deverão ser substituídos por peças novas de mesmo padrão, marca, modelo e qualidade.</w:t>
      </w:r>
    </w:p>
    <w:p w14:paraId="52BDD164" w14:textId="179B2F62" w:rsidR="00FE419E" w:rsidRPr="001149AF" w:rsidRDefault="2FF18ED3" w:rsidP="00FE419E">
      <w:r>
        <w:t xml:space="preserve">Todos os materiais inservíveis do referido serviço, deverão ser comunicados ao coordenador administrativo ou operacional da Unidade da </w:t>
      </w:r>
      <w:sdt>
        <w:sdtPr>
          <w:rPr>
            <w:szCs w:val="20"/>
          </w:rPr>
          <w:alias w:val="Empresa"/>
          <w:tag w:val=""/>
          <w:id w:val="-1962406408"/>
          <w:showingPlcHdr/>
          <w:dataBinding w:prefixMappings="xmlns:ns0='http://schemas.openxmlformats.org/officeDocument/2006/extended-properties' " w:xpath="/ns0:Properties[1]/ns0:Company[1]" w:storeItemID="{6668398D-A668-4E3E-A5EB-62B293D839F1}"/>
          <w:text/>
        </w:sdtPr>
        <w:sdtContent>
          <w:r>
            <w:rPr>
              <w:szCs w:val="20"/>
            </w:rPr>
            <w:t xml:space="preserve">     </w:t>
          </w:r>
        </w:sdtContent>
      </w:sdt>
      <w:r>
        <w:t>;</w:t>
      </w:r>
    </w:p>
    <w:p w14:paraId="3A1E47B4" w14:textId="77777777" w:rsidR="00694FFD" w:rsidRPr="001149AF" w:rsidRDefault="00694FFD" w:rsidP="00694FFD">
      <w:pPr>
        <w:pStyle w:val="Ttulo1"/>
      </w:pPr>
      <w:bookmarkStart w:id="19" w:name="_Toc498614467"/>
      <w:bookmarkStart w:id="20" w:name="_Toc522626599"/>
      <w:bookmarkStart w:id="21" w:name="_Toc525148748"/>
      <w:r>
        <w:t>RETIRADA DE RESÍDUOS</w:t>
      </w:r>
      <w:bookmarkEnd w:id="19"/>
      <w:bookmarkEnd w:id="20"/>
      <w:bookmarkEnd w:id="21"/>
    </w:p>
    <w:p w14:paraId="36B19B02" w14:textId="77777777" w:rsidR="00694FFD" w:rsidRPr="001149AF" w:rsidRDefault="00694FFD" w:rsidP="00694FFD">
      <w:r>
        <w:t>Deverá ser prevista a retirada de todo o resíduo de construção e demolição (entulho) do local da obra, mantendo todas as áreas limpas e desimpedidas.</w:t>
      </w:r>
    </w:p>
    <w:p w14:paraId="569474AA" w14:textId="77777777" w:rsidR="00694FFD" w:rsidRPr="001149AF" w:rsidRDefault="00694FFD" w:rsidP="00694FFD">
      <w:r>
        <w:t xml:space="preserve">O transporte de todos os resíduos de construção e demolição, materiais e equipamentos serão de responsabilidade da </w:t>
      </w:r>
      <w:r>
        <w:rPr>
          <w:b/>
          <w:bCs/>
        </w:rPr>
        <w:t>CONTRATADA</w:t>
      </w:r>
      <w:r>
        <w:t xml:space="preserve"> e deverão obedecer ao horário a ser definido com a </w:t>
      </w:r>
      <w:r>
        <w:rPr>
          <w:b/>
          <w:bCs/>
        </w:rPr>
        <w:t>FISCALIZAÇÃO</w:t>
      </w:r>
      <w:r>
        <w:t xml:space="preserve"> do </w:t>
      </w:r>
      <w:r>
        <w:rPr>
          <w:b/>
          <w:bCs/>
        </w:rPr>
        <w:t>CONTRATANTE</w:t>
      </w:r>
      <w:r>
        <w:t>.</w:t>
      </w:r>
    </w:p>
    <w:p w14:paraId="184C8EE7" w14:textId="77777777" w:rsidR="00694FFD" w:rsidRPr="001149AF" w:rsidRDefault="00694FFD" w:rsidP="00694FFD">
      <w:r>
        <w:t xml:space="preserve">Todos os materiais provenientes das demolições e desmontagens que forem considerados inservíveis pela </w:t>
      </w:r>
      <w:r>
        <w:rPr>
          <w:b/>
          <w:bCs/>
        </w:rPr>
        <w:t>FISCALIZAÇÃO</w:t>
      </w:r>
      <w:r>
        <w:t xml:space="preserve"> do </w:t>
      </w:r>
      <w:r>
        <w:rPr>
          <w:b/>
          <w:bCs/>
        </w:rPr>
        <w:t>CONTRATANTE</w:t>
      </w:r>
      <w:r>
        <w:t xml:space="preserve">, deverão ser removidos do local da obra, pela </w:t>
      </w:r>
      <w:r>
        <w:rPr>
          <w:b/>
          <w:bCs/>
        </w:rPr>
        <w:t>CONTRATADA</w:t>
      </w:r>
      <w:r>
        <w:t>, conforme legislação descrita abaixo:</w:t>
      </w:r>
    </w:p>
    <w:p w14:paraId="4C12F208" w14:textId="77777777" w:rsidR="00694FFD" w:rsidRPr="001149AF" w:rsidRDefault="00694FFD" w:rsidP="00694FFD">
      <w:r>
        <w:t xml:space="preserve">A Resolução 307 (05/06/2002) do CONAMA estabelece diretrizes, critérios e procedimentos para a gestão dos resíduos da construção civil, ou seja, classifica e disciplina as ações de descarte dos mesmos; juntamente e Resolução 348 (16/08/2004) que inclui o amianto na classe de resíduos perigosos. </w:t>
      </w:r>
    </w:p>
    <w:p w14:paraId="0DDC0D01" w14:textId="77777777" w:rsidR="00694FFD" w:rsidRPr="001149AF" w:rsidRDefault="00694FFD" w:rsidP="00694FFD">
      <w:r>
        <w:t>Os resíduos foram classificados em quatro categorias, e deverão ser dispostos no canteiro de obra, em quatro contêineres distintos e identificados, a saber:</w:t>
      </w:r>
    </w:p>
    <w:p w14:paraId="4DEB88A6" w14:textId="5E4B9062" w:rsidR="00694FFD" w:rsidRPr="001149AF" w:rsidRDefault="00694FFD" w:rsidP="00694FFD">
      <w:r>
        <w:t>Classe A = resíduos reutilizáveis ou recicláveis como agregados (tijolo, bloco, cerâmica, telha de barro, argamassa, concreto, pedra etc.);</w:t>
      </w:r>
    </w:p>
    <w:p w14:paraId="5FE6255D" w14:textId="64425180" w:rsidR="00694FFD" w:rsidRPr="001149AF" w:rsidRDefault="00694FFD" w:rsidP="00694FFD">
      <w:r>
        <w:t>Classe B = resíduos recicláveis para outras destinações (plásticos, madeira, vidro, metais etc.);</w:t>
      </w:r>
    </w:p>
    <w:p w14:paraId="1B34518E" w14:textId="204A8D15" w:rsidR="00694FFD" w:rsidRPr="001149AF" w:rsidRDefault="00694FFD" w:rsidP="00694FFD">
      <w:r>
        <w:t>Classe C = resíduos ainda não recicláveis (gesso etc.);</w:t>
      </w:r>
    </w:p>
    <w:p w14:paraId="41297639" w14:textId="77777777" w:rsidR="00694FFD" w:rsidRPr="001149AF" w:rsidRDefault="00694FFD" w:rsidP="00694FFD">
      <w:r>
        <w:t>Classe D = resíduos perigosos (tintas, solventes, óleos, telhas e demais materiais de que contenham amianto).</w:t>
      </w:r>
    </w:p>
    <w:p w14:paraId="6EA9470A" w14:textId="77777777" w:rsidR="00694FFD" w:rsidRPr="001149AF" w:rsidRDefault="00694FFD" w:rsidP="00694FFD">
      <w:r>
        <w:t>A Resolução 307 em seu Art. 4º §1º proíbe que os resíduos da construção civil sejam dispostos em aterros de resíduos domiciliares, em áreas de “bota fora”, em encostas, corpos d’água, lotes vagos e em áreas protegidas por Lei.</w:t>
      </w:r>
    </w:p>
    <w:p w14:paraId="6F173EC5" w14:textId="77777777" w:rsidR="00694FFD" w:rsidRPr="001149AF" w:rsidRDefault="00694FFD" w:rsidP="00694FFD">
      <w:r>
        <w:lastRenderedPageBreak/>
        <w:t>Em seu Art. 10, a resolução 307 define a forma de destinação dos resíduos conforme sua classe, a saber:</w:t>
      </w:r>
    </w:p>
    <w:p w14:paraId="69CFFA62" w14:textId="77777777" w:rsidR="00694FFD" w:rsidRPr="001149AF" w:rsidRDefault="00694FFD" w:rsidP="00694FFD">
      <w:r>
        <w:t>Classe A = deverão ser reutilizados ou reciclados na forma de agregados, ou encaminhados a áreas de aterro de resíduos da construção civil, sendo dispostos de modo a permitir sua utilização ou reciclagem futura;</w:t>
      </w:r>
    </w:p>
    <w:p w14:paraId="6AC57451" w14:textId="77777777" w:rsidR="00694FFD" w:rsidRPr="001149AF" w:rsidRDefault="00694FFD" w:rsidP="00694FFD">
      <w:r>
        <w:t>Classe B = deverá ser reutilizado, reciclados ou encaminhados a áreas de armazenamento temporário, sendo dispostos de modo a permitir sua utilização ou reciclagem futura;</w:t>
      </w:r>
    </w:p>
    <w:p w14:paraId="340C24CA" w14:textId="77777777" w:rsidR="00694FFD" w:rsidRPr="001149AF" w:rsidRDefault="00694FFD" w:rsidP="00694FFD">
      <w:r>
        <w:t>Classe C = deverá ser armazenado, transportados e destinados em conformidade com as normas técnicas;</w:t>
      </w:r>
    </w:p>
    <w:p w14:paraId="50EC1972" w14:textId="77777777" w:rsidR="00694FFD" w:rsidRPr="001149AF" w:rsidRDefault="00694FFD" w:rsidP="00694FFD">
      <w:r>
        <w:t>Classe D = deverá ser armazenado, transportados, reutilizados e destinados em conformidade com as normas técnicas.</w:t>
      </w:r>
    </w:p>
    <w:p w14:paraId="0C990FDF" w14:textId="77777777" w:rsidR="00694FFD" w:rsidRPr="001149AF" w:rsidRDefault="00694FFD" w:rsidP="00694FFD">
      <w:r>
        <w:t xml:space="preserve">Para fins de atingimento da certificação pretendida, deverá ser seguido o descrito na Resolução Conjunta SMAC/SMU nº3 de 05/12/12 em sua totalidade, para a devida pontuação pretendida através do projeto apresentado. </w:t>
      </w:r>
    </w:p>
    <w:p w14:paraId="67028F3D" w14:textId="77777777" w:rsidR="00694FFD" w:rsidRPr="001149AF" w:rsidRDefault="00694FFD" w:rsidP="00694FFD">
      <w:r>
        <w:t>Nota:</w:t>
      </w:r>
    </w:p>
    <w:p w14:paraId="683DFDF6" w14:textId="77777777" w:rsidR="00694FFD" w:rsidRPr="001149AF" w:rsidRDefault="00694FFD" w:rsidP="00694FFD">
      <w:r>
        <w:t>Todos os procedimentos acima deverão ser executados de acordo com o Plano Integrado de Gerenciamento de Resíduos da Construção Civil, do município em questão onde está sendo executada a obra. (RESOLUÇÃO SMAC Nº 604 DE 23 DE NOVEMBRO DE 2015 - Disciplina a apresentação de Planos de Gerenciamento de Resíduos da Construção Civil – PGRCC)</w:t>
      </w:r>
    </w:p>
    <w:p w14:paraId="2D44A84D" w14:textId="46CF73AA" w:rsidR="00694FFD" w:rsidRPr="001149AF" w:rsidRDefault="00694FFD" w:rsidP="00694FFD">
      <w:r>
        <w:t>A comprovação do destino adequado para os resíduos Classe D será feita através da apresentação do MANIFESTO DE RESÍDUO emitido pela INEA.</w:t>
      </w:r>
    </w:p>
    <w:p w14:paraId="3DF954F6" w14:textId="77777777" w:rsidR="00694FFD" w:rsidRPr="001149AF" w:rsidRDefault="00694FFD" w:rsidP="00694FFD">
      <w:r>
        <w:t xml:space="preserve">Poderá ser prevista pela </w:t>
      </w:r>
      <w:r>
        <w:rPr>
          <w:b/>
          <w:bCs/>
        </w:rPr>
        <w:t>CONTRATADA</w:t>
      </w:r>
      <w:r>
        <w:t xml:space="preserve"> a utilização de caçamba porta-entulho, em área a ser definida junto com a </w:t>
      </w:r>
      <w:r>
        <w:rPr>
          <w:b/>
          <w:bCs/>
        </w:rPr>
        <w:t>CONTRATANTE</w:t>
      </w:r>
      <w:r>
        <w:t xml:space="preserve">, em caso de utilização de áreas públicas, a </w:t>
      </w:r>
      <w:r>
        <w:rPr>
          <w:b/>
          <w:bCs/>
        </w:rPr>
        <w:t>CONTRATADA</w:t>
      </w:r>
      <w:r>
        <w:t xml:space="preserve"> será responsável pelas permissões junto à prefeitura e órgãos necessários.</w:t>
      </w:r>
    </w:p>
    <w:p w14:paraId="038CF4B1" w14:textId="71D1036D" w:rsidR="00694AFD" w:rsidRPr="001149AF" w:rsidRDefault="63BB6FD7" w:rsidP="00694AFD">
      <w:r>
        <w:t xml:space="preserve">Todo o entulho ou material proveniente das demolições e desmontagens que forem considerados inservíveis pela </w:t>
      </w:r>
      <w:r>
        <w:rPr>
          <w:b/>
          <w:bCs/>
        </w:rPr>
        <w:t>FISCALIZAÇÃO</w:t>
      </w:r>
      <w:r>
        <w:t xml:space="preserve"> da </w:t>
      </w:r>
      <w:r>
        <w:rPr>
          <w:b/>
          <w:bCs/>
        </w:rPr>
        <w:t>CONTRATANTE</w:t>
      </w:r>
      <w:r>
        <w:t xml:space="preserve">, deverão ser removidos do local da reforma, pela </w:t>
      </w:r>
      <w:r>
        <w:rPr>
          <w:b/>
          <w:bCs/>
        </w:rPr>
        <w:t>CONTRATADA</w:t>
      </w:r>
      <w:r>
        <w:t>, conforme legislação supracitada e despejados em locais permitidos para este fim, pelas Autoridades Municipais.</w:t>
      </w:r>
    </w:p>
    <w:p w14:paraId="1DF13A23" w14:textId="15ABA01A" w:rsidR="00FF17FA" w:rsidRPr="001149AF" w:rsidRDefault="00FF17FA" w:rsidP="00A30A87">
      <w:pPr>
        <w:pStyle w:val="Ttulo1"/>
      </w:pPr>
      <w:bookmarkStart w:id="22" w:name="_Toc498614468"/>
      <w:bookmarkStart w:id="23" w:name="_Toc522626600"/>
      <w:bookmarkStart w:id="24" w:name="_Toc525148749"/>
      <w:r>
        <w:t>SERVIÇOS A EXECUTAR</w:t>
      </w:r>
      <w:bookmarkEnd w:id="22"/>
      <w:bookmarkEnd w:id="23"/>
      <w:bookmarkEnd w:id="24"/>
    </w:p>
    <w:p w14:paraId="78BDAB11" w14:textId="2BC2B0EE" w:rsidR="009311C5" w:rsidRPr="001149AF" w:rsidRDefault="009311C5" w:rsidP="00A30A87">
      <w:pPr>
        <w:pStyle w:val="Ttulo2"/>
      </w:pPr>
      <w:r>
        <w:t>ORIENTAÇÕES GERAIS</w:t>
      </w:r>
    </w:p>
    <w:p w14:paraId="12E79A3D" w14:textId="77777777" w:rsidR="009311C5" w:rsidRPr="001149AF" w:rsidRDefault="009311C5" w:rsidP="00A30A87">
      <w:r>
        <w:t xml:space="preserve">A </w:t>
      </w:r>
      <w:r>
        <w:rPr>
          <w:b/>
          <w:bCs/>
        </w:rPr>
        <w:t>CONTRATADA</w:t>
      </w:r>
      <w:r>
        <w:t xml:space="preserve"> deverá seguir todas as orientações do memorial descritivo, dentro das Normas Técnicas Brasileiras, e em conformidade com os projetos e anexos do item "DOCUMENTOS DE REFERÊNCIA".</w:t>
      </w:r>
    </w:p>
    <w:p w14:paraId="5A14C2D1" w14:textId="3BA98586" w:rsidR="009311C5" w:rsidRPr="001149AF" w:rsidRDefault="009311C5" w:rsidP="00A30A87">
      <w:r>
        <w:t>Os serviços deverão ser executados em conformidade com as técnicas e metodologias construtivas indicadas e preparos de superfícies, respeitando infraestruturas previstas para todos os acabamentos do projeto. Estão inclusos todos os serviços secundários que sejam necessários para execução dos itens descritos nos anexos deste edital.</w:t>
      </w:r>
    </w:p>
    <w:p w14:paraId="6982AFA7" w14:textId="5E17BA03" w:rsidR="009311C5" w:rsidRPr="001149AF" w:rsidRDefault="009311C5" w:rsidP="00A30A87">
      <w:r>
        <w:lastRenderedPageBreak/>
        <w:t xml:space="preserve">É de escopo da </w:t>
      </w:r>
      <w:r>
        <w:rPr>
          <w:b/>
          <w:bCs/>
        </w:rPr>
        <w:t>CONTRATADA</w:t>
      </w:r>
      <w:r>
        <w:t xml:space="preserve"> o fornecimento e instalação de todos os materiais, equipamentos e serviços, aluguéis de equipamentos e máquinas, retiradas de materiais, instalações provisórias, e de todos os itens de logística da obra.</w:t>
      </w:r>
    </w:p>
    <w:p w14:paraId="559990CE" w14:textId="405FF248" w:rsidR="009311C5" w:rsidRPr="001149AF" w:rsidRDefault="009311C5" w:rsidP="00A30A87">
      <w:r>
        <w:t xml:space="preserve">As especificações técnicas contempladas nos anexos deverão ser respeitadas e em caso de similaridades, deverão ser aprovadas previamente com a </w:t>
      </w:r>
      <w:r>
        <w:rPr>
          <w:b/>
          <w:bCs/>
        </w:rPr>
        <w:t>CONTRATANTE</w:t>
      </w:r>
      <w:r>
        <w:t>.</w:t>
      </w:r>
    </w:p>
    <w:p w14:paraId="7F550154" w14:textId="4D481F77" w:rsidR="009311C5" w:rsidRPr="001149AF" w:rsidRDefault="009311C5" w:rsidP="00A30A87">
      <w:r>
        <w:t xml:space="preserve">Não serão aceitas alterações de escopo dos serviços, de materiais, especificações e técnicas construtivas, exceto se comprovada a similaridade, pela boa técnica, desde que aprovadas previamente com a </w:t>
      </w:r>
      <w:r>
        <w:rPr>
          <w:b/>
          <w:bCs/>
        </w:rPr>
        <w:t>CONTRATANTE</w:t>
      </w:r>
      <w:r>
        <w:t>.</w:t>
      </w:r>
    </w:p>
    <w:p w14:paraId="7B20F331" w14:textId="0A34D06B" w:rsidR="009311C5" w:rsidRPr="001149AF" w:rsidRDefault="009311C5" w:rsidP="00A30A87">
      <w:r>
        <w:t xml:space="preserve">É de responsabilidade da </w:t>
      </w:r>
      <w:r>
        <w:rPr>
          <w:b/>
          <w:bCs/>
        </w:rPr>
        <w:t>CONTRATADA</w:t>
      </w:r>
      <w:r>
        <w:t xml:space="preserve"> gerenciar os prazos de entregas de materiais e equipamentos que eventualmente possam comprometer o prazo final da obra, não cabendo aumento de prazo por falta de planejamento da </w:t>
      </w:r>
      <w:r>
        <w:rPr>
          <w:b/>
          <w:bCs/>
        </w:rPr>
        <w:t>CONTRATADA</w:t>
      </w:r>
      <w:r>
        <w:t xml:space="preserve"> decorrente de problemas com fabricantes, fretes, transportes, importações etc.</w:t>
      </w:r>
    </w:p>
    <w:p w14:paraId="39E094DB" w14:textId="31F3BC7D" w:rsidR="00B25977" w:rsidRPr="001149AF" w:rsidRDefault="6F27DBDA" w:rsidP="009311C5">
      <w:r>
        <w:t xml:space="preserve">Ao término da obra, a </w:t>
      </w:r>
      <w:r>
        <w:rPr>
          <w:b/>
          <w:bCs/>
        </w:rPr>
        <w:t>CONTRATADA</w:t>
      </w:r>
      <w:r>
        <w:t>, deverá atualizar o memorial descritivo com os acabamentos e marcas utilizados, entregues través de “MANUAL DO USUÁRIO”, bem como orientações técnicas para manutenção.</w:t>
      </w:r>
    </w:p>
    <w:p w14:paraId="50561F59" w14:textId="34E18D49" w:rsidR="003164AD" w:rsidRPr="001149AF" w:rsidRDefault="009E6F34" w:rsidP="009E6F34">
      <w:pPr>
        <w:pStyle w:val="Ttulo2"/>
      </w:pPr>
      <w:r>
        <w:t>SERVIÇOS PRELIMINARES</w:t>
      </w:r>
    </w:p>
    <w:p w14:paraId="4A500BD5" w14:textId="0A5D35B1" w:rsidR="00FF17FA" w:rsidRPr="001149AF" w:rsidRDefault="009E6F34" w:rsidP="009E6F34">
      <w:pPr>
        <w:pStyle w:val="Ttulo3"/>
      </w:pPr>
      <w:bookmarkStart w:id="25" w:name="_Toc522626601"/>
      <w:bookmarkStart w:id="26" w:name="_Toc525148750"/>
      <w:r>
        <w:t>Serviços de escritório, laboratório e campo.</w:t>
      </w:r>
      <w:bookmarkEnd w:id="25"/>
      <w:bookmarkEnd w:id="26"/>
      <w:r>
        <w:t xml:space="preserve"> </w:t>
      </w:r>
    </w:p>
    <w:p w14:paraId="6A505897" w14:textId="7DC925A2" w:rsidR="00FA4F4B" w:rsidRPr="001149AF" w:rsidRDefault="00FA4F4B" w:rsidP="00A30A87">
      <w:r>
        <w:t xml:space="preserve">A </w:t>
      </w:r>
      <w:r>
        <w:rPr>
          <w:b/>
          <w:bCs/>
        </w:rPr>
        <w:t>CONTRATADA</w:t>
      </w:r>
      <w:r>
        <w:t xml:space="preserve"> deverá cumprir a carga horária dos profissionais definidos na planilha orçamentária e prever todas as instalações necessárias para sua mobilização.</w:t>
      </w:r>
    </w:p>
    <w:p w14:paraId="302ADD33" w14:textId="5A731D79" w:rsidR="00FA4F4B" w:rsidRPr="001149AF" w:rsidRDefault="00FA4F4B" w:rsidP="00A30A87">
      <w:r>
        <w:t xml:space="preserve">Instalação, manutenção, conservação e operação do canteiro de obras (conforme planilha orçamentaria), obedecendo a normas e critérios do </w:t>
      </w:r>
      <w:r>
        <w:rPr>
          <w:b/>
          <w:bCs/>
        </w:rPr>
        <w:t>CONTRATANTE</w:t>
      </w:r>
      <w:r>
        <w:t>, bem como as normas regulamentadoras do Ministério do Trabalho referentes à Medicina, Higiene e Segurança do Trabalho. O local deverá ser entregue limpo, livre e com suas instalações íntegras após o término da obra;</w:t>
      </w:r>
    </w:p>
    <w:p w14:paraId="52933B0A" w14:textId="340BC5AD" w:rsidR="00FA4F4B" w:rsidRPr="001149AF" w:rsidRDefault="00FA4F4B" w:rsidP="00A30A87">
      <w:r>
        <w:t>Deverá ser executado tapume estruturado em pernas de madeira de 3”  com fechamento em  telha galvanizada branca com altura de 2,10m, em todo o perímetro da obra e nos trechos de isolamento da construção existente que se fizerem necessários.</w:t>
      </w:r>
    </w:p>
    <w:p w14:paraId="1FFE0140" w14:textId="42050FF9" w:rsidR="00FA4F4B" w:rsidRPr="001149AF" w:rsidRDefault="00FA4F4B" w:rsidP="00A30A87">
      <w:r>
        <w:t>Limpeza, vigilância e proteção contra terceiros de todos os equipamentos, materiais, ferramentas e demais elementos existentes no canteiro de obras;</w:t>
      </w:r>
    </w:p>
    <w:p w14:paraId="6DC1614F" w14:textId="17BDA74E" w:rsidR="00B25977" w:rsidRPr="001149AF" w:rsidRDefault="261937C3" w:rsidP="00A30A87">
      <w:r>
        <w:t>Proteção dos elementos e estruturas existentes no entorno da obra, e que possam ser afetados de alguma forma durante a execução dos serviços;</w:t>
      </w:r>
    </w:p>
    <w:p w14:paraId="39BFE13A" w14:textId="62F3180F" w:rsidR="56DCDCE8" w:rsidRPr="00E25FFC" w:rsidRDefault="56DCDCE8" w:rsidP="56DCDCE8">
      <w:pPr>
        <w:rPr>
          <w:rFonts w:eastAsia="Calibri"/>
          <w:szCs w:val="20"/>
          <w:highlight w:val="yellow"/>
        </w:rPr>
      </w:pPr>
    </w:p>
    <w:p w14:paraId="0C041A17" w14:textId="44F93677" w:rsidR="00FA4F4B" w:rsidRPr="004C2762" w:rsidRDefault="00FA4F4B" w:rsidP="00A30A87">
      <w:pPr>
        <w:pStyle w:val="Ttulo3"/>
      </w:pPr>
      <w:r>
        <w:t>Administração Local</w:t>
      </w:r>
    </w:p>
    <w:p w14:paraId="1BE51E4A" w14:textId="77777777" w:rsidR="00A7660D" w:rsidRDefault="00A7660D">
      <w:pPr>
        <w:rPr>
          <w:szCs w:val="20"/>
        </w:rPr>
      </w:pPr>
      <w:r>
        <w:t xml:space="preserve">A </w:t>
      </w:r>
      <w:r>
        <w:rPr>
          <w:b/>
          <w:bCs/>
        </w:rPr>
        <w:t>CONTRATADA</w:t>
      </w:r>
      <w:r>
        <w:t xml:space="preserve"> deverá manter na obra em período integral conforme previsto em planilha orçamentária: {{EQUIPE_TECNICA}}.</w:t>
      </w:r>
    </w:p>
    <w:p w14:paraId="2EA9E067" w14:textId="77777777" w:rsidR="00FA4F4B" w:rsidRPr="004C2762" w:rsidRDefault="00FA4F4B" w:rsidP="00A30A87">
      <w:r>
        <w:t xml:space="preserve">Serão impugnados pela </w:t>
      </w:r>
      <w:r>
        <w:rPr>
          <w:b/>
          <w:bCs/>
        </w:rPr>
        <w:t>FISCALIZAÇÃO</w:t>
      </w:r>
      <w:r>
        <w:t xml:space="preserve"> do </w:t>
      </w:r>
      <w:r>
        <w:rPr>
          <w:b/>
          <w:bCs/>
        </w:rPr>
        <w:t>CONTRATANTE</w:t>
      </w:r>
      <w:r>
        <w:t xml:space="preserve">, todos os trabalhos que não satisfaçam às condições contratuais ou às normas técnicas vigentes sobre os serviços prestados. A </w:t>
      </w:r>
      <w:r>
        <w:rPr>
          <w:b/>
          <w:bCs/>
        </w:rPr>
        <w:t>CONTRATADA</w:t>
      </w:r>
      <w:r>
        <w:t xml:space="preserve"> ficará obrigada a demolir e refazer os trabalhos rejeitados logo após o </w:t>
        <w:lastRenderedPageBreak/>
        <w:t>recebimento da ordem de serviço correspondente, ficando por sua conta exclusiva todas as despesas adicionais decorrentes.</w:t>
      </w:r>
    </w:p>
    <w:p w14:paraId="5275F75C" w14:textId="77777777" w:rsidR="00FA4F4B" w:rsidRPr="004C2762" w:rsidRDefault="00FA4F4B" w:rsidP="00A30A87">
      <w:r>
        <w:t xml:space="preserve">A </w:t>
      </w:r>
      <w:r>
        <w:rPr>
          <w:b/>
          <w:bCs/>
        </w:rPr>
        <w:t>CONTRATADA</w:t>
      </w:r>
      <w:r>
        <w:t xml:space="preserve"> se obriga a manter na obra um livro de registro - DIÁRIO DE OBRAS - reservado às suas anotações e às da </w:t>
      </w:r>
      <w:r>
        <w:rPr>
          <w:b/>
          <w:bCs/>
        </w:rPr>
        <w:t>FISCALIZAÇÃO</w:t>
      </w:r>
      <w:r>
        <w:t xml:space="preserve"> do </w:t>
      </w:r>
      <w:r>
        <w:rPr>
          <w:b/>
          <w:bCs/>
        </w:rPr>
        <w:t>CONTRATANTE</w:t>
      </w:r>
      <w:r>
        <w:t>, assim como um arquivo com cópias das Notas Fiscais de todos os materiais adquiridos.</w:t>
      </w:r>
    </w:p>
    <w:p w14:paraId="05FE8CE1" w14:textId="77777777" w:rsidR="00FA4F4B" w:rsidRPr="004C2762" w:rsidRDefault="00FA4F4B" w:rsidP="00A30A87">
      <w:r>
        <w:t xml:space="preserve">Caso sejam constatadas divergências entre os dados do projeto e o local da obra, o fato deverá ser comunicado, por escrito, à </w:t>
      </w:r>
      <w:r>
        <w:rPr>
          <w:b/>
          <w:bCs/>
        </w:rPr>
        <w:t>FISCALIZAÇÃO</w:t>
      </w:r>
      <w:r>
        <w:t xml:space="preserve"> do </w:t>
      </w:r>
      <w:r>
        <w:rPr>
          <w:b/>
          <w:bCs/>
        </w:rPr>
        <w:t>CONTRATANTE</w:t>
      </w:r>
      <w:r>
        <w:t>.</w:t>
      </w:r>
    </w:p>
    <w:p w14:paraId="751D19E0" w14:textId="77777777" w:rsidR="00FA4F4B" w:rsidRPr="004C2762" w:rsidRDefault="00FA4F4B" w:rsidP="00A30A87">
      <w:r>
        <w:t xml:space="preserve">Durante a execução da obra para qualquer modificação, alteração ou supressão de algum detalhe, só poderá ser executada com a prévia autorização da </w:t>
      </w:r>
      <w:r>
        <w:rPr>
          <w:b/>
          <w:bCs/>
        </w:rPr>
        <w:t>FISCALIZAÇÃO</w:t>
      </w:r>
      <w:r>
        <w:t xml:space="preserve"> do </w:t>
      </w:r>
      <w:r>
        <w:rPr>
          <w:b/>
          <w:bCs/>
        </w:rPr>
        <w:t>CONTRATANTE</w:t>
      </w:r>
      <w:r>
        <w:t>, por escrito, no Diário de Obras.</w:t>
      </w:r>
    </w:p>
    <w:p w14:paraId="771B78F6" w14:textId="2EBF079D" w:rsidR="00FA4F4B" w:rsidRPr="004C2762" w:rsidRDefault="00FA4F4B" w:rsidP="00A30A87">
      <w:r>
        <w:t xml:space="preserve">Os serviços ora contratados serão executados de acordo com as normas técnicas brasileiras e a boa técnica, sujeitos à reprovação pela </w:t>
      </w:r>
      <w:r>
        <w:rPr>
          <w:b/>
          <w:bCs/>
        </w:rPr>
        <w:t>CONTRATANTE</w:t>
      </w:r>
      <w:r>
        <w:t xml:space="preserve"> quando do não atendimento às exigências e recomendações descritas nos documentos referentes a cada serviço constantes no escopo deste CERTAME.</w:t>
      </w:r>
    </w:p>
    <w:p w14:paraId="38BE2233" w14:textId="13DCA3B1" w:rsidR="00FA4F4B" w:rsidRPr="004C2762" w:rsidRDefault="00FA4F4B" w:rsidP="00A30A87">
      <w:pPr>
        <w:pStyle w:val="Ttulo3"/>
      </w:pPr>
      <w:r>
        <w:t xml:space="preserve">Placas de obra </w:t>
      </w:r>
    </w:p>
    <w:p w14:paraId="441F7CCA" w14:textId="77777777" w:rsidR="00FA4F4B" w:rsidRPr="004C2762" w:rsidRDefault="00FA4F4B" w:rsidP="00A30A87">
      <w:r>
        <w:t xml:space="preserve">A </w:t>
      </w:r>
      <w:r>
        <w:rPr>
          <w:b/>
          <w:bCs/>
        </w:rPr>
        <w:t>CONTRATADA</w:t>
      </w:r>
      <w:r>
        <w:t xml:space="preserve"> providenciará as placas de obras necessárias, de acordo com a legislação vigente e com as demais obrigações contratuais</w:t>
      </w:r>
    </w:p>
    <w:p w14:paraId="1FEE77C3" w14:textId="7D494495" w:rsidR="00FA4F4B" w:rsidRPr="004C2762" w:rsidRDefault="00D92F65" w:rsidP="00A30A87">
      <w:r>
        <w:t>Serão instaladas 2 (duas) placas, conforme discriminado abaixo:</w:t>
      </w:r>
    </w:p>
    <w:p w14:paraId="1B556165" w14:textId="05899688" w:rsidR="00FA4F4B" w:rsidRPr="004C2762" w:rsidRDefault="00FA4F4B" w:rsidP="00A30A87">
      <w:r>
        <w:t xml:space="preserve">- Placa da </w:t>
      </w:r>
      <w:r>
        <w:rPr>
          <w:b/>
          <w:bCs/>
        </w:rPr>
        <w:t>CONTRATADA</w:t>
      </w:r>
      <w:r>
        <w:t xml:space="preserve"> com responsável técnico, dimensões mínimas 1,00m x 0,50m a ser afixada no local da obra conforme Resolução nº 198, 015/abr./1971, do CONFEA;</w:t>
      </w:r>
    </w:p>
    <w:p w14:paraId="35861591" w14:textId="5F5C277C" w:rsidR="00FA4F4B" w:rsidRPr="004C2762" w:rsidRDefault="00FA4F4B" w:rsidP="00A30A87">
      <w:r>
        <w:t xml:space="preserve">- Placa do </w:t>
      </w:r>
      <w:r>
        <w:rPr>
          <w:b/>
          <w:bCs/>
        </w:rPr>
        <w:t>AUTOR DO PROJETO</w:t>
      </w:r>
      <w:r>
        <w:t xml:space="preserve">, dimensões mínimas 1,00m x 0,50m a ser afixada no local da obra conforme Resolução nº 198, 015/abr./1971, do CONFEA, layout a ser fornecido pelo </w:t>
      </w:r>
      <w:r>
        <w:rPr>
          <w:b/>
          <w:bCs/>
        </w:rPr>
        <w:t>CONTRATANTE</w:t>
      </w:r>
      <w:r>
        <w:t>;</w:t>
      </w:r>
    </w:p>
    <w:p w14:paraId="CC200001" w14:textId="77777777" w:rsidR="00A7660D" w:rsidRDefault="00A7660D">
      <w:pPr>
        <w:pStyle w:val="Ttulo2"/>
        <w:spacing w:after="160"/>
      </w:pPr>
      <w:r>
        <w:t>Normas Técnicas Aplicáveis</w:t>
      </w:r>
    </w:p>
    <w:p w14:paraId="CC200002" w14:textId="77777777" w:rsidR="00A7660D" w:rsidRDefault="00A7660D">
      <w:pPr>
        <w:spacing w:after="80"/>
      </w:pPr>
      <w:r>
        <w:t>{{NORMAS_APLICAVEIS}}</w:t>
      </w:r>
    </w:p>
    <w:p w14:paraId="CC200003" w14:textId="77777777" w:rsidR="00A7660D" w:rsidRDefault="00A7660D">
      <w:pPr>
        <w:pStyle w:val="Ttulo2"/>
        <w:spacing w:after="160"/>
      </w:pPr>
      <w:r>
        <w:t>Serviços a Executar</w:t>
      </w:r>
    </w:p>
    <w:p w14:paraId="CC200004" w14:textId="77777777" w:rsidR="00A7660D" w:rsidRDefault="00A7660D">
      <w:pPr>
        <w:spacing w:after="80"/>
      </w:pPr>
      <w:r>
        <w:t>{{SERVICOS_A_EXECUTAR}}</w:t>
      </w:r>
    </w:p>
    <w:p w14:paraId="143D1FE7" w14:textId="77777777" w:rsidR="00B25977" w:rsidRDefault="00B25977" w:rsidP="00A30A87"/>
    <w:p w14:paraId="25A4C7DB" w14:textId="77777777" w:rsidR="00C335CF" w:rsidRDefault="00C335CF" w:rsidP="00A30A87"/>
    <w:p w14:paraId="47E14AE6" w14:textId="77777777" w:rsidR="00C335CF" w:rsidRPr="004C2762" w:rsidRDefault="00C335CF" w:rsidP="00A30A87"/>
    <w:p w14:paraId="5C87D9FF" w14:textId="0664F742" w:rsidR="00BF5F13" w:rsidRPr="001A5959" w:rsidRDefault="7F4814B7" w:rsidP="002E4EF6">
      <w:pPr>
        <w:pStyle w:val="Ttulo1"/>
      </w:pPr>
      <w:bookmarkStart w:id="27" w:name="_Toc498614469"/>
      <w:bookmarkStart w:id="28" w:name="_Toc522626630"/>
      <w:bookmarkStart w:id="29" w:name="_Toc525148779"/>
      <w:r>
        <w:t>CONDIÇÕES PARA RECEBIMENTO DA OBRA</w:t>
      </w:r>
    </w:p>
    <w:bookmarkEnd w:id="27"/>
    <w:bookmarkEnd w:id="28"/>
    <w:bookmarkEnd w:id="29"/>
    <w:p w14:paraId="3F301612" w14:textId="4A8B9F63" w:rsidR="00FF17FA" w:rsidRPr="001A5959" w:rsidRDefault="00FF17FA" w:rsidP="002E4EF6">
      <w:r>
        <w:t xml:space="preserve">Uma vez executada a obras, a </w:t>
      </w:r>
      <w:r>
        <w:rPr>
          <w:b/>
          <w:bCs/>
        </w:rPr>
        <w:t>CONTRATADA</w:t>
      </w:r>
      <w:r>
        <w:t xml:space="preserve"> deverá comunicar através de documento oficial o término da obra dentro do prazo de execução contratual fixado no instrumento convocatório ou respectivos anexos. </w:t>
      </w:r>
    </w:p>
    <w:p w14:paraId="4338578D" w14:textId="77777777" w:rsidR="00FF17FA" w:rsidRPr="001A5959" w:rsidRDefault="00FF17FA" w:rsidP="002E4EF6">
      <w:r>
        <w:t xml:space="preserve">No prazo máximo de 10 (dez) dias contados após o término do serviço e efetiva comunicação, será efetuada VISTORIA pela </w:t>
      </w:r>
      <w:r>
        <w:rPr>
          <w:b/>
          <w:bCs/>
        </w:rPr>
        <w:t>FISCALIZAÇÃO</w:t>
      </w:r>
      <w:r>
        <w:t>, com vistas à emissão do RECIBO DEFINITIVO;</w:t>
      </w:r>
    </w:p>
    <w:p w14:paraId="63839A8E" w14:textId="61BC3396" w:rsidR="00FF17FA" w:rsidRPr="001A5959" w:rsidRDefault="00FF17FA" w:rsidP="002E4EF6">
      <w:r>
        <w:t>Em caso de constatação local da não finalização da obra e da existência de parcelas ainda não executadas/fornecidas, não será reconhecido efeito à comunicação referida anteriormente, o que implicará não recebimento do serviço e na caracterização de atraso caso ultrapassado o prazo contratual e estando assim sujeito a penalidades previstas em lei.</w:t>
      </w:r>
    </w:p>
    <w:p w14:paraId="4ACD2DB9" w14:textId="0E4251F8" w:rsidR="00FF17FA" w:rsidRPr="001A5959" w:rsidRDefault="00FF17FA" w:rsidP="002E4EF6">
      <w:r>
        <w:lastRenderedPageBreak/>
        <w:t>Havendo indicações de pendências, será concedido, prazo limitado a 20 (vinte) dias corridos contados da VISTORIA, a fim de efetuarem-se as correções necessárias.</w:t>
      </w:r>
    </w:p>
    <w:p w14:paraId="3C6000E0" w14:textId="0993623F" w:rsidR="00FF17FA" w:rsidRPr="001A5959" w:rsidRDefault="00FF17FA" w:rsidP="002E4EF6">
      <w:r>
        <w:t xml:space="preserve">Sanadas as pendências, após nova comunicação escrita da </w:t>
      </w:r>
      <w:r>
        <w:rPr>
          <w:b/>
          <w:bCs/>
        </w:rPr>
        <w:t>CONTRATADA</w:t>
      </w:r>
      <w:r>
        <w:t xml:space="preserve">, será efetuada VISTORIA FINAL e verificada a perfeita adequação do serviço aos termos do presente Roteiro Técnico, será emitido o RECIBO DEFINITIVO. </w:t>
      </w:r>
    </w:p>
    <w:p w14:paraId="4A0E7614" w14:textId="00563C23" w:rsidR="00FF17FA" w:rsidRPr="001A5959" w:rsidRDefault="00FF17FA" w:rsidP="002E4EF6">
      <w:r>
        <w:t xml:space="preserve">O não cumprimento do prazo para cumprimento de pendências caracterizará atraso, estando a empresa </w:t>
      </w:r>
      <w:r>
        <w:rPr>
          <w:b/>
          <w:bCs/>
        </w:rPr>
        <w:t>CONTRATADA</w:t>
      </w:r>
      <w:r>
        <w:t xml:space="preserve"> sujeita as penalidades previstas no Edital de Convocação. </w:t>
      </w:r>
    </w:p>
    <w:p w14:paraId="43A5C58A" w14:textId="1BD09DBF" w:rsidR="00E6455B" w:rsidRPr="001A5959" w:rsidRDefault="4066736E" w:rsidP="002E4EF6">
      <w:r>
        <w:rPr>
          <w:b/>
          <w:bCs/>
        </w:rPr>
        <w:t xml:space="preserve">NOTA: </w:t>
      </w:r>
      <w:r>
        <w:t>Todos os equipamentos, acessórios e documentos deverão estar protocolados no termo de entrega.</w:t>
      </w:r>
    </w:p>
    <w:p w14:paraId="09469D5E" w14:textId="24011C1D" w:rsidR="00BF5F13" w:rsidRPr="001A5959" w:rsidRDefault="7F4814B7" w:rsidP="002E4EF6">
      <w:pPr>
        <w:pStyle w:val="Ttulo1"/>
      </w:pPr>
      <w:bookmarkStart w:id="30" w:name="_Toc498614470"/>
      <w:bookmarkStart w:id="31" w:name="_Toc522626631"/>
      <w:bookmarkStart w:id="32" w:name="_Toc525148780"/>
      <w:r>
        <w:t>CONDIÇÕES PARA ENCERRAMENTO DO CONTRATO</w:t>
      </w:r>
    </w:p>
    <w:bookmarkEnd w:id="30"/>
    <w:bookmarkEnd w:id="31"/>
    <w:bookmarkEnd w:id="32"/>
    <w:p w14:paraId="159BD282" w14:textId="29B5DCCC" w:rsidR="007C5F9F" w:rsidRPr="001A5959" w:rsidRDefault="00FF17FA" w:rsidP="002E4EF6">
      <w:r>
        <w:t xml:space="preserve">Para o encerramento do contrato e a liberação da retenção contratual, quando aplicável, a </w:t>
      </w:r>
      <w:r>
        <w:rPr>
          <w:b/>
          <w:bCs/>
        </w:rPr>
        <w:t>CONTRATADA</w:t>
      </w:r>
      <w:r>
        <w:t xml:space="preserve"> deverá apresentar à </w:t>
      </w:r>
      <w:r>
        <w:rPr>
          <w:b/>
          <w:bCs/>
        </w:rPr>
        <w:t>FISCALIZAÇÃO</w:t>
      </w:r>
      <w:r>
        <w:t xml:space="preserve"> da </w:t>
      </w:r>
      <w:r>
        <w:rPr>
          <w:b/>
          <w:bCs/>
        </w:rPr>
        <w:t>CONTRATANTE</w:t>
      </w:r>
      <w:r>
        <w:t>, todos os documentos referentes à finalização dos serviços, tais como: baixa da ART e os documentos legais pertinentes (certidão de aceitação de obras, certificado de aprovação, certificado de registro), notas fiscais de equipamentos, extintores e etc, documentos de garantia dos materiais e bens utilizados na intervenção, c</w:t>
      </w:r>
      <w:r>
        <w:rPr>
          <w:bCs/>
          <w:iCs/>
        </w:rPr>
        <w:t>ertificado de teste da rede de hidrantes pressurizada</w:t>
      </w:r>
      <w:r>
        <w:t>, certificado de estanqueidade das redes hidrossanitárias instaladas.</w:t>
      </w:r>
      <w:bookmarkStart w:id="33" w:name="_Toc498614471"/>
      <w:bookmarkStart w:id="34" w:name="_Toc522626632"/>
      <w:bookmarkStart w:id="35" w:name="_Toc525148781"/>
    </w:p>
    <w:p w14:paraId="40E44A63" w14:textId="77777777" w:rsidR="0061196C" w:rsidRPr="001A5959" w:rsidRDefault="0061196C" w:rsidP="002E4EF6"/>
    <w:p w14:paraId="48D6DC94" w14:textId="18A5FD31" w:rsidR="00234D62" w:rsidRPr="001A5959" w:rsidRDefault="4A563B08" w:rsidP="002E4EF6">
      <w:pPr>
        <w:pStyle w:val="Ttulo1"/>
      </w:pPr>
      <w:bookmarkStart w:id="36" w:name="_Hlk31710597"/>
      <w:r>
        <w:t xml:space="preserve">PROJETO E MANUAL DO USUÁRIO </w:t>
      </w:r>
    </w:p>
    <w:bookmarkEnd w:id="33"/>
    <w:bookmarkEnd w:id="34"/>
    <w:bookmarkEnd w:id="35"/>
    <w:bookmarkEnd w:id="36"/>
    <w:p w14:paraId="0AF3DAC5" w14:textId="77777777" w:rsidR="00A0489F" w:rsidRDefault="00A0489F" w:rsidP="00A0489F">
      <w:pPr>
        <w:rPr>
          <w:lang w:eastAsia="pt-BR"/>
        </w:rPr>
      </w:pPr>
      <w:r>
        <w:rPr>
          <w:lang w:eastAsia="pt-BR"/>
        </w:rPr>
        <w:t>A CONTRATADA deverá entregar à CONTRATANTE, por ocasião da vistoria final da obra, o conjunto completo de documentos “as-Built”, contendo a representação fiel do que foi efetivamente executado em campo, conforme as condições finais da construção. Esta entrega deve compreender:</w:t>
      </w:r>
    </w:p>
    <w:p w14:paraId="481C6832" w14:textId="77777777" w:rsidR="00A0489F" w:rsidRPr="00F92A2C" w:rsidRDefault="00A0489F" w:rsidP="002D7A15">
      <w:pPr>
        <w:numPr>
          <w:ilvl w:val="0"/>
          <w:numId w:val="76"/>
        </w:numPr>
        <w:spacing w:before="0" w:after="120"/>
        <w:rPr>
          <w:b/>
          <w:bCs/>
          <w:lang w:eastAsia="pt-BR"/>
        </w:rPr>
      </w:pPr>
      <w:r>
        <w:rPr>
          <w:b/>
          <w:bCs/>
          <w:lang w:eastAsia="pt-BR"/>
        </w:rPr>
        <w:t>Projeto “As-Built” em BIM</w:t>
      </w:r>
    </w:p>
    <w:p w14:paraId="04D61B96" w14:textId="77777777" w:rsidR="00A0489F" w:rsidRPr="00F92A2C" w:rsidRDefault="00A0489F" w:rsidP="00A0489F">
      <w:pPr>
        <w:rPr>
          <w:lang w:eastAsia="pt-BR"/>
        </w:rPr>
      </w:pPr>
      <w:r>
        <w:rPr>
          <w:lang w:eastAsia="pt-BR"/>
        </w:rPr>
        <w:t>O projeto “as-Built” deverá ser elaborado com base em levantamento preciso das medidas e elementos construídos, refletindo todas as alterações ocorridas durante a execução da obra, com o mesmo nível de detalhamento do projeto executivo.</w:t>
      </w:r>
    </w:p>
    <w:p w14:paraId="24ECFFAB" w14:textId="77777777" w:rsidR="00A0489F" w:rsidRPr="00F92A2C" w:rsidRDefault="00A0489F" w:rsidP="00A0489F">
      <w:pPr>
        <w:rPr>
          <w:lang w:eastAsia="pt-BR"/>
        </w:rPr>
      </w:pPr>
      <w:r>
        <w:rPr>
          <w:lang w:eastAsia="pt-BR"/>
        </w:rPr>
        <w:t>A entrega do “as-Built” deverá incluir:</w:t>
      </w:r>
    </w:p>
    <w:p w14:paraId="3319031C" w14:textId="77777777" w:rsidR="00A0489F" w:rsidRPr="00F92A2C" w:rsidRDefault="00A0489F" w:rsidP="002D7A15">
      <w:pPr>
        <w:numPr>
          <w:ilvl w:val="0"/>
          <w:numId w:val="76"/>
        </w:numPr>
        <w:spacing w:before="0" w:after="120"/>
        <w:rPr>
          <w:lang w:eastAsia="pt-BR"/>
        </w:rPr>
      </w:pPr>
      <w:r>
        <w:rPr>
          <w:lang w:eastAsia="pt-BR"/>
        </w:rPr>
        <w:t>O modelo digital em formato nativo Autodesk Revit (.rvt);</w:t>
      </w:r>
    </w:p>
    <w:p w14:paraId="619927A8" w14:textId="77777777" w:rsidR="00A0489F" w:rsidRPr="00F92A2C" w:rsidRDefault="00A0489F" w:rsidP="002D7A15">
      <w:pPr>
        <w:numPr>
          <w:ilvl w:val="0"/>
          <w:numId w:val="76"/>
        </w:numPr>
        <w:spacing w:before="0" w:after="120"/>
        <w:rPr>
          <w:lang w:eastAsia="pt-BR"/>
        </w:rPr>
      </w:pPr>
      <w:r>
        <w:rPr>
          <w:lang w:eastAsia="pt-BR"/>
        </w:rPr>
        <w:t xml:space="preserve">Versão exportada em formato aberto </w:t>
      </w:r>
      <w:r>
        <w:rPr>
          <w:b/>
          <w:bCs/>
          <w:lang w:eastAsia="pt-BR"/>
        </w:rPr>
        <w:t>IFC (Industry Foundation Classes)</w:t>
      </w:r>
      <w:r>
        <w:rPr>
          <w:lang w:eastAsia="pt-BR"/>
        </w:rPr>
        <w:t>, preferencialmente IFC 4.0;</w:t>
      </w:r>
    </w:p>
    <w:p w14:paraId="4B9333BE" w14:textId="77777777" w:rsidR="00A0489F" w:rsidRPr="00F92A2C" w:rsidRDefault="00A0489F" w:rsidP="002D7A15">
      <w:pPr>
        <w:numPr>
          <w:ilvl w:val="0"/>
          <w:numId w:val="76"/>
        </w:numPr>
        <w:spacing w:before="0" w:after="120"/>
        <w:rPr>
          <w:lang w:eastAsia="pt-BR"/>
        </w:rPr>
      </w:pPr>
      <w:r>
        <w:rPr>
          <w:lang w:eastAsia="pt-BR"/>
        </w:rPr>
        <w:t>Versões em formato PDF com todos os desenhos técnicos atualizados;</w:t>
      </w:r>
    </w:p>
    <w:p w14:paraId="6934E673" w14:textId="77777777" w:rsidR="00A0489F" w:rsidRPr="00F92A2C" w:rsidRDefault="00A0489F" w:rsidP="002D7A15">
      <w:pPr>
        <w:numPr>
          <w:ilvl w:val="0"/>
          <w:numId w:val="76"/>
        </w:numPr>
        <w:spacing w:before="0" w:after="120"/>
        <w:rPr>
          <w:lang w:eastAsia="pt-BR"/>
        </w:rPr>
      </w:pPr>
      <w:r>
        <w:rPr>
          <w:lang w:eastAsia="pt-BR"/>
        </w:rPr>
        <w:t>Uma via impressa na escala original (preferencialmente A1 ou A0, conforme aplicável).</w:t>
      </w:r>
    </w:p>
    <w:p w14:paraId="2D79AF3B" w14:textId="77777777" w:rsidR="00A0489F" w:rsidRPr="00F92A2C" w:rsidRDefault="00A0489F" w:rsidP="00A0489F">
      <w:pPr>
        <w:rPr>
          <w:lang w:eastAsia="pt-BR"/>
        </w:rPr>
      </w:pPr>
      <w:r>
        <w:rPr>
          <w:lang w:eastAsia="pt-BR"/>
        </w:rPr>
        <w:t xml:space="preserve">O modelo deverá estar em conformidade com as diretrizes da </w:t>
      </w:r>
      <w:r>
        <w:rPr>
          <w:b/>
          <w:bCs/>
          <w:lang w:eastAsia="pt-BR"/>
        </w:rPr>
        <w:t>ABNT NBR 14645:2001</w:t>
      </w:r>
      <w:r>
        <w:rPr>
          <w:lang w:eastAsia="pt-BR"/>
        </w:rPr>
        <w:t xml:space="preserve"> (Representação de projeto “as Built”) e com os princípios de gestão da informação conforme a </w:t>
      </w:r>
      <w:r>
        <w:rPr>
          <w:b/>
          <w:bCs/>
          <w:lang w:eastAsia="pt-BR"/>
        </w:rPr>
        <w:t>ABNT NBR ISO 19650-1 e 2</w:t>
      </w:r>
      <w:r>
        <w:rPr>
          <w:lang w:eastAsia="pt-BR"/>
        </w:rPr>
        <w:t>, quando aplicável.</w:t>
      </w:r>
    </w:p>
    <w:p w14:paraId="30444207" w14:textId="77777777" w:rsidR="00A0489F" w:rsidRPr="00F92A2C" w:rsidRDefault="00A0489F" w:rsidP="00A0489F">
      <w:pPr>
        <w:rPr>
          <w:lang w:eastAsia="pt-BR"/>
        </w:rPr>
      </w:pPr>
      <w:r>
        <w:rPr>
          <w:lang w:eastAsia="pt-BR"/>
        </w:rPr>
        <w:lastRenderedPageBreak/>
        <w:t>O modelo deverá ser desenvolvido progressivamente ao longo da execução da obra, com marcos de atualização definidos no cronograma físico-financeiro da obra, conforme etapas relevantes (ex.: após execução de instalações embutidas, antes do fechamento de alvenarias etc.).</w:t>
      </w:r>
    </w:p>
    <w:p w14:paraId="45A5C6FB" w14:textId="77777777" w:rsidR="00A0489F" w:rsidRPr="00F92A2C" w:rsidRDefault="00A0489F" w:rsidP="00A0489F">
      <w:pPr>
        <w:rPr>
          <w:lang w:eastAsia="pt-BR"/>
        </w:rPr>
      </w:pPr>
      <w:r>
        <w:rPr>
          <w:lang w:eastAsia="pt-BR"/>
        </w:rPr>
        <w:t>O modelo “as-Built” deverá conter todas as disciplinas envolvidas no empreendimento, incluindo, mas não se limitando a:</w:t>
      </w:r>
    </w:p>
    <w:p w14:paraId="03CF6D1E" w14:textId="77777777" w:rsidR="00A0489F" w:rsidRPr="00F92A2C" w:rsidRDefault="00A0489F" w:rsidP="002D7A15">
      <w:pPr>
        <w:numPr>
          <w:ilvl w:val="0"/>
          <w:numId w:val="77"/>
        </w:numPr>
        <w:spacing w:before="0" w:after="120"/>
        <w:rPr>
          <w:lang w:eastAsia="pt-BR"/>
        </w:rPr>
      </w:pPr>
      <w:r>
        <w:rPr>
          <w:lang w:eastAsia="pt-BR"/>
        </w:rPr>
        <w:t>Arquitetura;</w:t>
      </w:r>
    </w:p>
    <w:p w14:paraId="4799DAE2" w14:textId="77777777" w:rsidR="00A0489F" w:rsidRPr="00F92A2C" w:rsidRDefault="00A0489F" w:rsidP="002D7A15">
      <w:pPr>
        <w:numPr>
          <w:ilvl w:val="0"/>
          <w:numId w:val="77"/>
        </w:numPr>
        <w:spacing w:before="0" w:after="120"/>
        <w:rPr>
          <w:lang w:eastAsia="pt-BR"/>
        </w:rPr>
      </w:pPr>
      <w:r>
        <w:rPr>
          <w:lang w:eastAsia="pt-BR"/>
        </w:rPr>
        <w:t>Estrutura;</w:t>
      </w:r>
    </w:p>
    <w:p w14:paraId="746EF8C6" w14:textId="77777777" w:rsidR="00A0489F" w:rsidRPr="00F92A2C" w:rsidRDefault="00A0489F" w:rsidP="002D7A15">
      <w:pPr>
        <w:numPr>
          <w:ilvl w:val="0"/>
          <w:numId w:val="77"/>
        </w:numPr>
        <w:spacing w:before="0" w:after="120"/>
        <w:rPr>
          <w:lang w:eastAsia="pt-BR"/>
        </w:rPr>
      </w:pPr>
      <w:r>
        <w:rPr>
          <w:lang w:eastAsia="pt-BR"/>
        </w:rPr>
        <w:t>Instalações elétricas, hidráulicas, sanitárias, de águas pluviais, dados, gás e sistemas especiais;</w:t>
      </w:r>
    </w:p>
    <w:p w14:paraId="604ABA9D" w14:textId="77777777" w:rsidR="00A0489F" w:rsidRPr="00F92A2C" w:rsidRDefault="00A0489F" w:rsidP="002D7A15">
      <w:pPr>
        <w:numPr>
          <w:ilvl w:val="0"/>
          <w:numId w:val="77"/>
        </w:numPr>
        <w:spacing w:before="0" w:after="120"/>
        <w:rPr>
          <w:lang w:eastAsia="pt-BR"/>
        </w:rPr>
      </w:pPr>
      <w:r>
        <w:rPr>
          <w:lang w:eastAsia="pt-BR"/>
        </w:rPr>
        <w:t>Infraestruturas externas.</w:t>
      </w:r>
    </w:p>
    <w:p w14:paraId="2DE60E73" w14:textId="77777777" w:rsidR="00A0489F" w:rsidRPr="00F92A2C" w:rsidRDefault="00A0489F" w:rsidP="00A0489F">
      <w:pPr>
        <w:rPr>
          <w:lang w:eastAsia="pt-BR"/>
        </w:rPr>
      </w:pPr>
      <w:r>
        <w:rPr>
          <w:lang w:eastAsia="pt-BR"/>
        </w:rPr>
        <w:t>As informações técnicas de todos os materiais, equipamentos e componentes instalados (como marca, modelo, fabricante, ficha técnica, data de instalação, número de série etc.) deverão ser vinculadas às respectivas famílias e elementos do modelo BIM.</w:t>
      </w:r>
    </w:p>
    <w:p w14:paraId="6DC51D74" w14:textId="77777777" w:rsidR="00A0489F" w:rsidRPr="00F92A2C" w:rsidRDefault="00A0489F" w:rsidP="00A0489F">
      <w:pPr>
        <w:rPr>
          <w:lang w:eastAsia="pt-BR"/>
        </w:rPr>
      </w:pPr>
      <w:r>
        <w:rPr>
          <w:lang w:eastAsia="pt-BR"/>
        </w:rPr>
        <w:t>A localização precisa de elementos não visíveis (tubulações, eletrodutos, caixas de passagem etc.) deverá constar no modelo e ser comprovada com registros fotográficos datados da execução.</w:t>
      </w:r>
    </w:p>
    <w:p w14:paraId="3E07D683" w14:textId="77777777" w:rsidR="00A0489F" w:rsidRDefault="00A0489F" w:rsidP="00A0489F">
      <w:pPr>
        <w:rPr>
          <w:lang w:eastAsia="pt-BR"/>
        </w:rPr>
      </w:pPr>
      <w:r>
        <w:rPr>
          <w:lang w:eastAsia="pt-BR"/>
        </w:rPr>
        <w:t>O projeto “as-Built” será considerado aceito somente após validação técnica por parte da equipe da CONTRATANTE, podendo ser exigidas correções antes do aceite definitivo.</w:t>
      </w:r>
    </w:p>
    <w:p w14:paraId="4DBD44AB" w14:textId="77777777" w:rsidR="00A0489F" w:rsidRPr="00F92A2C" w:rsidRDefault="00A0489F" w:rsidP="002D7A15">
      <w:pPr>
        <w:numPr>
          <w:ilvl w:val="0"/>
          <w:numId w:val="76"/>
        </w:numPr>
        <w:spacing w:before="0" w:after="120"/>
        <w:rPr>
          <w:b/>
          <w:bCs/>
          <w:lang w:eastAsia="pt-BR"/>
        </w:rPr>
      </w:pPr>
      <w:r>
        <w:rPr>
          <w:b/>
          <w:bCs/>
          <w:lang w:eastAsia="pt-BR"/>
        </w:rPr>
        <w:t>Acervo Fotográfico da Obra</w:t>
      </w:r>
    </w:p>
    <w:p w14:paraId="71002F3B" w14:textId="77777777" w:rsidR="00A0489F" w:rsidRPr="00F92A2C" w:rsidRDefault="00A0489F" w:rsidP="00A0489F">
      <w:pPr>
        <w:rPr>
          <w:lang w:eastAsia="pt-BR"/>
        </w:rPr>
      </w:pPr>
      <w:r>
        <w:rPr>
          <w:lang w:eastAsia="pt-BR"/>
        </w:rPr>
        <w:t>A CONTRATADA deverá registrar fotograficamente a execução da obra, com ênfase nas etapas construtivas ocultas ou embutidas.</w:t>
      </w:r>
    </w:p>
    <w:p w14:paraId="2F20E5D8" w14:textId="77777777" w:rsidR="00A0489F" w:rsidRPr="00F92A2C" w:rsidRDefault="00A0489F" w:rsidP="00A0489F">
      <w:pPr>
        <w:rPr>
          <w:lang w:eastAsia="pt-BR"/>
        </w:rPr>
      </w:pPr>
      <w:r>
        <w:rPr>
          <w:lang w:eastAsia="pt-BR"/>
        </w:rPr>
        <w:t>As fotografias deverão estar organizadas por disciplina e por ambiente, contendo data, descrição e localização da imagem.</w:t>
      </w:r>
    </w:p>
    <w:p w14:paraId="1C1E493E" w14:textId="77777777" w:rsidR="00A0489F" w:rsidRDefault="00A0489F" w:rsidP="00A0489F">
      <w:pPr>
        <w:rPr>
          <w:lang w:eastAsia="pt-BR"/>
        </w:rPr>
      </w:pPr>
      <w:r>
        <w:rPr>
          <w:lang w:eastAsia="pt-BR"/>
        </w:rPr>
        <w:t xml:space="preserve">O acervo fotográfico tem caráter complementar e </w:t>
      </w:r>
      <w:r>
        <w:rPr>
          <w:b/>
          <w:bCs/>
          <w:lang w:eastAsia="pt-BR"/>
        </w:rPr>
        <w:t>não substitui a elaboração dos desenhos técnicos</w:t>
      </w:r>
      <w:r>
        <w:rPr>
          <w:lang w:eastAsia="pt-BR"/>
        </w:rPr>
        <w:t>.</w:t>
      </w:r>
    </w:p>
    <w:p w14:paraId="50EC84B9" w14:textId="77777777" w:rsidR="00A0489F" w:rsidRPr="00F92A2C" w:rsidRDefault="00A0489F" w:rsidP="002D7A15">
      <w:pPr>
        <w:numPr>
          <w:ilvl w:val="0"/>
          <w:numId w:val="76"/>
        </w:numPr>
        <w:spacing w:before="0" w:after="120"/>
        <w:rPr>
          <w:b/>
          <w:bCs/>
          <w:lang w:eastAsia="pt-BR"/>
        </w:rPr>
      </w:pPr>
      <w:r>
        <w:rPr>
          <w:b/>
          <w:bCs/>
          <w:lang w:eastAsia="pt-BR"/>
        </w:rPr>
        <w:t>Manual do Usuário</w:t>
      </w:r>
    </w:p>
    <w:p w14:paraId="1CAC85B3" w14:textId="77777777" w:rsidR="00A0489F" w:rsidRPr="00F92A2C" w:rsidRDefault="00A0489F" w:rsidP="00A0489F">
      <w:pPr>
        <w:rPr>
          <w:lang w:eastAsia="pt-BR"/>
        </w:rPr>
      </w:pPr>
      <w:r>
        <w:rPr>
          <w:lang w:eastAsia="pt-BR"/>
        </w:rPr>
        <w:t xml:space="preserve">O Manual do Usuário deverá ser elaborado conforme o modelo-padrão da CONTRATANTE e observar as diretrizes da </w:t>
      </w:r>
      <w:r>
        <w:rPr>
          <w:b/>
          <w:bCs/>
          <w:lang w:eastAsia="pt-BR"/>
        </w:rPr>
        <w:t>ABNT NBR 14037:2011</w:t>
      </w:r>
      <w:r>
        <w:rPr>
          <w:lang w:eastAsia="pt-BR"/>
        </w:rPr>
        <w:t xml:space="preserve"> (Manual do proprietário de edificação).</w:t>
      </w:r>
    </w:p>
    <w:p w14:paraId="2191EB5C" w14:textId="77777777" w:rsidR="00A0489F" w:rsidRPr="00F92A2C" w:rsidRDefault="00A0489F" w:rsidP="00A0489F">
      <w:pPr>
        <w:rPr>
          <w:lang w:eastAsia="pt-BR"/>
        </w:rPr>
      </w:pPr>
      <w:r>
        <w:rPr>
          <w:lang w:eastAsia="pt-BR"/>
        </w:rPr>
        <w:t>O documento deverá conter, no mínimo:</w:t>
      </w:r>
    </w:p>
    <w:p w14:paraId="75FEFF43" w14:textId="77777777" w:rsidR="00A0489F" w:rsidRPr="00F92A2C" w:rsidRDefault="00A0489F" w:rsidP="002D7A15">
      <w:pPr>
        <w:numPr>
          <w:ilvl w:val="0"/>
          <w:numId w:val="78"/>
        </w:numPr>
        <w:spacing w:before="0" w:after="120"/>
        <w:rPr>
          <w:lang w:eastAsia="pt-BR"/>
        </w:rPr>
      </w:pPr>
      <w:r>
        <w:rPr>
          <w:lang w:eastAsia="pt-BR"/>
        </w:rPr>
        <w:t>Especificações técnicas de todos os serviços e materiais aplicados;</w:t>
      </w:r>
    </w:p>
    <w:p w14:paraId="52939B2F" w14:textId="77777777" w:rsidR="00A0489F" w:rsidRPr="00F92A2C" w:rsidRDefault="00A0489F" w:rsidP="002D7A15">
      <w:pPr>
        <w:numPr>
          <w:ilvl w:val="0"/>
          <w:numId w:val="78"/>
        </w:numPr>
        <w:spacing w:before="0" w:after="120"/>
        <w:rPr>
          <w:lang w:eastAsia="pt-BR"/>
        </w:rPr>
      </w:pPr>
      <w:r>
        <w:rPr>
          <w:lang w:eastAsia="pt-BR"/>
        </w:rPr>
        <w:t>Marcas, cores e fabricantes dos materiais e equipamentos utilizados;</w:t>
      </w:r>
    </w:p>
    <w:p w14:paraId="03B53F02" w14:textId="77777777" w:rsidR="00A0489F" w:rsidRPr="00F92A2C" w:rsidRDefault="00A0489F" w:rsidP="002D7A15">
      <w:pPr>
        <w:numPr>
          <w:ilvl w:val="0"/>
          <w:numId w:val="78"/>
        </w:numPr>
        <w:spacing w:before="0" w:after="120"/>
        <w:rPr>
          <w:lang w:eastAsia="pt-BR"/>
        </w:rPr>
      </w:pPr>
      <w:r>
        <w:rPr>
          <w:lang w:eastAsia="pt-BR"/>
        </w:rPr>
        <w:t>Notas fiscais e listagem de equipamentos instalados;</w:t>
      </w:r>
    </w:p>
    <w:p w14:paraId="37DA79A5" w14:textId="77777777" w:rsidR="00A0489F" w:rsidRPr="00F92A2C" w:rsidRDefault="00A0489F" w:rsidP="002D7A15">
      <w:pPr>
        <w:numPr>
          <w:ilvl w:val="0"/>
          <w:numId w:val="78"/>
        </w:numPr>
        <w:spacing w:before="0" w:after="120"/>
        <w:rPr>
          <w:lang w:eastAsia="pt-BR"/>
        </w:rPr>
      </w:pPr>
      <w:r>
        <w:rPr>
          <w:lang w:eastAsia="pt-BR"/>
        </w:rPr>
        <w:t>Memorial descritivo de acabamentos;</w:t>
      </w:r>
    </w:p>
    <w:p w14:paraId="14B9496C" w14:textId="77777777" w:rsidR="00A0489F" w:rsidRPr="00F92A2C" w:rsidRDefault="00A0489F" w:rsidP="002D7A15">
      <w:pPr>
        <w:numPr>
          <w:ilvl w:val="0"/>
          <w:numId w:val="78"/>
        </w:numPr>
        <w:spacing w:before="0" w:after="120"/>
        <w:rPr>
          <w:lang w:eastAsia="pt-BR"/>
        </w:rPr>
      </w:pPr>
      <w:r>
        <w:rPr>
          <w:lang w:eastAsia="pt-BR"/>
        </w:rPr>
        <w:t>Tabela de garantias por sistema, material e fornecedor;</w:t>
      </w:r>
    </w:p>
    <w:p w14:paraId="23426D2F" w14:textId="77777777" w:rsidR="00A0489F" w:rsidRPr="00F92A2C" w:rsidRDefault="00A0489F" w:rsidP="002D7A15">
      <w:pPr>
        <w:numPr>
          <w:ilvl w:val="0"/>
          <w:numId w:val="78"/>
        </w:numPr>
        <w:spacing w:before="0" w:after="120"/>
        <w:rPr>
          <w:lang w:eastAsia="pt-BR"/>
        </w:rPr>
      </w:pPr>
      <w:r>
        <w:rPr>
          <w:lang w:eastAsia="pt-BR"/>
        </w:rPr>
        <w:t>Listagem dos fornecedores com contatos;</w:t>
      </w:r>
    </w:p>
    <w:p w14:paraId="46635959" w14:textId="77777777" w:rsidR="00A0489F" w:rsidRPr="00F92A2C" w:rsidRDefault="00A0489F" w:rsidP="002D7A15">
      <w:pPr>
        <w:numPr>
          <w:ilvl w:val="0"/>
          <w:numId w:val="78"/>
        </w:numPr>
        <w:spacing w:before="0" w:after="120"/>
        <w:rPr>
          <w:lang w:eastAsia="pt-BR"/>
        </w:rPr>
      </w:pPr>
      <w:r>
        <w:rPr>
          <w:lang w:eastAsia="pt-BR"/>
        </w:rPr>
        <w:t>Instruções de operação e manutenção preventiva e corretiva;</w:t>
      </w:r>
    </w:p>
    <w:p w14:paraId="6C678ACA" w14:textId="77777777" w:rsidR="00A0489F" w:rsidRPr="00F92A2C" w:rsidRDefault="00A0489F" w:rsidP="002D7A15">
      <w:pPr>
        <w:numPr>
          <w:ilvl w:val="0"/>
          <w:numId w:val="78"/>
        </w:numPr>
        <w:spacing w:before="0" w:after="120"/>
        <w:rPr>
          <w:lang w:eastAsia="pt-BR"/>
        </w:rPr>
      </w:pPr>
      <w:r>
        <w:rPr>
          <w:lang w:eastAsia="pt-BR"/>
        </w:rPr>
        <w:lastRenderedPageBreak/>
        <w:t>Manuais dos equipamentos e sistemas instalados.</w:t>
      </w:r>
    </w:p>
    <w:p w14:paraId="5B4450F5" w14:textId="77777777" w:rsidR="00A0489F" w:rsidRDefault="00A0489F" w:rsidP="00A0489F">
      <w:pPr>
        <w:rPr>
          <w:lang w:eastAsia="pt-BR"/>
        </w:rPr>
      </w:pPr>
      <w:r>
        <w:rPr>
          <w:lang w:eastAsia="pt-BR"/>
        </w:rPr>
        <w:t>O manual deverá ser entregue em formato digital (PDF) e impresso, com organização por sistemas e ambientes.</w:t>
      </w:r>
    </w:p>
    <w:p w14:paraId="66E29E4B" w14:textId="77777777" w:rsidR="00A0489F" w:rsidRPr="00F92A2C" w:rsidRDefault="00A0489F" w:rsidP="002D7A15">
      <w:pPr>
        <w:numPr>
          <w:ilvl w:val="0"/>
          <w:numId w:val="76"/>
        </w:numPr>
        <w:spacing w:before="0" w:after="120"/>
        <w:rPr>
          <w:b/>
          <w:bCs/>
          <w:lang w:eastAsia="pt-BR"/>
        </w:rPr>
      </w:pPr>
      <w:r>
        <w:rPr>
          <w:b/>
          <w:bCs/>
          <w:lang w:eastAsia="pt-BR"/>
        </w:rPr>
        <w:t>Testes e Comissionamento</w:t>
      </w:r>
    </w:p>
    <w:p w14:paraId="1EDF948A" w14:textId="77777777" w:rsidR="00A0489F" w:rsidRPr="00F92A2C" w:rsidRDefault="00A0489F" w:rsidP="00A0489F">
      <w:pPr>
        <w:rPr>
          <w:lang w:eastAsia="pt-BR"/>
        </w:rPr>
      </w:pPr>
      <w:r>
        <w:rPr>
          <w:lang w:eastAsia="pt-BR"/>
        </w:rPr>
        <w:t>A CONTRATADA deverá realizar testes operacionais de todas as instalações e sistemas entregues, na presença da equipe técnica da CONTRATANTE, comprovando seu pleno funcionamento.</w:t>
      </w:r>
    </w:p>
    <w:p w14:paraId="02523E30" w14:textId="77777777" w:rsidR="00A0489F" w:rsidRPr="00F92A2C" w:rsidRDefault="00A0489F" w:rsidP="00A0489F">
      <w:pPr>
        <w:rPr>
          <w:lang w:eastAsia="pt-BR"/>
        </w:rPr>
      </w:pPr>
      <w:r>
        <w:rPr>
          <w:lang w:eastAsia="pt-BR"/>
        </w:rPr>
        <w:t xml:space="preserve">Deverá ser emitido um </w:t>
      </w:r>
      <w:r>
        <w:rPr>
          <w:b/>
          <w:bCs/>
          <w:lang w:eastAsia="pt-BR"/>
        </w:rPr>
        <w:t>Termo de Comissionamento</w:t>
      </w:r>
      <w:r>
        <w:rPr>
          <w:lang w:eastAsia="pt-BR"/>
        </w:rPr>
        <w:t xml:space="preserve"> com os resultados e validação dos testes.</w:t>
      </w:r>
    </w:p>
    <w:p w14:paraId="282878ED" w14:textId="77777777" w:rsidR="00A0489F" w:rsidRPr="00F92A2C" w:rsidRDefault="00A0489F" w:rsidP="002D7A15">
      <w:pPr>
        <w:numPr>
          <w:ilvl w:val="0"/>
          <w:numId w:val="76"/>
        </w:numPr>
        <w:spacing w:before="0" w:after="120"/>
        <w:rPr>
          <w:b/>
          <w:bCs/>
          <w:lang w:eastAsia="pt-BR"/>
        </w:rPr>
      </w:pPr>
      <w:r>
        <w:rPr>
          <w:b/>
          <w:bCs/>
          <w:lang w:eastAsia="pt-BR"/>
        </w:rPr>
        <w:t>Restituição de Áreas Danificadas</w:t>
      </w:r>
    </w:p>
    <w:p w14:paraId="33B3EC80" w14:textId="77777777" w:rsidR="00A0489F" w:rsidRPr="00F92A2C" w:rsidRDefault="00A0489F" w:rsidP="00A0489F">
      <w:pPr>
        <w:rPr>
          <w:lang w:eastAsia="pt-BR"/>
        </w:rPr>
      </w:pPr>
      <w:r>
        <w:rPr>
          <w:lang w:eastAsia="pt-BR"/>
        </w:rPr>
        <w:t>Todas as áreas eventualmente danificadas durante a execução da obra deverão ser recompostas pela CONTRATADA, mantendo as características originais em acabamento, materiais e padrões existentes.</w:t>
      </w:r>
    </w:p>
    <w:p w14:paraId="39FEA1DD" w14:textId="72600B1C" w:rsidR="00234D62" w:rsidRPr="001A5959" w:rsidRDefault="4A563B08" w:rsidP="002E4EF6">
      <w:pPr>
        <w:pStyle w:val="Ttulo1"/>
      </w:pPr>
      <w:r>
        <w:t>PRAZO DE ENTREGA E VIGÊNCIA DO CONTRATO</w:t>
      </w:r>
    </w:p>
    <w:p w14:paraId="1A0FE34A" w14:textId="5DEA041E" w:rsidR="00FF17FA" w:rsidRPr="001A5959" w:rsidRDefault="4066736E" w:rsidP="002E4EF6">
      <w:r>
        <w:t xml:space="preserve">Prazo máximo para execução da obra deverá ser </w:t>
      </w:r>
      <w:r>
        <w:rPr>
          <w:b/>
          <w:bCs/>
        </w:rPr>
        <w:t>{{PRAZO_EXECUCAO}} meses</w:t>
      </w:r>
      <w:r>
        <w:t>, a partir da assinatura da Ordem de Serviço (OS).</w:t>
      </w:r>
    </w:p>
    <w:p w14:paraId="6E8F4673" w14:textId="759385E8" w:rsidR="00FF17FA" w:rsidRPr="001A5959" w:rsidRDefault="00FF17FA" w:rsidP="002E4EF6">
      <w:r>
        <w:t xml:space="preserve">A vigência do contrato será de </w:t>
      </w:r>
      <w:r>
        <w:rPr>
          <w:b/>
        </w:rPr>
        <w:t>{{PRAZO_VIGENCIA}} meses</w:t>
      </w:r>
      <w:r>
        <w:t>.</w:t>
      </w:r>
    </w:p>
    <w:p w14:paraId="7679E6C2" w14:textId="60DFB876" w:rsidR="00234D62" w:rsidRPr="001A5959" w:rsidRDefault="4A563B08" w:rsidP="002E4EF6">
      <w:pPr>
        <w:pStyle w:val="Ttulo1"/>
      </w:pPr>
      <w:bookmarkStart w:id="37" w:name="_Toc498614473"/>
      <w:bookmarkStart w:id="38" w:name="_Toc522626634"/>
      <w:bookmarkStart w:id="39" w:name="_Toc525148783"/>
      <w:r>
        <w:t>PREÇO</w:t>
      </w:r>
    </w:p>
    <w:bookmarkEnd w:id="37"/>
    <w:bookmarkEnd w:id="38"/>
    <w:bookmarkEnd w:id="39"/>
    <w:p w14:paraId="79286FEC" w14:textId="77777777" w:rsidR="00FF17FA" w:rsidRPr="001A5959" w:rsidRDefault="00FF17FA" w:rsidP="002E4EF6">
      <w:r>
        <w:t>Deverá ser prevista a inclusão de todos os encargos fiscais e tributários previstos na legislação vigente.</w:t>
      </w:r>
    </w:p>
    <w:p w14:paraId="1F5AB7AF" w14:textId="53CB4BBD" w:rsidR="00FF17FA" w:rsidRPr="001A5959" w:rsidRDefault="00FF17FA" w:rsidP="002E4EF6">
      <w:r>
        <w:t xml:space="preserve">Os preços unitários constantes das planilhas a serem preenchidas pelas </w:t>
      </w:r>
      <w:r>
        <w:rPr>
          <w:b/>
          <w:bCs/>
        </w:rPr>
        <w:t xml:space="preserve">PROPONENTES </w:t>
      </w:r>
      <w:r>
        <w:t xml:space="preserve">incluirão fornecimento de mão de obra especializada, com encargos sociais e o BDI – Benefícios e Despesas Indiretas (custos administrativos e financeiros de cada firma). </w:t>
      </w:r>
    </w:p>
    <w:p w14:paraId="76456D4B" w14:textId="6DECE466" w:rsidR="00FF17FA" w:rsidRPr="001A5959" w:rsidRDefault="00FF17FA" w:rsidP="002E4EF6">
      <w:r>
        <w:t xml:space="preserve">Ressalta-se que as </w:t>
      </w:r>
      <w:r>
        <w:rPr>
          <w:b/>
          <w:bCs/>
        </w:rPr>
        <w:t>PROPONENTES</w:t>
      </w:r>
      <w:r>
        <w:t xml:space="preserve"> deverão apresentar planilha com a Composição de Custos Unitários e que os valores apresentados em seus documentos são de sua inteira responsabilidade.</w:t>
      </w:r>
    </w:p>
    <w:p w14:paraId="63B698DD" w14:textId="77777777" w:rsidR="002E4EF6" w:rsidRPr="001A5959" w:rsidRDefault="002E4EF6" w:rsidP="002E4EF6"/>
    <w:p w14:paraId="266A0050" w14:textId="194DFD99" w:rsidR="00234D62" w:rsidRPr="001A5959" w:rsidRDefault="3DCAD11E" w:rsidP="56DCDCE8">
      <w:pPr>
        <w:pStyle w:val="Ttulo1"/>
        <w:rPr>
          <w:color w:val="auto"/>
        </w:rPr>
      </w:pPr>
      <w:r>
        <w:rPr>
          <w:color w:val="auto"/>
        </w:rPr>
        <w:t>FORMA DE PAGAMENTO</w:t>
      </w:r>
    </w:p>
    <w:p w14:paraId="24675A0D" w14:textId="07E15C72" w:rsidR="00FF17FA" w:rsidRPr="001A5959" w:rsidRDefault="00FA09C1" w:rsidP="002E4EF6">
      <w:r>
        <w:t xml:space="preserve">O pagamento à </w:t>
      </w:r>
      <w:r>
        <w:rPr>
          <w:b/>
          <w:bCs/>
        </w:rPr>
        <w:t>CONTRATADA</w:t>
      </w:r>
      <w:r>
        <w:t xml:space="preserve"> pela obra efetuado é feito por medição, a qual tem como finalidade averiguar a adequação do estágio de evolução da obra às etapas previstas no cronograma, sem adentrar nas minúcias quantitativas do material empregado: concluída a etapa, paga-se integralmente o valor estipulado em contrato. </w:t>
      </w:r>
    </w:p>
    <w:p w14:paraId="2BF6604B" w14:textId="3BDEC0BF" w:rsidR="00FF17FA" w:rsidRPr="001A5959" w:rsidRDefault="00FF17FA" w:rsidP="002E4EF6">
      <w:r>
        <w:t xml:space="preserve">Será(ão) realizada(s) medição(ões) previamente aprovadas pelo </w:t>
      </w:r>
      <w:r>
        <w:rPr>
          <w:b/>
          <w:bCs/>
        </w:rPr>
        <w:t>CONTRATANTE</w:t>
      </w:r>
      <w:r>
        <w:t xml:space="preserve"> conforme o andamento dos serviços executados e somente serão efetivamente medidos as etapas finalizadas, ou seja, não serão medidos materiais postos em obra ou qualquer item em execução na data de medição. </w:t>
      </w:r>
    </w:p>
    <w:p w14:paraId="25D8E03C" w14:textId="17D871D7" w:rsidR="00FF17FA" w:rsidRPr="001A5959" w:rsidRDefault="00FF17FA" w:rsidP="002E4EF6">
      <w:r>
        <w:t xml:space="preserve">Aceita a medição pela </w:t>
      </w:r>
      <w:r>
        <w:rPr>
          <w:b/>
          <w:bCs/>
        </w:rPr>
        <w:t>FISCALIZAÇÃO</w:t>
      </w:r>
      <w:r>
        <w:t xml:space="preserve"> da obra, a </w:t>
      </w:r>
      <w:r>
        <w:rPr>
          <w:b/>
          <w:bCs/>
        </w:rPr>
        <w:t>CONTRATADA</w:t>
      </w:r>
      <w:r>
        <w:t xml:space="preserve"> deverá emitir e encaminhar, para </w:t>
      </w:r>
      <w:r>
        <w:rPr>
          <w:b/>
          <w:bCs/>
        </w:rPr>
        <w:t>FISCALIZAÇÃO</w:t>
      </w:r>
      <w:r>
        <w:t xml:space="preserve">, nota fiscal do valor aprovado. </w:t>
      </w:r>
    </w:p>
    <w:p w14:paraId="0C1F201D" w14:textId="6F133D9C" w:rsidR="00FF17FA" w:rsidRPr="001A5959" w:rsidRDefault="00FF17FA" w:rsidP="002E4EF6">
      <w:r>
        <w:lastRenderedPageBreak/>
        <w:t>O pagamento será efetuado em até 30 (trinta) dias após a apresentação da nota.</w:t>
      </w:r>
    </w:p>
    <w:p w14:paraId="502F7604" w14:textId="77777777" w:rsidR="002E4EF6" w:rsidRPr="001A5959" w:rsidRDefault="002E4EF6" w:rsidP="002E4EF6"/>
    <w:p w14:paraId="4CA8C031" w14:textId="0C574E5E" w:rsidR="00234D62" w:rsidRPr="001A5959" w:rsidRDefault="4A563B08" w:rsidP="002E4EF6">
      <w:pPr>
        <w:pStyle w:val="Ttulo1"/>
      </w:pPr>
      <w:r>
        <w:t>DOCUMENTAÇÃO</w:t>
      </w:r>
    </w:p>
    <w:p w14:paraId="01CB25E9" w14:textId="1715B630" w:rsidR="00FF17FA" w:rsidRPr="001A5959" w:rsidRDefault="004657D4" w:rsidP="002E4EF6">
      <w:r>
        <w:t xml:space="preserve">A </w:t>
      </w:r>
      <w:r>
        <w:rPr>
          <w:b/>
          <w:bCs/>
        </w:rPr>
        <w:t>CONTRATADA</w:t>
      </w:r>
      <w:r>
        <w:t xml:space="preserve"> deverá entregar a ART (Anotação de Responsabilidade Técnica) ou RRT (Registro de Responsabilidade Técnica). A liberação do pagamento a ser efetuada à </w:t>
      </w:r>
      <w:r>
        <w:rPr>
          <w:b/>
          <w:bCs/>
        </w:rPr>
        <w:t>CONTRATADA</w:t>
      </w:r>
      <w:r>
        <w:t xml:space="preserve"> estará vinculada a entrega da ART;</w:t>
      </w:r>
    </w:p>
    <w:p w14:paraId="697A1A48" w14:textId="58100CA4" w:rsidR="00FF17FA" w:rsidRPr="001A5959" w:rsidRDefault="00FF17FA" w:rsidP="002E4EF6">
      <w:r>
        <w:t xml:space="preserve">As Notas Fiscais deverão obrigatoriamente ser acompanhadas, com cópias autenticadas quando necessário, dos documentos a seguir relacionados, sem os quais a liberação do pagamento a ser efetuado à </w:t>
      </w:r>
      <w:r>
        <w:rPr>
          <w:b/>
          <w:bCs/>
        </w:rPr>
        <w:t>CONTRATADA</w:t>
      </w:r>
      <w:r>
        <w:t xml:space="preserve"> estará prejudicada.</w:t>
      </w:r>
    </w:p>
    <w:p w14:paraId="0C4F36AB" w14:textId="75192F12" w:rsidR="00FF17FA" w:rsidRPr="001A5959" w:rsidRDefault="003A3E05" w:rsidP="002E4EF6">
      <w:pPr>
        <w:rPr>
          <w:rFonts w:eastAsia="Times New Roman"/>
        </w:rPr>
      </w:pPr>
      <w:r>
        <w:rPr>
          <w:rFonts w:eastAsia="Times New Roman"/>
        </w:rPr>
        <w:t xml:space="preserve">- Prova de regularidade para com a fazenda federal (Certidão Negativa Quanto à Dívida Ativa da União e Certidão de Quitação de Tributos e Contribuições Federais), do domicílio ou sede da </w:t>
      </w:r>
      <w:r>
        <w:rPr>
          <w:rFonts w:eastAsia="Times New Roman"/>
          <w:b/>
          <w:bCs/>
        </w:rPr>
        <w:t>PROPONENTE</w:t>
      </w:r>
      <w:r>
        <w:rPr>
          <w:rFonts w:eastAsia="Times New Roman"/>
        </w:rPr>
        <w:t>;</w:t>
      </w:r>
    </w:p>
    <w:p w14:paraId="55F107ED" w14:textId="5BA29449" w:rsidR="00FF17FA" w:rsidRPr="001A5959" w:rsidRDefault="003A3E05" w:rsidP="002E4EF6">
      <w:pPr>
        <w:rPr>
          <w:rFonts w:eastAsia="Times New Roman"/>
        </w:rPr>
      </w:pPr>
      <w:r>
        <w:rPr>
          <w:rFonts w:eastAsia="Times New Roman"/>
        </w:rPr>
        <w:t xml:space="preserve">- Prova de regularidade para com a fazenda estadual, do domicílio ou sede da </w:t>
      </w:r>
      <w:r>
        <w:rPr>
          <w:rFonts w:eastAsia="Times New Roman"/>
          <w:b/>
          <w:bCs/>
        </w:rPr>
        <w:t>PROPONENTE</w:t>
      </w:r>
      <w:r>
        <w:rPr>
          <w:rFonts w:eastAsia="Times New Roman"/>
        </w:rPr>
        <w:t>;</w:t>
      </w:r>
    </w:p>
    <w:p w14:paraId="1AC9E5B8" w14:textId="2AF2C214" w:rsidR="00FF17FA" w:rsidRPr="001A5959" w:rsidRDefault="003A3E05" w:rsidP="002E4EF6">
      <w:pPr>
        <w:rPr>
          <w:rFonts w:eastAsia="Times New Roman"/>
        </w:rPr>
      </w:pPr>
      <w:r>
        <w:rPr>
          <w:rFonts w:eastAsia="Times New Roman"/>
        </w:rPr>
        <w:t>- No caso do Estado do Rio de Janeiro, a prova de regularidade com a Fazenda Estadual se dará mediante a apresentação da Certidão Negativa de Débitos, expedida pela Secretaria Estadual de Fazenda, devidamente acompanhada da Certidão de Regularidade Fiscal de Dívida Ativa, expedida pela Procuradoria da Dívida Ativa do Estado do Rio de Janeiro.</w:t>
      </w:r>
    </w:p>
    <w:p w14:paraId="4E7E766B" w14:textId="646825C5" w:rsidR="00FF17FA" w:rsidRPr="001A5959" w:rsidRDefault="003A3E05" w:rsidP="002E4EF6">
      <w:pPr>
        <w:rPr>
          <w:rFonts w:eastAsia="Times New Roman"/>
        </w:rPr>
      </w:pPr>
      <w:r>
        <w:rPr>
          <w:rFonts w:eastAsia="Times New Roman"/>
        </w:rPr>
        <w:t xml:space="preserve">- Prova de regularidade para com a fazenda municipal, do domicílio ou sede da </w:t>
      </w:r>
      <w:r>
        <w:rPr>
          <w:rFonts w:eastAsia="Times New Roman"/>
          <w:b/>
          <w:bCs/>
        </w:rPr>
        <w:t>PROPONENTE</w:t>
      </w:r>
      <w:r>
        <w:rPr>
          <w:rFonts w:eastAsia="Times New Roman"/>
        </w:rPr>
        <w:t>;</w:t>
      </w:r>
    </w:p>
    <w:p w14:paraId="6491D803" w14:textId="09E54348" w:rsidR="00FF17FA" w:rsidRPr="001A5959" w:rsidRDefault="003A3E05" w:rsidP="002E4EF6">
      <w:pPr>
        <w:rPr>
          <w:rFonts w:eastAsia="Times New Roman"/>
        </w:rPr>
      </w:pPr>
      <w:r>
        <w:rPr>
          <w:rFonts w:eastAsia="Times New Roman"/>
        </w:rPr>
        <w:t xml:space="preserve">- Certidão Negativa de Débito (CND-INSS), comprovando a regularidade junto ao Instituto Nacional de Seguridade Social – INSS; </w:t>
      </w:r>
    </w:p>
    <w:p w14:paraId="4A18CF92" w14:textId="4F51DE42" w:rsidR="00FF17FA" w:rsidRPr="001A5959" w:rsidRDefault="003A3E05" w:rsidP="002E4EF6">
      <w:pPr>
        <w:rPr>
          <w:rFonts w:eastAsia="Times New Roman"/>
        </w:rPr>
      </w:pPr>
      <w:r>
        <w:rPr>
          <w:rFonts w:eastAsia="Times New Roman"/>
        </w:rPr>
        <w:t xml:space="preserve"> -Certificado de Regularidade do FGTS (CR-FGTS), comprovando a regularidade para com o Fundo de Garantia do Tempo de Serviço – FGTS.</w:t>
      </w:r>
    </w:p>
    <w:p w14:paraId="245618E1" w14:textId="3FC21781" w:rsidR="00234D62" w:rsidRPr="001A5959" w:rsidRDefault="4A563B08" w:rsidP="002E4EF6">
      <w:pPr>
        <w:pStyle w:val="Ttulo1"/>
      </w:pPr>
      <w:r>
        <w:t>ORÇAMENTO</w:t>
      </w:r>
    </w:p>
    <w:p w14:paraId="6F01810A" w14:textId="59B6CA7D" w:rsidR="00FF17FA" w:rsidRPr="001A5959" w:rsidRDefault="00FF17FA" w:rsidP="002E4EF6">
      <w:r>
        <w:t xml:space="preserve">É necessário, na proposta, o detalhamento das composições de custos unitários, de encargos sociais e do BDI integrantes do orçamento que compõem o projeto enviado da obra de engenharia, os quais devem constar dos anexos do edital de PROCESSO DE SELEÇÃO e das propostas das </w:t>
      </w:r>
      <w:r>
        <w:rPr>
          <w:b/>
          <w:bCs/>
        </w:rPr>
        <w:t>PROPONENTES</w:t>
      </w:r>
      <w:r>
        <w:t>, conforme planilha orçamentária anexa e demais planilhas auxiliares de composição de preço.</w:t>
      </w:r>
    </w:p>
    <w:p w14:paraId="596234E2" w14:textId="72FA3526" w:rsidR="00234D62" w:rsidRPr="001A5959" w:rsidRDefault="4A563B08" w:rsidP="002E4EF6">
      <w:pPr>
        <w:pStyle w:val="Ttulo1"/>
      </w:pPr>
      <w:r>
        <w:t>PROPOSTA</w:t>
      </w:r>
    </w:p>
    <w:p w14:paraId="456B194B" w14:textId="7E77DDD5" w:rsidR="00FF17FA" w:rsidRPr="001A5959" w:rsidRDefault="00FF17FA" w:rsidP="002E4EF6">
      <w:r>
        <w:t xml:space="preserve">A proposta deverá ter validade mínima de 60 (sessenta) dias, contendo a informação que a </w:t>
      </w:r>
      <w:r>
        <w:rPr>
          <w:b/>
          <w:bCs/>
        </w:rPr>
        <w:t>PROPONENTE</w:t>
      </w:r>
      <w:r>
        <w:t xml:space="preserve"> visitou o local em que será realizado o serviço, tomando conhecimento de todas as condições existentes e descritas, quando necessário de acordo com o já esclarecido acerca de visita técnica ao local da obra.</w:t>
      </w:r>
    </w:p>
    <w:p w14:paraId="38B61BE7" w14:textId="4FF88831" w:rsidR="00FF17FA" w:rsidRPr="001A5959" w:rsidRDefault="00FF17FA" w:rsidP="002E4EF6">
      <w:r>
        <w:t xml:space="preserve">A proposta deverá ser acompanhada da planilha orçamentária anexa preenchida pela </w:t>
      </w:r>
      <w:r>
        <w:rPr>
          <w:b/>
          <w:bCs/>
        </w:rPr>
        <w:t>PROPONENTE</w:t>
      </w:r>
      <w:r>
        <w:t xml:space="preserve"> contendo as quantidades, unidades e preços unitários, sendo de sua única e exclusiva responsabilidade os valores informados.</w:t>
      </w:r>
    </w:p>
    <w:p w14:paraId="3D593599" w14:textId="30A20ADD" w:rsidR="00FF17FA" w:rsidRPr="001A5959" w:rsidRDefault="00FF17FA" w:rsidP="002E4EF6">
      <w:r>
        <w:lastRenderedPageBreak/>
        <w:t xml:space="preserve">Quando da apresentação da proposta, caso a </w:t>
      </w:r>
      <w:r>
        <w:rPr>
          <w:b/>
          <w:bCs/>
        </w:rPr>
        <w:t>PROPONENTE</w:t>
      </w:r>
      <w:r>
        <w:t xml:space="preserve"> tenha considerado algum material similar ao especificado, a </w:t>
      </w:r>
      <w:r>
        <w:rPr>
          <w:b/>
          <w:bCs/>
        </w:rPr>
        <w:t>CONTRATANTE</w:t>
      </w:r>
      <w:r>
        <w:t xml:space="preserve"> deverá ser informada. Caso contrário prevalecerá o especificado.</w:t>
      </w:r>
    </w:p>
    <w:p w14:paraId="226A0FC4" w14:textId="0F9EA3F0" w:rsidR="00FF17FA" w:rsidRPr="001A5959" w:rsidRDefault="00FF17FA" w:rsidP="002E4EF6">
      <w:r>
        <w:t xml:space="preserve">Nos itens específicos indicados e solicitados no rodapé da planilha fornecida em anexo, caberá a </w:t>
      </w:r>
      <w:r>
        <w:rPr>
          <w:b/>
          <w:bCs/>
        </w:rPr>
        <w:t>PROPONENTE</w:t>
      </w:r>
      <w:r>
        <w:t xml:space="preserve"> à apresentação das planilhas auxiliares, elaborada pela mesma com a formatação idêntica, contendo todos os subitens necessários a composição do preço final daquele item. </w:t>
      </w:r>
    </w:p>
    <w:p w14:paraId="59EB9C3B" w14:textId="3248BBB3" w:rsidR="00FF17FA" w:rsidRPr="001A5959" w:rsidRDefault="00ED0900" w:rsidP="002E4EF6">
      <w:r>
        <w:t xml:space="preserve">A </w:t>
      </w:r>
      <w:r>
        <w:rPr>
          <w:b/>
          <w:bCs/>
        </w:rPr>
        <w:t>PROPONENTE</w:t>
      </w:r>
      <w:r>
        <w:t xml:space="preserve"> obrigatoriamente deverá informar no corpo da proposta as seguintes informações:</w:t>
      </w:r>
    </w:p>
    <w:p w14:paraId="3ED56EF5" w14:textId="75FD0FF9" w:rsidR="00FF17FA" w:rsidRPr="001A5959" w:rsidRDefault="003A3E05" w:rsidP="002E4EF6">
      <w:pPr>
        <w:rPr>
          <w:b/>
          <w:bCs/>
          <w:iCs/>
        </w:rPr>
      </w:pPr>
      <w:r>
        <w:rPr>
          <w:iCs/>
        </w:rPr>
        <w:t>- Número da conta bancária para depósito.</w:t>
      </w:r>
    </w:p>
    <w:p w14:paraId="1D0E7995" w14:textId="3131AC77" w:rsidR="00FF17FA" w:rsidRPr="001A5959" w:rsidRDefault="003A3E05" w:rsidP="002E4EF6">
      <w:pPr>
        <w:rPr>
          <w:b/>
          <w:bCs/>
          <w:iCs/>
        </w:rPr>
      </w:pPr>
      <w:r>
        <w:rPr>
          <w:iCs/>
        </w:rPr>
        <w:t>- Informações relativas à empresa tais como Razão Social, Endereço, CGC, Inscrição Municipal e Estadual.</w:t>
      </w:r>
    </w:p>
    <w:p w14:paraId="4F5B1508" w14:textId="0F281994" w:rsidR="00FF17FA" w:rsidRPr="001A5959" w:rsidRDefault="003A3E05" w:rsidP="002E4EF6">
      <w:pPr>
        <w:rPr>
          <w:iCs/>
        </w:rPr>
      </w:pPr>
      <w:r>
        <w:rPr>
          <w:iCs/>
        </w:rPr>
        <w:t>- Informações relativas ao representante legal da empresa tais como - Nome completo, estado civil, CPF, identidade, Profissão e Nacionalidade.</w:t>
      </w:r>
    </w:p>
    <w:p w14:paraId="106A0CF3" w14:textId="77777777" w:rsidR="002E4EF6" w:rsidRPr="001A5959" w:rsidRDefault="002E4EF6" w:rsidP="002E4EF6">
      <w:pPr>
        <w:rPr>
          <w:iCs/>
        </w:rPr>
      </w:pPr>
    </w:p>
    <w:p w14:paraId="038D710A" w14:textId="04143670" w:rsidR="00234D62" w:rsidRPr="001A5959" w:rsidRDefault="4A563B08" w:rsidP="002E4EF6">
      <w:pPr>
        <w:pStyle w:val="Ttulo1"/>
      </w:pPr>
      <w:r>
        <w:t>GARANTIA</w:t>
      </w:r>
    </w:p>
    <w:p w14:paraId="592159C2" w14:textId="471BB112" w:rsidR="00A33BBA" w:rsidRPr="001A5959" w:rsidRDefault="00A33BBA" w:rsidP="002E4EF6">
      <w:r>
        <w:t xml:space="preserve">A </w:t>
      </w:r>
      <w:r>
        <w:rPr>
          <w:b/>
          <w:bCs/>
        </w:rPr>
        <w:t>CONTRATADA</w:t>
      </w:r>
      <w:r>
        <w:t xml:space="preserve"> deverá garantir que os sistemas, equipamentos, materiais e serviços a serem fornecidos estarão livres de quaisquer defeitos provenientes de fabricação e de montagem, inclusive fornecimento e serviços de terceiros sob sua contratação.</w:t>
      </w:r>
    </w:p>
    <w:p w14:paraId="36618E04" w14:textId="3A5DF03A" w:rsidR="00A33BBA" w:rsidRPr="001A5959" w:rsidRDefault="00A33BBA" w:rsidP="002E4EF6">
      <w:r>
        <w:t xml:space="preserve">A </w:t>
      </w:r>
      <w:r>
        <w:rPr>
          <w:b/>
          <w:bCs/>
        </w:rPr>
        <w:t>CONTRATADA</w:t>
      </w:r>
      <w:r>
        <w:t xml:space="preserve"> deverá apresentar carta mencionando as garantias dos serviços ao término dos mesmos.</w:t>
      </w:r>
    </w:p>
    <w:p w14:paraId="04B78FF2" w14:textId="4F7F7302" w:rsidR="00A33BBA" w:rsidRPr="001A5959" w:rsidRDefault="00A33BBA" w:rsidP="002E4EF6">
      <w:r>
        <w:t>Os serviços contratados deverão ter garantia de 05 (cinco) anos, contada a partir da data do recebimento definitivo da obra.</w:t>
      </w:r>
    </w:p>
    <w:p w14:paraId="6E0913DF" w14:textId="77777777" w:rsidR="00314CBB" w:rsidRPr="001A5959" w:rsidRDefault="00314CBB" w:rsidP="002E4EF6"/>
    <w:p w14:paraId="7ECF4533" w14:textId="77777777" w:rsidR="00314CBB" w:rsidRPr="001A5959" w:rsidRDefault="00314CBB" w:rsidP="00314CBB">
      <w:pPr>
        <w:pStyle w:val="Ttulo1"/>
        <w:spacing w:after="0"/>
        <w:rPr>
          <w:szCs w:val="20"/>
        </w:rPr>
      </w:pPr>
      <w:r>
        <w:t>GARANTIA CONTRATUAL </w:t>
      </w:r>
    </w:p>
    <w:p w14:paraId="709EA58B" w14:textId="6BEDA68D" w:rsidR="00314CBB" w:rsidRPr="001A5959" w:rsidRDefault="00314CBB" w:rsidP="00314CBB">
      <w:pPr>
        <w:rPr>
          <w:rStyle w:val="eop"/>
          <w:rFonts w:cs="Segoe UI"/>
          <w:szCs w:val="20"/>
        </w:rPr>
      </w:pPr>
      <w:r>
        <w:rPr>
          <w:rStyle w:val="normaltextrun"/>
          <w:rFonts w:cs="Segoe UI"/>
          <w:szCs w:val="20"/>
        </w:rPr>
        <w:t xml:space="preserve">A garantia contratual será de 5% (cinco por cento) do valor global do contrato. A </w:t>
      </w:r>
      <w:r>
        <w:rPr>
          <w:rStyle w:val="normaltextrun"/>
          <w:rFonts w:cs="Segoe UI"/>
          <w:b/>
          <w:bCs/>
          <w:szCs w:val="20"/>
        </w:rPr>
        <w:t>CONTRATADA</w:t>
      </w:r>
      <w:r>
        <w:rPr>
          <w:rStyle w:val="normaltextrun"/>
          <w:rFonts w:cs="Segoe UI"/>
          <w:szCs w:val="20"/>
        </w:rPr>
        <w:t xml:space="preserve"> deverá apresentar ao </w:t>
      </w:r>
      <w:r>
        <w:rPr>
          <w:rStyle w:val="normaltextrun"/>
          <w:rFonts w:cs="Segoe UI"/>
          <w:b/>
          <w:bCs/>
          <w:szCs w:val="20"/>
        </w:rPr>
        <w:t>CONTRATANTE</w:t>
      </w:r>
      <w:r>
        <w:rPr>
          <w:rStyle w:val="normaltextrun"/>
          <w:rFonts w:cs="Segoe UI"/>
          <w:szCs w:val="20"/>
        </w:rPr>
        <w:t xml:space="preserve">, no prazo máximo de 15 (quinze) dias úteis, contado da data de assinatura do Contrato, comprovante de prestação de garantia prévia correspondente ao percentual de 5% (cinco por cento) do valor global do contrato, por meio de caução em dinheiro. Os outros 5% (cinco por cento) serão retidos nas medições mensais da obra. A exigência visa resguardar a </w:t>
      </w:r>
      <w:r>
        <w:rPr>
          <w:rStyle w:val="normaltextrun"/>
          <w:rFonts w:cs="Segoe UI"/>
          <w:b/>
          <w:bCs/>
          <w:szCs w:val="20"/>
        </w:rPr>
        <w:t>CONTRATANTE</w:t>
      </w:r>
      <w:r>
        <w:rPr>
          <w:rStyle w:val="normaltextrun"/>
          <w:rFonts w:cs="Segoe UI"/>
          <w:szCs w:val="20"/>
        </w:rPr>
        <w:t xml:space="preserve"> de possíveis danos causados durante a execução da obra, haja vista o grande número de serviços com complexidade alta, com riscos envolvidos.</w:t>
      </w:r>
      <w:r>
        <w:rPr>
          <w:rStyle w:val="eop"/>
          <w:rFonts w:cs="Segoe UI"/>
          <w:szCs w:val="20"/>
        </w:rPr>
        <w:t> </w:t>
      </w:r>
    </w:p>
    <w:p w14:paraId="676BFE6C" w14:textId="77777777" w:rsidR="002E4EF6" w:rsidRPr="001A5959" w:rsidRDefault="002E4EF6" w:rsidP="002E4EF6"/>
    <w:p w14:paraId="271BCE31" w14:textId="2AFB2A49" w:rsidR="00234D62" w:rsidRPr="001A5959" w:rsidRDefault="4A563B08" w:rsidP="002E4EF6">
      <w:pPr>
        <w:pStyle w:val="Ttulo1"/>
      </w:pPr>
      <w:r>
        <w:t>FISCAL DO CONTRATO</w:t>
      </w:r>
    </w:p>
    <w:p w14:paraId="6AA2643B" w14:textId="24638191" w:rsidR="004657D4" w:rsidRPr="001A5959" w:rsidRDefault="3580047D" w:rsidP="002E4EF6">
      <w:r>
        <w:t xml:space="preserve">O fiscal do CONTRATO, responsável por acompanhar o desenvolvimento das atividades, fiscalizar o integral cumprimento das cláusulas deste instrumento, é a </w:t>
      </w:r>
      <w:r>
        <w:rPr>
          <w:rFonts w:eastAsia="Times New Roman"/>
          <w:lang w:eastAsia="pt-BR"/>
        </w:rPr>
        <w:t>{{FISCAL_CONTRATO}}</w:t>
      </w:r>
    </w:p>
    <w:p w14:paraId="3808321F" w14:textId="77777777" w:rsidR="002E4EF6" w:rsidRPr="001A5959" w:rsidRDefault="002E4EF6" w:rsidP="002E4EF6"/>
    <w:p w14:paraId="17131FAF" w14:textId="4C82DD74" w:rsidR="00234D62" w:rsidRPr="001A5959" w:rsidRDefault="4A563B08" w:rsidP="002E4EF6">
      <w:pPr>
        <w:pStyle w:val="Ttulo1"/>
      </w:pPr>
      <w:r>
        <w:lastRenderedPageBreak/>
        <w:t xml:space="preserve">GESTOR DO CONTRATO </w:t>
      </w:r>
    </w:p>
    <w:p w14:paraId="3539114A" w14:textId="2A5536F0" w:rsidR="005E36E4" w:rsidRPr="001A5959" w:rsidRDefault="00093DB6" w:rsidP="002E4EF6">
      <w:r>
        <w:t xml:space="preserve">O gestor do CONTRATO, responsável por coordenar e comandar o processo da fiscalização da execução contratual, é o </w:t>
      </w:r>
      <w:r>
        <w:rPr>
          <w:b/>
          <w:bCs/>
        </w:rPr>
        <w:t>{{GESTOR_CONTRATO}}</w:t>
      </w:r>
      <w:r>
        <w:t>.</w:t>
      </w:r>
    </w:p>
    <w:p w14:paraId="222956AD" w14:textId="26EEFB3F" w:rsidR="005E36E4" w:rsidRPr="001A5959" w:rsidRDefault="005E36E4" w:rsidP="002E4EF6"/>
    <w:p w14:paraId="392975E8" w14:textId="0D4A7576" w:rsidR="005E36E4" w:rsidRPr="00E25FFC" w:rsidRDefault="005E36E4" w:rsidP="002E4EF6">
      <w:pPr>
        <w:rPr>
          <w:highlight w:val="yellow"/>
        </w:rPr>
      </w:pPr>
    </w:p>
    <w:p w14:paraId="7A0B7E1C" w14:textId="171B70DA" w:rsidR="00442D0C" w:rsidRPr="00E25FFC" w:rsidRDefault="00442D0C">
      <w:pPr>
        <w:spacing w:before="0" w:after="0"/>
        <w:rPr>
          <w:highlight w:val="yellow"/>
        </w:rPr>
      </w:pPr>
    </w:p>
    <w:p w14:paraId="1BF586F3" w14:textId="171E5F14" w:rsidR="005E36E4" w:rsidRPr="00E25FFC" w:rsidRDefault="005E36E4">
      <w:pPr>
        <w:spacing w:before="0" w:after="0"/>
        <w:rPr>
          <w:highlight w:val="yellow"/>
        </w:rPr>
      </w:pPr>
      <w:r>
        <w:rPr>
          <w:highlight w:val="yellow"/>
        </w:rPr>
        <w:br w:type="page"/>
      </w:r>
    </w:p>
    <w:p w14:paraId="4E21DA96" w14:textId="3DFDF4ED" w:rsidR="00902A93" w:rsidRPr="00EE6065" w:rsidRDefault="005E36E4" w:rsidP="002E4EF6">
      <w:r>
        <w:rPr>
          <w:b/>
          <w:noProof/>
          <w:szCs w:val="20"/>
          <w:highlight w:val="yellow"/>
          <w:lang w:eastAsia="pt-BR"/>
        </w:rPr>
        <w:lastRenderedPageBreak/>
        <w:drawing>
          <wp:anchor distT="0" distB="0" distL="114300" distR="114300" simplePos="0" relativeHeight="251658241" behindDoc="1" locked="0" layoutInCell="1" allowOverlap="1" wp14:anchorId="5D5DCEC8" wp14:editId="722B9C9F">
            <wp:simplePos x="0" y="0"/>
            <wp:positionH relativeFrom="page">
              <wp:posOffset>-2540</wp:posOffset>
            </wp:positionH>
            <wp:positionV relativeFrom="paragraph">
              <wp:posOffset>-1586865</wp:posOffset>
            </wp:positionV>
            <wp:extent cx="7553325" cy="10684693"/>
            <wp:effectExtent l="0" t="0" r="0" b="254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jan_Relatório Técnico_MOD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3325" cy="10684693"/>
                    </a:xfrm>
                    <a:prstGeom prst="rect">
                      <a:avLst/>
                    </a:prstGeom>
                  </pic:spPr>
                </pic:pic>
              </a:graphicData>
            </a:graphic>
            <wp14:sizeRelH relativeFrom="page">
              <wp14:pctWidth>0</wp14:pctWidth>
            </wp14:sizeRelH>
            <wp14:sizeRelV relativeFrom="page">
              <wp14:pctHeight>0</wp14:pctHeight>
            </wp14:sizeRelV>
          </wp:anchor>
        </w:drawing>
      </w:r>
    </w:p>
    <w:p w14:paraId="2EBF1048" w14:textId="1E97BB6D" w:rsidR="008B2808" w:rsidRPr="00EE6065" w:rsidRDefault="008B2808" w:rsidP="003A3E05">
      <w:pPr>
        <w:tabs>
          <w:tab w:val="left" w:pos="709"/>
          <w:tab w:val="left" w:pos="993"/>
        </w:tabs>
        <w:rPr>
          <w:szCs w:val="20"/>
        </w:rPr>
      </w:pPr>
    </w:p>
    <w:sectPr w:rsidR="008B2808" w:rsidRPr="00EE6065" w:rsidSect="0018466D">
      <w:headerReference w:type="even" r:id="rId13"/>
      <w:headerReference w:type="default" r:id="rId14"/>
      <w:footerReference w:type="even" r:id="rId15"/>
      <w:footerReference w:type="default" r:id="rId16"/>
      <w:headerReference w:type="first" r:id="rId17"/>
      <w:pgSz w:w="11900" w:h="16840"/>
      <w:pgMar w:top="1418" w:right="1552" w:bottom="1702"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83AC5" w14:textId="77777777" w:rsidR="00363E5A" w:rsidRDefault="00363E5A" w:rsidP="00D13875">
      <w:r>
        <w:separator/>
      </w:r>
    </w:p>
  </w:endnote>
  <w:endnote w:type="continuationSeparator" w:id="0">
    <w:p w14:paraId="29C1F1ED" w14:textId="77777777" w:rsidR="00363E5A" w:rsidRDefault="00363E5A" w:rsidP="00D13875">
      <w:r>
        <w:continuationSeparator/>
      </w:r>
    </w:p>
  </w:endnote>
  <w:endnote w:type="continuationNotice" w:id="1">
    <w:p w14:paraId="6CCA38A3" w14:textId="77777777" w:rsidR="00363E5A" w:rsidRDefault="00363E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Calibri"/>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Negrito Itálico">
    <w:panose1 w:val="02020703060505090304"/>
    <w:charset w:val="00"/>
    <w:family w:val="roman"/>
    <w:notTrueType/>
    <w:pitch w:val="variable"/>
    <w:sig w:usb0="00000003" w:usb1="00000000" w:usb2="00000000" w:usb3="00000000" w:csb0="00000001" w:csb1="00000000"/>
  </w:font>
  <w:font w:name="Technical">
    <w:altName w:val="Courier New"/>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9700" w14:textId="77777777" w:rsidR="009E6F34" w:rsidRDefault="009E6F34" w:rsidP="00997788">
    <w:pPr>
      <w:pStyle w:val="Rodap"/>
      <w:framePr w:wrap="none"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2CE261" w14:textId="77777777" w:rsidR="009E6F34" w:rsidRDefault="009E6F34" w:rsidP="00997788">
    <w:pPr>
      <w:pStyle w:val="Rodap"/>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8341" w14:textId="0F8A335E" w:rsidR="009E6F34" w:rsidRPr="00997788" w:rsidRDefault="009E6F34" w:rsidP="006E02BD">
    <w:pPr>
      <w:pStyle w:val="Rodap"/>
      <w:framePr w:w="282" w:h="177" w:hRule="exact" w:wrap="none" w:vAnchor="text" w:hAnchor="page" w:x="1141" w:y="-190"/>
      <w:spacing w:line="720" w:lineRule="auto"/>
      <w:jc w:val="center"/>
      <w:rPr>
        <w:rStyle w:val="Nmerodepgina"/>
        <w:color w:val="FFFFFF" w:themeColor="background1"/>
        <w:sz w:val="16"/>
        <w:szCs w:val="16"/>
      </w:rPr>
    </w:pPr>
    <w:r w:rsidRPr="00997788">
      <w:rPr>
        <w:rStyle w:val="Nmerodepgina"/>
        <w:color w:val="FFFFFF" w:themeColor="background1"/>
        <w:sz w:val="16"/>
        <w:szCs w:val="16"/>
      </w:rPr>
      <w:fldChar w:fldCharType="begin"/>
    </w:r>
    <w:r w:rsidRPr="00997788">
      <w:rPr>
        <w:rStyle w:val="Nmerodepgina"/>
        <w:color w:val="FFFFFF" w:themeColor="background1"/>
        <w:sz w:val="16"/>
        <w:szCs w:val="16"/>
      </w:rPr>
      <w:instrText xml:space="preserve">PAGE  </w:instrText>
    </w:r>
    <w:r w:rsidRPr="00997788">
      <w:rPr>
        <w:rStyle w:val="Nmerodepgina"/>
        <w:color w:val="FFFFFF" w:themeColor="background1"/>
        <w:sz w:val="16"/>
        <w:szCs w:val="16"/>
      </w:rPr>
      <w:fldChar w:fldCharType="separate"/>
    </w:r>
    <w:r>
      <w:rPr>
        <w:rStyle w:val="Nmerodepgina"/>
        <w:noProof/>
        <w:color w:val="FFFFFF" w:themeColor="background1"/>
        <w:sz w:val="16"/>
        <w:szCs w:val="16"/>
      </w:rPr>
      <w:t>150</w:t>
    </w:r>
    <w:r w:rsidRPr="00997788">
      <w:rPr>
        <w:rStyle w:val="Nmerodepgina"/>
        <w:color w:val="FFFFFF" w:themeColor="background1"/>
        <w:sz w:val="16"/>
        <w:szCs w:val="16"/>
      </w:rPr>
      <w:fldChar w:fldCharType="end"/>
    </w:r>
  </w:p>
  <w:p w14:paraId="0702A3C0" w14:textId="7DBD6985" w:rsidR="009E6F34" w:rsidRPr="00997788" w:rsidRDefault="009E6F34" w:rsidP="00997788">
    <w:pPr>
      <w:pStyle w:val="Rodap"/>
      <w:jc w:val="cen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D13D4" w14:textId="77777777" w:rsidR="00363E5A" w:rsidRDefault="00363E5A" w:rsidP="00D13875">
      <w:r>
        <w:separator/>
      </w:r>
    </w:p>
  </w:footnote>
  <w:footnote w:type="continuationSeparator" w:id="0">
    <w:p w14:paraId="30CB20C7" w14:textId="77777777" w:rsidR="00363E5A" w:rsidRDefault="00363E5A" w:rsidP="00D13875">
      <w:r>
        <w:continuationSeparator/>
      </w:r>
    </w:p>
  </w:footnote>
  <w:footnote w:type="continuationNotice" w:id="1">
    <w:p w14:paraId="71CF8D35" w14:textId="77777777" w:rsidR="00363E5A" w:rsidRDefault="00363E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15D57" w14:textId="77777777" w:rsidR="009E6F34" w:rsidRDefault="009E6F34" w:rsidP="008660CB">
    <w:pPr>
      <w:pStyle w:val="Cabealho"/>
      <w:framePr w:wrap="none" w:vAnchor="text" w:hAnchor="margin" w:y="1"/>
      <w:rPr>
        <w:rStyle w:val="Nmerodepgina"/>
      </w:rPr>
    </w:pPr>
    <w:r>
      <w:rPr>
        <w:rStyle w:val="Nmerodepgina"/>
      </w:rPr>
      <w:fldChar w:fldCharType="begin"/>
    </w:r>
    <w:r>
      <w:rPr>
        <w:rStyle w:val="Nmerodepgina"/>
      </w:rPr>
      <w:instrText xml:space="preserve">PAGE  </w:instrText>
    </w:r>
    <w:r>
      <w:rPr>
        <w:rStyle w:val="Nmerodepgina"/>
      </w:rPr>
      <w:fldChar w:fldCharType="end"/>
    </w:r>
  </w:p>
  <w:p w14:paraId="0F5859BA" w14:textId="77777777" w:rsidR="009E6F34" w:rsidRDefault="009E6F34" w:rsidP="00A94389">
    <w:pPr>
      <w:pStyle w:val="Cabealho"/>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225"/>
      <w:gridCol w:w="850"/>
      <w:gridCol w:w="567"/>
    </w:tblGrid>
    <w:tr w:rsidR="009E6F34" w:rsidRPr="00B37401" w14:paraId="2C198AC8" w14:textId="77777777" w:rsidTr="00024195">
      <w:trPr>
        <w:cantSplit/>
        <w:trHeight w:hRule="exact" w:val="456"/>
      </w:trPr>
      <w:tc>
        <w:tcPr>
          <w:tcW w:w="7225" w:type="dxa"/>
          <w:vAlign w:val="center"/>
        </w:tcPr>
        <w:p w14:paraId="0EB345E7" w14:textId="34D79314" w:rsidR="009E6F34" w:rsidRPr="00B37401" w:rsidRDefault="009E6F34" w:rsidP="00604F5D">
          <w:pPr>
            <w:spacing w:before="60"/>
            <w:rPr>
              <w:b/>
              <w:szCs w:val="20"/>
              <w:lang w:val="es-ES_tradnl"/>
            </w:rPr>
          </w:pPr>
          <w:r w:rsidRPr="00B37401">
            <w:rPr>
              <w:rFonts w:eastAsia="Times New Roman"/>
              <w:b/>
              <w:bCs/>
              <w:iCs/>
              <w:szCs w:val="20"/>
            </w:rPr>
            <w:t xml:space="preserve">UNIDADE: </w:t>
          </w:r>
          <w:r>
            <w:rPr>
              <w:rFonts w:eastAsia="Times New Roman"/>
              <w:b/>
              <w:bCs/>
              <w:iCs/>
              <w:szCs w:val="20"/>
            </w:rPr>
            <w:t>{{UNIDADE}}</w:t>
          </w:r>
        </w:p>
      </w:tc>
      <w:tc>
        <w:tcPr>
          <w:tcW w:w="850" w:type="dxa"/>
          <w:vMerge w:val="restart"/>
          <w:vAlign w:val="center"/>
        </w:tcPr>
        <w:p w14:paraId="25C1D6B4" w14:textId="77777777" w:rsidR="009E6F34" w:rsidRPr="00B37401" w:rsidRDefault="009E6F34" w:rsidP="00B37401">
          <w:pPr>
            <w:spacing w:before="60"/>
            <w:jc w:val="center"/>
            <w:rPr>
              <w:szCs w:val="20"/>
            </w:rPr>
          </w:pPr>
          <w:r w:rsidRPr="00B37401">
            <w:rPr>
              <w:szCs w:val="20"/>
            </w:rPr>
            <w:t>FL.</w:t>
          </w:r>
        </w:p>
        <w:p w14:paraId="0E8D7847" w14:textId="6D6BDBD4" w:rsidR="009E6F34" w:rsidRPr="00B37401" w:rsidRDefault="009E6F34" w:rsidP="00B37401">
          <w:pPr>
            <w:spacing w:before="60"/>
            <w:jc w:val="center"/>
            <w:rPr>
              <w:szCs w:val="20"/>
            </w:rPr>
          </w:pPr>
          <w:r w:rsidRPr="00B37401">
            <w:rPr>
              <w:rStyle w:val="Nmerodepgina"/>
              <w:szCs w:val="20"/>
            </w:rPr>
            <w:fldChar w:fldCharType="begin"/>
          </w:r>
          <w:r w:rsidRPr="00B37401">
            <w:rPr>
              <w:rStyle w:val="Nmerodepgina"/>
              <w:szCs w:val="20"/>
            </w:rPr>
            <w:instrText xml:space="preserve"> PAGE </w:instrText>
          </w:r>
          <w:r w:rsidRPr="00B37401">
            <w:rPr>
              <w:rStyle w:val="Nmerodepgina"/>
              <w:szCs w:val="20"/>
            </w:rPr>
            <w:fldChar w:fldCharType="separate"/>
          </w:r>
          <w:r>
            <w:rPr>
              <w:rStyle w:val="Nmerodepgina"/>
              <w:noProof/>
              <w:szCs w:val="20"/>
            </w:rPr>
            <w:t>150</w:t>
          </w:r>
          <w:r w:rsidRPr="00B37401">
            <w:rPr>
              <w:rStyle w:val="Nmerodepgina"/>
              <w:szCs w:val="20"/>
            </w:rPr>
            <w:fldChar w:fldCharType="end"/>
          </w:r>
          <w:r w:rsidRPr="00B37401">
            <w:rPr>
              <w:szCs w:val="20"/>
            </w:rPr>
            <w:t>/</w:t>
          </w:r>
          <w:r w:rsidRPr="00B37401">
            <w:rPr>
              <w:rStyle w:val="Nmerodepgina"/>
              <w:bCs/>
              <w:szCs w:val="20"/>
            </w:rPr>
            <w:fldChar w:fldCharType="begin"/>
          </w:r>
          <w:r w:rsidRPr="00B37401">
            <w:rPr>
              <w:rStyle w:val="Nmerodepgina"/>
              <w:bCs/>
              <w:szCs w:val="20"/>
            </w:rPr>
            <w:instrText xml:space="preserve"> NUMPAGES \*Arabic </w:instrText>
          </w:r>
          <w:r w:rsidRPr="00B37401">
            <w:rPr>
              <w:rStyle w:val="Nmerodepgina"/>
              <w:bCs/>
              <w:szCs w:val="20"/>
            </w:rPr>
            <w:fldChar w:fldCharType="separate"/>
          </w:r>
          <w:r>
            <w:rPr>
              <w:rStyle w:val="Nmerodepgina"/>
              <w:bCs/>
              <w:noProof/>
              <w:szCs w:val="20"/>
            </w:rPr>
            <w:t>166</w:t>
          </w:r>
          <w:r w:rsidRPr="00B37401">
            <w:rPr>
              <w:rStyle w:val="Nmerodepgina"/>
              <w:bCs/>
              <w:szCs w:val="20"/>
            </w:rPr>
            <w:fldChar w:fldCharType="end"/>
          </w:r>
        </w:p>
      </w:tc>
      <w:tc>
        <w:tcPr>
          <w:tcW w:w="567" w:type="dxa"/>
          <w:vMerge w:val="restart"/>
          <w:vAlign w:val="center"/>
        </w:tcPr>
        <w:p w14:paraId="7116CFEE" w14:textId="77777777" w:rsidR="009E6F34" w:rsidRPr="00B37401" w:rsidRDefault="009E6F34" w:rsidP="00B37401">
          <w:pPr>
            <w:spacing w:before="60"/>
            <w:jc w:val="center"/>
            <w:rPr>
              <w:szCs w:val="20"/>
              <w:lang w:val="es-ES_tradnl"/>
            </w:rPr>
          </w:pPr>
          <w:r w:rsidRPr="00B37401">
            <w:rPr>
              <w:szCs w:val="20"/>
              <w:lang w:val="es-ES_tradnl"/>
            </w:rPr>
            <w:t>Rev.</w:t>
          </w:r>
        </w:p>
        <w:p w14:paraId="4F27273F" w14:textId="7A9E8774" w:rsidR="009E6F34" w:rsidRPr="00B37401" w:rsidRDefault="00000000" w:rsidP="00B37401">
          <w:pPr>
            <w:spacing w:before="60"/>
            <w:jc w:val="center"/>
            <w:rPr>
              <w:szCs w:val="20"/>
              <w:lang w:val="es-ES_tradnl"/>
            </w:rPr>
          </w:pPr>
          <w:r>
            <w:rPr>
              <w:szCs w:val="20"/>
            </w:rPr>
            <w:t>{{REVISAO}}</w:t>
          </w:r>
        </w:p>
      </w:tc>
    </w:tr>
    <w:tr w:rsidR="009E6F34" w:rsidRPr="00B37401" w14:paraId="2A4D67FB" w14:textId="77777777" w:rsidTr="00024195">
      <w:trPr>
        <w:cantSplit/>
        <w:trHeight w:hRule="exact" w:val="602"/>
      </w:trPr>
      <w:tc>
        <w:tcPr>
          <w:tcW w:w="7225" w:type="dxa"/>
          <w:vAlign w:val="center"/>
        </w:tcPr>
        <w:p w14:paraId="6AEDEDE6" w14:textId="0FCCAC3F" w:rsidR="009E6F34" w:rsidRPr="00B37401" w:rsidRDefault="009E6F34" w:rsidP="00E545AE">
          <w:pPr>
            <w:spacing w:before="60"/>
            <w:rPr>
              <w:rFonts w:eastAsia="Times New Roman"/>
              <w:b/>
              <w:bCs/>
              <w:iCs/>
            </w:rPr>
          </w:pPr>
          <w:r w:rsidRPr="00B37401">
            <w:rPr>
              <w:rFonts w:eastAsia="SimSun"/>
              <w:b/>
              <w:lang w:val="es-ES_tradnl"/>
            </w:rPr>
            <w:t xml:space="preserve">SERVIÇO: </w:t>
          </w:r>
          <w:r>
            <w:rPr>
              <w:rFonts w:eastAsia="SimSun"/>
              <w:b/>
            </w:rPr>
            <w:t>{{SERVICO}}</w:t>
          </w:r>
        </w:p>
      </w:tc>
      <w:tc>
        <w:tcPr>
          <w:tcW w:w="850" w:type="dxa"/>
          <w:vMerge/>
          <w:vAlign w:val="center"/>
        </w:tcPr>
        <w:p w14:paraId="44CC8930" w14:textId="77777777" w:rsidR="009E6F34" w:rsidRPr="00B37401" w:rsidRDefault="009E6F34" w:rsidP="00B37401">
          <w:pPr>
            <w:spacing w:before="60"/>
            <w:jc w:val="center"/>
          </w:pPr>
        </w:p>
      </w:tc>
      <w:tc>
        <w:tcPr>
          <w:tcW w:w="567" w:type="dxa"/>
          <w:vMerge/>
          <w:vAlign w:val="center"/>
        </w:tcPr>
        <w:p w14:paraId="75B7E15B" w14:textId="77777777" w:rsidR="009E6F34" w:rsidRPr="00B37401" w:rsidRDefault="009E6F34" w:rsidP="00B37401">
          <w:pPr>
            <w:spacing w:before="60"/>
            <w:jc w:val="center"/>
            <w:rPr>
              <w:lang w:val="es-ES_tradnl"/>
            </w:rPr>
          </w:pPr>
        </w:p>
      </w:tc>
    </w:tr>
  </w:tbl>
  <w:p w14:paraId="26BDB2A1" w14:textId="2C6AD266" w:rsidR="009E6F34" w:rsidRPr="00D13875" w:rsidRDefault="009E6F34" w:rsidP="00F023BB">
    <w:pPr>
      <w:pStyle w:val="Cabealho"/>
    </w:pPr>
    <w:r>
      <w:rPr>
        <w:noProof/>
        <w:lang w:eastAsia="pt-BR"/>
      </w:rPr>
      <w:drawing>
        <wp:anchor distT="0" distB="0" distL="114300" distR="114300" simplePos="0" relativeHeight="251658240" behindDoc="1" locked="0" layoutInCell="1" allowOverlap="1" wp14:anchorId="02F8D232" wp14:editId="37376A3D">
          <wp:simplePos x="0" y="0"/>
          <wp:positionH relativeFrom="page">
            <wp:align>left</wp:align>
          </wp:positionH>
          <wp:positionV relativeFrom="paragraph">
            <wp:posOffset>-1144905</wp:posOffset>
          </wp:positionV>
          <wp:extent cx="7561725" cy="10696575"/>
          <wp:effectExtent l="0" t="0" r="127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rjan_Relatório Técnico_MOD2.jpg"/>
                  <pic:cNvPicPr/>
                </pic:nvPicPr>
                <pic:blipFill>
                  <a:blip r:embed="rId1">
                    <a:extLst>
                      <a:ext uri="{28A0092B-C50C-407E-A947-70E740481C1C}">
                        <a14:useLocalDpi xmlns:a14="http://schemas.microsoft.com/office/drawing/2010/main" val="0"/>
                      </a:ext>
                    </a:extLst>
                  </a:blip>
                  <a:stretch>
                    <a:fillRect/>
                  </a:stretch>
                </pic:blipFill>
                <pic:spPr>
                  <a:xfrm>
                    <a:off x="0" y="0"/>
                    <a:ext cx="7561725" cy="1069657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96D0" w14:textId="064D439B" w:rsidR="009E6F34" w:rsidRDefault="009E6F34">
    <w:pPr>
      <w:pStyle w:val="Cabealho"/>
    </w:pPr>
    <w:r>
      <w:rPr>
        <w:noProof/>
        <w:lang w:eastAsia="pt-BR"/>
      </w:rPr>
      <w:drawing>
        <wp:anchor distT="0" distB="0" distL="114300" distR="114300" simplePos="0" relativeHeight="251658241" behindDoc="1" locked="0" layoutInCell="1" allowOverlap="1" wp14:anchorId="15AF2AEC" wp14:editId="63F37103">
          <wp:simplePos x="0" y="0"/>
          <wp:positionH relativeFrom="column">
            <wp:posOffset>-1080135</wp:posOffset>
          </wp:positionH>
          <wp:positionV relativeFrom="paragraph">
            <wp:posOffset>-416126</wp:posOffset>
          </wp:positionV>
          <wp:extent cx="7549376" cy="10679107"/>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rjan_Relatório Técnico_MOD.jpg"/>
                  <pic:cNvPicPr/>
                </pic:nvPicPr>
                <pic:blipFill>
                  <a:blip r:embed="rId1">
                    <a:extLst>
                      <a:ext uri="{28A0092B-C50C-407E-A947-70E740481C1C}">
                        <a14:useLocalDpi xmlns:a14="http://schemas.microsoft.com/office/drawing/2010/main" val="0"/>
                      </a:ext>
                    </a:extLst>
                  </a:blip>
                  <a:stretch>
                    <a:fillRect/>
                  </a:stretch>
                </pic:blipFill>
                <pic:spPr>
                  <a:xfrm>
                    <a:off x="0" y="0"/>
                    <a:ext cx="7562170" cy="1069720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2" behindDoc="1" locked="0" layoutInCell="1" allowOverlap="1" wp14:anchorId="49AAA383" wp14:editId="0D436B8A">
          <wp:simplePos x="0" y="0"/>
          <wp:positionH relativeFrom="column">
            <wp:posOffset>6564630</wp:posOffset>
          </wp:positionH>
          <wp:positionV relativeFrom="paragraph">
            <wp:posOffset>-434340</wp:posOffset>
          </wp:positionV>
          <wp:extent cx="7668260" cy="10847705"/>
          <wp:effectExtent l="0" t="0" r="254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8260" cy="1084770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3" behindDoc="1" locked="0" layoutInCell="1" allowOverlap="1" wp14:anchorId="78E4FEF7" wp14:editId="6E8152BD">
          <wp:simplePos x="0" y="0"/>
          <wp:positionH relativeFrom="column">
            <wp:posOffset>6579870</wp:posOffset>
          </wp:positionH>
          <wp:positionV relativeFrom="paragraph">
            <wp:posOffset>-449580</wp:posOffset>
          </wp:positionV>
          <wp:extent cx="7665085" cy="10842625"/>
          <wp:effectExtent l="0" t="0" r="5715" b="3175"/>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5085" cy="10842625"/>
                  </a:xfrm>
                  <a:prstGeom prst="rect">
                    <a:avLst/>
                  </a:prstGeom>
                </pic:spPr>
              </pic:pic>
            </a:graphicData>
          </a:graphic>
          <wp14:sizeRelH relativeFrom="page">
            <wp14:pctWidth>0</wp14:pctWidth>
          </wp14:sizeRelH>
          <wp14:sizeRelV relativeFrom="page">
            <wp14:pctHeight>0</wp14:pctHeight>
          </wp14:sizeRelV>
        </wp:anchor>
      </w:drawing>
    </w:r>
    <w:r>
      <w:rPr>
        <w:noProof/>
        <w:lang w:eastAsia="pt-BR"/>
      </w:rPr>
      <w:drawing>
        <wp:anchor distT="0" distB="0" distL="114300" distR="114300" simplePos="0" relativeHeight="251658244" behindDoc="1" locked="0" layoutInCell="1" allowOverlap="1" wp14:anchorId="257E2787" wp14:editId="7250130B">
          <wp:simplePos x="0" y="0"/>
          <wp:positionH relativeFrom="column">
            <wp:posOffset>6557010</wp:posOffset>
          </wp:positionH>
          <wp:positionV relativeFrom="paragraph">
            <wp:posOffset>-449580</wp:posOffset>
          </wp:positionV>
          <wp:extent cx="7665085" cy="10842625"/>
          <wp:effectExtent l="0" t="0" r="5715" b="3175"/>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jan_Relatório Técnico2.jpg"/>
                  <pic:cNvPicPr/>
                </pic:nvPicPr>
                <pic:blipFill>
                  <a:blip r:embed="rId2">
                    <a:extLst>
                      <a:ext uri="{28A0092B-C50C-407E-A947-70E740481C1C}">
                        <a14:useLocalDpi xmlns:a14="http://schemas.microsoft.com/office/drawing/2010/main" val="0"/>
                      </a:ext>
                    </a:extLst>
                  </a:blip>
                  <a:stretch>
                    <a:fillRect/>
                  </a:stretch>
                </pic:blipFill>
                <pic:spPr>
                  <a:xfrm>
                    <a:off x="0" y="0"/>
                    <a:ext cx="7665085" cy="1084262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o16N+OZ4RaUpdK" int2:id="08GVluq6">
      <int2:state int2:value="Rejected" int2:type="LegacyProofing"/>
    </int2:textHash>
    <int2:textHash int2:hashCode="XbxxbEYACXuFue" int2:id="1LjDNNQ3">
      <int2:state int2:value="Rejected" int2:type="LegacyProofing"/>
    </int2:textHash>
    <int2:textHash int2:hashCode="wFYTcjHYqk4+G0" int2:id="90JeuIBu">
      <int2:state int2:value="Rejected" int2:type="LegacyProofing"/>
    </int2:textHash>
    <int2:textHash int2:hashCode="gUYWDEDKv1Y8ep" int2:id="MQPvKKZY">
      <int2:state int2:value="Rejected" int2:type="LegacyProofing"/>
    </int2:textHash>
    <int2:textHash int2:hashCode="hfwflfuCLD8n2G" int2:id="OBMP9VIf">
      <int2:state int2:value="Rejected" int2:type="LegacyProofing"/>
    </int2:textHash>
    <int2:textHash int2:hashCode="hZFewQ1f4RQJLF" int2:id="Zy1BDx8i">
      <int2:state int2:value="Rejected" int2:type="LegacyProofing"/>
    </int2:textHash>
    <int2:textHash int2:hashCode="j0V/mMOT19uW83" int2:id="dxsK4wuM">
      <int2:state int2:value="Rejected" int2:type="LegacyProofing"/>
    </int2:textHash>
    <int2:textHash int2:hashCode="0U6QqBTJU1Q/MG" int2:id="fkXQpke2">
      <int2:state int2:value="Rejected" int2:type="LegacyProofing"/>
    </int2:textHash>
    <int2:textHash int2:hashCode="eFFDGyeOjhUfQX" int2:id="kUEss5Pf">
      <int2:state int2:value="Rejected" int2:type="LegacyProofing"/>
    </int2:textHash>
    <int2:textHash int2:hashCode="dFGBBE7JW4WmLt" int2:id="qC5Xpqnw">
      <int2:state int2:value="Rejected" int2:type="AugLoop_Text_Critique"/>
    </int2:textHash>
    <int2:textHash int2:hashCode="sUZ8MtHigyY+fq" int2:id="qUdb8vVe">
      <int2:state int2:value="Rejected" int2:type="LegacyProofing"/>
    </int2:textHash>
    <int2:textHash int2:hashCode="8PwBPMtAYuxKg8" int2:id="scxeh2bK">
      <int2:state int2:value="Rejected" int2:type="LegacyProofing"/>
    </int2:textHash>
    <int2:textHash int2:hashCode="UuV/ch/9GvhcXo" int2:id="vbQBJBEt">
      <int2:state int2:value="Rejected" int2:type="LegacyProofing"/>
    </int2:textHash>
    <int2:bookmark int2:bookmarkName="_Int_AQfv1c2w" int2:invalidationBookmarkName="" int2:hashCode="8CkoB/EwiQh7bu" int2:id="UKf5Hpel">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737"/>
    <w:multiLevelType w:val="multilevel"/>
    <w:tmpl w:val="D8A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D12E"/>
    <w:multiLevelType w:val="hybridMultilevel"/>
    <w:tmpl w:val="C74A02C2"/>
    <w:lvl w:ilvl="0" w:tplc="109A5A0C">
      <w:start w:val="1"/>
      <w:numFmt w:val="bullet"/>
      <w:lvlText w:val=""/>
      <w:lvlJc w:val="left"/>
      <w:pPr>
        <w:ind w:left="720" w:hanging="360"/>
      </w:pPr>
      <w:rPr>
        <w:rFonts w:ascii="Symbol" w:hAnsi="Symbol" w:hint="default"/>
      </w:rPr>
    </w:lvl>
    <w:lvl w:ilvl="1" w:tplc="D21C0982">
      <w:start w:val="1"/>
      <w:numFmt w:val="bullet"/>
      <w:lvlText w:val="o"/>
      <w:lvlJc w:val="left"/>
      <w:pPr>
        <w:ind w:left="1440" w:hanging="360"/>
      </w:pPr>
      <w:rPr>
        <w:rFonts w:ascii="Courier New" w:hAnsi="Courier New" w:hint="default"/>
      </w:rPr>
    </w:lvl>
    <w:lvl w:ilvl="2" w:tplc="3E1C2F40">
      <w:start w:val="1"/>
      <w:numFmt w:val="bullet"/>
      <w:lvlText w:val=""/>
      <w:lvlJc w:val="left"/>
      <w:pPr>
        <w:ind w:left="2160" w:hanging="360"/>
      </w:pPr>
      <w:rPr>
        <w:rFonts w:ascii="Wingdings" w:hAnsi="Wingdings" w:hint="default"/>
      </w:rPr>
    </w:lvl>
    <w:lvl w:ilvl="3" w:tplc="201E6DF4">
      <w:start w:val="1"/>
      <w:numFmt w:val="bullet"/>
      <w:lvlText w:val=""/>
      <w:lvlJc w:val="left"/>
      <w:pPr>
        <w:ind w:left="2880" w:hanging="360"/>
      </w:pPr>
      <w:rPr>
        <w:rFonts w:ascii="Symbol" w:hAnsi="Symbol" w:hint="default"/>
      </w:rPr>
    </w:lvl>
    <w:lvl w:ilvl="4" w:tplc="C7826B86">
      <w:start w:val="1"/>
      <w:numFmt w:val="bullet"/>
      <w:lvlText w:val="o"/>
      <w:lvlJc w:val="left"/>
      <w:pPr>
        <w:ind w:left="3600" w:hanging="360"/>
      </w:pPr>
      <w:rPr>
        <w:rFonts w:ascii="Courier New" w:hAnsi="Courier New" w:hint="default"/>
      </w:rPr>
    </w:lvl>
    <w:lvl w:ilvl="5" w:tplc="7B9A66D0">
      <w:start w:val="1"/>
      <w:numFmt w:val="bullet"/>
      <w:lvlText w:val=""/>
      <w:lvlJc w:val="left"/>
      <w:pPr>
        <w:ind w:left="4320" w:hanging="360"/>
      </w:pPr>
      <w:rPr>
        <w:rFonts w:ascii="Wingdings" w:hAnsi="Wingdings" w:hint="default"/>
      </w:rPr>
    </w:lvl>
    <w:lvl w:ilvl="6" w:tplc="C964796A">
      <w:start w:val="1"/>
      <w:numFmt w:val="bullet"/>
      <w:lvlText w:val=""/>
      <w:lvlJc w:val="left"/>
      <w:pPr>
        <w:ind w:left="5040" w:hanging="360"/>
      </w:pPr>
      <w:rPr>
        <w:rFonts w:ascii="Symbol" w:hAnsi="Symbol" w:hint="default"/>
      </w:rPr>
    </w:lvl>
    <w:lvl w:ilvl="7" w:tplc="69740D0C">
      <w:start w:val="1"/>
      <w:numFmt w:val="bullet"/>
      <w:lvlText w:val="o"/>
      <w:lvlJc w:val="left"/>
      <w:pPr>
        <w:ind w:left="5760" w:hanging="360"/>
      </w:pPr>
      <w:rPr>
        <w:rFonts w:ascii="Courier New" w:hAnsi="Courier New" w:hint="default"/>
      </w:rPr>
    </w:lvl>
    <w:lvl w:ilvl="8" w:tplc="FFDC2032">
      <w:start w:val="1"/>
      <w:numFmt w:val="bullet"/>
      <w:lvlText w:val=""/>
      <w:lvlJc w:val="left"/>
      <w:pPr>
        <w:ind w:left="6480" w:hanging="360"/>
      </w:pPr>
      <w:rPr>
        <w:rFonts w:ascii="Wingdings" w:hAnsi="Wingdings" w:hint="default"/>
      </w:rPr>
    </w:lvl>
  </w:abstractNum>
  <w:abstractNum w:abstractNumId="2" w15:restartNumberingAfterBreak="0">
    <w:nsid w:val="067AA8D8"/>
    <w:multiLevelType w:val="hybridMultilevel"/>
    <w:tmpl w:val="0426A582"/>
    <w:lvl w:ilvl="0" w:tplc="F15C07E4">
      <w:start w:val="1"/>
      <w:numFmt w:val="bullet"/>
      <w:lvlText w:val="·"/>
      <w:lvlJc w:val="left"/>
      <w:pPr>
        <w:ind w:left="720" w:hanging="360"/>
      </w:pPr>
      <w:rPr>
        <w:rFonts w:ascii="Symbol" w:hAnsi="Symbol" w:hint="default"/>
      </w:rPr>
    </w:lvl>
    <w:lvl w:ilvl="1" w:tplc="FFC8560C">
      <w:start w:val="1"/>
      <w:numFmt w:val="bullet"/>
      <w:lvlText w:val="o"/>
      <w:lvlJc w:val="left"/>
      <w:pPr>
        <w:ind w:left="1440" w:hanging="360"/>
      </w:pPr>
      <w:rPr>
        <w:rFonts w:ascii="Courier New" w:hAnsi="Courier New" w:hint="default"/>
      </w:rPr>
    </w:lvl>
    <w:lvl w:ilvl="2" w:tplc="975C3ABE">
      <w:start w:val="1"/>
      <w:numFmt w:val="bullet"/>
      <w:lvlText w:val=""/>
      <w:lvlJc w:val="left"/>
      <w:pPr>
        <w:ind w:left="2160" w:hanging="360"/>
      </w:pPr>
      <w:rPr>
        <w:rFonts w:ascii="Wingdings" w:hAnsi="Wingdings" w:hint="default"/>
      </w:rPr>
    </w:lvl>
    <w:lvl w:ilvl="3" w:tplc="1D5E12F8">
      <w:start w:val="1"/>
      <w:numFmt w:val="bullet"/>
      <w:lvlText w:val=""/>
      <w:lvlJc w:val="left"/>
      <w:pPr>
        <w:ind w:left="2880" w:hanging="360"/>
      </w:pPr>
      <w:rPr>
        <w:rFonts w:ascii="Symbol" w:hAnsi="Symbol" w:hint="default"/>
      </w:rPr>
    </w:lvl>
    <w:lvl w:ilvl="4" w:tplc="F586B4E0">
      <w:start w:val="1"/>
      <w:numFmt w:val="bullet"/>
      <w:lvlText w:val="o"/>
      <w:lvlJc w:val="left"/>
      <w:pPr>
        <w:ind w:left="3600" w:hanging="360"/>
      </w:pPr>
      <w:rPr>
        <w:rFonts w:ascii="Courier New" w:hAnsi="Courier New" w:hint="default"/>
      </w:rPr>
    </w:lvl>
    <w:lvl w:ilvl="5" w:tplc="7C729708">
      <w:start w:val="1"/>
      <w:numFmt w:val="bullet"/>
      <w:lvlText w:val=""/>
      <w:lvlJc w:val="left"/>
      <w:pPr>
        <w:ind w:left="4320" w:hanging="360"/>
      </w:pPr>
      <w:rPr>
        <w:rFonts w:ascii="Wingdings" w:hAnsi="Wingdings" w:hint="default"/>
      </w:rPr>
    </w:lvl>
    <w:lvl w:ilvl="6" w:tplc="8E4EDA60">
      <w:start w:val="1"/>
      <w:numFmt w:val="bullet"/>
      <w:lvlText w:val=""/>
      <w:lvlJc w:val="left"/>
      <w:pPr>
        <w:ind w:left="5040" w:hanging="360"/>
      </w:pPr>
      <w:rPr>
        <w:rFonts w:ascii="Symbol" w:hAnsi="Symbol" w:hint="default"/>
      </w:rPr>
    </w:lvl>
    <w:lvl w:ilvl="7" w:tplc="1A50E540">
      <w:start w:val="1"/>
      <w:numFmt w:val="bullet"/>
      <w:lvlText w:val="o"/>
      <w:lvlJc w:val="left"/>
      <w:pPr>
        <w:ind w:left="5760" w:hanging="360"/>
      </w:pPr>
      <w:rPr>
        <w:rFonts w:ascii="Courier New" w:hAnsi="Courier New" w:hint="default"/>
      </w:rPr>
    </w:lvl>
    <w:lvl w:ilvl="8" w:tplc="59907D1C">
      <w:start w:val="1"/>
      <w:numFmt w:val="bullet"/>
      <w:lvlText w:val=""/>
      <w:lvlJc w:val="left"/>
      <w:pPr>
        <w:ind w:left="6480" w:hanging="360"/>
      </w:pPr>
      <w:rPr>
        <w:rFonts w:ascii="Wingdings" w:hAnsi="Wingdings" w:hint="default"/>
      </w:rPr>
    </w:lvl>
  </w:abstractNum>
  <w:abstractNum w:abstractNumId="3" w15:restartNumberingAfterBreak="0">
    <w:nsid w:val="07AE4D88"/>
    <w:multiLevelType w:val="hybridMultilevel"/>
    <w:tmpl w:val="0FD0F1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91B0986"/>
    <w:multiLevelType w:val="multilevel"/>
    <w:tmpl w:val="7062D9A4"/>
    <w:lvl w:ilvl="0">
      <w:start w:val="1"/>
      <w:numFmt w:val="decimal"/>
      <w:pStyle w:val="Ttulo1"/>
      <w:lvlText w:val="%1"/>
      <w:lvlJc w:val="left"/>
      <w:pPr>
        <w:ind w:left="432" w:hanging="432"/>
      </w:pPr>
      <w:rPr>
        <w:sz w:val="20"/>
        <w:szCs w:val="20"/>
      </w:rPr>
    </w:lvl>
    <w:lvl w:ilvl="1">
      <w:start w:val="1"/>
      <w:numFmt w:val="decimal"/>
      <w:pStyle w:val="Ttulo2"/>
      <w:lvlText w:val="%1.%2"/>
      <w:lvlJc w:val="left"/>
      <w:pPr>
        <w:ind w:left="576" w:hanging="576"/>
      </w:pPr>
      <w:rPr>
        <w:b/>
        <w:i w:val="0"/>
        <w:sz w:val="20"/>
        <w:szCs w:val="20"/>
      </w:rPr>
    </w:lvl>
    <w:lvl w:ilvl="2">
      <w:start w:val="1"/>
      <w:numFmt w:val="decimal"/>
      <w:pStyle w:val="Ttulo3"/>
      <w:lvlText w:val="%1.%2.%3"/>
      <w:lvlJc w:val="left"/>
      <w:pPr>
        <w:ind w:left="1135" w:hanging="284"/>
      </w:pPr>
      <w:rPr>
        <w:b/>
        <w:bCs w:val="0"/>
        <w:i w:val="0"/>
        <w:color w:val="auto"/>
        <w:sz w:val="20"/>
        <w:szCs w:val="20"/>
      </w:rPr>
    </w:lvl>
    <w:lvl w:ilvl="3">
      <w:start w:val="1"/>
      <w:numFmt w:val="decimal"/>
      <w:pStyle w:val="Ttulo4"/>
      <w:lvlText w:val="%1.%2.%3.%4"/>
      <w:lvlJc w:val="left"/>
      <w:pPr>
        <w:ind w:left="2141" w:hanging="864"/>
      </w:pPr>
      <w:rPr>
        <w:b/>
        <w:bCs w:val="0"/>
        <w:color w:val="auto"/>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0A516D50"/>
    <w:multiLevelType w:val="hybridMultilevel"/>
    <w:tmpl w:val="BED45A08"/>
    <w:lvl w:ilvl="0" w:tplc="04160001">
      <w:start w:val="1"/>
      <w:numFmt w:val="bullet"/>
      <w:lvlText w:val=""/>
      <w:lvlJc w:val="left"/>
      <w:pPr>
        <w:ind w:left="1728" w:hanging="360"/>
      </w:pPr>
      <w:rPr>
        <w:rFonts w:ascii="Symbol" w:hAnsi="Symbol" w:hint="default"/>
      </w:rPr>
    </w:lvl>
    <w:lvl w:ilvl="1" w:tplc="04160003" w:tentative="1">
      <w:start w:val="1"/>
      <w:numFmt w:val="bullet"/>
      <w:lvlText w:val="o"/>
      <w:lvlJc w:val="left"/>
      <w:pPr>
        <w:ind w:left="2448" w:hanging="360"/>
      </w:pPr>
      <w:rPr>
        <w:rFonts w:ascii="Courier New" w:hAnsi="Courier New" w:cs="Courier New" w:hint="default"/>
      </w:rPr>
    </w:lvl>
    <w:lvl w:ilvl="2" w:tplc="04160005" w:tentative="1">
      <w:start w:val="1"/>
      <w:numFmt w:val="bullet"/>
      <w:lvlText w:val=""/>
      <w:lvlJc w:val="left"/>
      <w:pPr>
        <w:ind w:left="3168" w:hanging="360"/>
      </w:pPr>
      <w:rPr>
        <w:rFonts w:ascii="Wingdings" w:hAnsi="Wingdings" w:hint="default"/>
      </w:rPr>
    </w:lvl>
    <w:lvl w:ilvl="3" w:tplc="04160001" w:tentative="1">
      <w:start w:val="1"/>
      <w:numFmt w:val="bullet"/>
      <w:lvlText w:val=""/>
      <w:lvlJc w:val="left"/>
      <w:pPr>
        <w:ind w:left="3888" w:hanging="360"/>
      </w:pPr>
      <w:rPr>
        <w:rFonts w:ascii="Symbol" w:hAnsi="Symbol" w:hint="default"/>
      </w:rPr>
    </w:lvl>
    <w:lvl w:ilvl="4" w:tplc="04160003" w:tentative="1">
      <w:start w:val="1"/>
      <w:numFmt w:val="bullet"/>
      <w:lvlText w:val="o"/>
      <w:lvlJc w:val="left"/>
      <w:pPr>
        <w:ind w:left="4608" w:hanging="360"/>
      </w:pPr>
      <w:rPr>
        <w:rFonts w:ascii="Courier New" w:hAnsi="Courier New" w:cs="Courier New" w:hint="default"/>
      </w:rPr>
    </w:lvl>
    <w:lvl w:ilvl="5" w:tplc="04160005" w:tentative="1">
      <w:start w:val="1"/>
      <w:numFmt w:val="bullet"/>
      <w:lvlText w:val=""/>
      <w:lvlJc w:val="left"/>
      <w:pPr>
        <w:ind w:left="5328" w:hanging="360"/>
      </w:pPr>
      <w:rPr>
        <w:rFonts w:ascii="Wingdings" w:hAnsi="Wingdings" w:hint="default"/>
      </w:rPr>
    </w:lvl>
    <w:lvl w:ilvl="6" w:tplc="04160001" w:tentative="1">
      <w:start w:val="1"/>
      <w:numFmt w:val="bullet"/>
      <w:lvlText w:val=""/>
      <w:lvlJc w:val="left"/>
      <w:pPr>
        <w:ind w:left="6048" w:hanging="360"/>
      </w:pPr>
      <w:rPr>
        <w:rFonts w:ascii="Symbol" w:hAnsi="Symbol" w:hint="default"/>
      </w:rPr>
    </w:lvl>
    <w:lvl w:ilvl="7" w:tplc="04160003" w:tentative="1">
      <w:start w:val="1"/>
      <w:numFmt w:val="bullet"/>
      <w:lvlText w:val="o"/>
      <w:lvlJc w:val="left"/>
      <w:pPr>
        <w:ind w:left="6768" w:hanging="360"/>
      </w:pPr>
      <w:rPr>
        <w:rFonts w:ascii="Courier New" w:hAnsi="Courier New" w:cs="Courier New" w:hint="default"/>
      </w:rPr>
    </w:lvl>
    <w:lvl w:ilvl="8" w:tplc="04160005" w:tentative="1">
      <w:start w:val="1"/>
      <w:numFmt w:val="bullet"/>
      <w:lvlText w:val=""/>
      <w:lvlJc w:val="left"/>
      <w:pPr>
        <w:ind w:left="7488" w:hanging="360"/>
      </w:pPr>
      <w:rPr>
        <w:rFonts w:ascii="Wingdings" w:hAnsi="Wingdings" w:hint="default"/>
      </w:rPr>
    </w:lvl>
  </w:abstractNum>
  <w:abstractNum w:abstractNumId="6" w15:restartNumberingAfterBreak="0">
    <w:nsid w:val="0B346CF7"/>
    <w:multiLevelType w:val="hybridMultilevel"/>
    <w:tmpl w:val="22C898FC"/>
    <w:lvl w:ilvl="0" w:tplc="67FC8ADE">
      <w:start w:val="1"/>
      <w:numFmt w:val="bullet"/>
      <w:lvlText w:val=""/>
      <w:lvlJc w:val="left"/>
      <w:pPr>
        <w:ind w:left="720" w:hanging="360"/>
      </w:pPr>
      <w:rPr>
        <w:rFonts w:ascii="Symbol" w:hAnsi="Symbol" w:hint="default"/>
      </w:rPr>
    </w:lvl>
    <w:lvl w:ilvl="1" w:tplc="EFA430AA">
      <w:start w:val="1"/>
      <w:numFmt w:val="bullet"/>
      <w:lvlText w:val="o"/>
      <w:lvlJc w:val="left"/>
      <w:pPr>
        <w:ind w:left="1440" w:hanging="360"/>
      </w:pPr>
      <w:rPr>
        <w:rFonts w:ascii="Courier New" w:hAnsi="Courier New" w:hint="default"/>
      </w:rPr>
    </w:lvl>
    <w:lvl w:ilvl="2" w:tplc="60F4E79A">
      <w:start w:val="1"/>
      <w:numFmt w:val="bullet"/>
      <w:lvlText w:val=""/>
      <w:lvlJc w:val="left"/>
      <w:pPr>
        <w:ind w:left="2160" w:hanging="360"/>
      </w:pPr>
      <w:rPr>
        <w:rFonts w:ascii="Wingdings" w:hAnsi="Wingdings" w:hint="default"/>
      </w:rPr>
    </w:lvl>
    <w:lvl w:ilvl="3" w:tplc="8E18B330">
      <w:start w:val="1"/>
      <w:numFmt w:val="bullet"/>
      <w:lvlText w:val=""/>
      <w:lvlJc w:val="left"/>
      <w:pPr>
        <w:ind w:left="2880" w:hanging="360"/>
      </w:pPr>
      <w:rPr>
        <w:rFonts w:ascii="Symbol" w:hAnsi="Symbol" w:hint="default"/>
      </w:rPr>
    </w:lvl>
    <w:lvl w:ilvl="4" w:tplc="A4AA9EDC">
      <w:start w:val="1"/>
      <w:numFmt w:val="bullet"/>
      <w:lvlText w:val="o"/>
      <w:lvlJc w:val="left"/>
      <w:pPr>
        <w:ind w:left="3600" w:hanging="360"/>
      </w:pPr>
      <w:rPr>
        <w:rFonts w:ascii="Courier New" w:hAnsi="Courier New" w:hint="default"/>
      </w:rPr>
    </w:lvl>
    <w:lvl w:ilvl="5" w:tplc="CD302826">
      <w:start w:val="1"/>
      <w:numFmt w:val="bullet"/>
      <w:lvlText w:val=""/>
      <w:lvlJc w:val="left"/>
      <w:pPr>
        <w:ind w:left="4320" w:hanging="360"/>
      </w:pPr>
      <w:rPr>
        <w:rFonts w:ascii="Wingdings" w:hAnsi="Wingdings" w:hint="default"/>
      </w:rPr>
    </w:lvl>
    <w:lvl w:ilvl="6" w:tplc="97BC89A2">
      <w:start w:val="1"/>
      <w:numFmt w:val="bullet"/>
      <w:lvlText w:val=""/>
      <w:lvlJc w:val="left"/>
      <w:pPr>
        <w:ind w:left="5040" w:hanging="360"/>
      </w:pPr>
      <w:rPr>
        <w:rFonts w:ascii="Symbol" w:hAnsi="Symbol" w:hint="default"/>
      </w:rPr>
    </w:lvl>
    <w:lvl w:ilvl="7" w:tplc="9A1469F6">
      <w:start w:val="1"/>
      <w:numFmt w:val="bullet"/>
      <w:lvlText w:val="o"/>
      <w:lvlJc w:val="left"/>
      <w:pPr>
        <w:ind w:left="5760" w:hanging="360"/>
      </w:pPr>
      <w:rPr>
        <w:rFonts w:ascii="Courier New" w:hAnsi="Courier New" w:hint="default"/>
      </w:rPr>
    </w:lvl>
    <w:lvl w:ilvl="8" w:tplc="8626CE00">
      <w:start w:val="1"/>
      <w:numFmt w:val="bullet"/>
      <w:lvlText w:val=""/>
      <w:lvlJc w:val="left"/>
      <w:pPr>
        <w:ind w:left="6480" w:hanging="360"/>
      </w:pPr>
      <w:rPr>
        <w:rFonts w:ascii="Wingdings" w:hAnsi="Wingdings" w:hint="default"/>
      </w:rPr>
    </w:lvl>
  </w:abstractNum>
  <w:abstractNum w:abstractNumId="7" w15:restartNumberingAfterBreak="0">
    <w:nsid w:val="0E3B20FB"/>
    <w:multiLevelType w:val="multilevel"/>
    <w:tmpl w:val="0450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FCF9C"/>
    <w:multiLevelType w:val="hybridMultilevel"/>
    <w:tmpl w:val="1C88F25C"/>
    <w:lvl w:ilvl="0" w:tplc="5734F07E">
      <w:start w:val="1"/>
      <w:numFmt w:val="bullet"/>
      <w:lvlText w:val=""/>
      <w:lvlJc w:val="left"/>
      <w:pPr>
        <w:ind w:left="720" w:hanging="360"/>
      </w:pPr>
      <w:rPr>
        <w:rFonts w:ascii="Symbol" w:hAnsi="Symbol" w:hint="default"/>
      </w:rPr>
    </w:lvl>
    <w:lvl w:ilvl="1" w:tplc="D4EC10A0">
      <w:start w:val="1"/>
      <w:numFmt w:val="bullet"/>
      <w:lvlText w:val="o"/>
      <w:lvlJc w:val="left"/>
      <w:pPr>
        <w:ind w:left="1440" w:hanging="360"/>
      </w:pPr>
      <w:rPr>
        <w:rFonts w:ascii="Courier New" w:hAnsi="Courier New" w:hint="default"/>
      </w:rPr>
    </w:lvl>
    <w:lvl w:ilvl="2" w:tplc="4568FEDC">
      <w:start w:val="1"/>
      <w:numFmt w:val="bullet"/>
      <w:lvlText w:val=""/>
      <w:lvlJc w:val="left"/>
      <w:pPr>
        <w:ind w:left="2160" w:hanging="360"/>
      </w:pPr>
      <w:rPr>
        <w:rFonts w:ascii="Wingdings" w:hAnsi="Wingdings" w:hint="default"/>
      </w:rPr>
    </w:lvl>
    <w:lvl w:ilvl="3" w:tplc="FCF29A00">
      <w:start w:val="1"/>
      <w:numFmt w:val="bullet"/>
      <w:lvlText w:val=""/>
      <w:lvlJc w:val="left"/>
      <w:pPr>
        <w:ind w:left="2880" w:hanging="360"/>
      </w:pPr>
      <w:rPr>
        <w:rFonts w:ascii="Symbol" w:hAnsi="Symbol" w:hint="default"/>
      </w:rPr>
    </w:lvl>
    <w:lvl w:ilvl="4" w:tplc="6A7458EE">
      <w:start w:val="1"/>
      <w:numFmt w:val="bullet"/>
      <w:lvlText w:val="o"/>
      <w:lvlJc w:val="left"/>
      <w:pPr>
        <w:ind w:left="3600" w:hanging="360"/>
      </w:pPr>
      <w:rPr>
        <w:rFonts w:ascii="Courier New" w:hAnsi="Courier New" w:hint="default"/>
      </w:rPr>
    </w:lvl>
    <w:lvl w:ilvl="5" w:tplc="3E2A32C4">
      <w:start w:val="1"/>
      <w:numFmt w:val="bullet"/>
      <w:lvlText w:val=""/>
      <w:lvlJc w:val="left"/>
      <w:pPr>
        <w:ind w:left="4320" w:hanging="360"/>
      </w:pPr>
      <w:rPr>
        <w:rFonts w:ascii="Wingdings" w:hAnsi="Wingdings" w:hint="default"/>
      </w:rPr>
    </w:lvl>
    <w:lvl w:ilvl="6" w:tplc="FDFEC4C8">
      <w:start w:val="1"/>
      <w:numFmt w:val="bullet"/>
      <w:lvlText w:val=""/>
      <w:lvlJc w:val="left"/>
      <w:pPr>
        <w:ind w:left="5040" w:hanging="360"/>
      </w:pPr>
      <w:rPr>
        <w:rFonts w:ascii="Symbol" w:hAnsi="Symbol" w:hint="default"/>
      </w:rPr>
    </w:lvl>
    <w:lvl w:ilvl="7" w:tplc="CB8092AA">
      <w:start w:val="1"/>
      <w:numFmt w:val="bullet"/>
      <w:lvlText w:val="o"/>
      <w:lvlJc w:val="left"/>
      <w:pPr>
        <w:ind w:left="5760" w:hanging="360"/>
      </w:pPr>
      <w:rPr>
        <w:rFonts w:ascii="Courier New" w:hAnsi="Courier New" w:hint="default"/>
      </w:rPr>
    </w:lvl>
    <w:lvl w:ilvl="8" w:tplc="EF309D66">
      <w:start w:val="1"/>
      <w:numFmt w:val="bullet"/>
      <w:lvlText w:val=""/>
      <w:lvlJc w:val="left"/>
      <w:pPr>
        <w:ind w:left="6480" w:hanging="360"/>
      </w:pPr>
      <w:rPr>
        <w:rFonts w:ascii="Wingdings" w:hAnsi="Wingdings" w:hint="default"/>
      </w:rPr>
    </w:lvl>
  </w:abstractNum>
  <w:abstractNum w:abstractNumId="9" w15:restartNumberingAfterBreak="0">
    <w:nsid w:val="13D330E1"/>
    <w:multiLevelType w:val="multilevel"/>
    <w:tmpl w:val="ADBC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BF7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656BB42"/>
    <w:multiLevelType w:val="hybridMultilevel"/>
    <w:tmpl w:val="BABA074C"/>
    <w:lvl w:ilvl="0" w:tplc="72CC6F78">
      <w:start w:val="1"/>
      <w:numFmt w:val="lowerLetter"/>
      <w:lvlText w:val="%1."/>
      <w:lvlJc w:val="left"/>
      <w:pPr>
        <w:ind w:left="720" w:hanging="360"/>
      </w:pPr>
    </w:lvl>
    <w:lvl w:ilvl="1" w:tplc="DDCEA71E">
      <w:start w:val="1"/>
      <w:numFmt w:val="bullet"/>
      <w:lvlText w:val="·"/>
      <w:lvlJc w:val="left"/>
      <w:pPr>
        <w:ind w:left="1440" w:hanging="360"/>
      </w:pPr>
      <w:rPr>
        <w:rFonts w:ascii="Symbol" w:hAnsi="Symbol" w:hint="default"/>
      </w:rPr>
    </w:lvl>
    <w:lvl w:ilvl="2" w:tplc="C0F652BE">
      <w:start w:val="1"/>
      <w:numFmt w:val="lowerRoman"/>
      <w:lvlText w:val="%3."/>
      <w:lvlJc w:val="right"/>
      <w:pPr>
        <w:ind w:left="2160" w:hanging="180"/>
      </w:pPr>
    </w:lvl>
    <w:lvl w:ilvl="3" w:tplc="BFD84102">
      <w:start w:val="1"/>
      <w:numFmt w:val="decimal"/>
      <w:lvlText w:val="%4."/>
      <w:lvlJc w:val="left"/>
      <w:pPr>
        <w:ind w:left="2880" w:hanging="360"/>
      </w:pPr>
    </w:lvl>
    <w:lvl w:ilvl="4" w:tplc="464682BA">
      <w:start w:val="1"/>
      <w:numFmt w:val="lowerLetter"/>
      <w:lvlText w:val="%5."/>
      <w:lvlJc w:val="left"/>
      <w:pPr>
        <w:ind w:left="3600" w:hanging="360"/>
      </w:pPr>
    </w:lvl>
    <w:lvl w:ilvl="5" w:tplc="8D4E587C">
      <w:start w:val="1"/>
      <w:numFmt w:val="lowerRoman"/>
      <w:lvlText w:val="%6."/>
      <w:lvlJc w:val="right"/>
      <w:pPr>
        <w:ind w:left="4320" w:hanging="180"/>
      </w:pPr>
    </w:lvl>
    <w:lvl w:ilvl="6" w:tplc="F9085584">
      <w:start w:val="1"/>
      <w:numFmt w:val="decimal"/>
      <w:lvlText w:val="%7."/>
      <w:lvlJc w:val="left"/>
      <w:pPr>
        <w:ind w:left="5040" w:hanging="360"/>
      </w:pPr>
    </w:lvl>
    <w:lvl w:ilvl="7" w:tplc="3DC65C24">
      <w:start w:val="1"/>
      <w:numFmt w:val="lowerLetter"/>
      <w:lvlText w:val="%8."/>
      <w:lvlJc w:val="left"/>
      <w:pPr>
        <w:ind w:left="5760" w:hanging="360"/>
      </w:pPr>
    </w:lvl>
    <w:lvl w:ilvl="8" w:tplc="462A189A">
      <w:start w:val="1"/>
      <w:numFmt w:val="lowerRoman"/>
      <w:lvlText w:val="%9."/>
      <w:lvlJc w:val="right"/>
      <w:pPr>
        <w:ind w:left="6480" w:hanging="180"/>
      </w:pPr>
    </w:lvl>
  </w:abstractNum>
  <w:abstractNum w:abstractNumId="12" w15:restartNumberingAfterBreak="0">
    <w:nsid w:val="17ED1C7A"/>
    <w:multiLevelType w:val="multilevel"/>
    <w:tmpl w:val="32F8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BD462E"/>
    <w:multiLevelType w:val="hybridMultilevel"/>
    <w:tmpl w:val="59347E4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0C17D4"/>
    <w:multiLevelType w:val="hybridMultilevel"/>
    <w:tmpl w:val="8422B39E"/>
    <w:lvl w:ilvl="0" w:tplc="1C461792">
      <w:start w:val="1"/>
      <w:numFmt w:val="decimal"/>
      <w:lvlText w:val="%1-"/>
      <w:lvlJc w:val="left"/>
      <w:pPr>
        <w:ind w:left="720" w:hanging="360"/>
      </w:pPr>
    </w:lvl>
    <w:lvl w:ilvl="1" w:tplc="CE00649C">
      <w:start w:val="1"/>
      <w:numFmt w:val="lowerLetter"/>
      <w:lvlText w:val="%2."/>
      <w:lvlJc w:val="left"/>
      <w:pPr>
        <w:ind w:left="1440" w:hanging="360"/>
      </w:pPr>
    </w:lvl>
    <w:lvl w:ilvl="2" w:tplc="C98EF9D8">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5" w15:restartNumberingAfterBreak="0">
    <w:nsid w:val="1A6708B5"/>
    <w:multiLevelType w:val="hybridMultilevel"/>
    <w:tmpl w:val="5EA40C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1C021EE9"/>
    <w:multiLevelType w:val="multilevel"/>
    <w:tmpl w:val="1578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0514AD"/>
    <w:multiLevelType w:val="multilevel"/>
    <w:tmpl w:val="CBD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66DBF"/>
    <w:multiLevelType w:val="hybridMultilevel"/>
    <w:tmpl w:val="FDB6F7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1FF110B5"/>
    <w:multiLevelType w:val="multilevel"/>
    <w:tmpl w:val="351CE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95628"/>
    <w:multiLevelType w:val="hybridMultilevel"/>
    <w:tmpl w:val="037E4344"/>
    <w:lvl w:ilvl="0" w:tplc="6FB25B3A">
      <w:start w:val="1"/>
      <w:numFmt w:val="lowerLetter"/>
      <w:pStyle w:val="Listaespecial"/>
      <w:lvlText w:val="%1)"/>
      <w:lvlJc w:val="left"/>
      <w:pPr>
        <w:tabs>
          <w:tab w:val="num" w:pos="1559"/>
        </w:tabs>
        <w:ind w:left="1559" w:hanging="425"/>
      </w:pPr>
      <w:rPr>
        <w:rFonts w:hint="default"/>
      </w:rPr>
    </w:lvl>
    <w:lvl w:ilvl="1" w:tplc="3F261D44" w:tentative="1">
      <w:start w:val="1"/>
      <w:numFmt w:val="lowerLetter"/>
      <w:lvlText w:val="%2."/>
      <w:lvlJc w:val="left"/>
      <w:pPr>
        <w:tabs>
          <w:tab w:val="num" w:pos="1440"/>
        </w:tabs>
        <w:ind w:left="1440" w:hanging="360"/>
      </w:pPr>
    </w:lvl>
    <w:lvl w:ilvl="2" w:tplc="452C3EF6" w:tentative="1">
      <w:start w:val="1"/>
      <w:numFmt w:val="lowerRoman"/>
      <w:lvlText w:val="%3."/>
      <w:lvlJc w:val="right"/>
      <w:pPr>
        <w:tabs>
          <w:tab w:val="num" w:pos="2160"/>
        </w:tabs>
        <w:ind w:left="2160" w:hanging="180"/>
      </w:pPr>
    </w:lvl>
    <w:lvl w:ilvl="3" w:tplc="F02C4AA2" w:tentative="1">
      <w:start w:val="1"/>
      <w:numFmt w:val="decimal"/>
      <w:lvlText w:val="%4."/>
      <w:lvlJc w:val="left"/>
      <w:pPr>
        <w:tabs>
          <w:tab w:val="num" w:pos="2880"/>
        </w:tabs>
        <w:ind w:left="2880" w:hanging="360"/>
      </w:pPr>
    </w:lvl>
    <w:lvl w:ilvl="4" w:tplc="B8B2F788" w:tentative="1">
      <w:start w:val="1"/>
      <w:numFmt w:val="lowerLetter"/>
      <w:lvlText w:val="%5."/>
      <w:lvlJc w:val="left"/>
      <w:pPr>
        <w:tabs>
          <w:tab w:val="num" w:pos="3600"/>
        </w:tabs>
        <w:ind w:left="3600" w:hanging="360"/>
      </w:pPr>
    </w:lvl>
    <w:lvl w:ilvl="5" w:tplc="D7CE9EFE" w:tentative="1">
      <w:start w:val="1"/>
      <w:numFmt w:val="lowerRoman"/>
      <w:lvlText w:val="%6."/>
      <w:lvlJc w:val="right"/>
      <w:pPr>
        <w:tabs>
          <w:tab w:val="num" w:pos="4320"/>
        </w:tabs>
        <w:ind w:left="4320" w:hanging="180"/>
      </w:pPr>
    </w:lvl>
    <w:lvl w:ilvl="6" w:tplc="F3EE85EC" w:tentative="1">
      <w:start w:val="1"/>
      <w:numFmt w:val="decimal"/>
      <w:lvlText w:val="%7."/>
      <w:lvlJc w:val="left"/>
      <w:pPr>
        <w:tabs>
          <w:tab w:val="num" w:pos="5040"/>
        </w:tabs>
        <w:ind w:left="5040" w:hanging="360"/>
      </w:pPr>
    </w:lvl>
    <w:lvl w:ilvl="7" w:tplc="25F81A2A" w:tentative="1">
      <w:start w:val="1"/>
      <w:numFmt w:val="lowerLetter"/>
      <w:lvlText w:val="%8."/>
      <w:lvlJc w:val="left"/>
      <w:pPr>
        <w:tabs>
          <w:tab w:val="num" w:pos="5760"/>
        </w:tabs>
        <w:ind w:left="5760" w:hanging="360"/>
      </w:pPr>
    </w:lvl>
    <w:lvl w:ilvl="8" w:tplc="34725424" w:tentative="1">
      <w:start w:val="1"/>
      <w:numFmt w:val="lowerRoman"/>
      <w:lvlText w:val="%9."/>
      <w:lvlJc w:val="right"/>
      <w:pPr>
        <w:tabs>
          <w:tab w:val="num" w:pos="6480"/>
        </w:tabs>
        <w:ind w:left="6480" w:hanging="180"/>
      </w:pPr>
    </w:lvl>
  </w:abstractNum>
  <w:abstractNum w:abstractNumId="21" w15:restartNumberingAfterBreak="0">
    <w:nsid w:val="21D10190"/>
    <w:multiLevelType w:val="hybridMultilevel"/>
    <w:tmpl w:val="1FB02B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221CB9C7"/>
    <w:multiLevelType w:val="hybridMultilevel"/>
    <w:tmpl w:val="1DC67422"/>
    <w:lvl w:ilvl="0" w:tplc="D51AE4CE">
      <w:start w:val="1"/>
      <w:numFmt w:val="bullet"/>
      <w:lvlText w:val="·"/>
      <w:lvlJc w:val="left"/>
      <w:pPr>
        <w:ind w:left="720" w:hanging="360"/>
      </w:pPr>
      <w:rPr>
        <w:rFonts w:ascii="Symbol" w:hAnsi="Symbol" w:hint="default"/>
      </w:rPr>
    </w:lvl>
    <w:lvl w:ilvl="1" w:tplc="5BFA11A6">
      <w:start w:val="1"/>
      <w:numFmt w:val="bullet"/>
      <w:lvlText w:val="o"/>
      <w:lvlJc w:val="left"/>
      <w:pPr>
        <w:ind w:left="1440" w:hanging="360"/>
      </w:pPr>
      <w:rPr>
        <w:rFonts w:ascii="Courier New" w:hAnsi="Courier New" w:hint="default"/>
      </w:rPr>
    </w:lvl>
    <w:lvl w:ilvl="2" w:tplc="6BFAF3C0">
      <w:start w:val="1"/>
      <w:numFmt w:val="bullet"/>
      <w:lvlText w:val=""/>
      <w:lvlJc w:val="left"/>
      <w:pPr>
        <w:ind w:left="2160" w:hanging="360"/>
      </w:pPr>
      <w:rPr>
        <w:rFonts w:ascii="Wingdings" w:hAnsi="Wingdings" w:hint="default"/>
      </w:rPr>
    </w:lvl>
    <w:lvl w:ilvl="3" w:tplc="CD946438">
      <w:start w:val="1"/>
      <w:numFmt w:val="bullet"/>
      <w:lvlText w:val=""/>
      <w:lvlJc w:val="left"/>
      <w:pPr>
        <w:ind w:left="2880" w:hanging="360"/>
      </w:pPr>
      <w:rPr>
        <w:rFonts w:ascii="Symbol" w:hAnsi="Symbol" w:hint="default"/>
      </w:rPr>
    </w:lvl>
    <w:lvl w:ilvl="4" w:tplc="10863F66">
      <w:start w:val="1"/>
      <w:numFmt w:val="bullet"/>
      <w:lvlText w:val="o"/>
      <w:lvlJc w:val="left"/>
      <w:pPr>
        <w:ind w:left="3600" w:hanging="360"/>
      </w:pPr>
      <w:rPr>
        <w:rFonts w:ascii="Courier New" w:hAnsi="Courier New" w:hint="default"/>
      </w:rPr>
    </w:lvl>
    <w:lvl w:ilvl="5" w:tplc="B84499C2">
      <w:start w:val="1"/>
      <w:numFmt w:val="bullet"/>
      <w:lvlText w:val=""/>
      <w:lvlJc w:val="left"/>
      <w:pPr>
        <w:ind w:left="4320" w:hanging="360"/>
      </w:pPr>
      <w:rPr>
        <w:rFonts w:ascii="Wingdings" w:hAnsi="Wingdings" w:hint="default"/>
      </w:rPr>
    </w:lvl>
    <w:lvl w:ilvl="6" w:tplc="524A5FDA">
      <w:start w:val="1"/>
      <w:numFmt w:val="bullet"/>
      <w:lvlText w:val=""/>
      <w:lvlJc w:val="left"/>
      <w:pPr>
        <w:ind w:left="5040" w:hanging="360"/>
      </w:pPr>
      <w:rPr>
        <w:rFonts w:ascii="Symbol" w:hAnsi="Symbol" w:hint="default"/>
      </w:rPr>
    </w:lvl>
    <w:lvl w:ilvl="7" w:tplc="AD868BE6">
      <w:start w:val="1"/>
      <w:numFmt w:val="bullet"/>
      <w:lvlText w:val="o"/>
      <w:lvlJc w:val="left"/>
      <w:pPr>
        <w:ind w:left="5760" w:hanging="360"/>
      </w:pPr>
      <w:rPr>
        <w:rFonts w:ascii="Courier New" w:hAnsi="Courier New" w:hint="default"/>
      </w:rPr>
    </w:lvl>
    <w:lvl w:ilvl="8" w:tplc="710C6E2E">
      <w:start w:val="1"/>
      <w:numFmt w:val="bullet"/>
      <w:lvlText w:val=""/>
      <w:lvlJc w:val="left"/>
      <w:pPr>
        <w:ind w:left="6480" w:hanging="360"/>
      </w:pPr>
      <w:rPr>
        <w:rFonts w:ascii="Wingdings" w:hAnsi="Wingdings" w:hint="default"/>
      </w:rPr>
    </w:lvl>
  </w:abstractNum>
  <w:abstractNum w:abstractNumId="23" w15:restartNumberingAfterBreak="0">
    <w:nsid w:val="2247223A"/>
    <w:multiLevelType w:val="hybridMultilevel"/>
    <w:tmpl w:val="D1D09056"/>
    <w:lvl w:ilvl="0" w:tplc="DD1AD142">
      <w:start w:val="1"/>
      <w:numFmt w:val="lowerLetter"/>
      <w:lvlText w:val="%1."/>
      <w:lvlJc w:val="left"/>
      <w:pPr>
        <w:ind w:left="720" w:hanging="360"/>
      </w:pPr>
    </w:lvl>
    <w:lvl w:ilvl="1" w:tplc="6E3C7232">
      <w:start w:val="1"/>
      <w:numFmt w:val="lowerLetter"/>
      <w:lvlText w:val="%2."/>
      <w:lvlJc w:val="left"/>
      <w:pPr>
        <w:ind w:left="1440" w:hanging="360"/>
      </w:pPr>
    </w:lvl>
    <w:lvl w:ilvl="2" w:tplc="66B49D34">
      <w:start w:val="1"/>
      <w:numFmt w:val="lowerRoman"/>
      <w:lvlText w:val="%3."/>
      <w:lvlJc w:val="right"/>
      <w:pPr>
        <w:ind w:left="2160" w:hanging="180"/>
      </w:pPr>
    </w:lvl>
    <w:lvl w:ilvl="3" w:tplc="45ECC8F8">
      <w:start w:val="1"/>
      <w:numFmt w:val="decimal"/>
      <w:lvlText w:val="%4."/>
      <w:lvlJc w:val="left"/>
      <w:pPr>
        <w:ind w:left="2880" w:hanging="360"/>
      </w:pPr>
    </w:lvl>
    <w:lvl w:ilvl="4" w:tplc="637ABEC2">
      <w:start w:val="1"/>
      <w:numFmt w:val="lowerLetter"/>
      <w:lvlText w:val="%5."/>
      <w:lvlJc w:val="left"/>
      <w:pPr>
        <w:ind w:left="3600" w:hanging="360"/>
      </w:pPr>
    </w:lvl>
    <w:lvl w:ilvl="5" w:tplc="CFBE61CA">
      <w:start w:val="1"/>
      <w:numFmt w:val="lowerRoman"/>
      <w:lvlText w:val="%6."/>
      <w:lvlJc w:val="right"/>
      <w:pPr>
        <w:ind w:left="4320" w:hanging="180"/>
      </w:pPr>
    </w:lvl>
    <w:lvl w:ilvl="6" w:tplc="FA7CFE14">
      <w:start w:val="1"/>
      <w:numFmt w:val="decimal"/>
      <w:lvlText w:val="%7."/>
      <w:lvlJc w:val="left"/>
      <w:pPr>
        <w:ind w:left="5040" w:hanging="360"/>
      </w:pPr>
    </w:lvl>
    <w:lvl w:ilvl="7" w:tplc="12CC5E4A">
      <w:start w:val="1"/>
      <w:numFmt w:val="lowerLetter"/>
      <w:lvlText w:val="%8."/>
      <w:lvlJc w:val="left"/>
      <w:pPr>
        <w:ind w:left="5760" w:hanging="360"/>
      </w:pPr>
    </w:lvl>
    <w:lvl w:ilvl="8" w:tplc="B60C5758">
      <w:start w:val="1"/>
      <w:numFmt w:val="lowerRoman"/>
      <w:lvlText w:val="%9."/>
      <w:lvlJc w:val="right"/>
      <w:pPr>
        <w:ind w:left="6480" w:hanging="180"/>
      </w:pPr>
    </w:lvl>
  </w:abstractNum>
  <w:abstractNum w:abstractNumId="24" w15:restartNumberingAfterBreak="0">
    <w:nsid w:val="2323004B"/>
    <w:multiLevelType w:val="hybridMultilevel"/>
    <w:tmpl w:val="29D405B6"/>
    <w:lvl w:ilvl="0" w:tplc="75F23144">
      <w:start w:val="1"/>
      <w:numFmt w:val="lowerLetter"/>
      <w:lvlText w:val="%1."/>
      <w:lvlJc w:val="left"/>
      <w:pPr>
        <w:ind w:left="720" w:hanging="360"/>
      </w:pPr>
    </w:lvl>
    <w:lvl w:ilvl="1" w:tplc="7924E324">
      <w:start w:val="1"/>
      <w:numFmt w:val="lowerLetter"/>
      <w:lvlText w:val="%2."/>
      <w:lvlJc w:val="left"/>
      <w:pPr>
        <w:ind w:left="1440" w:hanging="360"/>
      </w:pPr>
    </w:lvl>
    <w:lvl w:ilvl="2" w:tplc="61D21992">
      <w:start w:val="1"/>
      <w:numFmt w:val="lowerRoman"/>
      <w:lvlText w:val="%3."/>
      <w:lvlJc w:val="right"/>
      <w:pPr>
        <w:ind w:left="2160" w:hanging="180"/>
      </w:pPr>
    </w:lvl>
    <w:lvl w:ilvl="3" w:tplc="7B004380">
      <w:start w:val="1"/>
      <w:numFmt w:val="decimal"/>
      <w:lvlText w:val="%4."/>
      <w:lvlJc w:val="left"/>
      <w:pPr>
        <w:ind w:left="2880" w:hanging="360"/>
      </w:pPr>
    </w:lvl>
    <w:lvl w:ilvl="4" w:tplc="EECE11EC">
      <w:start w:val="1"/>
      <w:numFmt w:val="lowerLetter"/>
      <w:lvlText w:val="%5."/>
      <w:lvlJc w:val="left"/>
      <w:pPr>
        <w:ind w:left="3600" w:hanging="360"/>
      </w:pPr>
    </w:lvl>
    <w:lvl w:ilvl="5" w:tplc="E9561AC8">
      <w:start w:val="1"/>
      <w:numFmt w:val="lowerRoman"/>
      <w:lvlText w:val="%6."/>
      <w:lvlJc w:val="right"/>
      <w:pPr>
        <w:ind w:left="4320" w:hanging="180"/>
      </w:pPr>
    </w:lvl>
    <w:lvl w:ilvl="6" w:tplc="D8446604">
      <w:start w:val="1"/>
      <w:numFmt w:val="decimal"/>
      <w:lvlText w:val="%7."/>
      <w:lvlJc w:val="left"/>
      <w:pPr>
        <w:ind w:left="5040" w:hanging="360"/>
      </w:pPr>
    </w:lvl>
    <w:lvl w:ilvl="7" w:tplc="20A48A8A">
      <w:start w:val="1"/>
      <w:numFmt w:val="lowerLetter"/>
      <w:lvlText w:val="%8."/>
      <w:lvlJc w:val="left"/>
      <w:pPr>
        <w:ind w:left="5760" w:hanging="360"/>
      </w:pPr>
    </w:lvl>
    <w:lvl w:ilvl="8" w:tplc="3FEA491A">
      <w:start w:val="1"/>
      <w:numFmt w:val="lowerRoman"/>
      <w:lvlText w:val="%9."/>
      <w:lvlJc w:val="right"/>
      <w:pPr>
        <w:ind w:left="6480" w:hanging="180"/>
      </w:pPr>
    </w:lvl>
  </w:abstractNum>
  <w:abstractNum w:abstractNumId="25" w15:restartNumberingAfterBreak="0">
    <w:nsid w:val="239B24EB"/>
    <w:multiLevelType w:val="hybridMultilevel"/>
    <w:tmpl w:val="17D48D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23F9316C"/>
    <w:multiLevelType w:val="multilevel"/>
    <w:tmpl w:val="A63E281A"/>
    <w:lvl w:ilvl="0">
      <w:start w:val="11"/>
      <w:numFmt w:val="decimal"/>
      <w:pStyle w:val="PB"/>
      <w:lvlText w:val="%1."/>
      <w:lvlJc w:val="left"/>
      <w:pPr>
        <w:ind w:left="720" w:hanging="360"/>
      </w:pPr>
      <w:rPr>
        <w:rFonts w:ascii="Trebuchet MS" w:hAnsi="Trebuchet MS" w:cs="Arial" w:hint="default"/>
        <w:b/>
        <w:i w:val="0"/>
        <w:color w:val="auto"/>
        <w:sz w:val="20"/>
      </w:rPr>
    </w:lvl>
    <w:lvl w:ilvl="1">
      <w:start w:val="1"/>
      <w:numFmt w:val="decimal"/>
      <w:isLgl/>
      <w:lvlText w:val="%1.%2"/>
      <w:lvlJc w:val="left"/>
      <w:pPr>
        <w:ind w:left="720" w:hanging="360"/>
      </w:pPr>
      <w:rPr>
        <w:rFonts w:ascii="Trebuchet MS" w:hAnsi="Trebuchet MS" w:hint="default"/>
        <w:b w:val="0"/>
        <w:i w:val="0"/>
        <w:sz w:val="20"/>
        <w:szCs w:val="20"/>
      </w:rPr>
    </w:lvl>
    <w:lvl w:ilvl="2">
      <w:start w:val="1"/>
      <w:numFmt w:val="decimal"/>
      <w:pStyle w:val="PB"/>
      <w:isLgl/>
      <w:lvlText w:val="%1.%2.%3"/>
      <w:lvlJc w:val="left"/>
      <w:pPr>
        <w:ind w:left="720" w:hanging="363"/>
      </w:pPr>
      <w:rPr>
        <w:rFonts w:ascii="Trebuchet MS" w:hAnsi="Trebuchet MS" w:hint="default"/>
        <w:b w:val="0"/>
        <w:i w:val="0"/>
        <w:sz w:val="20"/>
        <w:szCs w:val="20"/>
      </w:rPr>
    </w:lvl>
    <w:lvl w:ilvl="3">
      <w:start w:val="1"/>
      <w:numFmt w:val="decimal"/>
      <w:pStyle w:val="a"/>
      <w:isLgl/>
      <w:lvlText w:val="%1.%2.%3.%4"/>
      <w:lvlJc w:val="left"/>
      <w:pPr>
        <w:ind w:left="720" w:hanging="360"/>
      </w:pPr>
      <w:rPr>
        <w:rFonts w:ascii="Trebuchet MS" w:hAnsi="Trebuchet MS" w:hint="default"/>
        <w:b w:val="0"/>
        <w:i w:val="0"/>
        <w:sz w:val="20"/>
      </w:rPr>
    </w:lvl>
    <w:lvl w:ilvl="4">
      <w:start w:val="1"/>
      <w:numFmt w:val="decimal"/>
      <w:isLgl/>
      <w:lvlText w:val="%1.%2.%3.%4.%5"/>
      <w:lvlJc w:val="left"/>
      <w:pPr>
        <w:ind w:left="720" w:hanging="360"/>
      </w:pPr>
      <w:rPr>
        <w:rFonts w:ascii="Trebuchet MS" w:hAnsi="Trebuchet MS" w:hint="default"/>
        <w:b w:val="0"/>
        <w:i w:val="0"/>
        <w:sz w:val="2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24F0A8E0"/>
    <w:multiLevelType w:val="hybridMultilevel"/>
    <w:tmpl w:val="7040B6C8"/>
    <w:lvl w:ilvl="0" w:tplc="BB008BFE">
      <w:start w:val="1"/>
      <w:numFmt w:val="decimal"/>
      <w:lvlText w:val="%1."/>
      <w:lvlJc w:val="left"/>
      <w:pPr>
        <w:ind w:left="720" w:hanging="360"/>
      </w:pPr>
    </w:lvl>
    <w:lvl w:ilvl="1" w:tplc="310862B6">
      <w:start w:val="1"/>
      <w:numFmt w:val="lowerLetter"/>
      <w:lvlText w:val="%2."/>
      <w:lvlJc w:val="left"/>
      <w:pPr>
        <w:ind w:left="1440" w:hanging="360"/>
      </w:pPr>
    </w:lvl>
    <w:lvl w:ilvl="2" w:tplc="510A542C">
      <w:start w:val="1"/>
      <w:numFmt w:val="lowerRoman"/>
      <w:lvlText w:val="%3."/>
      <w:lvlJc w:val="right"/>
      <w:pPr>
        <w:ind w:left="2160" w:hanging="180"/>
      </w:pPr>
    </w:lvl>
    <w:lvl w:ilvl="3" w:tplc="80A6CD68">
      <w:start w:val="1"/>
      <w:numFmt w:val="decimal"/>
      <w:lvlText w:val="%4."/>
      <w:lvlJc w:val="left"/>
      <w:pPr>
        <w:ind w:left="2880" w:hanging="360"/>
      </w:pPr>
    </w:lvl>
    <w:lvl w:ilvl="4" w:tplc="AA06445A">
      <w:start w:val="1"/>
      <w:numFmt w:val="lowerLetter"/>
      <w:lvlText w:val="%5."/>
      <w:lvlJc w:val="left"/>
      <w:pPr>
        <w:ind w:left="3600" w:hanging="360"/>
      </w:pPr>
    </w:lvl>
    <w:lvl w:ilvl="5" w:tplc="C35648BE">
      <w:start w:val="1"/>
      <w:numFmt w:val="lowerRoman"/>
      <w:lvlText w:val="%6."/>
      <w:lvlJc w:val="right"/>
      <w:pPr>
        <w:ind w:left="4320" w:hanging="180"/>
      </w:pPr>
    </w:lvl>
    <w:lvl w:ilvl="6" w:tplc="03FC3474">
      <w:start w:val="1"/>
      <w:numFmt w:val="decimal"/>
      <w:lvlText w:val="%7."/>
      <w:lvlJc w:val="left"/>
      <w:pPr>
        <w:ind w:left="5040" w:hanging="360"/>
      </w:pPr>
    </w:lvl>
    <w:lvl w:ilvl="7" w:tplc="90BE5882">
      <w:start w:val="1"/>
      <w:numFmt w:val="lowerLetter"/>
      <w:lvlText w:val="%8."/>
      <w:lvlJc w:val="left"/>
      <w:pPr>
        <w:ind w:left="5760" w:hanging="360"/>
      </w:pPr>
    </w:lvl>
    <w:lvl w:ilvl="8" w:tplc="D3EC9460">
      <w:start w:val="1"/>
      <w:numFmt w:val="lowerRoman"/>
      <w:lvlText w:val="%9."/>
      <w:lvlJc w:val="right"/>
      <w:pPr>
        <w:ind w:left="6480" w:hanging="180"/>
      </w:pPr>
    </w:lvl>
  </w:abstractNum>
  <w:abstractNum w:abstractNumId="28" w15:restartNumberingAfterBreak="0">
    <w:nsid w:val="285A2FED"/>
    <w:multiLevelType w:val="multilevel"/>
    <w:tmpl w:val="BFD8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16579B"/>
    <w:multiLevelType w:val="hybridMultilevel"/>
    <w:tmpl w:val="44304C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2A320E21"/>
    <w:multiLevelType w:val="hybridMultilevel"/>
    <w:tmpl w:val="5C046540"/>
    <w:lvl w:ilvl="0" w:tplc="04160017">
      <w:start w:val="1"/>
      <w:numFmt w:val="lowerLetter"/>
      <w:lvlText w:val="%1)"/>
      <w:lvlJc w:val="left"/>
      <w:pPr>
        <w:tabs>
          <w:tab w:val="num" w:pos="720"/>
        </w:tabs>
        <w:ind w:left="720" w:hanging="360"/>
      </w:pPr>
      <w:rPr>
        <w:rFonts w:hint="default"/>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1" w15:restartNumberingAfterBreak="0">
    <w:nsid w:val="2B8D0D2B"/>
    <w:multiLevelType w:val="multilevel"/>
    <w:tmpl w:val="ACC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A0845"/>
    <w:multiLevelType w:val="hybridMultilevel"/>
    <w:tmpl w:val="6854E24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3" w15:restartNumberingAfterBreak="0">
    <w:nsid w:val="2DFA2C62"/>
    <w:multiLevelType w:val="hybridMultilevel"/>
    <w:tmpl w:val="513276C4"/>
    <w:lvl w:ilvl="0" w:tplc="A80411CE">
      <w:start w:val="1"/>
      <w:numFmt w:val="bullet"/>
      <w:lvlText w:val=""/>
      <w:lvlJc w:val="left"/>
      <w:pPr>
        <w:ind w:left="720" w:hanging="360"/>
      </w:pPr>
      <w:rPr>
        <w:rFonts w:ascii="Symbol" w:hAnsi="Symbol" w:hint="default"/>
      </w:rPr>
    </w:lvl>
    <w:lvl w:ilvl="1" w:tplc="7C66BD24">
      <w:start w:val="1"/>
      <w:numFmt w:val="bullet"/>
      <w:lvlText w:val="o"/>
      <w:lvlJc w:val="left"/>
      <w:pPr>
        <w:ind w:left="1440" w:hanging="360"/>
      </w:pPr>
      <w:rPr>
        <w:rFonts w:ascii="Courier New" w:hAnsi="Courier New" w:hint="default"/>
      </w:rPr>
    </w:lvl>
    <w:lvl w:ilvl="2" w:tplc="ACEC801C">
      <w:start w:val="1"/>
      <w:numFmt w:val="bullet"/>
      <w:lvlText w:val=""/>
      <w:lvlJc w:val="left"/>
      <w:pPr>
        <w:ind w:left="2160" w:hanging="360"/>
      </w:pPr>
      <w:rPr>
        <w:rFonts w:ascii="Wingdings" w:hAnsi="Wingdings" w:hint="default"/>
      </w:rPr>
    </w:lvl>
    <w:lvl w:ilvl="3" w:tplc="2EB2C8B4">
      <w:start w:val="1"/>
      <w:numFmt w:val="bullet"/>
      <w:lvlText w:val=""/>
      <w:lvlJc w:val="left"/>
      <w:pPr>
        <w:ind w:left="2880" w:hanging="360"/>
      </w:pPr>
      <w:rPr>
        <w:rFonts w:ascii="Symbol" w:hAnsi="Symbol" w:hint="default"/>
      </w:rPr>
    </w:lvl>
    <w:lvl w:ilvl="4" w:tplc="43DCD8DA">
      <w:start w:val="1"/>
      <w:numFmt w:val="bullet"/>
      <w:lvlText w:val="o"/>
      <w:lvlJc w:val="left"/>
      <w:pPr>
        <w:ind w:left="3600" w:hanging="360"/>
      </w:pPr>
      <w:rPr>
        <w:rFonts w:ascii="Courier New" w:hAnsi="Courier New" w:hint="default"/>
      </w:rPr>
    </w:lvl>
    <w:lvl w:ilvl="5" w:tplc="B50C0FBA">
      <w:start w:val="1"/>
      <w:numFmt w:val="bullet"/>
      <w:lvlText w:val=""/>
      <w:lvlJc w:val="left"/>
      <w:pPr>
        <w:ind w:left="4320" w:hanging="360"/>
      </w:pPr>
      <w:rPr>
        <w:rFonts w:ascii="Wingdings" w:hAnsi="Wingdings" w:hint="default"/>
      </w:rPr>
    </w:lvl>
    <w:lvl w:ilvl="6" w:tplc="A0567F7A">
      <w:start w:val="1"/>
      <w:numFmt w:val="bullet"/>
      <w:lvlText w:val=""/>
      <w:lvlJc w:val="left"/>
      <w:pPr>
        <w:ind w:left="5040" w:hanging="360"/>
      </w:pPr>
      <w:rPr>
        <w:rFonts w:ascii="Symbol" w:hAnsi="Symbol" w:hint="default"/>
      </w:rPr>
    </w:lvl>
    <w:lvl w:ilvl="7" w:tplc="D102BF06">
      <w:start w:val="1"/>
      <w:numFmt w:val="bullet"/>
      <w:lvlText w:val="o"/>
      <w:lvlJc w:val="left"/>
      <w:pPr>
        <w:ind w:left="5760" w:hanging="360"/>
      </w:pPr>
      <w:rPr>
        <w:rFonts w:ascii="Courier New" w:hAnsi="Courier New" w:hint="default"/>
      </w:rPr>
    </w:lvl>
    <w:lvl w:ilvl="8" w:tplc="D8F02648">
      <w:start w:val="1"/>
      <w:numFmt w:val="bullet"/>
      <w:lvlText w:val=""/>
      <w:lvlJc w:val="left"/>
      <w:pPr>
        <w:ind w:left="6480" w:hanging="360"/>
      </w:pPr>
      <w:rPr>
        <w:rFonts w:ascii="Wingdings" w:hAnsi="Wingdings" w:hint="default"/>
      </w:rPr>
    </w:lvl>
  </w:abstractNum>
  <w:abstractNum w:abstractNumId="34" w15:restartNumberingAfterBreak="0">
    <w:nsid w:val="2ED02737"/>
    <w:multiLevelType w:val="hybridMultilevel"/>
    <w:tmpl w:val="5DE47E7A"/>
    <w:lvl w:ilvl="0" w:tplc="D51AE4CE">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30240F59"/>
    <w:multiLevelType w:val="hybridMultilevel"/>
    <w:tmpl w:val="DF1251C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6" w15:restartNumberingAfterBreak="0">
    <w:nsid w:val="3152649A"/>
    <w:multiLevelType w:val="hybridMultilevel"/>
    <w:tmpl w:val="05EC6AA4"/>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37" w15:restartNumberingAfterBreak="0">
    <w:nsid w:val="31D1FDEF"/>
    <w:multiLevelType w:val="hybridMultilevel"/>
    <w:tmpl w:val="57A849EC"/>
    <w:lvl w:ilvl="0" w:tplc="4CDCE1F4">
      <w:start w:val="1"/>
      <w:numFmt w:val="bullet"/>
      <w:lvlText w:val="·"/>
      <w:lvlJc w:val="left"/>
      <w:pPr>
        <w:ind w:left="720" w:hanging="360"/>
      </w:pPr>
      <w:rPr>
        <w:rFonts w:ascii="Symbol" w:hAnsi="Symbol" w:hint="default"/>
      </w:rPr>
    </w:lvl>
    <w:lvl w:ilvl="1" w:tplc="D408E672">
      <w:start w:val="1"/>
      <w:numFmt w:val="bullet"/>
      <w:lvlText w:val="o"/>
      <w:lvlJc w:val="left"/>
      <w:pPr>
        <w:ind w:left="1440" w:hanging="360"/>
      </w:pPr>
      <w:rPr>
        <w:rFonts w:ascii="Courier New" w:hAnsi="Courier New" w:hint="default"/>
      </w:rPr>
    </w:lvl>
    <w:lvl w:ilvl="2" w:tplc="229AF83C">
      <w:start w:val="1"/>
      <w:numFmt w:val="bullet"/>
      <w:lvlText w:val=""/>
      <w:lvlJc w:val="left"/>
      <w:pPr>
        <w:ind w:left="2160" w:hanging="360"/>
      </w:pPr>
      <w:rPr>
        <w:rFonts w:ascii="Wingdings" w:hAnsi="Wingdings" w:hint="default"/>
      </w:rPr>
    </w:lvl>
    <w:lvl w:ilvl="3" w:tplc="CB1EBAFE">
      <w:start w:val="1"/>
      <w:numFmt w:val="bullet"/>
      <w:lvlText w:val=""/>
      <w:lvlJc w:val="left"/>
      <w:pPr>
        <w:ind w:left="2880" w:hanging="360"/>
      </w:pPr>
      <w:rPr>
        <w:rFonts w:ascii="Symbol" w:hAnsi="Symbol" w:hint="default"/>
      </w:rPr>
    </w:lvl>
    <w:lvl w:ilvl="4" w:tplc="27AC5E04">
      <w:start w:val="1"/>
      <w:numFmt w:val="bullet"/>
      <w:lvlText w:val="o"/>
      <w:lvlJc w:val="left"/>
      <w:pPr>
        <w:ind w:left="3600" w:hanging="360"/>
      </w:pPr>
      <w:rPr>
        <w:rFonts w:ascii="Courier New" w:hAnsi="Courier New" w:hint="default"/>
      </w:rPr>
    </w:lvl>
    <w:lvl w:ilvl="5" w:tplc="4E9E5458">
      <w:start w:val="1"/>
      <w:numFmt w:val="bullet"/>
      <w:lvlText w:val=""/>
      <w:lvlJc w:val="left"/>
      <w:pPr>
        <w:ind w:left="4320" w:hanging="360"/>
      </w:pPr>
      <w:rPr>
        <w:rFonts w:ascii="Wingdings" w:hAnsi="Wingdings" w:hint="default"/>
      </w:rPr>
    </w:lvl>
    <w:lvl w:ilvl="6" w:tplc="39A608FE">
      <w:start w:val="1"/>
      <w:numFmt w:val="bullet"/>
      <w:lvlText w:val=""/>
      <w:lvlJc w:val="left"/>
      <w:pPr>
        <w:ind w:left="5040" w:hanging="360"/>
      </w:pPr>
      <w:rPr>
        <w:rFonts w:ascii="Symbol" w:hAnsi="Symbol" w:hint="default"/>
      </w:rPr>
    </w:lvl>
    <w:lvl w:ilvl="7" w:tplc="4A4E2586">
      <w:start w:val="1"/>
      <w:numFmt w:val="bullet"/>
      <w:lvlText w:val="o"/>
      <w:lvlJc w:val="left"/>
      <w:pPr>
        <w:ind w:left="5760" w:hanging="360"/>
      </w:pPr>
      <w:rPr>
        <w:rFonts w:ascii="Courier New" w:hAnsi="Courier New" w:hint="default"/>
      </w:rPr>
    </w:lvl>
    <w:lvl w:ilvl="8" w:tplc="05783A02">
      <w:start w:val="1"/>
      <w:numFmt w:val="bullet"/>
      <w:lvlText w:val=""/>
      <w:lvlJc w:val="left"/>
      <w:pPr>
        <w:ind w:left="6480" w:hanging="360"/>
      </w:pPr>
      <w:rPr>
        <w:rFonts w:ascii="Wingdings" w:hAnsi="Wingdings" w:hint="default"/>
      </w:rPr>
    </w:lvl>
  </w:abstractNum>
  <w:abstractNum w:abstractNumId="38" w15:restartNumberingAfterBreak="0">
    <w:nsid w:val="325D5ACC"/>
    <w:multiLevelType w:val="hybridMultilevel"/>
    <w:tmpl w:val="1BA292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32965D9F"/>
    <w:multiLevelType w:val="hybridMultilevel"/>
    <w:tmpl w:val="CCAEA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32C85817"/>
    <w:multiLevelType w:val="hybridMultilevel"/>
    <w:tmpl w:val="8E444DCC"/>
    <w:lvl w:ilvl="0" w:tplc="F73A1F28">
      <w:start w:val="1"/>
      <w:numFmt w:val="decimal"/>
      <w:lvlText w:val="%1."/>
      <w:lvlJc w:val="left"/>
      <w:pPr>
        <w:ind w:left="720" w:hanging="360"/>
      </w:pPr>
    </w:lvl>
    <w:lvl w:ilvl="1" w:tplc="C5D8AC3A">
      <w:start w:val="1"/>
      <w:numFmt w:val="lowerLetter"/>
      <w:lvlText w:val="%2."/>
      <w:lvlJc w:val="left"/>
      <w:pPr>
        <w:ind w:left="1440" w:hanging="360"/>
      </w:pPr>
    </w:lvl>
    <w:lvl w:ilvl="2" w:tplc="BAF865D8">
      <w:start w:val="1"/>
      <w:numFmt w:val="lowerRoman"/>
      <w:lvlText w:val="%3."/>
      <w:lvlJc w:val="right"/>
      <w:pPr>
        <w:ind w:left="2160" w:hanging="180"/>
      </w:pPr>
    </w:lvl>
    <w:lvl w:ilvl="3" w:tplc="6DEA13A2">
      <w:start w:val="1"/>
      <w:numFmt w:val="decimal"/>
      <w:lvlText w:val="%4."/>
      <w:lvlJc w:val="left"/>
      <w:pPr>
        <w:ind w:left="2880" w:hanging="360"/>
      </w:pPr>
    </w:lvl>
    <w:lvl w:ilvl="4" w:tplc="83B6400A">
      <w:start w:val="1"/>
      <w:numFmt w:val="lowerLetter"/>
      <w:lvlText w:val="%5."/>
      <w:lvlJc w:val="left"/>
      <w:pPr>
        <w:ind w:left="3600" w:hanging="360"/>
      </w:pPr>
    </w:lvl>
    <w:lvl w:ilvl="5" w:tplc="5088ED54">
      <w:start w:val="1"/>
      <w:numFmt w:val="lowerRoman"/>
      <w:lvlText w:val="%6."/>
      <w:lvlJc w:val="right"/>
      <w:pPr>
        <w:ind w:left="4320" w:hanging="180"/>
      </w:pPr>
    </w:lvl>
    <w:lvl w:ilvl="6" w:tplc="3438B7F0">
      <w:start w:val="1"/>
      <w:numFmt w:val="decimal"/>
      <w:lvlText w:val="%7."/>
      <w:lvlJc w:val="left"/>
      <w:pPr>
        <w:ind w:left="5040" w:hanging="360"/>
      </w:pPr>
    </w:lvl>
    <w:lvl w:ilvl="7" w:tplc="0E646C36">
      <w:start w:val="1"/>
      <w:numFmt w:val="lowerLetter"/>
      <w:lvlText w:val="%8."/>
      <w:lvlJc w:val="left"/>
      <w:pPr>
        <w:ind w:left="5760" w:hanging="360"/>
      </w:pPr>
    </w:lvl>
    <w:lvl w:ilvl="8" w:tplc="E1F28910">
      <w:start w:val="1"/>
      <w:numFmt w:val="lowerRoman"/>
      <w:lvlText w:val="%9."/>
      <w:lvlJc w:val="right"/>
      <w:pPr>
        <w:ind w:left="6480" w:hanging="180"/>
      </w:pPr>
    </w:lvl>
  </w:abstractNum>
  <w:abstractNum w:abstractNumId="41" w15:restartNumberingAfterBreak="0">
    <w:nsid w:val="33951CE3"/>
    <w:multiLevelType w:val="hybridMultilevel"/>
    <w:tmpl w:val="83E209A8"/>
    <w:lvl w:ilvl="0" w:tplc="AE8468AC">
      <w:start w:val="1"/>
      <w:numFmt w:val="decimal"/>
      <w:lvlText w:val="%1."/>
      <w:lvlJc w:val="left"/>
      <w:pPr>
        <w:ind w:left="720" w:hanging="360"/>
      </w:pPr>
    </w:lvl>
    <w:lvl w:ilvl="1" w:tplc="E47E640E">
      <w:start w:val="1"/>
      <w:numFmt w:val="lowerLetter"/>
      <w:lvlText w:val="%2."/>
      <w:lvlJc w:val="left"/>
      <w:pPr>
        <w:ind w:left="1440" w:hanging="360"/>
      </w:pPr>
    </w:lvl>
    <w:lvl w:ilvl="2" w:tplc="E20C7986">
      <w:start w:val="1"/>
      <w:numFmt w:val="lowerRoman"/>
      <w:lvlText w:val="%3."/>
      <w:lvlJc w:val="right"/>
      <w:pPr>
        <w:ind w:left="2160" w:hanging="180"/>
      </w:pPr>
    </w:lvl>
    <w:lvl w:ilvl="3" w:tplc="727EAB68">
      <w:start w:val="1"/>
      <w:numFmt w:val="decimal"/>
      <w:lvlText w:val="%4."/>
      <w:lvlJc w:val="left"/>
      <w:pPr>
        <w:ind w:left="2880" w:hanging="360"/>
      </w:pPr>
    </w:lvl>
    <w:lvl w:ilvl="4" w:tplc="4A3C4BBC">
      <w:start w:val="1"/>
      <w:numFmt w:val="lowerLetter"/>
      <w:lvlText w:val="%5."/>
      <w:lvlJc w:val="left"/>
      <w:pPr>
        <w:ind w:left="3600" w:hanging="360"/>
      </w:pPr>
    </w:lvl>
    <w:lvl w:ilvl="5" w:tplc="BE765E10">
      <w:start w:val="1"/>
      <w:numFmt w:val="lowerRoman"/>
      <w:lvlText w:val="%6."/>
      <w:lvlJc w:val="right"/>
      <w:pPr>
        <w:ind w:left="4320" w:hanging="180"/>
      </w:pPr>
    </w:lvl>
    <w:lvl w:ilvl="6" w:tplc="00E843DC">
      <w:start w:val="1"/>
      <w:numFmt w:val="decimal"/>
      <w:lvlText w:val="%7."/>
      <w:lvlJc w:val="left"/>
      <w:pPr>
        <w:ind w:left="5040" w:hanging="360"/>
      </w:pPr>
    </w:lvl>
    <w:lvl w:ilvl="7" w:tplc="AC1EAD76">
      <w:start w:val="1"/>
      <w:numFmt w:val="lowerLetter"/>
      <w:lvlText w:val="%8."/>
      <w:lvlJc w:val="left"/>
      <w:pPr>
        <w:ind w:left="5760" w:hanging="360"/>
      </w:pPr>
    </w:lvl>
    <w:lvl w:ilvl="8" w:tplc="08F2B132">
      <w:start w:val="1"/>
      <w:numFmt w:val="lowerRoman"/>
      <w:lvlText w:val="%9."/>
      <w:lvlJc w:val="right"/>
      <w:pPr>
        <w:ind w:left="6480" w:hanging="180"/>
      </w:pPr>
    </w:lvl>
  </w:abstractNum>
  <w:abstractNum w:abstractNumId="42" w15:restartNumberingAfterBreak="0">
    <w:nsid w:val="34060A42"/>
    <w:multiLevelType w:val="hybridMultilevel"/>
    <w:tmpl w:val="94E46B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385435BC"/>
    <w:multiLevelType w:val="multilevel"/>
    <w:tmpl w:val="69E6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C7A55"/>
    <w:multiLevelType w:val="hybridMultilevel"/>
    <w:tmpl w:val="D4369D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3F0B2A23"/>
    <w:multiLevelType w:val="hybridMultilevel"/>
    <w:tmpl w:val="BF0A7FC0"/>
    <w:lvl w:ilvl="0" w:tplc="7F0A19EE">
      <w:start w:val="1"/>
      <w:numFmt w:val="lowerLetter"/>
      <w:lvlText w:val="%1."/>
      <w:lvlJc w:val="left"/>
      <w:pPr>
        <w:ind w:left="720" w:hanging="360"/>
      </w:pPr>
    </w:lvl>
    <w:lvl w:ilvl="1" w:tplc="0448BF1C">
      <w:start w:val="1"/>
      <w:numFmt w:val="lowerLetter"/>
      <w:lvlText w:val="%2."/>
      <w:lvlJc w:val="left"/>
      <w:pPr>
        <w:ind w:left="1440" w:hanging="360"/>
      </w:pPr>
    </w:lvl>
    <w:lvl w:ilvl="2" w:tplc="36F81586">
      <w:start w:val="1"/>
      <w:numFmt w:val="lowerRoman"/>
      <w:lvlText w:val="%3."/>
      <w:lvlJc w:val="right"/>
      <w:pPr>
        <w:ind w:left="2160" w:hanging="180"/>
      </w:pPr>
    </w:lvl>
    <w:lvl w:ilvl="3" w:tplc="054A41D0">
      <w:start w:val="1"/>
      <w:numFmt w:val="decimal"/>
      <w:lvlText w:val="%4."/>
      <w:lvlJc w:val="left"/>
      <w:pPr>
        <w:ind w:left="2880" w:hanging="360"/>
      </w:pPr>
    </w:lvl>
    <w:lvl w:ilvl="4" w:tplc="163A1870">
      <w:start w:val="1"/>
      <w:numFmt w:val="lowerLetter"/>
      <w:lvlText w:val="%5."/>
      <w:lvlJc w:val="left"/>
      <w:pPr>
        <w:ind w:left="3600" w:hanging="360"/>
      </w:pPr>
    </w:lvl>
    <w:lvl w:ilvl="5" w:tplc="E2B6E458">
      <w:start w:val="1"/>
      <w:numFmt w:val="lowerRoman"/>
      <w:lvlText w:val="%6."/>
      <w:lvlJc w:val="right"/>
      <w:pPr>
        <w:ind w:left="4320" w:hanging="180"/>
      </w:pPr>
    </w:lvl>
    <w:lvl w:ilvl="6" w:tplc="C4E41476">
      <w:start w:val="1"/>
      <w:numFmt w:val="decimal"/>
      <w:lvlText w:val="%7."/>
      <w:lvlJc w:val="left"/>
      <w:pPr>
        <w:ind w:left="5040" w:hanging="360"/>
      </w:pPr>
    </w:lvl>
    <w:lvl w:ilvl="7" w:tplc="51E41E14">
      <w:start w:val="1"/>
      <w:numFmt w:val="lowerLetter"/>
      <w:lvlText w:val="%8."/>
      <w:lvlJc w:val="left"/>
      <w:pPr>
        <w:ind w:left="5760" w:hanging="360"/>
      </w:pPr>
    </w:lvl>
    <w:lvl w:ilvl="8" w:tplc="2884B2A0">
      <w:start w:val="1"/>
      <w:numFmt w:val="lowerRoman"/>
      <w:lvlText w:val="%9."/>
      <w:lvlJc w:val="right"/>
      <w:pPr>
        <w:ind w:left="6480" w:hanging="180"/>
      </w:pPr>
    </w:lvl>
  </w:abstractNum>
  <w:abstractNum w:abstractNumId="46" w15:restartNumberingAfterBreak="0">
    <w:nsid w:val="40122338"/>
    <w:multiLevelType w:val="hybridMultilevel"/>
    <w:tmpl w:val="911C42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458F4A63"/>
    <w:multiLevelType w:val="multilevel"/>
    <w:tmpl w:val="F19E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D93AC4"/>
    <w:multiLevelType w:val="hybridMultilevel"/>
    <w:tmpl w:val="3998E270"/>
    <w:lvl w:ilvl="0" w:tplc="6B3AF470">
      <w:start w:val="1"/>
      <w:numFmt w:val="bullet"/>
      <w:lvlText w:val=""/>
      <w:lvlJc w:val="left"/>
      <w:pPr>
        <w:ind w:left="720" w:hanging="360"/>
      </w:pPr>
      <w:rPr>
        <w:rFonts w:ascii="Symbol" w:hAnsi="Symbol" w:hint="default"/>
      </w:rPr>
    </w:lvl>
    <w:lvl w:ilvl="1" w:tplc="289E7F4A">
      <w:start w:val="1"/>
      <w:numFmt w:val="bullet"/>
      <w:lvlText w:val="o"/>
      <w:lvlJc w:val="left"/>
      <w:pPr>
        <w:ind w:left="1440" w:hanging="360"/>
      </w:pPr>
      <w:rPr>
        <w:rFonts w:ascii="Courier New" w:hAnsi="Courier New" w:hint="default"/>
      </w:rPr>
    </w:lvl>
    <w:lvl w:ilvl="2" w:tplc="E28CC4E6">
      <w:start w:val="1"/>
      <w:numFmt w:val="bullet"/>
      <w:lvlText w:val=""/>
      <w:lvlJc w:val="left"/>
      <w:pPr>
        <w:ind w:left="2160" w:hanging="360"/>
      </w:pPr>
      <w:rPr>
        <w:rFonts w:ascii="Wingdings" w:hAnsi="Wingdings" w:hint="default"/>
      </w:rPr>
    </w:lvl>
    <w:lvl w:ilvl="3" w:tplc="2E54C040">
      <w:start w:val="1"/>
      <w:numFmt w:val="bullet"/>
      <w:lvlText w:val=""/>
      <w:lvlJc w:val="left"/>
      <w:pPr>
        <w:ind w:left="2880" w:hanging="360"/>
      </w:pPr>
      <w:rPr>
        <w:rFonts w:ascii="Symbol" w:hAnsi="Symbol" w:hint="default"/>
      </w:rPr>
    </w:lvl>
    <w:lvl w:ilvl="4" w:tplc="DE88C668">
      <w:start w:val="1"/>
      <w:numFmt w:val="bullet"/>
      <w:lvlText w:val="o"/>
      <w:lvlJc w:val="left"/>
      <w:pPr>
        <w:ind w:left="3600" w:hanging="360"/>
      </w:pPr>
      <w:rPr>
        <w:rFonts w:ascii="Courier New" w:hAnsi="Courier New" w:hint="default"/>
      </w:rPr>
    </w:lvl>
    <w:lvl w:ilvl="5" w:tplc="1728DE34">
      <w:start w:val="1"/>
      <w:numFmt w:val="bullet"/>
      <w:lvlText w:val=""/>
      <w:lvlJc w:val="left"/>
      <w:pPr>
        <w:ind w:left="4320" w:hanging="360"/>
      </w:pPr>
      <w:rPr>
        <w:rFonts w:ascii="Wingdings" w:hAnsi="Wingdings" w:hint="default"/>
      </w:rPr>
    </w:lvl>
    <w:lvl w:ilvl="6" w:tplc="0212E428">
      <w:start w:val="1"/>
      <w:numFmt w:val="bullet"/>
      <w:lvlText w:val=""/>
      <w:lvlJc w:val="left"/>
      <w:pPr>
        <w:ind w:left="5040" w:hanging="360"/>
      </w:pPr>
      <w:rPr>
        <w:rFonts w:ascii="Symbol" w:hAnsi="Symbol" w:hint="default"/>
      </w:rPr>
    </w:lvl>
    <w:lvl w:ilvl="7" w:tplc="6772DF6C">
      <w:start w:val="1"/>
      <w:numFmt w:val="bullet"/>
      <w:lvlText w:val="o"/>
      <w:lvlJc w:val="left"/>
      <w:pPr>
        <w:ind w:left="5760" w:hanging="360"/>
      </w:pPr>
      <w:rPr>
        <w:rFonts w:ascii="Courier New" w:hAnsi="Courier New" w:hint="default"/>
      </w:rPr>
    </w:lvl>
    <w:lvl w:ilvl="8" w:tplc="AFF27B84">
      <w:start w:val="1"/>
      <w:numFmt w:val="bullet"/>
      <w:lvlText w:val=""/>
      <w:lvlJc w:val="left"/>
      <w:pPr>
        <w:ind w:left="6480" w:hanging="360"/>
      </w:pPr>
      <w:rPr>
        <w:rFonts w:ascii="Wingdings" w:hAnsi="Wingdings" w:hint="default"/>
      </w:rPr>
    </w:lvl>
  </w:abstractNum>
  <w:abstractNum w:abstractNumId="49" w15:restartNumberingAfterBreak="0">
    <w:nsid w:val="478B71AC"/>
    <w:multiLevelType w:val="multilevel"/>
    <w:tmpl w:val="2448541C"/>
    <w:lvl w:ilvl="0">
      <w:start w:val="1"/>
      <w:numFmt w:val="decimal"/>
      <w:pStyle w:val="PargrafodaLista"/>
      <w:lvlText w:val="%1."/>
      <w:lvlJc w:val="left"/>
      <w:pPr>
        <w:ind w:left="720" w:hanging="360"/>
      </w:pPr>
      <w:rPr>
        <w:rFonts w:ascii="Arial" w:hAnsi="Arial" w:cs="Arial" w:hint="default"/>
        <w:color w:val="auto"/>
      </w:rPr>
    </w:lvl>
    <w:lvl w:ilvl="1">
      <w:start w:val="1"/>
      <w:numFmt w:val="decimal"/>
      <w:isLgl/>
      <w:lvlText w:val="%1.%2"/>
      <w:lvlJc w:val="left"/>
      <w:pPr>
        <w:ind w:left="720" w:hanging="360"/>
      </w:pPr>
      <w:rPr>
        <w:rFonts w:hint="default"/>
        <w:b w:val="0"/>
        <w:sz w:val="20"/>
        <w:szCs w:val="20"/>
      </w:rPr>
    </w:lvl>
    <w:lvl w:ilvl="2">
      <w:start w:val="1"/>
      <w:numFmt w:val="decimal"/>
      <w:isLgl/>
      <w:lvlText w:val="%1.%2.%3"/>
      <w:lvlJc w:val="left"/>
      <w:pPr>
        <w:ind w:left="720" w:hanging="720"/>
      </w:pPr>
      <w:rPr>
        <w:rFonts w:hint="default"/>
        <w:b w:val="0"/>
        <w:sz w:val="20"/>
        <w:szCs w:val="2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48360E4C"/>
    <w:multiLevelType w:val="hybridMultilevel"/>
    <w:tmpl w:val="42BC87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50CA2ECE"/>
    <w:multiLevelType w:val="multilevel"/>
    <w:tmpl w:val="A3B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DD360F"/>
    <w:multiLevelType w:val="hybridMultilevel"/>
    <w:tmpl w:val="F6B8B3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54CD8B22"/>
    <w:multiLevelType w:val="hybridMultilevel"/>
    <w:tmpl w:val="B3F2FCFA"/>
    <w:lvl w:ilvl="0" w:tplc="B77A6E46">
      <w:start w:val="1"/>
      <w:numFmt w:val="bullet"/>
      <w:lvlText w:val="·"/>
      <w:lvlJc w:val="left"/>
      <w:pPr>
        <w:ind w:left="720" w:hanging="360"/>
      </w:pPr>
      <w:rPr>
        <w:rFonts w:ascii="Symbol" w:hAnsi="Symbol" w:hint="default"/>
      </w:rPr>
    </w:lvl>
    <w:lvl w:ilvl="1" w:tplc="E9B097AE">
      <w:start w:val="1"/>
      <w:numFmt w:val="bullet"/>
      <w:lvlText w:val="o"/>
      <w:lvlJc w:val="left"/>
      <w:pPr>
        <w:ind w:left="1440" w:hanging="360"/>
      </w:pPr>
      <w:rPr>
        <w:rFonts w:ascii="Courier New" w:hAnsi="Courier New" w:hint="default"/>
      </w:rPr>
    </w:lvl>
    <w:lvl w:ilvl="2" w:tplc="735A9ED2">
      <w:start w:val="1"/>
      <w:numFmt w:val="bullet"/>
      <w:lvlText w:val=""/>
      <w:lvlJc w:val="left"/>
      <w:pPr>
        <w:ind w:left="2160" w:hanging="360"/>
      </w:pPr>
      <w:rPr>
        <w:rFonts w:ascii="Wingdings" w:hAnsi="Wingdings" w:hint="default"/>
      </w:rPr>
    </w:lvl>
    <w:lvl w:ilvl="3" w:tplc="584E3BE4">
      <w:start w:val="1"/>
      <w:numFmt w:val="bullet"/>
      <w:lvlText w:val=""/>
      <w:lvlJc w:val="left"/>
      <w:pPr>
        <w:ind w:left="2880" w:hanging="360"/>
      </w:pPr>
      <w:rPr>
        <w:rFonts w:ascii="Symbol" w:hAnsi="Symbol" w:hint="default"/>
      </w:rPr>
    </w:lvl>
    <w:lvl w:ilvl="4" w:tplc="2AB49EBE">
      <w:start w:val="1"/>
      <w:numFmt w:val="bullet"/>
      <w:lvlText w:val="o"/>
      <w:lvlJc w:val="left"/>
      <w:pPr>
        <w:ind w:left="3600" w:hanging="360"/>
      </w:pPr>
      <w:rPr>
        <w:rFonts w:ascii="Courier New" w:hAnsi="Courier New" w:hint="default"/>
      </w:rPr>
    </w:lvl>
    <w:lvl w:ilvl="5" w:tplc="4F12BFA6">
      <w:start w:val="1"/>
      <w:numFmt w:val="bullet"/>
      <w:lvlText w:val=""/>
      <w:lvlJc w:val="left"/>
      <w:pPr>
        <w:ind w:left="4320" w:hanging="360"/>
      </w:pPr>
      <w:rPr>
        <w:rFonts w:ascii="Wingdings" w:hAnsi="Wingdings" w:hint="default"/>
      </w:rPr>
    </w:lvl>
    <w:lvl w:ilvl="6" w:tplc="E0A0E10A">
      <w:start w:val="1"/>
      <w:numFmt w:val="bullet"/>
      <w:lvlText w:val=""/>
      <w:lvlJc w:val="left"/>
      <w:pPr>
        <w:ind w:left="5040" w:hanging="360"/>
      </w:pPr>
      <w:rPr>
        <w:rFonts w:ascii="Symbol" w:hAnsi="Symbol" w:hint="default"/>
      </w:rPr>
    </w:lvl>
    <w:lvl w:ilvl="7" w:tplc="BB3682B6">
      <w:start w:val="1"/>
      <w:numFmt w:val="bullet"/>
      <w:lvlText w:val="o"/>
      <w:lvlJc w:val="left"/>
      <w:pPr>
        <w:ind w:left="5760" w:hanging="360"/>
      </w:pPr>
      <w:rPr>
        <w:rFonts w:ascii="Courier New" w:hAnsi="Courier New" w:hint="default"/>
      </w:rPr>
    </w:lvl>
    <w:lvl w:ilvl="8" w:tplc="27C2B610">
      <w:start w:val="1"/>
      <w:numFmt w:val="bullet"/>
      <w:lvlText w:val=""/>
      <w:lvlJc w:val="left"/>
      <w:pPr>
        <w:ind w:left="6480" w:hanging="360"/>
      </w:pPr>
      <w:rPr>
        <w:rFonts w:ascii="Wingdings" w:hAnsi="Wingdings" w:hint="default"/>
      </w:rPr>
    </w:lvl>
  </w:abstractNum>
  <w:abstractNum w:abstractNumId="54" w15:restartNumberingAfterBreak="0">
    <w:nsid w:val="550C6622"/>
    <w:multiLevelType w:val="hybridMultilevel"/>
    <w:tmpl w:val="394C6862"/>
    <w:lvl w:ilvl="0" w:tplc="0416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68454FF"/>
    <w:multiLevelType w:val="hybridMultilevel"/>
    <w:tmpl w:val="F1DC4AEA"/>
    <w:lvl w:ilvl="0" w:tplc="04160001">
      <w:start w:val="1"/>
      <w:numFmt w:val="bullet"/>
      <w:lvlText w:val=""/>
      <w:lvlJc w:val="left"/>
      <w:pPr>
        <w:ind w:left="1004" w:hanging="360"/>
      </w:pPr>
      <w:rPr>
        <w:rFonts w:ascii="Symbol" w:hAnsi="Symbol" w:hint="default"/>
      </w:rPr>
    </w:lvl>
    <w:lvl w:ilvl="1" w:tplc="04160003" w:tentative="1">
      <w:start w:val="1"/>
      <w:numFmt w:val="bullet"/>
      <w:lvlText w:val="o"/>
      <w:lvlJc w:val="left"/>
      <w:pPr>
        <w:ind w:left="1724" w:hanging="360"/>
      </w:pPr>
      <w:rPr>
        <w:rFonts w:ascii="Courier New" w:hAnsi="Courier New" w:cs="Courier New" w:hint="default"/>
      </w:rPr>
    </w:lvl>
    <w:lvl w:ilvl="2" w:tplc="04160005" w:tentative="1">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56" w15:restartNumberingAfterBreak="0">
    <w:nsid w:val="56FF998C"/>
    <w:multiLevelType w:val="hybridMultilevel"/>
    <w:tmpl w:val="1BA849F8"/>
    <w:lvl w:ilvl="0" w:tplc="04F8F1D4">
      <w:start w:val="1"/>
      <w:numFmt w:val="bullet"/>
      <w:lvlText w:val=""/>
      <w:lvlJc w:val="left"/>
      <w:pPr>
        <w:ind w:left="720" w:hanging="360"/>
      </w:pPr>
      <w:rPr>
        <w:rFonts w:ascii="Symbol" w:hAnsi="Symbol" w:hint="default"/>
      </w:rPr>
    </w:lvl>
    <w:lvl w:ilvl="1" w:tplc="F7368854">
      <w:start w:val="1"/>
      <w:numFmt w:val="bullet"/>
      <w:lvlText w:val="o"/>
      <w:lvlJc w:val="left"/>
      <w:pPr>
        <w:ind w:left="1440" w:hanging="360"/>
      </w:pPr>
      <w:rPr>
        <w:rFonts w:ascii="Courier New" w:hAnsi="Courier New" w:hint="default"/>
      </w:rPr>
    </w:lvl>
    <w:lvl w:ilvl="2" w:tplc="8578C6B8">
      <w:start w:val="1"/>
      <w:numFmt w:val="bullet"/>
      <w:lvlText w:val=""/>
      <w:lvlJc w:val="left"/>
      <w:pPr>
        <w:ind w:left="2160" w:hanging="360"/>
      </w:pPr>
      <w:rPr>
        <w:rFonts w:ascii="Wingdings" w:hAnsi="Wingdings" w:hint="default"/>
      </w:rPr>
    </w:lvl>
    <w:lvl w:ilvl="3" w:tplc="3DBCD562">
      <w:start w:val="1"/>
      <w:numFmt w:val="bullet"/>
      <w:lvlText w:val=""/>
      <w:lvlJc w:val="left"/>
      <w:pPr>
        <w:ind w:left="2880" w:hanging="360"/>
      </w:pPr>
      <w:rPr>
        <w:rFonts w:ascii="Symbol" w:hAnsi="Symbol" w:hint="default"/>
      </w:rPr>
    </w:lvl>
    <w:lvl w:ilvl="4" w:tplc="9B30FC78">
      <w:start w:val="1"/>
      <w:numFmt w:val="bullet"/>
      <w:lvlText w:val="o"/>
      <w:lvlJc w:val="left"/>
      <w:pPr>
        <w:ind w:left="3600" w:hanging="360"/>
      </w:pPr>
      <w:rPr>
        <w:rFonts w:ascii="Courier New" w:hAnsi="Courier New" w:hint="default"/>
      </w:rPr>
    </w:lvl>
    <w:lvl w:ilvl="5" w:tplc="3A7620F0">
      <w:start w:val="1"/>
      <w:numFmt w:val="bullet"/>
      <w:lvlText w:val=""/>
      <w:lvlJc w:val="left"/>
      <w:pPr>
        <w:ind w:left="4320" w:hanging="360"/>
      </w:pPr>
      <w:rPr>
        <w:rFonts w:ascii="Wingdings" w:hAnsi="Wingdings" w:hint="default"/>
      </w:rPr>
    </w:lvl>
    <w:lvl w:ilvl="6" w:tplc="08A649A2">
      <w:start w:val="1"/>
      <w:numFmt w:val="bullet"/>
      <w:lvlText w:val=""/>
      <w:lvlJc w:val="left"/>
      <w:pPr>
        <w:ind w:left="5040" w:hanging="360"/>
      </w:pPr>
      <w:rPr>
        <w:rFonts w:ascii="Symbol" w:hAnsi="Symbol" w:hint="default"/>
      </w:rPr>
    </w:lvl>
    <w:lvl w:ilvl="7" w:tplc="5CB85864">
      <w:start w:val="1"/>
      <w:numFmt w:val="bullet"/>
      <w:lvlText w:val="o"/>
      <w:lvlJc w:val="left"/>
      <w:pPr>
        <w:ind w:left="5760" w:hanging="360"/>
      </w:pPr>
      <w:rPr>
        <w:rFonts w:ascii="Courier New" w:hAnsi="Courier New" w:hint="default"/>
      </w:rPr>
    </w:lvl>
    <w:lvl w:ilvl="8" w:tplc="903822A0">
      <w:start w:val="1"/>
      <w:numFmt w:val="bullet"/>
      <w:lvlText w:val=""/>
      <w:lvlJc w:val="left"/>
      <w:pPr>
        <w:ind w:left="6480" w:hanging="360"/>
      </w:pPr>
      <w:rPr>
        <w:rFonts w:ascii="Wingdings" w:hAnsi="Wingdings" w:hint="default"/>
      </w:rPr>
    </w:lvl>
  </w:abstractNum>
  <w:abstractNum w:abstractNumId="57" w15:restartNumberingAfterBreak="0">
    <w:nsid w:val="5A586429"/>
    <w:multiLevelType w:val="hybridMultilevel"/>
    <w:tmpl w:val="8214C14C"/>
    <w:lvl w:ilvl="0" w:tplc="2FD68136">
      <w:start w:val="1"/>
      <w:numFmt w:val="bullet"/>
      <w:lvlText w:val=""/>
      <w:lvlJc w:val="left"/>
      <w:pPr>
        <w:ind w:left="720" w:hanging="360"/>
      </w:pPr>
      <w:rPr>
        <w:rFonts w:ascii="Symbol" w:hAnsi="Symbol" w:hint="default"/>
      </w:rPr>
    </w:lvl>
    <w:lvl w:ilvl="1" w:tplc="8458AF1E">
      <w:start w:val="1"/>
      <w:numFmt w:val="bullet"/>
      <w:lvlText w:val="o"/>
      <w:lvlJc w:val="left"/>
      <w:pPr>
        <w:ind w:left="1440" w:hanging="360"/>
      </w:pPr>
      <w:rPr>
        <w:rFonts w:ascii="Courier New" w:hAnsi="Courier New" w:hint="default"/>
      </w:rPr>
    </w:lvl>
    <w:lvl w:ilvl="2" w:tplc="9AF413C8">
      <w:start w:val="1"/>
      <w:numFmt w:val="bullet"/>
      <w:lvlText w:val=""/>
      <w:lvlJc w:val="left"/>
      <w:pPr>
        <w:ind w:left="2160" w:hanging="360"/>
      </w:pPr>
      <w:rPr>
        <w:rFonts w:ascii="Wingdings" w:hAnsi="Wingdings" w:hint="default"/>
      </w:rPr>
    </w:lvl>
    <w:lvl w:ilvl="3" w:tplc="4B322DBE">
      <w:start w:val="1"/>
      <w:numFmt w:val="bullet"/>
      <w:lvlText w:val=""/>
      <w:lvlJc w:val="left"/>
      <w:pPr>
        <w:ind w:left="2880" w:hanging="360"/>
      </w:pPr>
      <w:rPr>
        <w:rFonts w:ascii="Symbol" w:hAnsi="Symbol" w:hint="default"/>
      </w:rPr>
    </w:lvl>
    <w:lvl w:ilvl="4" w:tplc="5406E994">
      <w:start w:val="1"/>
      <w:numFmt w:val="bullet"/>
      <w:lvlText w:val="o"/>
      <w:lvlJc w:val="left"/>
      <w:pPr>
        <w:ind w:left="3600" w:hanging="360"/>
      </w:pPr>
      <w:rPr>
        <w:rFonts w:ascii="Courier New" w:hAnsi="Courier New" w:hint="default"/>
      </w:rPr>
    </w:lvl>
    <w:lvl w:ilvl="5" w:tplc="62945884">
      <w:start w:val="1"/>
      <w:numFmt w:val="bullet"/>
      <w:lvlText w:val=""/>
      <w:lvlJc w:val="left"/>
      <w:pPr>
        <w:ind w:left="4320" w:hanging="360"/>
      </w:pPr>
      <w:rPr>
        <w:rFonts w:ascii="Wingdings" w:hAnsi="Wingdings" w:hint="default"/>
      </w:rPr>
    </w:lvl>
    <w:lvl w:ilvl="6" w:tplc="4072C26A">
      <w:start w:val="1"/>
      <w:numFmt w:val="bullet"/>
      <w:lvlText w:val=""/>
      <w:lvlJc w:val="left"/>
      <w:pPr>
        <w:ind w:left="5040" w:hanging="360"/>
      </w:pPr>
      <w:rPr>
        <w:rFonts w:ascii="Symbol" w:hAnsi="Symbol" w:hint="default"/>
      </w:rPr>
    </w:lvl>
    <w:lvl w:ilvl="7" w:tplc="0B785CCC">
      <w:start w:val="1"/>
      <w:numFmt w:val="bullet"/>
      <w:lvlText w:val="o"/>
      <w:lvlJc w:val="left"/>
      <w:pPr>
        <w:ind w:left="5760" w:hanging="360"/>
      </w:pPr>
      <w:rPr>
        <w:rFonts w:ascii="Courier New" w:hAnsi="Courier New" w:hint="default"/>
      </w:rPr>
    </w:lvl>
    <w:lvl w:ilvl="8" w:tplc="9BA21BF2">
      <w:start w:val="1"/>
      <w:numFmt w:val="bullet"/>
      <w:lvlText w:val=""/>
      <w:lvlJc w:val="left"/>
      <w:pPr>
        <w:ind w:left="6480" w:hanging="360"/>
      </w:pPr>
      <w:rPr>
        <w:rFonts w:ascii="Wingdings" w:hAnsi="Wingdings" w:hint="default"/>
      </w:rPr>
    </w:lvl>
  </w:abstractNum>
  <w:abstractNum w:abstractNumId="58" w15:restartNumberingAfterBreak="0">
    <w:nsid w:val="5A6351FE"/>
    <w:multiLevelType w:val="multilevel"/>
    <w:tmpl w:val="9FDE8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272362"/>
    <w:multiLevelType w:val="hybridMultilevel"/>
    <w:tmpl w:val="AF9C9AE0"/>
    <w:lvl w:ilvl="0" w:tplc="15F6D4EC">
      <w:start w:val="1"/>
      <w:numFmt w:val="bullet"/>
      <w:lvlText w:val="·"/>
      <w:lvlJc w:val="left"/>
      <w:pPr>
        <w:ind w:left="720" w:hanging="360"/>
      </w:pPr>
      <w:rPr>
        <w:rFonts w:ascii="Symbol" w:hAnsi="Symbol" w:hint="default"/>
      </w:rPr>
    </w:lvl>
    <w:lvl w:ilvl="1" w:tplc="21F0580E">
      <w:start w:val="1"/>
      <w:numFmt w:val="bullet"/>
      <w:lvlText w:val="o"/>
      <w:lvlJc w:val="left"/>
      <w:pPr>
        <w:ind w:left="1440" w:hanging="360"/>
      </w:pPr>
      <w:rPr>
        <w:rFonts w:ascii="Courier New" w:hAnsi="Courier New" w:hint="default"/>
      </w:rPr>
    </w:lvl>
    <w:lvl w:ilvl="2" w:tplc="A07C5298">
      <w:start w:val="1"/>
      <w:numFmt w:val="bullet"/>
      <w:lvlText w:val=""/>
      <w:lvlJc w:val="left"/>
      <w:pPr>
        <w:ind w:left="2160" w:hanging="360"/>
      </w:pPr>
      <w:rPr>
        <w:rFonts w:ascii="Wingdings" w:hAnsi="Wingdings" w:hint="default"/>
      </w:rPr>
    </w:lvl>
    <w:lvl w:ilvl="3" w:tplc="0D1415D8">
      <w:start w:val="1"/>
      <w:numFmt w:val="bullet"/>
      <w:lvlText w:val=""/>
      <w:lvlJc w:val="left"/>
      <w:pPr>
        <w:ind w:left="2880" w:hanging="360"/>
      </w:pPr>
      <w:rPr>
        <w:rFonts w:ascii="Symbol" w:hAnsi="Symbol" w:hint="default"/>
      </w:rPr>
    </w:lvl>
    <w:lvl w:ilvl="4" w:tplc="73E804FC">
      <w:start w:val="1"/>
      <w:numFmt w:val="bullet"/>
      <w:lvlText w:val="o"/>
      <w:lvlJc w:val="left"/>
      <w:pPr>
        <w:ind w:left="3600" w:hanging="360"/>
      </w:pPr>
      <w:rPr>
        <w:rFonts w:ascii="Courier New" w:hAnsi="Courier New" w:hint="default"/>
      </w:rPr>
    </w:lvl>
    <w:lvl w:ilvl="5" w:tplc="9DA0A268">
      <w:start w:val="1"/>
      <w:numFmt w:val="bullet"/>
      <w:lvlText w:val=""/>
      <w:lvlJc w:val="left"/>
      <w:pPr>
        <w:ind w:left="4320" w:hanging="360"/>
      </w:pPr>
      <w:rPr>
        <w:rFonts w:ascii="Wingdings" w:hAnsi="Wingdings" w:hint="default"/>
      </w:rPr>
    </w:lvl>
    <w:lvl w:ilvl="6" w:tplc="EBA6F688">
      <w:start w:val="1"/>
      <w:numFmt w:val="bullet"/>
      <w:lvlText w:val=""/>
      <w:lvlJc w:val="left"/>
      <w:pPr>
        <w:ind w:left="5040" w:hanging="360"/>
      </w:pPr>
      <w:rPr>
        <w:rFonts w:ascii="Symbol" w:hAnsi="Symbol" w:hint="default"/>
      </w:rPr>
    </w:lvl>
    <w:lvl w:ilvl="7" w:tplc="8AB4C50A">
      <w:start w:val="1"/>
      <w:numFmt w:val="bullet"/>
      <w:lvlText w:val="o"/>
      <w:lvlJc w:val="left"/>
      <w:pPr>
        <w:ind w:left="5760" w:hanging="360"/>
      </w:pPr>
      <w:rPr>
        <w:rFonts w:ascii="Courier New" w:hAnsi="Courier New" w:hint="default"/>
      </w:rPr>
    </w:lvl>
    <w:lvl w:ilvl="8" w:tplc="C7B4000C">
      <w:start w:val="1"/>
      <w:numFmt w:val="bullet"/>
      <w:lvlText w:val=""/>
      <w:lvlJc w:val="left"/>
      <w:pPr>
        <w:ind w:left="6480" w:hanging="360"/>
      </w:pPr>
      <w:rPr>
        <w:rFonts w:ascii="Wingdings" w:hAnsi="Wingdings" w:hint="default"/>
      </w:rPr>
    </w:lvl>
  </w:abstractNum>
  <w:abstractNum w:abstractNumId="60" w15:restartNumberingAfterBreak="0">
    <w:nsid w:val="5DEF5E0B"/>
    <w:multiLevelType w:val="hybridMultilevel"/>
    <w:tmpl w:val="0C0EEFE2"/>
    <w:lvl w:ilvl="0" w:tplc="47DE9CEE">
      <w:start w:val="1"/>
      <w:numFmt w:val="bullet"/>
      <w:lvlText w:val=""/>
      <w:lvlJc w:val="left"/>
      <w:pPr>
        <w:ind w:left="720" w:hanging="360"/>
      </w:pPr>
      <w:rPr>
        <w:rFonts w:ascii="Symbol" w:hAnsi="Symbol" w:hint="default"/>
      </w:rPr>
    </w:lvl>
    <w:lvl w:ilvl="1" w:tplc="F8DE1C6E">
      <w:start w:val="1"/>
      <w:numFmt w:val="bullet"/>
      <w:lvlText w:val="o"/>
      <w:lvlJc w:val="left"/>
      <w:pPr>
        <w:ind w:left="1440" w:hanging="360"/>
      </w:pPr>
      <w:rPr>
        <w:rFonts w:ascii="Courier New" w:hAnsi="Courier New" w:hint="default"/>
      </w:rPr>
    </w:lvl>
    <w:lvl w:ilvl="2" w:tplc="11462CEA">
      <w:start w:val="1"/>
      <w:numFmt w:val="bullet"/>
      <w:lvlText w:val=""/>
      <w:lvlJc w:val="left"/>
      <w:pPr>
        <w:ind w:left="2160" w:hanging="360"/>
      </w:pPr>
      <w:rPr>
        <w:rFonts w:ascii="Wingdings" w:hAnsi="Wingdings" w:hint="default"/>
      </w:rPr>
    </w:lvl>
    <w:lvl w:ilvl="3" w:tplc="55ECC230">
      <w:start w:val="1"/>
      <w:numFmt w:val="bullet"/>
      <w:lvlText w:val=""/>
      <w:lvlJc w:val="left"/>
      <w:pPr>
        <w:ind w:left="2880" w:hanging="360"/>
      </w:pPr>
      <w:rPr>
        <w:rFonts w:ascii="Symbol" w:hAnsi="Symbol" w:hint="default"/>
      </w:rPr>
    </w:lvl>
    <w:lvl w:ilvl="4" w:tplc="621C6364">
      <w:start w:val="1"/>
      <w:numFmt w:val="bullet"/>
      <w:lvlText w:val="o"/>
      <w:lvlJc w:val="left"/>
      <w:pPr>
        <w:ind w:left="3600" w:hanging="360"/>
      </w:pPr>
      <w:rPr>
        <w:rFonts w:ascii="Courier New" w:hAnsi="Courier New" w:hint="default"/>
      </w:rPr>
    </w:lvl>
    <w:lvl w:ilvl="5" w:tplc="4DBC7434">
      <w:start w:val="1"/>
      <w:numFmt w:val="bullet"/>
      <w:lvlText w:val=""/>
      <w:lvlJc w:val="left"/>
      <w:pPr>
        <w:ind w:left="4320" w:hanging="360"/>
      </w:pPr>
      <w:rPr>
        <w:rFonts w:ascii="Wingdings" w:hAnsi="Wingdings" w:hint="default"/>
      </w:rPr>
    </w:lvl>
    <w:lvl w:ilvl="6" w:tplc="668C9D2A">
      <w:start w:val="1"/>
      <w:numFmt w:val="bullet"/>
      <w:lvlText w:val=""/>
      <w:lvlJc w:val="left"/>
      <w:pPr>
        <w:ind w:left="5040" w:hanging="360"/>
      </w:pPr>
      <w:rPr>
        <w:rFonts w:ascii="Symbol" w:hAnsi="Symbol" w:hint="default"/>
      </w:rPr>
    </w:lvl>
    <w:lvl w:ilvl="7" w:tplc="D0B40100">
      <w:start w:val="1"/>
      <w:numFmt w:val="bullet"/>
      <w:lvlText w:val="o"/>
      <w:lvlJc w:val="left"/>
      <w:pPr>
        <w:ind w:left="5760" w:hanging="360"/>
      </w:pPr>
      <w:rPr>
        <w:rFonts w:ascii="Courier New" w:hAnsi="Courier New" w:hint="default"/>
      </w:rPr>
    </w:lvl>
    <w:lvl w:ilvl="8" w:tplc="A86003D4">
      <w:start w:val="1"/>
      <w:numFmt w:val="bullet"/>
      <w:lvlText w:val=""/>
      <w:lvlJc w:val="left"/>
      <w:pPr>
        <w:ind w:left="6480" w:hanging="360"/>
      </w:pPr>
      <w:rPr>
        <w:rFonts w:ascii="Wingdings" w:hAnsi="Wingdings" w:hint="default"/>
      </w:rPr>
    </w:lvl>
  </w:abstractNum>
  <w:abstractNum w:abstractNumId="61" w15:restartNumberingAfterBreak="0">
    <w:nsid w:val="5EC7119F"/>
    <w:multiLevelType w:val="hybridMultilevel"/>
    <w:tmpl w:val="52585018"/>
    <w:lvl w:ilvl="0" w:tplc="1772F204">
      <w:start w:val="1"/>
      <w:numFmt w:val="bullet"/>
      <w:lvlText w:val="·"/>
      <w:lvlJc w:val="left"/>
      <w:pPr>
        <w:ind w:left="720" w:hanging="360"/>
      </w:pPr>
      <w:rPr>
        <w:rFonts w:ascii="Symbol" w:hAnsi="Symbol" w:hint="default"/>
      </w:rPr>
    </w:lvl>
    <w:lvl w:ilvl="1" w:tplc="08388828">
      <w:start w:val="1"/>
      <w:numFmt w:val="bullet"/>
      <w:lvlText w:val="o"/>
      <w:lvlJc w:val="left"/>
      <w:pPr>
        <w:ind w:left="1440" w:hanging="360"/>
      </w:pPr>
      <w:rPr>
        <w:rFonts w:ascii="Courier New" w:hAnsi="Courier New" w:hint="default"/>
      </w:rPr>
    </w:lvl>
    <w:lvl w:ilvl="2" w:tplc="01520E64">
      <w:start w:val="1"/>
      <w:numFmt w:val="bullet"/>
      <w:lvlText w:val=""/>
      <w:lvlJc w:val="left"/>
      <w:pPr>
        <w:ind w:left="2160" w:hanging="360"/>
      </w:pPr>
      <w:rPr>
        <w:rFonts w:ascii="Wingdings" w:hAnsi="Wingdings" w:hint="default"/>
      </w:rPr>
    </w:lvl>
    <w:lvl w:ilvl="3" w:tplc="6E88BB7C">
      <w:start w:val="1"/>
      <w:numFmt w:val="bullet"/>
      <w:lvlText w:val=""/>
      <w:lvlJc w:val="left"/>
      <w:pPr>
        <w:ind w:left="2880" w:hanging="360"/>
      </w:pPr>
      <w:rPr>
        <w:rFonts w:ascii="Symbol" w:hAnsi="Symbol" w:hint="default"/>
      </w:rPr>
    </w:lvl>
    <w:lvl w:ilvl="4" w:tplc="1F5C75A2">
      <w:start w:val="1"/>
      <w:numFmt w:val="bullet"/>
      <w:lvlText w:val="o"/>
      <w:lvlJc w:val="left"/>
      <w:pPr>
        <w:ind w:left="3600" w:hanging="360"/>
      </w:pPr>
      <w:rPr>
        <w:rFonts w:ascii="Courier New" w:hAnsi="Courier New" w:hint="default"/>
      </w:rPr>
    </w:lvl>
    <w:lvl w:ilvl="5" w:tplc="3CC486C6">
      <w:start w:val="1"/>
      <w:numFmt w:val="bullet"/>
      <w:lvlText w:val=""/>
      <w:lvlJc w:val="left"/>
      <w:pPr>
        <w:ind w:left="4320" w:hanging="360"/>
      </w:pPr>
      <w:rPr>
        <w:rFonts w:ascii="Wingdings" w:hAnsi="Wingdings" w:hint="default"/>
      </w:rPr>
    </w:lvl>
    <w:lvl w:ilvl="6" w:tplc="E7AE958E">
      <w:start w:val="1"/>
      <w:numFmt w:val="bullet"/>
      <w:lvlText w:val=""/>
      <w:lvlJc w:val="left"/>
      <w:pPr>
        <w:ind w:left="5040" w:hanging="360"/>
      </w:pPr>
      <w:rPr>
        <w:rFonts w:ascii="Symbol" w:hAnsi="Symbol" w:hint="default"/>
      </w:rPr>
    </w:lvl>
    <w:lvl w:ilvl="7" w:tplc="CD6412E6">
      <w:start w:val="1"/>
      <w:numFmt w:val="bullet"/>
      <w:lvlText w:val="o"/>
      <w:lvlJc w:val="left"/>
      <w:pPr>
        <w:ind w:left="5760" w:hanging="360"/>
      </w:pPr>
      <w:rPr>
        <w:rFonts w:ascii="Courier New" w:hAnsi="Courier New" w:hint="default"/>
      </w:rPr>
    </w:lvl>
    <w:lvl w:ilvl="8" w:tplc="87124984">
      <w:start w:val="1"/>
      <w:numFmt w:val="bullet"/>
      <w:lvlText w:val=""/>
      <w:lvlJc w:val="left"/>
      <w:pPr>
        <w:ind w:left="6480" w:hanging="360"/>
      </w:pPr>
      <w:rPr>
        <w:rFonts w:ascii="Wingdings" w:hAnsi="Wingdings" w:hint="default"/>
      </w:rPr>
    </w:lvl>
  </w:abstractNum>
  <w:abstractNum w:abstractNumId="62" w15:restartNumberingAfterBreak="0">
    <w:nsid w:val="5F63F009"/>
    <w:multiLevelType w:val="hybridMultilevel"/>
    <w:tmpl w:val="40E87184"/>
    <w:lvl w:ilvl="0" w:tplc="3476F5A4">
      <w:start w:val="1"/>
      <w:numFmt w:val="lowerLetter"/>
      <w:lvlText w:val="%1."/>
      <w:lvlJc w:val="left"/>
      <w:pPr>
        <w:ind w:left="720" w:hanging="360"/>
      </w:pPr>
    </w:lvl>
    <w:lvl w:ilvl="1" w:tplc="4DB0AF9A">
      <w:start w:val="1"/>
      <w:numFmt w:val="lowerLetter"/>
      <w:lvlText w:val="%2."/>
      <w:lvlJc w:val="left"/>
      <w:pPr>
        <w:ind w:left="1440" w:hanging="360"/>
      </w:pPr>
    </w:lvl>
    <w:lvl w:ilvl="2" w:tplc="400A3DA6">
      <w:start w:val="1"/>
      <w:numFmt w:val="lowerRoman"/>
      <w:lvlText w:val="%3."/>
      <w:lvlJc w:val="right"/>
      <w:pPr>
        <w:ind w:left="2160" w:hanging="180"/>
      </w:pPr>
    </w:lvl>
    <w:lvl w:ilvl="3" w:tplc="8EAE427A">
      <w:start w:val="1"/>
      <w:numFmt w:val="decimal"/>
      <w:lvlText w:val="%4."/>
      <w:lvlJc w:val="left"/>
      <w:pPr>
        <w:ind w:left="2880" w:hanging="360"/>
      </w:pPr>
    </w:lvl>
    <w:lvl w:ilvl="4" w:tplc="A51CD01A">
      <w:start w:val="1"/>
      <w:numFmt w:val="lowerLetter"/>
      <w:lvlText w:val="%5."/>
      <w:lvlJc w:val="left"/>
      <w:pPr>
        <w:ind w:left="3600" w:hanging="360"/>
      </w:pPr>
    </w:lvl>
    <w:lvl w:ilvl="5" w:tplc="EE6665F0">
      <w:start w:val="1"/>
      <w:numFmt w:val="lowerRoman"/>
      <w:lvlText w:val="%6."/>
      <w:lvlJc w:val="right"/>
      <w:pPr>
        <w:ind w:left="4320" w:hanging="180"/>
      </w:pPr>
    </w:lvl>
    <w:lvl w:ilvl="6" w:tplc="335A71E4">
      <w:start w:val="1"/>
      <w:numFmt w:val="decimal"/>
      <w:lvlText w:val="%7."/>
      <w:lvlJc w:val="left"/>
      <w:pPr>
        <w:ind w:left="5040" w:hanging="360"/>
      </w:pPr>
    </w:lvl>
    <w:lvl w:ilvl="7" w:tplc="A4B2DF0C">
      <w:start w:val="1"/>
      <w:numFmt w:val="lowerLetter"/>
      <w:lvlText w:val="%8."/>
      <w:lvlJc w:val="left"/>
      <w:pPr>
        <w:ind w:left="5760" w:hanging="360"/>
      </w:pPr>
    </w:lvl>
    <w:lvl w:ilvl="8" w:tplc="8EC2435C">
      <w:start w:val="1"/>
      <w:numFmt w:val="lowerRoman"/>
      <w:lvlText w:val="%9."/>
      <w:lvlJc w:val="right"/>
      <w:pPr>
        <w:ind w:left="6480" w:hanging="180"/>
      </w:pPr>
    </w:lvl>
  </w:abstractNum>
  <w:abstractNum w:abstractNumId="63" w15:restartNumberingAfterBreak="0">
    <w:nsid w:val="6004FD07"/>
    <w:multiLevelType w:val="hybridMultilevel"/>
    <w:tmpl w:val="A4B403F6"/>
    <w:lvl w:ilvl="0" w:tplc="54B87CD0">
      <w:start w:val="1"/>
      <w:numFmt w:val="lowerLetter"/>
      <w:lvlText w:val="%1."/>
      <w:lvlJc w:val="left"/>
      <w:pPr>
        <w:ind w:left="720" w:hanging="360"/>
      </w:pPr>
    </w:lvl>
    <w:lvl w:ilvl="1" w:tplc="D57A6AF8">
      <w:start w:val="1"/>
      <w:numFmt w:val="lowerLetter"/>
      <w:lvlText w:val="%2."/>
      <w:lvlJc w:val="left"/>
      <w:pPr>
        <w:ind w:left="1440" w:hanging="360"/>
      </w:pPr>
    </w:lvl>
    <w:lvl w:ilvl="2" w:tplc="2152C6E0">
      <w:start w:val="1"/>
      <w:numFmt w:val="lowerRoman"/>
      <w:lvlText w:val="%3."/>
      <w:lvlJc w:val="right"/>
      <w:pPr>
        <w:ind w:left="2160" w:hanging="180"/>
      </w:pPr>
    </w:lvl>
    <w:lvl w:ilvl="3" w:tplc="0498B6EE">
      <w:start w:val="1"/>
      <w:numFmt w:val="decimal"/>
      <w:lvlText w:val="%4."/>
      <w:lvlJc w:val="left"/>
      <w:pPr>
        <w:ind w:left="2880" w:hanging="360"/>
      </w:pPr>
    </w:lvl>
    <w:lvl w:ilvl="4" w:tplc="396E9A7C">
      <w:start w:val="1"/>
      <w:numFmt w:val="lowerLetter"/>
      <w:lvlText w:val="%5."/>
      <w:lvlJc w:val="left"/>
      <w:pPr>
        <w:ind w:left="3600" w:hanging="360"/>
      </w:pPr>
    </w:lvl>
    <w:lvl w:ilvl="5" w:tplc="FA3A0E88">
      <w:start w:val="1"/>
      <w:numFmt w:val="lowerRoman"/>
      <w:lvlText w:val="%6."/>
      <w:lvlJc w:val="right"/>
      <w:pPr>
        <w:ind w:left="4320" w:hanging="180"/>
      </w:pPr>
    </w:lvl>
    <w:lvl w:ilvl="6" w:tplc="C938E3BC">
      <w:start w:val="1"/>
      <w:numFmt w:val="decimal"/>
      <w:lvlText w:val="%7."/>
      <w:lvlJc w:val="left"/>
      <w:pPr>
        <w:ind w:left="5040" w:hanging="360"/>
      </w:pPr>
    </w:lvl>
    <w:lvl w:ilvl="7" w:tplc="23E8E238">
      <w:start w:val="1"/>
      <w:numFmt w:val="lowerLetter"/>
      <w:lvlText w:val="%8."/>
      <w:lvlJc w:val="left"/>
      <w:pPr>
        <w:ind w:left="5760" w:hanging="360"/>
      </w:pPr>
    </w:lvl>
    <w:lvl w:ilvl="8" w:tplc="2378F5A0">
      <w:start w:val="1"/>
      <w:numFmt w:val="lowerRoman"/>
      <w:lvlText w:val="%9."/>
      <w:lvlJc w:val="right"/>
      <w:pPr>
        <w:ind w:left="6480" w:hanging="180"/>
      </w:pPr>
    </w:lvl>
  </w:abstractNum>
  <w:abstractNum w:abstractNumId="64" w15:restartNumberingAfterBreak="0">
    <w:nsid w:val="6132CA51"/>
    <w:multiLevelType w:val="hybridMultilevel"/>
    <w:tmpl w:val="884EA742"/>
    <w:lvl w:ilvl="0" w:tplc="3216E5B6">
      <w:start w:val="1"/>
      <w:numFmt w:val="bullet"/>
      <w:lvlText w:val=""/>
      <w:lvlJc w:val="left"/>
      <w:pPr>
        <w:ind w:left="720" w:hanging="360"/>
      </w:pPr>
      <w:rPr>
        <w:rFonts w:ascii="Symbol" w:hAnsi="Symbol" w:hint="default"/>
      </w:rPr>
    </w:lvl>
    <w:lvl w:ilvl="1" w:tplc="FA3C8F34">
      <w:start w:val="1"/>
      <w:numFmt w:val="bullet"/>
      <w:lvlText w:val="o"/>
      <w:lvlJc w:val="left"/>
      <w:pPr>
        <w:ind w:left="1440" w:hanging="360"/>
      </w:pPr>
      <w:rPr>
        <w:rFonts w:ascii="Courier New" w:hAnsi="Courier New" w:hint="default"/>
      </w:rPr>
    </w:lvl>
    <w:lvl w:ilvl="2" w:tplc="3A00685E">
      <w:start w:val="1"/>
      <w:numFmt w:val="bullet"/>
      <w:lvlText w:val=""/>
      <w:lvlJc w:val="left"/>
      <w:pPr>
        <w:ind w:left="2160" w:hanging="360"/>
      </w:pPr>
      <w:rPr>
        <w:rFonts w:ascii="Wingdings" w:hAnsi="Wingdings" w:hint="default"/>
      </w:rPr>
    </w:lvl>
    <w:lvl w:ilvl="3" w:tplc="3A120FD8">
      <w:start w:val="1"/>
      <w:numFmt w:val="bullet"/>
      <w:lvlText w:val=""/>
      <w:lvlJc w:val="left"/>
      <w:pPr>
        <w:ind w:left="2880" w:hanging="360"/>
      </w:pPr>
      <w:rPr>
        <w:rFonts w:ascii="Symbol" w:hAnsi="Symbol" w:hint="default"/>
      </w:rPr>
    </w:lvl>
    <w:lvl w:ilvl="4" w:tplc="35069F90">
      <w:start w:val="1"/>
      <w:numFmt w:val="bullet"/>
      <w:lvlText w:val="o"/>
      <w:lvlJc w:val="left"/>
      <w:pPr>
        <w:ind w:left="3600" w:hanging="360"/>
      </w:pPr>
      <w:rPr>
        <w:rFonts w:ascii="Courier New" w:hAnsi="Courier New" w:hint="default"/>
      </w:rPr>
    </w:lvl>
    <w:lvl w:ilvl="5" w:tplc="DC82DFA0">
      <w:start w:val="1"/>
      <w:numFmt w:val="bullet"/>
      <w:lvlText w:val=""/>
      <w:lvlJc w:val="left"/>
      <w:pPr>
        <w:ind w:left="4320" w:hanging="360"/>
      </w:pPr>
      <w:rPr>
        <w:rFonts w:ascii="Wingdings" w:hAnsi="Wingdings" w:hint="default"/>
      </w:rPr>
    </w:lvl>
    <w:lvl w:ilvl="6" w:tplc="B1686D8C">
      <w:start w:val="1"/>
      <w:numFmt w:val="bullet"/>
      <w:lvlText w:val=""/>
      <w:lvlJc w:val="left"/>
      <w:pPr>
        <w:ind w:left="5040" w:hanging="360"/>
      </w:pPr>
      <w:rPr>
        <w:rFonts w:ascii="Symbol" w:hAnsi="Symbol" w:hint="default"/>
      </w:rPr>
    </w:lvl>
    <w:lvl w:ilvl="7" w:tplc="22D0E23C">
      <w:start w:val="1"/>
      <w:numFmt w:val="bullet"/>
      <w:lvlText w:val="o"/>
      <w:lvlJc w:val="left"/>
      <w:pPr>
        <w:ind w:left="5760" w:hanging="360"/>
      </w:pPr>
      <w:rPr>
        <w:rFonts w:ascii="Courier New" w:hAnsi="Courier New" w:hint="default"/>
      </w:rPr>
    </w:lvl>
    <w:lvl w:ilvl="8" w:tplc="A43CFC32">
      <w:start w:val="1"/>
      <w:numFmt w:val="bullet"/>
      <w:lvlText w:val=""/>
      <w:lvlJc w:val="left"/>
      <w:pPr>
        <w:ind w:left="6480" w:hanging="360"/>
      </w:pPr>
      <w:rPr>
        <w:rFonts w:ascii="Wingdings" w:hAnsi="Wingdings" w:hint="default"/>
      </w:rPr>
    </w:lvl>
  </w:abstractNum>
  <w:abstractNum w:abstractNumId="65" w15:restartNumberingAfterBreak="0">
    <w:nsid w:val="625B04CA"/>
    <w:multiLevelType w:val="hybridMultilevel"/>
    <w:tmpl w:val="A628F1E8"/>
    <w:lvl w:ilvl="0" w:tplc="53BE1598">
      <w:start w:val="1"/>
      <w:numFmt w:val="lowerLetter"/>
      <w:lvlText w:val="%1)"/>
      <w:lvlJc w:val="left"/>
      <w:pPr>
        <w:ind w:left="720" w:hanging="360"/>
      </w:pPr>
      <w:rPr>
        <w:rFonts w:eastAsia="Trebuchet MS" w:cs="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6" w15:restartNumberingAfterBreak="0">
    <w:nsid w:val="62825032"/>
    <w:multiLevelType w:val="multilevel"/>
    <w:tmpl w:val="92B8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4C1F27"/>
    <w:multiLevelType w:val="multilevel"/>
    <w:tmpl w:val="85A0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D86D2D"/>
    <w:multiLevelType w:val="multilevel"/>
    <w:tmpl w:val="556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4B6ED7"/>
    <w:multiLevelType w:val="multilevel"/>
    <w:tmpl w:val="EDF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98572B"/>
    <w:multiLevelType w:val="hybridMultilevel"/>
    <w:tmpl w:val="B22E0F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1" w15:restartNumberingAfterBreak="0">
    <w:nsid w:val="69BB8DC9"/>
    <w:multiLevelType w:val="hybridMultilevel"/>
    <w:tmpl w:val="8C32F55C"/>
    <w:lvl w:ilvl="0" w:tplc="85C2DBA4">
      <w:start w:val="1"/>
      <w:numFmt w:val="bullet"/>
      <w:lvlText w:val=""/>
      <w:lvlJc w:val="left"/>
      <w:pPr>
        <w:ind w:left="720" w:hanging="360"/>
      </w:pPr>
      <w:rPr>
        <w:rFonts w:ascii="Symbol" w:hAnsi="Symbol" w:hint="default"/>
      </w:rPr>
    </w:lvl>
    <w:lvl w:ilvl="1" w:tplc="DF2429EE">
      <w:start w:val="1"/>
      <w:numFmt w:val="bullet"/>
      <w:lvlText w:val="o"/>
      <w:lvlJc w:val="left"/>
      <w:pPr>
        <w:ind w:left="1440" w:hanging="360"/>
      </w:pPr>
      <w:rPr>
        <w:rFonts w:ascii="Courier New" w:hAnsi="Courier New" w:hint="default"/>
      </w:rPr>
    </w:lvl>
    <w:lvl w:ilvl="2" w:tplc="D7DE1046">
      <w:start w:val="1"/>
      <w:numFmt w:val="bullet"/>
      <w:lvlText w:val=""/>
      <w:lvlJc w:val="left"/>
      <w:pPr>
        <w:ind w:left="2160" w:hanging="360"/>
      </w:pPr>
      <w:rPr>
        <w:rFonts w:ascii="Wingdings" w:hAnsi="Wingdings" w:hint="default"/>
      </w:rPr>
    </w:lvl>
    <w:lvl w:ilvl="3" w:tplc="9E5833B0">
      <w:start w:val="1"/>
      <w:numFmt w:val="bullet"/>
      <w:lvlText w:val=""/>
      <w:lvlJc w:val="left"/>
      <w:pPr>
        <w:ind w:left="2880" w:hanging="360"/>
      </w:pPr>
      <w:rPr>
        <w:rFonts w:ascii="Symbol" w:hAnsi="Symbol" w:hint="default"/>
      </w:rPr>
    </w:lvl>
    <w:lvl w:ilvl="4" w:tplc="50206EC2">
      <w:start w:val="1"/>
      <w:numFmt w:val="bullet"/>
      <w:lvlText w:val="o"/>
      <w:lvlJc w:val="left"/>
      <w:pPr>
        <w:ind w:left="3600" w:hanging="360"/>
      </w:pPr>
      <w:rPr>
        <w:rFonts w:ascii="Courier New" w:hAnsi="Courier New" w:hint="default"/>
      </w:rPr>
    </w:lvl>
    <w:lvl w:ilvl="5" w:tplc="8A44DFB6">
      <w:start w:val="1"/>
      <w:numFmt w:val="bullet"/>
      <w:lvlText w:val=""/>
      <w:lvlJc w:val="left"/>
      <w:pPr>
        <w:ind w:left="4320" w:hanging="360"/>
      </w:pPr>
      <w:rPr>
        <w:rFonts w:ascii="Wingdings" w:hAnsi="Wingdings" w:hint="default"/>
      </w:rPr>
    </w:lvl>
    <w:lvl w:ilvl="6" w:tplc="02CCC00A">
      <w:start w:val="1"/>
      <w:numFmt w:val="bullet"/>
      <w:lvlText w:val=""/>
      <w:lvlJc w:val="left"/>
      <w:pPr>
        <w:ind w:left="5040" w:hanging="360"/>
      </w:pPr>
      <w:rPr>
        <w:rFonts w:ascii="Symbol" w:hAnsi="Symbol" w:hint="default"/>
      </w:rPr>
    </w:lvl>
    <w:lvl w:ilvl="7" w:tplc="D652BD78">
      <w:start w:val="1"/>
      <w:numFmt w:val="bullet"/>
      <w:lvlText w:val="o"/>
      <w:lvlJc w:val="left"/>
      <w:pPr>
        <w:ind w:left="5760" w:hanging="360"/>
      </w:pPr>
      <w:rPr>
        <w:rFonts w:ascii="Courier New" w:hAnsi="Courier New" w:hint="default"/>
      </w:rPr>
    </w:lvl>
    <w:lvl w:ilvl="8" w:tplc="5BC61D94">
      <w:start w:val="1"/>
      <w:numFmt w:val="bullet"/>
      <w:lvlText w:val=""/>
      <w:lvlJc w:val="left"/>
      <w:pPr>
        <w:ind w:left="6480" w:hanging="360"/>
      </w:pPr>
      <w:rPr>
        <w:rFonts w:ascii="Wingdings" w:hAnsi="Wingdings" w:hint="default"/>
      </w:rPr>
    </w:lvl>
  </w:abstractNum>
  <w:abstractNum w:abstractNumId="72" w15:restartNumberingAfterBreak="0">
    <w:nsid w:val="6AFB73CE"/>
    <w:multiLevelType w:val="hybridMultilevel"/>
    <w:tmpl w:val="68C48EAA"/>
    <w:lvl w:ilvl="0" w:tplc="04160017">
      <w:start w:val="1"/>
      <w:numFmt w:val="lowerLetter"/>
      <w:lvlText w:val="%1)"/>
      <w:lvlJc w:val="left"/>
      <w:pPr>
        <w:tabs>
          <w:tab w:val="num" w:pos="1080"/>
        </w:tabs>
        <w:ind w:left="1080" w:hanging="360"/>
      </w:pPr>
      <w:rPr>
        <w:rFonts w:hint="default"/>
      </w:rPr>
    </w:lvl>
    <w:lvl w:ilvl="1" w:tplc="82B4AEF8">
      <w:start w:val="1"/>
      <w:numFmt w:val="decimal"/>
      <w:lvlText w:val="%2."/>
      <w:lvlJc w:val="left"/>
      <w:pPr>
        <w:ind w:left="1800" w:hanging="360"/>
      </w:pPr>
      <w:rPr>
        <w:rFonts w:hint="default"/>
      </w:r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73" w15:restartNumberingAfterBreak="0">
    <w:nsid w:val="6BF5FBB2"/>
    <w:multiLevelType w:val="hybridMultilevel"/>
    <w:tmpl w:val="70A8626C"/>
    <w:lvl w:ilvl="0" w:tplc="5CA80002">
      <w:start w:val="1"/>
      <w:numFmt w:val="bullet"/>
      <w:lvlText w:val=""/>
      <w:lvlJc w:val="left"/>
      <w:pPr>
        <w:ind w:left="720" w:hanging="360"/>
      </w:pPr>
      <w:rPr>
        <w:rFonts w:ascii="Symbol" w:hAnsi="Symbol" w:hint="default"/>
      </w:rPr>
    </w:lvl>
    <w:lvl w:ilvl="1" w:tplc="9F8AFEB4">
      <w:start w:val="1"/>
      <w:numFmt w:val="bullet"/>
      <w:lvlText w:val="o"/>
      <w:lvlJc w:val="left"/>
      <w:pPr>
        <w:ind w:left="1440" w:hanging="360"/>
      </w:pPr>
      <w:rPr>
        <w:rFonts w:ascii="Courier New" w:hAnsi="Courier New" w:hint="default"/>
      </w:rPr>
    </w:lvl>
    <w:lvl w:ilvl="2" w:tplc="D46A6C3E">
      <w:start w:val="1"/>
      <w:numFmt w:val="bullet"/>
      <w:lvlText w:val=""/>
      <w:lvlJc w:val="left"/>
      <w:pPr>
        <w:ind w:left="2160" w:hanging="360"/>
      </w:pPr>
      <w:rPr>
        <w:rFonts w:ascii="Wingdings" w:hAnsi="Wingdings" w:hint="default"/>
      </w:rPr>
    </w:lvl>
    <w:lvl w:ilvl="3" w:tplc="1AE29368">
      <w:start w:val="1"/>
      <w:numFmt w:val="bullet"/>
      <w:lvlText w:val=""/>
      <w:lvlJc w:val="left"/>
      <w:pPr>
        <w:ind w:left="2880" w:hanging="360"/>
      </w:pPr>
      <w:rPr>
        <w:rFonts w:ascii="Symbol" w:hAnsi="Symbol" w:hint="default"/>
      </w:rPr>
    </w:lvl>
    <w:lvl w:ilvl="4" w:tplc="AA589AA2">
      <w:start w:val="1"/>
      <w:numFmt w:val="bullet"/>
      <w:lvlText w:val="o"/>
      <w:lvlJc w:val="left"/>
      <w:pPr>
        <w:ind w:left="3600" w:hanging="360"/>
      </w:pPr>
      <w:rPr>
        <w:rFonts w:ascii="Courier New" w:hAnsi="Courier New" w:hint="default"/>
      </w:rPr>
    </w:lvl>
    <w:lvl w:ilvl="5" w:tplc="B914C66C">
      <w:start w:val="1"/>
      <w:numFmt w:val="bullet"/>
      <w:lvlText w:val=""/>
      <w:lvlJc w:val="left"/>
      <w:pPr>
        <w:ind w:left="4320" w:hanging="360"/>
      </w:pPr>
      <w:rPr>
        <w:rFonts w:ascii="Wingdings" w:hAnsi="Wingdings" w:hint="default"/>
      </w:rPr>
    </w:lvl>
    <w:lvl w:ilvl="6" w:tplc="AD5AE6B4">
      <w:start w:val="1"/>
      <w:numFmt w:val="bullet"/>
      <w:lvlText w:val=""/>
      <w:lvlJc w:val="left"/>
      <w:pPr>
        <w:ind w:left="5040" w:hanging="360"/>
      </w:pPr>
      <w:rPr>
        <w:rFonts w:ascii="Symbol" w:hAnsi="Symbol" w:hint="default"/>
      </w:rPr>
    </w:lvl>
    <w:lvl w:ilvl="7" w:tplc="1F4AB4E8">
      <w:start w:val="1"/>
      <w:numFmt w:val="bullet"/>
      <w:lvlText w:val="o"/>
      <w:lvlJc w:val="left"/>
      <w:pPr>
        <w:ind w:left="5760" w:hanging="360"/>
      </w:pPr>
      <w:rPr>
        <w:rFonts w:ascii="Courier New" w:hAnsi="Courier New" w:hint="default"/>
      </w:rPr>
    </w:lvl>
    <w:lvl w:ilvl="8" w:tplc="B6706F7E">
      <w:start w:val="1"/>
      <w:numFmt w:val="bullet"/>
      <w:lvlText w:val=""/>
      <w:lvlJc w:val="left"/>
      <w:pPr>
        <w:ind w:left="6480" w:hanging="360"/>
      </w:pPr>
      <w:rPr>
        <w:rFonts w:ascii="Wingdings" w:hAnsi="Wingdings" w:hint="default"/>
      </w:rPr>
    </w:lvl>
  </w:abstractNum>
  <w:abstractNum w:abstractNumId="74" w15:restartNumberingAfterBreak="0">
    <w:nsid w:val="73B696B4"/>
    <w:multiLevelType w:val="hybridMultilevel"/>
    <w:tmpl w:val="537082A4"/>
    <w:lvl w:ilvl="0" w:tplc="46686C50">
      <w:start w:val="1"/>
      <w:numFmt w:val="bullet"/>
      <w:lvlText w:val=""/>
      <w:lvlJc w:val="left"/>
      <w:pPr>
        <w:ind w:left="720" w:hanging="360"/>
      </w:pPr>
      <w:rPr>
        <w:rFonts w:ascii="Symbol" w:hAnsi="Symbol" w:hint="default"/>
      </w:rPr>
    </w:lvl>
    <w:lvl w:ilvl="1" w:tplc="D8D2A7C0">
      <w:start w:val="1"/>
      <w:numFmt w:val="bullet"/>
      <w:lvlText w:val="o"/>
      <w:lvlJc w:val="left"/>
      <w:pPr>
        <w:ind w:left="1440" w:hanging="360"/>
      </w:pPr>
      <w:rPr>
        <w:rFonts w:ascii="Courier New" w:hAnsi="Courier New" w:hint="default"/>
      </w:rPr>
    </w:lvl>
    <w:lvl w:ilvl="2" w:tplc="DDDC0494">
      <w:start w:val="1"/>
      <w:numFmt w:val="bullet"/>
      <w:lvlText w:val=""/>
      <w:lvlJc w:val="left"/>
      <w:pPr>
        <w:ind w:left="2160" w:hanging="360"/>
      </w:pPr>
      <w:rPr>
        <w:rFonts w:ascii="Wingdings" w:hAnsi="Wingdings" w:hint="default"/>
      </w:rPr>
    </w:lvl>
    <w:lvl w:ilvl="3" w:tplc="0D388B60">
      <w:start w:val="1"/>
      <w:numFmt w:val="bullet"/>
      <w:lvlText w:val=""/>
      <w:lvlJc w:val="left"/>
      <w:pPr>
        <w:ind w:left="2880" w:hanging="360"/>
      </w:pPr>
      <w:rPr>
        <w:rFonts w:ascii="Symbol" w:hAnsi="Symbol" w:hint="default"/>
      </w:rPr>
    </w:lvl>
    <w:lvl w:ilvl="4" w:tplc="673250C2">
      <w:start w:val="1"/>
      <w:numFmt w:val="bullet"/>
      <w:lvlText w:val="o"/>
      <w:lvlJc w:val="left"/>
      <w:pPr>
        <w:ind w:left="3600" w:hanging="360"/>
      </w:pPr>
      <w:rPr>
        <w:rFonts w:ascii="Courier New" w:hAnsi="Courier New" w:hint="default"/>
      </w:rPr>
    </w:lvl>
    <w:lvl w:ilvl="5" w:tplc="78FCEDF8">
      <w:start w:val="1"/>
      <w:numFmt w:val="bullet"/>
      <w:lvlText w:val=""/>
      <w:lvlJc w:val="left"/>
      <w:pPr>
        <w:ind w:left="4320" w:hanging="360"/>
      </w:pPr>
      <w:rPr>
        <w:rFonts w:ascii="Wingdings" w:hAnsi="Wingdings" w:hint="default"/>
      </w:rPr>
    </w:lvl>
    <w:lvl w:ilvl="6" w:tplc="D7BCFBEE">
      <w:start w:val="1"/>
      <w:numFmt w:val="bullet"/>
      <w:lvlText w:val=""/>
      <w:lvlJc w:val="left"/>
      <w:pPr>
        <w:ind w:left="5040" w:hanging="360"/>
      </w:pPr>
      <w:rPr>
        <w:rFonts w:ascii="Symbol" w:hAnsi="Symbol" w:hint="default"/>
      </w:rPr>
    </w:lvl>
    <w:lvl w:ilvl="7" w:tplc="78D29508">
      <w:start w:val="1"/>
      <w:numFmt w:val="bullet"/>
      <w:lvlText w:val="o"/>
      <w:lvlJc w:val="left"/>
      <w:pPr>
        <w:ind w:left="5760" w:hanging="360"/>
      </w:pPr>
      <w:rPr>
        <w:rFonts w:ascii="Courier New" w:hAnsi="Courier New" w:hint="default"/>
      </w:rPr>
    </w:lvl>
    <w:lvl w:ilvl="8" w:tplc="D76CCD3C">
      <w:start w:val="1"/>
      <w:numFmt w:val="bullet"/>
      <w:lvlText w:val=""/>
      <w:lvlJc w:val="left"/>
      <w:pPr>
        <w:ind w:left="6480" w:hanging="360"/>
      </w:pPr>
      <w:rPr>
        <w:rFonts w:ascii="Wingdings" w:hAnsi="Wingdings" w:hint="default"/>
      </w:rPr>
    </w:lvl>
  </w:abstractNum>
  <w:abstractNum w:abstractNumId="75" w15:restartNumberingAfterBreak="0">
    <w:nsid w:val="75214D5D"/>
    <w:multiLevelType w:val="hybridMultilevel"/>
    <w:tmpl w:val="6BE478D8"/>
    <w:lvl w:ilvl="0" w:tplc="04160001">
      <w:start w:val="1"/>
      <w:numFmt w:val="bullet"/>
      <w:lvlText w:val=""/>
      <w:lvlJc w:val="left"/>
      <w:pPr>
        <w:ind w:left="2508" w:hanging="360"/>
      </w:pPr>
      <w:rPr>
        <w:rFonts w:ascii="Symbol" w:hAnsi="Symbol" w:hint="default"/>
      </w:rPr>
    </w:lvl>
    <w:lvl w:ilvl="1" w:tplc="04160003" w:tentative="1">
      <w:start w:val="1"/>
      <w:numFmt w:val="bullet"/>
      <w:lvlText w:val="o"/>
      <w:lvlJc w:val="left"/>
      <w:pPr>
        <w:ind w:left="3228" w:hanging="360"/>
      </w:pPr>
      <w:rPr>
        <w:rFonts w:ascii="Courier New" w:hAnsi="Courier New" w:cs="Courier New" w:hint="default"/>
      </w:rPr>
    </w:lvl>
    <w:lvl w:ilvl="2" w:tplc="04160005" w:tentative="1">
      <w:start w:val="1"/>
      <w:numFmt w:val="bullet"/>
      <w:lvlText w:val=""/>
      <w:lvlJc w:val="left"/>
      <w:pPr>
        <w:ind w:left="3948" w:hanging="360"/>
      </w:pPr>
      <w:rPr>
        <w:rFonts w:ascii="Wingdings" w:hAnsi="Wingdings" w:hint="default"/>
      </w:rPr>
    </w:lvl>
    <w:lvl w:ilvl="3" w:tplc="04160001" w:tentative="1">
      <w:start w:val="1"/>
      <w:numFmt w:val="bullet"/>
      <w:lvlText w:val=""/>
      <w:lvlJc w:val="left"/>
      <w:pPr>
        <w:ind w:left="4668" w:hanging="360"/>
      </w:pPr>
      <w:rPr>
        <w:rFonts w:ascii="Symbol" w:hAnsi="Symbol" w:hint="default"/>
      </w:rPr>
    </w:lvl>
    <w:lvl w:ilvl="4" w:tplc="04160003" w:tentative="1">
      <w:start w:val="1"/>
      <w:numFmt w:val="bullet"/>
      <w:lvlText w:val="o"/>
      <w:lvlJc w:val="left"/>
      <w:pPr>
        <w:ind w:left="5388" w:hanging="360"/>
      </w:pPr>
      <w:rPr>
        <w:rFonts w:ascii="Courier New" w:hAnsi="Courier New" w:cs="Courier New" w:hint="default"/>
      </w:rPr>
    </w:lvl>
    <w:lvl w:ilvl="5" w:tplc="04160005" w:tentative="1">
      <w:start w:val="1"/>
      <w:numFmt w:val="bullet"/>
      <w:lvlText w:val=""/>
      <w:lvlJc w:val="left"/>
      <w:pPr>
        <w:ind w:left="6108" w:hanging="360"/>
      </w:pPr>
      <w:rPr>
        <w:rFonts w:ascii="Wingdings" w:hAnsi="Wingdings" w:hint="default"/>
      </w:rPr>
    </w:lvl>
    <w:lvl w:ilvl="6" w:tplc="04160001" w:tentative="1">
      <w:start w:val="1"/>
      <w:numFmt w:val="bullet"/>
      <w:lvlText w:val=""/>
      <w:lvlJc w:val="left"/>
      <w:pPr>
        <w:ind w:left="6828" w:hanging="360"/>
      </w:pPr>
      <w:rPr>
        <w:rFonts w:ascii="Symbol" w:hAnsi="Symbol" w:hint="default"/>
      </w:rPr>
    </w:lvl>
    <w:lvl w:ilvl="7" w:tplc="04160003" w:tentative="1">
      <w:start w:val="1"/>
      <w:numFmt w:val="bullet"/>
      <w:lvlText w:val="o"/>
      <w:lvlJc w:val="left"/>
      <w:pPr>
        <w:ind w:left="7548" w:hanging="360"/>
      </w:pPr>
      <w:rPr>
        <w:rFonts w:ascii="Courier New" w:hAnsi="Courier New" w:cs="Courier New" w:hint="default"/>
      </w:rPr>
    </w:lvl>
    <w:lvl w:ilvl="8" w:tplc="04160005" w:tentative="1">
      <w:start w:val="1"/>
      <w:numFmt w:val="bullet"/>
      <w:lvlText w:val=""/>
      <w:lvlJc w:val="left"/>
      <w:pPr>
        <w:ind w:left="8268" w:hanging="360"/>
      </w:pPr>
      <w:rPr>
        <w:rFonts w:ascii="Wingdings" w:hAnsi="Wingdings" w:hint="default"/>
      </w:rPr>
    </w:lvl>
  </w:abstractNum>
  <w:abstractNum w:abstractNumId="76" w15:restartNumberingAfterBreak="0">
    <w:nsid w:val="76B00381"/>
    <w:multiLevelType w:val="hybridMultilevel"/>
    <w:tmpl w:val="444096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7" w15:restartNumberingAfterBreak="0">
    <w:nsid w:val="76BD7084"/>
    <w:multiLevelType w:val="hybridMultilevel"/>
    <w:tmpl w:val="617E91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8" w15:restartNumberingAfterBreak="0">
    <w:nsid w:val="76CC515E"/>
    <w:multiLevelType w:val="hybridMultilevel"/>
    <w:tmpl w:val="879836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9" w15:restartNumberingAfterBreak="0">
    <w:nsid w:val="7832331C"/>
    <w:multiLevelType w:val="hybridMultilevel"/>
    <w:tmpl w:val="2566230A"/>
    <w:lvl w:ilvl="0" w:tplc="AD201E60">
      <w:start w:val="1"/>
      <w:numFmt w:val="lowerLetter"/>
      <w:lvlText w:val="%1."/>
      <w:lvlJc w:val="left"/>
      <w:pPr>
        <w:ind w:left="720" w:hanging="360"/>
      </w:pPr>
    </w:lvl>
    <w:lvl w:ilvl="1" w:tplc="B3BA624E">
      <w:start w:val="1"/>
      <w:numFmt w:val="lowerLetter"/>
      <w:lvlText w:val="%2."/>
      <w:lvlJc w:val="left"/>
      <w:pPr>
        <w:ind w:left="1440" w:hanging="360"/>
      </w:pPr>
    </w:lvl>
    <w:lvl w:ilvl="2" w:tplc="D6D0929E">
      <w:start w:val="1"/>
      <w:numFmt w:val="lowerRoman"/>
      <w:lvlText w:val="%3."/>
      <w:lvlJc w:val="right"/>
      <w:pPr>
        <w:ind w:left="2160" w:hanging="180"/>
      </w:pPr>
    </w:lvl>
    <w:lvl w:ilvl="3" w:tplc="4776E34A">
      <w:start w:val="1"/>
      <w:numFmt w:val="decimal"/>
      <w:lvlText w:val="%4."/>
      <w:lvlJc w:val="left"/>
      <w:pPr>
        <w:ind w:left="2880" w:hanging="360"/>
      </w:pPr>
    </w:lvl>
    <w:lvl w:ilvl="4" w:tplc="1A14DFF8">
      <w:start w:val="1"/>
      <w:numFmt w:val="lowerLetter"/>
      <w:lvlText w:val="%5."/>
      <w:lvlJc w:val="left"/>
      <w:pPr>
        <w:ind w:left="3600" w:hanging="360"/>
      </w:pPr>
    </w:lvl>
    <w:lvl w:ilvl="5" w:tplc="B938498C">
      <w:start w:val="1"/>
      <w:numFmt w:val="lowerRoman"/>
      <w:lvlText w:val="%6."/>
      <w:lvlJc w:val="right"/>
      <w:pPr>
        <w:ind w:left="4320" w:hanging="180"/>
      </w:pPr>
    </w:lvl>
    <w:lvl w:ilvl="6" w:tplc="CD7C9114">
      <w:start w:val="1"/>
      <w:numFmt w:val="decimal"/>
      <w:lvlText w:val="%7."/>
      <w:lvlJc w:val="left"/>
      <w:pPr>
        <w:ind w:left="5040" w:hanging="360"/>
      </w:pPr>
    </w:lvl>
    <w:lvl w:ilvl="7" w:tplc="31CCA490">
      <w:start w:val="1"/>
      <w:numFmt w:val="lowerLetter"/>
      <w:lvlText w:val="%8."/>
      <w:lvlJc w:val="left"/>
      <w:pPr>
        <w:ind w:left="5760" w:hanging="360"/>
      </w:pPr>
    </w:lvl>
    <w:lvl w:ilvl="8" w:tplc="A724B144">
      <w:start w:val="1"/>
      <w:numFmt w:val="lowerRoman"/>
      <w:lvlText w:val="%9."/>
      <w:lvlJc w:val="right"/>
      <w:pPr>
        <w:ind w:left="6480" w:hanging="180"/>
      </w:pPr>
    </w:lvl>
  </w:abstractNum>
  <w:abstractNum w:abstractNumId="80" w15:restartNumberingAfterBreak="0">
    <w:nsid w:val="792E2773"/>
    <w:multiLevelType w:val="multilevel"/>
    <w:tmpl w:val="2DBA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2E310F"/>
    <w:multiLevelType w:val="multilevel"/>
    <w:tmpl w:val="B6F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F592A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7BF23AC0"/>
    <w:multiLevelType w:val="hybridMultilevel"/>
    <w:tmpl w:val="3674590A"/>
    <w:lvl w:ilvl="0" w:tplc="31FE3B6E">
      <w:start w:val="1"/>
      <w:numFmt w:val="lowerLetter"/>
      <w:lvlText w:val="%1)"/>
      <w:lvlJc w:val="left"/>
      <w:pPr>
        <w:ind w:left="720" w:hanging="360"/>
      </w:pPr>
      <w:rPr>
        <w:rFonts w:eastAsia="Trebuchet MS" w:cs="Trebuchet M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4" w15:restartNumberingAfterBreak="0">
    <w:nsid w:val="7C577A6B"/>
    <w:multiLevelType w:val="multilevel"/>
    <w:tmpl w:val="445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A5E216"/>
    <w:multiLevelType w:val="hybridMultilevel"/>
    <w:tmpl w:val="B2E80010"/>
    <w:lvl w:ilvl="0" w:tplc="B1744AC0">
      <w:start w:val="1"/>
      <w:numFmt w:val="decimal"/>
      <w:lvlText w:val="%1."/>
      <w:lvlJc w:val="left"/>
      <w:pPr>
        <w:ind w:left="720" w:hanging="360"/>
      </w:pPr>
    </w:lvl>
    <w:lvl w:ilvl="1" w:tplc="34F278D8">
      <w:start w:val="1"/>
      <w:numFmt w:val="lowerLetter"/>
      <w:lvlText w:val="%2."/>
      <w:lvlJc w:val="left"/>
      <w:pPr>
        <w:ind w:left="1440" w:hanging="360"/>
      </w:pPr>
    </w:lvl>
    <w:lvl w:ilvl="2" w:tplc="78667DE2">
      <w:start w:val="1"/>
      <w:numFmt w:val="lowerRoman"/>
      <w:lvlText w:val="%3."/>
      <w:lvlJc w:val="right"/>
      <w:pPr>
        <w:ind w:left="2160" w:hanging="180"/>
      </w:pPr>
    </w:lvl>
    <w:lvl w:ilvl="3" w:tplc="C3809548">
      <w:start w:val="1"/>
      <w:numFmt w:val="decimal"/>
      <w:lvlText w:val="%4."/>
      <w:lvlJc w:val="left"/>
      <w:pPr>
        <w:ind w:left="2880" w:hanging="360"/>
      </w:pPr>
    </w:lvl>
    <w:lvl w:ilvl="4" w:tplc="6B400C1A">
      <w:start w:val="1"/>
      <w:numFmt w:val="lowerLetter"/>
      <w:lvlText w:val="%5."/>
      <w:lvlJc w:val="left"/>
      <w:pPr>
        <w:ind w:left="3600" w:hanging="360"/>
      </w:pPr>
    </w:lvl>
    <w:lvl w:ilvl="5" w:tplc="8586FBA8">
      <w:start w:val="1"/>
      <w:numFmt w:val="lowerRoman"/>
      <w:lvlText w:val="%6."/>
      <w:lvlJc w:val="right"/>
      <w:pPr>
        <w:ind w:left="4320" w:hanging="180"/>
      </w:pPr>
    </w:lvl>
    <w:lvl w:ilvl="6" w:tplc="E0CC6F74">
      <w:start w:val="1"/>
      <w:numFmt w:val="decimal"/>
      <w:lvlText w:val="%7."/>
      <w:lvlJc w:val="left"/>
      <w:pPr>
        <w:ind w:left="5040" w:hanging="360"/>
      </w:pPr>
    </w:lvl>
    <w:lvl w:ilvl="7" w:tplc="3EC8D21A">
      <w:start w:val="1"/>
      <w:numFmt w:val="lowerLetter"/>
      <w:lvlText w:val="%8."/>
      <w:lvlJc w:val="left"/>
      <w:pPr>
        <w:ind w:left="5760" w:hanging="360"/>
      </w:pPr>
    </w:lvl>
    <w:lvl w:ilvl="8" w:tplc="CFC688DA">
      <w:start w:val="1"/>
      <w:numFmt w:val="lowerRoman"/>
      <w:lvlText w:val="%9."/>
      <w:lvlJc w:val="right"/>
      <w:pPr>
        <w:ind w:left="6480" w:hanging="180"/>
      </w:pPr>
    </w:lvl>
  </w:abstractNum>
  <w:abstractNum w:abstractNumId="86" w15:restartNumberingAfterBreak="0">
    <w:nsid w:val="7F770ADF"/>
    <w:multiLevelType w:val="hybridMultilevel"/>
    <w:tmpl w:val="9D1CB8A8"/>
    <w:lvl w:ilvl="0" w:tplc="A43AEABE">
      <w:start w:val="1"/>
      <w:numFmt w:val="bullet"/>
      <w:lvlText w:val=""/>
      <w:lvlJc w:val="left"/>
      <w:pPr>
        <w:ind w:left="720" w:hanging="360"/>
      </w:pPr>
      <w:rPr>
        <w:rFonts w:ascii="Symbol" w:hAnsi="Symbol" w:hint="default"/>
      </w:rPr>
    </w:lvl>
    <w:lvl w:ilvl="1" w:tplc="3872F094">
      <w:start w:val="1"/>
      <w:numFmt w:val="bullet"/>
      <w:lvlText w:val="o"/>
      <w:lvlJc w:val="left"/>
      <w:pPr>
        <w:ind w:left="1440" w:hanging="360"/>
      </w:pPr>
      <w:rPr>
        <w:rFonts w:ascii="Courier New" w:hAnsi="Courier New" w:hint="default"/>
      </w:rPr>
    </w:lvl>
    <w:lvl w:ilvl="2" w:tplc="00647B98">
      <w:start w:val="1"/>
      <w:numFmt w:val="bullet"/>
      <w:lvlText w:val=""/>
      <w:lvlJc w:val="left"/>
      <w:pPr>
        <w:ind w:left="2160" w:hanging="360"/>
      </w:pPr>
      <w:rPr>
        <w:rFonts w:ascii="Wingdings" w:hAnsi="Wingdings" w:hint="default"/>
      </w:rPr>
    </w:lvl>
    <w:lvl w:ilvl="3" w:tplc="E90AE4E0">
      <w:start w:val="1"/>
      <w:numFmt w:val="bullet"/>
      <w:lvlText w:val=""/>
      <w:lvlJc w:val="left"/>
      <w:pPr>
        <w:ind w:left="2880" w:hanging="360"/>
      </w:pPr>
      <w:rPr>
        <w:rFonts w:ascii="Symbol" w:hAnsi="Symbol" w:hint="default"/>
      </w:rPr>
    </w:lvl>
    <w:lvl w:ilvl="4" w:tplc="FB6E600E">
      <w:start w:val="1"/>
      <w:numFmt w:val="bullet"/>
      <w:lvlText w:val="o"/>
      <w:lvlJc w:val="left"/>
      <w:pPr>
        <w:ind w:left="3600" w:hanging="360"/>
      </w:pPr>
      <w:rPr>
        <w:rFonts w:ascii="Courier New" w:hAnsi="Courier New" w:hint="default"/>
      </w:rPr>
    </w:lvl>
    <w:lvl w:ilvl="5" w:tplc="6F00F27C">
      <w:start w:val="1"/>
      <w:numFmt w:val="bullet"/>
      <w:lvlText w:val=""/>
      <w:lvlJc w:val="left"/>
      <w:pPr>
        <w:ind w:left="4320" w:hanging="360"/>
      </w:pPr>
      <w:rPr>
        <w:rFonts w:ascii="Wingdings" w:hAnsi="Wingdings" w:hint="default"/>
      </w:rPr>
    </w:lvl>
    <w:lvl w:ilvl="6" w:tplc="06A8A0BC">
      <w:start w:val="1"/>
      <w:numFmt w:val="bullet"/>
      <w:lvlText w:val=""/>
      <w:lvlJc w:val="left"/>
      <w:pPr>
        <w:ind w:left="5040" w:hanging="360"/>
      </w:pPr>
      <w:rPr>
        <w:rFonts w:ascii="Symbol" w:hAnsi="Symbol" w:hint="default"/>
      </w:rPr>
    </w:lvl>
    <w:lvl w:ilvl="7" w:tplc="F1DC1E34">
      <w:start w:val="1"/>
      <w:numFmt w:val="bullet"/>
      <w:lvlText w:val="o"/>
      <w:lvlJc w:val="left"/>
      <w:pPr>
        <w:ind w:left="5760" w:hanging="360"/>
      </w:pPr>
      <w:rPr>
        <w:rFonts w:ascii="Courier New" w:hAnsi="Courier New" w:hint="default"/>
      </w:rPr>
    </w:lvl>
    <w:lvl w:ilvl="8" w:tplc="FFA40030">
      <w:start w:val="1"/>
      <w:numFmt w:val="bullet"/>
      <w:lvlText w:val=""/>
      <w:lvlJc w:val="left"/>
      <w:pPr>
        <w:ind w:left="6480" w:hanging="360"/>
      </w:pPr>
      <w:rPr>
        <w:rFonts w:ascii="Wingdings" w:hAnsi="Wingdings" w:hint="default"/>
      </w:rPr>
    </w:lvl>
  </w:abstractNum>
  <w:num w:numId="1" w16cid:durableId="100418945">
    <w:abstractNumId w:val="59"/>
  </w:num>
  <w:num w:numId="2" w16cid:durableId="317467954">
    <w:abstractNumId w:val="22"/>
  </w:num>
  <w:num w:numId="3" w16cid:durableId="1025642050">
    <w:abstractNumId w:val="27"/>
  </w:num>
  <w:num w:numId="4" w16cid:durableId="1573350643">
    <w:abstractNumId w:val="11"/>
  </w:num>
  <w:num w:numId="5" w16cid:durableId="1057825597">
    <w:abstractNumId w:val="79"/>
  </w:num>
  <w:num w:numId="6" w16cid:durableId="807170542">
    <w:abstractNumId w:val="24"/>
  </w:num>
  <w:num w:numId="7" w16cid:durableId="2085952054">
    <w:abstractNumId w:val="23"/>
  </w:num>
  <w:num w:numId="8" w16cid:durableId="1943105157">
    <w:abstractNumId w:val="61"/>
  </w:num>
  <w:num w:numId="9" w16cid:durableId="21395308">
    <w:abstractNumId w:val="63"/>
  </w:num>
  <w:num w:numId="10" w16cid:durableId="472603934">
    <w:abstractNumId w:val="41"/>
  </w:num>
  <w:num w:numId="11" w16cid:durableId="604770099">
    <w:abstractNumId w:val="62"/>
  </w:num>
  <w:num w:numId="12" w16cid:durableId="293566005">
    <w:abstractNumId w:val="85"/>
  </w:num>
  <w:num w:numId="13" w16cid:durableId="1100561884">
    <w:abstractNumId w:val="40"/>
  </w:num>
  <w:num w:numId="14" w16cid:durableId="1804152931">
    <w:abstractNumId w:val="45"/>
  </w:num>
  <w:num w:numId="15" w16cid:durableId="583614826">
    <w:abstractNumId w:val="37"/>
  </w:num>
  <w:num w:numId="16" w16cid:durableId="1365716178">
    <w:abstractNumId w:val="53"/>
  </w:num>
  <w:num w:numId="17" w16cid:durableId="927931333">
    <w:abstractNumId w:val="6"/>
  </w:num>
  <w:num w:numId="18" w16cid:durableId="371460064">
    <w:abstractNumId w:val="30"/>
  </w:num>
  <w:num w:numId="19" w16cid:durableId="1146580876">
    <w:abstractNumId w:val="72"/>
  </w:num>
  <w:num w:numId="20" w16cid:durableId="1304312506">
    <w:abstractNumId w:val="26"/>
  </w:num>
  <w:num w:numId="21" w16cid:durableId="1835217205">
    <w:abstractNumId w:val="4"/>
  </w:num>
  <w:num w:numId="22" w16cid:durableId="920522411">
    <w:abstractNumId w:val="4"/>
    <w:lvlOverride w:ilvl="0">
      <w:startOverride w:val="5"/>
    </w:lvlOverride>
    <w:lvlOverride w:ilvl="1"/>
  </w:num>
  <w:num w:numId="23" w16cid:durableId="750466710">
    <w:abstractNumId w:val="18"/>
  </w:num>
  <w:num w:numId="24" w16cid:durableId="176119653">
    <w:abstractNumId w:val="44"/>
  </w:num>
  <w:num w:numId="25" w16cid:durableId="311563961">
    <w:abstractNumId w:val="75"/>
  </w:num>
  <w:num w:numId="26" w16cid:durableId="1212880849">
    <w:abstractNumId w:val="50"/>
  </w:num>
  <w:num w:numId="27" w16cid:durableId="1024131769">
    <w:abstractNumId w:val="42"/>
  </w:num>
  <w:num w:numId="28" w16cid:durableId="1312097140">
    <w:abstractNumId w:val="76"/>
  </w:num>
  <w:num w:numId="29" w16cid:durableId="297224962">
    <w:abstractNumId w:val="38"/>
  </w:num>
  <w:num w:numId="30" w16cid:durableId="1497265619">
    <w:abstractNumId w:val="78"/>
  </w:num>
  <w:num w:numId="31" w16cid:durableId="1785610877">
    <w:abstractNumId w:val="20"/>
  </w:num>
  <w:num w:numId="32" w16cid:durableId="2038122648">
    <w:abstractNumId w:val="70"/>
  </w:num>
  <w:num w:numId="33" w16cid:durableId="716978445">
    <w:abstractNumId w:val="39"/>
  </w:num>
  <w:num w:numId="34" w16cid:durableId="105690216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18662668">
    <w:abstractNumId w:val="77"/>
  </w:num>
  <w:num w:numId="36" w16cid:durableId="1130127110">
    <w:abstractNumId w:val="49"/>
  </w:num>
  <w:num w:numId="37" w16cid:durableId="772632314">
    <w:abstractNumId w:val="60"/>
  </w:num>
  <w:num w:numId="38" w16cid:durableId="809594999">
    <w:abstractNumId w:val="56"/>
  </w:num>
  <w:num w:numId="39" w16cid:durableId="1736901601">
    <w:abstractNumId w:val="57"/>
  </w:num>
  <w:num w:numId="40" w16cid:durableId="1971133024">
    <w:abstractNumId w:val="86"/>
  </w:num>
  <w:num w:numId="41" w16cid:durableId="291058649">
    <w:abstractNumId w:val="8"/>
  </w:num>
  <w:num w:numId="42" w16cid:durableId="1330408168">
    <w:abstractNumId w:val="83"/>
  </w:num>
  <w:num w:numId="43" w16cid:durableId="1344866714">
    <w:abstractNumId w:val="15"/>
  </w:num>
  <w:num w:numId="44" w16cid:durableId="1071735284">
    <w:abstractNumId w:val="65"/>
  </w:num>
  <w:num w:numId="45" w16cid:durableId="1078138394">
    <w:abstractNumId w:val="35"/>
  </w:num>
  <w:num w:numId="46" w16cid:durableId="391730269">
    <w:abstractNumId w:val="46"/>
  </w:num>
  <w:num w:numId="47" w16cid:durableId="2040816010">
    <w:abstractNumId w:val="34"/>
  </w:num>
  <w:num w:numId="48" w16cid:durableId="2067870777">
    <w:abstractNumId w:val="54"/>
  </w:num>
  <w:num w:numId="49" w16cid:durableId="1146630100">
    <w:abstractNumId w:val="82"/>
  </w:num>
  <w:num w:numId="50" w16cid:durableId="575357481">
    <w:abstractNumId w:val="10"/>
  </w:num>
  <w:num w:numId="51" w16cid:durableId="1419640971">
    <w:abstractNumId w:val="3"/>
  </w:num>
  <w:num w:numId="52" w16cid:durableId="1347518443">
    <w:abstractNumId w:val="32"/>
  </w:num>
  <w:num w:numId="53" w16cid:durableId="1191645897">
    <w:abstractNumId w:val="55"/>
  </w:num>
  <w:num w:numId="54" w16cid:durableId="1137263841">
    <w:abstractNumId w:val="36"/>
  </w:num>
  <w:num w:numId="55" w16cid:durableId="1843622052">
    <w:abstractNumId w:val="21"/>
  </w:num>
  <w:num w:numId="56" w16cid:durableId="856500267">
    <w:abstractNumId w:val="12"/>
  </w:num>
  <w:num w:numId="57" w16cid:durableId="2084519950">
    <w:abstractNumId w:val="29"/>
  </w:num>
  <w:num w:numId="58" w16cid:durableId="1206454269">
    <w:abstractNumId w:val="25"/>
  </w:num>
  <w:num w:numId="59" w16cid:durableId="1755392016">
    <w:abstractNumId w:val="0"/>
  </w:num>
  <w:num w:numId="60" w16cid:durableId="1677418557">
    <w:abstractNumId w:val="80"/>
  </w:num>
  <w:num w:numId="61" w16cid:durableId="673384429">
    <w:abstractNumId w:val="19"/>
  </w:num>
  <w:num w:numId="62" w16cid:durableId="472479780">
    <w:abstractNumId w:val="51"/>
  </w:num>
  <w:num w:numId="63" w16cid:durableId="616956062">
    <w:abstractNumId w:val="47"/>
  </w:num>
  <w:num w:numId="64" w16cid:durableId="820582525">
    <w:abstractNumId w:val="69"/>
  </w:num>
  <w:num w:numId="65" w16cid:durableId="1531799393">
    <w:abstractNumId w:val="64"/>
  </w:num>
  <w:num w:numId="66" w16cid:durableId="1268267220">
    <w:abstractNumId w:val="48"/>
  </w:num>
  <w:num w:numId="67" w16cid:durableId="639308525">
    <w:abstractNumId w:val="1"/>
  </w:num>
  <w:num w:numId="68" w16cid:durableId="1645040419">
    <w:abstractNumId w:val="73"/>
  </w:num>
  <w:num w:numId="69" w16cid:durableId="2145804036">
    <w:abstractNumId w:val="33"/>
  </w:num>
  <w:num w:numId="70" w16cid:durableId="409428799">
    <w:abstractNumId w:val="2"/>
  </w:num>
  <w:num w:numId="71" w16cid:durableId="1776166914">
    <w:abstractNumId w:val="74"/>
  </w:num>
  <w:num w:numId="72" w16cid:durableId="339508358">
    <w:abstractNumId w:val="71"/>
  </w:num>
  <w:num w:numId="73" w16cid:durableId="150145969">
    <w:abstractNumId w:val="13"/>
  </w:num>
  <w:num w:numId="74" w16cid:durableId="1463234591">
    <w:abstractNumId w:val="52"/>
  </w:num>
  <w:num w:numId="75" w16cid:durableId="161242208">
    <w:abstractNumId w:val="5"/>
  </w:num>
  <w:num w:numId="76" w16cid:durableId="1753308089">
    <w:abstractNumId w:val="84"/>
  </w:num>
  <w:num w:numId="77" w16cid:durableId="107430665">
    <w:abstractNumId w:val="17"/>
  </w:num>
  <w:num w:numId="78" w16cid:durableId="1949313718">
    <w:abstractNumId w:val="81"/>
  </w:num>
  <w:num w:numId="79" w16cid:durableId="1445491360">
    <w:abstractNumId w:val="43"/>
  </w:num>
  <w:num w:numId="80" w16cid:durableId="1727799053">
    <w:abstractNumId w:val="31"/>
  </w:num>
  <w:num w:numId="81" w16cid:durableId="1475829267">
    <w:abstractNumId w:val="58"/>
  </w:num>
  <w:num w:numId="82" w16cid:durableId="387993474">
    <w:abstractNumId w:val="16"/>
  </w:num>
  <w:num w:numId="83" w16cid:durableId="16203778">
    <w:abstractNumId w:val="67"/>
  </w:num>
  <w:num w:numId="84" w16cid:durableId="154733913">
    <w:abstractNumId w:val="9"/>
  </w:num>
  <w:num w:numId="85" w16cid:durableId="2110196470">
    <w:abstractNumId w:val="66"/>
  </w:num>
  <w:num w:numId="86" w16cid:durableId="399642120">
    <w:abstractNumId w:val="68"/>
  </w:num>
  <w:num w:numId="87" w16cid:durableId="132456035">
    <w:abstractNumId w:val="7"/>
  </w:num>
  <w:num w:numId="88" w16cid:durableId="471361715">
    <w:abstractNumId w:val="28"/>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0" w:nlCheck="1" w:checkStyle="0"/>
  <w:activeWritingStyle w:appName="MSWord" w:lang="pt-BR" w:vendorID="64" w:dllVersion="0" w:nlCheck="1" w:checkStyle="0"/>
  <w:activeWritingStyle w:appName="MSWord" w:lang="en-US" w:vendorID="64" w:dllVersion="0" w:nlCheck="1" w:checkStyle="0"/>
  <w:activeWritingStyle w:appName="MSWord" w:lang="es-ES" w:vendorID="64" w:dllVersion="0" w:nlCheck="1" w:checkStyle="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875"/>
    <w:rsid w:val="0000171D"/>
    <w:rsid w:val="0000281D"/>
    <w:rsid w:val="000028BC"/>
    <w:rsid w:val="00003A9B"/>
    <w:rsid w:val="00004455"/>
    <w:rsid w:val="00005F10"/>
    <w:rsid w:val="00006A58"/>
    <w:rsid w:val="000071A2"/>
    <w:rsid w:val="000074F4"/>
    <w:rsid w:val="00007500"/>
    <w:rsid w:val="00007EBD"/>
    <w:rsid w:val="00011046"/>
    <w:rsid w:val="0001134C"/>
    <w:rsid w:val="00011429"/>
    <w:rsid w:val="00011FB5"/>
    <w:rsid w:val="0001210C"/>
    <w:rsid w:val="00012168"/>
    <w:rsid w:val="0001292E"/>
    <w:rsid w:val="00012A2E"/>
    <w:rsid w:val="00014668"/>
    <w:rsid w:val="000147CD"/>
    <w:rsid w:val="0001577F"/>
    <w:rsid w:val="00015EE1"/>
    <w:rsid w:val="000164EB"/>
    <w:rsid w:val="00016BC5"/>
    <w:rsid w:val="00020617"/>
    <w:rsid w:val="00021A56"/>
    <w:rsid w:val="00021D84"/>
    <w:rsid w:val="00023420"/>
    <w:rsid w:val="0002400C"/>
    <w:rsid w:val="00024195"/>
    <w:rsid w:val="000251DF"/>
    <w:rsid w:val="000256A8"/>
    <w:rsid w:val="00025702"/>
    <w:rsid w:val="0002575D"/>
    <w:rsid w:val="00026318"/>
    <w:rsid w:val="000269C6"/>
    <w:rsid w:val="00026B21"/>
    <w:rsid w:val="000276CF"/>
    <w:rsid w:val="0002790E"/>
    <w:rsid w:val="00027AAD"/>
    <w:rsid w:val="00027CCD"/>
    <w:rsid w:val="00027DFF"/>
    <w:rsid w:val="00030073"/>
    <w:rsid w:val="00030FC4"/>
    <w:rsid w:val="000312BD"/>
    <w:rsid w:val="00031464"/>
    <w:rsid w:val="00031D3A"/>
    <w:rsid w:val="00031DAD"/>
    <w:rsid w:val="0003225C"/>
    <w:rsid w:val="000324BC"/>
    <w:rsid w:val="0003340A"/>
    <w:rsid w:val="00033E98"/>
    <w:rsid w:val="000353D3"/>
    <w:rsid w:val="000354AC"/>
    <w:rsid w:val="00035B6E"/>
    <w:rsid w:val="000373AA"/>
    <w:rsid w:val="00040C9C"/>
    <w:rsid w:val="00040E30"/>
    <w:rsid w:val="000422EA"/>
    <w:rsid w:val="00043543"/>
    <w:rsid w:val="00043B39"/>
    <w:rsid w:val="000449D2"/>
    <w:rsid w:val="0004529F"/>
    <w:rsid w:val="00046489"/>
    <w:rsid w:val="00046681"/>
    <w:rsid w:val="00046848"/>
    <w:rsid w:val="00047A0E"/>
    <w:rsid w:val="00052AAF"/>
    <w:rsid w:val="00053094"/>
    <w:rsid w:val="00054FFC"/>
    <w:rsid w:val="000555B7"/>
    <w:rsid w:val="000559BD"/>
    <w:rsid w:val="00055E71"/>
    <w:rsid w:val="00056789"/>
    <w:rsid w:val="00057939"/>
    <w:rsid w:val="00057D71"/>
    <w:rsid w:val="00057DD1"/>
    <w:rsid w:val="00061041"/>
    <w:rsid w:val="000615C9"/>
    <w:rsid w:val="00062641"/>
    <w:rsid w:val="000626B1"/>
    <w:rsid w:val="00062F7A"/>
    <w:rsid w:val="00063459"/>
    <w:rsid w:val="000634AD"/>
    <w:rsid w:val="00065FB8"/>
    <w:rsid w:val="00066F63"/>
    <w:rsid w:val="000671CA"/>
    <w:rsid w:val="00070C20"/>
    <w:rsid w:val="00070F6F"/>
    <w:rsid w:val="00071296"/>
    <w:rsid w:val="0007188F"/>
    <w:rsid w:val="00071AEC"/>
    <w:rsid w:val="00071BF9"/>
    <w:rsid w:val="00071EDF"/>
    <w:rsid w:val="000745D4"/>
    <w:rsid w:val="00074801"/>
    <w:rsid w:val="00074F32"/>
    <w:rsid w:val="00075419"/>
    <w:rsid w:val="0007747E"/>
    <w:rsid w:val="00077ABC"/>
    <w:rsid w:val="00080066"/>
    <w:rsid w:val="00081FA6"/>
    <w:rsid w:val="000827E2"/>
    <w:rsid w:val="00083736"/>
    <w:rsid w:val="00084306"/>
    <w:rsid w:val="00084583"/>
    <w:rsid w:val="00084D02"/>
    <w:rsid w:val="00085C33"/>
    <w:rsid w:val="0008660F"/>
    <w:rsid w:val="000875D2"/>
    <w:rsid w:val="00090179"/>
    <w:rsid w:val="00090857"/>
    <w:rsid w:val="00090BF7"/>
    <w:rsid w:val="00091300"/>
    <w:rsid w:val="00091537"/>
    <w:rsid w:val="0009275F"/>
    <w:rsid w:val="00092D57"/>
    <w:rsid w:val="00093B2E"/>
    <w:rsid w:val="00093CBD"/>
    <w:rsid w:val="00093DB6"/>
    <w:rsid w:val="000942CB"/>
    <w:rsid w:val="00094AC3"/>
    <w:rsid w:val="000953FA"/>
    <w:rsid w:val="00095473"/>
    <w:rsid w:val="00096763"/>
    <w:rsid w:val="00096D29"/>
    <w:rsid w:val="000971B8"/>
    <w:rsid w:val="000972C4"/>
    <w:rsid w:val="000A0A02"/>
    <w:rsid w:val="000A0FC1"/>
    <w:rsid w:val="000A11DE"/>
    <w:rsid w:val="000A141D"/>
    <w:rsid w:val="000A1477"/>
    <w:rsid w:val="000A19BF"/>
    <w:rsid w:val="000A19ED"/>
    <w:rsid w:val="000A1B47"/>
    <w:rsid w:val="000A27CC"/>
    <w:rsid w:val="000A3197"/>
    <w:rsid w:val="000A3783"/>
    <w:rsid w:val="000A4317"/>
    <w:rsid w:val="000A4C91"/>
    <w:rsid w:val="000A4EF5"/>
    <w:rsid w:val="000A5BAF"/>
    <w:rsid w:val="000A5FED"/>
    <w:rsid w:val="000A700A"/>
    <w:rsid w:val="000B05EE"/>
    <w:rsid w:val="000B06FF"/>
    <w:rsid w:val="000B0BCD"/>
    <w:rsid w:val="000B0CE3"/>
    <w:rsid w:val="000B1B80"/>
    <w:rsid w:val="000B296E"/>
    <w:rsid w:val="000B3A47"/>
    <w:rsid w:val="000B3C32"/>
    <w:rsid w:val="000B3EC7"/>
    <w:rsid w:val="000B4EB2"/>
    <w:rsid w:val="000B575F"/>
    <w:rsid w:val="000B5919"/>
    <w:rsid w:val="000B5D55"/>
    <w:rsid w:val="000B610F"/>
    <w:rsid w:val="000B66DE"/>
    <w:rsid w:val="000C0256"/>
    <w:rsid w:val="000C09C5"/>
    <w:rsid w:val="000C1480"/>
    <w:rsid w:val="000C2DC8"/>
    <w:rsid w:val="000C32D7"/>
    <w:rsid w:val="000C3C57"/>
    <w:rsid w:val="000C41C3"/>
    <w:rsid w:val="000C58A2"/>
    <w:rsid w:val="000C6FE3"/>
    <w:rsid w:val="000C720B"/>
    <w:rsid w:val="000D0B4C"/>
    <w:rsid w:val="000D0F87"/>
    <w:rsid w:val="000D1DDA"/>
    <w:rsid w:val="000D2088"/>
    <w:rsid w:val="000D2498"/>
    <w:rsid w:val="000D339B"/>
    <w:rsid w:val="000D3535"/>
    <w:rsid w:val="000D4EE5"/>
    <w:rsid w:val="000D6ADE"/>
    <w:rsid w:val="000D6C56"/>
    <w:rsid w:val="000D70BA"/>
    <w:rsid w:val="000E018B"/>
    <w:rsid w:val="000E14DD"/>
    <w:rsid w:val="000E1FA6"/>
    <w:rsid w:val="000E38B9"/>
    <w:rsid w:val="000E4130"/>
    <w:rsid w:val="000E436A"/>
    <w:rsid w:val="000E4FAE"/>
    <w:rsid w:val="000E57DD"/>
    <w:rsid w:val="000E589D"/>
    <w:rsid w:val="000E58E1"/>
    <w:rsid w:val="000E7463"/>
    <w:rsid w:val="000F0923"/>
    <w:rsid w:val="000F1572"/>
    <w:rsid w:val="000F1E2A"/>
    <w:rsid w:val="000F1ECA"/>
    <w:rsid w:val="000F220F"/>
    <w:rsid w:val="000F2AF9"/>
    <w:rsid w:val="000F2D66"/>
    <w:rsid w:val="000F30E9"/>
    <w:rsid w:val="000F3D33"/>
    <w:rsid w:val="000F5D9B"/>
    <w:rsid w:val="000F663F"/>
    <w:rsid w:val="000F6D9E"/>
    <w:rsid w:val="000F6FB6"/>
    <w:rsid w:val="000F7551"/>
    <w:rsid w:val="000F7693"/>
    <w:rsid w:val="00100079"/>
    <w:rsid w:val="00101129"/>
    <w:rsid w:val="00101ED5"/>
    <w:rsid w:val="001040B3"/>
    <w:rsid w:val="001041EA"/>
    <w:rsid w:val="00104447"/>
    <w:rsid w:val="00105735"/>
    <w:rsid w:val="00105FF3"/>
    <w:rsid w:val="00106280"/>
    <w:rsid w:val="001069C2"/>
    <w:rsid w:val="00107A58"/>
    <w:rsid w:val="00110E0D"/>
    <w:rsid w:val="00110FC7"/>
    <w:rsid w:val="00111244"/>
    <w:rsid w:val="001114A3"/>
    <w:rsid w:val="00112D8A"/>
    <w:rsid w:val="00112FAB"/>
    <w:rsid w:val="0011302D"/>
    <w:rsid w:val="001149AF"/>
    <w:rsid w:val="001157A1"/>
    <w:rsid w:val="00115B1E"/>
    <w:rsid w:val="0011624D"/>
    <w:rsid w:val="00116C78"/>
    <w:rsid w:val="00116C7B"/>
    <w:rsid w:val="00117A3B"/>
    <w:rsid w:val="00117D6C"/>
    <w:rsid w:val="001201FC"/>
    <w:rsid w:val="0012026D"/>
    <w:rsid w:val="001212A4"/>
    <w:rsid w:val="00121453"/>
    <w:rsid w:val="00121F76"/>
    <w:rsid w:val="001220D3"/>
    <w:rsid w:val="00122907"/>
    <w:rsid w:val="00122AD6"/>
    <w:rsid w:val="00122E10"/>
    <w:rsid w:val="001242D1"/>
    <w:rsid w:val="0012443E"/>
    <w:rsid w:val="00124A35"/>
    <w:rsid w:val="001259DD"/>
    <w:rsid w:val="00125DC7"/>
    <w:rsid w:val="00126083"/>
    <w:rsid w:val="00126400"/>
    <w:rsid w:val="00126455"/>
    <w:rsid w:val="00126B74"/>
    <w:rsid w:val="00126BA7"/>
    <w:rsid w:val="00126C4A"/>
    <w:rsid w:val="00127161"/>
    <w:rsid w:val="0012744C"/>
    <w:rsid w:val="001315B2"/>
    <w:rsid w:val="00132B0B"/>
    <w:rsid w:val="00132C8A"/>
    <w:rsid w:val="00132E4C"/>
    <w:rsid w:val="00133C8F"/>
    <w:rsid w:val="00133FD8"/>
    <w:rsid w:val="00134E85"/>
    <w:rsid w:val="00135619"/>
    <w:rsid w:val="0013590E"/>
    <w:rsid w:val="00135957"/>
    <w:rsid w:val="00135D89"/>
    <w:rsid w:val="00135FEA"/>
    <w:rsid w:val="0013607D"/>
    <w:rsid w:val="0013635F"/>
    <w:rsid w:val="0013679F"/>
    <w:rsid w:val="00136DFD"/>
    <w:rsid w:val="001407F1"/>
    <w:rsid w:val="001407FB"/>
    <w:rsid w:val="00140B50"/>
    <w:rsid w:val="00140DF0"/>
    <w:rsid w:val="0014271B"/>
    <w:rsid w:val="001429B6"/>
    <w:rsid w:val="00142A5B"/>
    <w:rsid w:val="00142FA5"/>
    <w:rsid w:val="00143B0E"/>
    <w:rsid w:val="00144217"/>
    <w:rsid w:val="00144299"/>
    <w:rsid w:val="00144470"/>
    <w:rsid w:val="00144789"/>
    <w:rsid w:val="001457EE"/>
    <w:rsid w:val="00146DC2"/>
    <w:rsid w:val="00147566"/>
    <w:rsid w:val="00147725"/>
    <w:rsid w:val="00150226"/>
    <w:rsid w:val="001518BA"/>
    <w:rsid w:val="00152135"/>
    <w:rsid w:val="0015219C"/>
    <w:rsid w:val="001531B7"/>
    <w:rsid w:val="0015347C"/>
    <w:rsid w:val="001539F5"/>
    <w:rsid w:val="00154006"/>
    <w:rsid w:val="001546D8"/>
    <w:rsid w:val="00154B40"/>
    <w:rsid w:val="00156040"/>
    <w:rsid w:val="00157DFB"/>
    <w:rsid w:val="00160DD2"/>
    <w:rsid w:val="00161ECF"/>
    <w:rsid w:val="00162C4A"/>
    <w:rsid w:val="00164A19"/>
    <w:rsid w:val="00165373"/>
    <w:rsid w:val="00165B9D"/>
    <w:rsid w:val="00166187"/>
    <w:rsid w:val="00166EC6"/>
    <w:rsid w:val="0016E258"/>
    <w:rsid w:val="001715AF"/>
    <w:rsid w:val="00171A62"/>
    <w:rsid w:val="00173507"/>
    <w:rsid w:val="00173F90"/>
    <w:rsid w:val="0017410D"/>
    <w:rsid w:val="0017413F"/>
    <w:rsid w:val="00174C65"/>
    <w:rsid w:val="00174FAA"/>
    <w:rsid w:val="00175460"/>
    <w:rsid w:val="00176311"/>
    <w:rsid w:val="001769D4"/>
    <w:rsid w:val="00177C05"/>
    <w:rsid w:val="00180C22"/>
    <w:rsid w:val="00180D31"/>
    <w:rsid w:val="00181193"/>
    <w:rsid w:val="00181510"/>
    <w:rsid w:val="001820ED"/>
    <w:rsid w:val="001821DF"/>
    <w:rsid w:val="00183556"/>
    <w:rsid w:val="0018390D"/>
    <w:rsid w:val="001840EA"/>
    <w:rsid w:val="0018466D"/>
    <w:rsid w:val="00185299"/>
    <w:rsid w:val="001859C2"/>
    <w:rsid w:val="00185D00"/>
    <w:rsid w:val="0018689A"/>
    <w:rsid w:val="00186D6D"/>
    <w:rsid w:val="00187ACF"/>
    <w:rsid w:val="0019048D"/>
    <w:rsid w:val="001904A6"/>
    <w:rsid w:val="0019147B"/>
    <w:rsid w:val="00191C1B"/>
    <w:rsid w:val="00192654"/>
    <w:rsid w:val="00192D91"/>
    <w:rsid w:val="00193C80"/>
    <w:rsid w:val="001951D3"/>
    <w:rsid w:val="001952A5"/>
    <w:rsid w:val="00195FC6"/>
    <w:rsid w:val="00196679"/>
    <w:rsid w:val="00196A44"/>
    <w:rsid w:val="00197118"/>
    <w:rsid w:val="0019724A"/>
    <w:rsid w:val="001A1E11"/>
    <w:rsid w:val="001A28BB"/>
    <w:rsid w:val="001A29F8"/>
    <w:rsid w:val="001A2A87"/>
    <w:rsid w:val="001A3118"/>
    <w:rsid w:val="001A3234"/>
    <w:rsid w:val="001A3236"/>
    <w:rsid w:val="001A3680"/>
    <w:rsid w:val="001A4EAF"/>
    <w:rsid w:val="001A4EC7"/>
    <w:rsid w:val="001A5959"/>
    <w:rsid w:val="001A5F78"/>
    <w:rsid w:val="001A613B"/>
    <w:rsid w:val="001A641D"/>
    <w:rsid w:val="001A7325"/>
    <w:rsid w:val="001A77A5"/>
    <w:rsid w:val="001A7AC0"/>
    <w:rsid w:val="001B237F"/>
    <w:rsid w:val="001B2429"/>
    <w:rsid w:val="001B2DE7"/>
    <w:rsid w:val="001B428C"/>
    <w:rsid w:val="001B465F"/>
    <w:rsid w:val="001B4D88"/>
    <w:rsid w:val="001B6441"/>
    <w:rsid w:val="001B682B"/>
    <w:rsid w:val="001B7DAE"/>
    <w:rsid w:val="001C0095"/>
    <w:rsid w:val="001C0406"/>
    <w:rsid w:val="001C1448"/>
    <w:rsid w:val="001C2367"/>
    <w:rsid w:val="001C2D8D"/>
    <w:rsid w:val="001C3C2E"/>
    <w:rsid w:val="001C405D"/>
    <w:rsid w:val="001C43A3"/>
    <w:rsid w:val="001C4634"/>
    <w:rsid w:val="001C49A6"/>
    <w:rsid w:val="001C4AC8"/>
    <w:rsid w:val="001C5DE2"/>
    <w:rsid w:val="001C6017"/>
    <w:rsid w:val="001C6E2F"/>
    <w:rsid w:val="001D0235"/>
    <w:rsid w:val="001D0244"/>
    <w:rsid w:val="001D04D3"/>
    <w:rsid w:val="001D139C"/>
    <w:rsid w:val="001D3228"/>
    <w:rsid w:val="001D3790"/>
    <w:rsid w:val="001D3B31"/>
    <w:rsid w:val="001D43CF"/>
    <w:rsid w:val="001D44FE"/>
    <w:rsid w:val="001D57EA"/>
    <w:rsid w:val="001D5EA9"/>
    <w:rsid w:val="001D6126"/>
    <w:rsid w:val="001D71D3"/>
    <w:rsid w:val="001D7347"/>
    <w:rsid w:val="001D7B4D"/>
    <w:rsid w:val="001D7DD0"/>
    <w:rsid w:val="001E0370"/>
    <w:rsid w:val="001E0D51"/>
    <w:rsid w:val="001E1DA8"/>
    <w:rsid w:val="001E3889"/>
    <w:rsid w:val="001E422D"/>
    <w:rsid w:val="001E4707"/>
    <w:rsid w:val="001E561D"/>
    <w:rsid w:val="001E5AA5"/>
    <w:rsid w:val="001E6067"/>
    <w:rsid w:val="001E6ACA"/>
    <w:rsid w:val="001E6B8D"/>
    <w:rsid w:val="001F01C6"/>
    <w:rsid w:val="001F03A5"/>
    <w:rsid w:val="001F0663"/>
    <w:rsid w:val="001F0CBE"/>
    <w:rsid w:val="001F192E"/>
    <w:rsid w:val="001F2867"/>
    <w:rsid w:val="001F2C09"/>
    <w:rsid w:val="001F3169"/>
    <w:rsid w:val="001F4169"/>
    <w:rsid w:val="001F433E"/>
    <w:rsid w:val="001F5C19"/>
    <w:rsid w:val="001F5C50"/>
    <w:rsid w:val="001F745E"/>
    <w:rsid w:val="001F7F28"/>
    <w:rsid w:val="00200F4A"/>
    <w:rsid w:val="002013B8"/>
    <w:rsid w:val="002018C0"/>
    <w:rsid w:val="00203385"/>
    <w:rsid w:val="00204BF8"/>
    <w:rsid w:val="00205318"/>
    <w:rsid w:val="00205CE1"/>
    <w:rsid w:val="002069EA"/>
    <w:rsid w:val="00206D4F"/>
    <w:rsid w:val="00210992"/>
    <w:rsid w:val="00211C8B"/>
    <w:rsid w:val="002128F5"/>
    <w:rsid w:val="002141B2"/>
    <w:rsid w:val="002143D0"/>
    <w:rsid w:val="002148A8"/>
    <w:rsid w:val="00214DEF"/>
    <w:rsid w:val="002169AD"/>
    <w:rsid w:val="00217242"/>
    <w:rsid w:val="00217892"/>
    <w:rsid w:val="00220459"/>
    <w:rsid w:val="0022083E"/>
    <w:rsid w:val="002220D8"/>
    <w:rsid w:val="00222EFC"/>
    <w:rsid w:val="00223377"/>
    <w:rsid w:val="00224177"/>
    <w:rsid w:val="00225C25"/>
    <w:rsid w:val="00225C50"/>
    <w:rsid w:val="00227D25"/>
    <w:rsid w:val="0023038D"/>
    <w:rsid w:val="002308AE"/>
    <w:rsid w:val="00230FD2"/>
    <w:rsid w:val="00231E04"/>
    <w:rsid w:val="00233805"/>
    <w:rsid w:val="00234D62"/>
    <w:rsid w:val="0023501C"/>
    <w:rsid w:val="00235F50"/>
    <w:rsid w:val="0023602D"/>
    <w:rsid w:val="0023636F"/>
    <w:rsid w:val="0023651D"/>
    <w:rsid w:val="0023799E"/>
    <w:rsid w:val="00237D7C"/>
    <w:rsid w:val="00240876"/>
    <w:rsid w:val="00240A24"/>
    <w:rsid w:val="00241722"/>
    <w:rsid w:val="002419EF"/>
    <w:rsid w:val="00242A30"/>
    <w:rsid w:val="00242B9D"/>
    <w:rsid w:val="00242D22"/>
    <w:rsid w:val="00244094"/>
    <w:rsid w:val="00245325"/>
    <w:rsid w:val="00246D8E"/>
    <w:rsid w:val="00247CAD"/>
    <w:rsid w:val="0024B806"/>
    <w:rsid w:val="00250023"/>
    <w:rsid w:val="00250AF5"/>
    <w:rsid w:val="00250BF3"/>
    <w:rsid w:val="0025196E"/>
    <w:rsid w:val="00252416"/>
    <w:rsid w:val="00253035"/>
    <w:rsid w:val="002541BA"/>
    <w:rsid w:val="00256F3B"/>
    <w:rsid w:val="00257458"/>
    <w:rsid w:val="002578C4"/>
    <w:rsid w:val="00257F79"/>
    <w:rsid w:val="00260135"/>
    <w:rsid w:val="00260E34"/>
    <w:rsid w:val="00262820"/>
    <w:rsid w:val="002633B2"/>
    <w:rsid w:val="00263EEA"/>
    <w:rsid w:val="00264222"/>
    <w:rsid w:val="00264238"/>
    <w:rsid w:val="00265170"/>
    <w:rsid w:val="0026550D"/>
    <w:rsid w:val="00267B15"/>
    <w:rsid w:val="00273679"/>
    <w:rsid w:val="002742C4"/>
    <w:rsid w:val="002744C5"/>
    <w:rsid w:val="00275E6C"/>
    <w:rsid w:val="00275FCA"/>
    <w:rsid w:val="00276E8D"/>
    <w:rsid w:val="00277499"/>
    <w:rsid w:val="00277A57"/>
    <w:rsid w:val="002804AB"/>
    <w:rsid w:val="002810E5"/>
    <w:rsid w:val="00281DE1"/>
    <w:rsid w:val="00281E9B"/>
    <w:rsid w:val="0028282F"/>
    <w:rsid w:val="00282981"/>
    <w:rsid w:val="00283581"/>
    <w:rsid w:val="00283ECD"/>
    <w:rsid w:val="0028441F"/>
    <w:rsid w:val="00284D62"/>
    <w:rsid w:val="0028595C"/>
    <w:rsid w:val="00285B6B"/>
    <w:rsid w:val="00285D73"/>
    <w:rsid w:val="002879F5"/>
    <w:rsid w:val="0029027E"/>
    <w:rsid w:val="00291514"/>
    <w:rsid w:val="00291E4C"/>
    <w:rsid w:val="00292696"/>
    <w:rsid w:val="00292E3D"/>
    <w:rsid w:val="00295162"/>
    <w:rsid w:val="0029576B"/>
    <w:rsid w:val="002961ED"/>
    <w:rsid w:val="002969C5"/>
    <w:rsid w:val="00297132"/>
    <w:rsid w:val="002976F4"/>
    <w:rsid w:val="002979E5"/>
    <w:rsid w:val="00297F60"/>
    <w:rsid w:val="002A041A"/>
    <w:rsid w:val="002A0820"/>
    <w:rsid w:val="002A1E71"/>
    <w:rsid w:val="002A2103"/>
    <w:rsid w:val="002A24A3"/>
    <w:rsid w:val="002A2DDB"/>
    <w:rsid w:val="002A344D"/>
    <w:rsid w:val="002A3AFA"/>
    <w:rsid w:val="002A49D3"/>
    <w:rsid w:val="002A49E8"/>
    <w:rsid w:val="002A5A48"/>
    <w:rsid w:val="002A5EF9"/>
    <w:rsid w:val="002A6238"/>
    <w:rsid w:val="002A62A9"/>
    <w:rsid w:val="002A694B"/>
    <w:rsid w:val="002A744C"/>
    <w:rsid w:val="002A7935"/>
    <w:rsid w:val="002A7D14"/>
    <w:rsid w:val="002B0098"/>
    <w:rsid w:val="002B01A0"/>
    <w:rsid w:val="002B062D"/>
    <w:rsid w:val="002B0964"/>
    <w:rsid w:val="002B0A8C"/>
    <w:rsid w:val="002B0EA2"/>
    <w:rsid w:val="002B1085"/>
    <w:rsid w:val="002B18F9"/>
    <w:rsid w:val="002B1D19"/>
    <w:rsid w:val="002B1EAD"/>
    <w:rsid w:val="002B24A0"/>
    <w:rsid w:val="002B27DB"/>
    <w:rsid w:val="002B2E43"/>
    <w:rsid w:val="002B369F"/>
    <w:rsid w:val="002B3B40"/>
    <w:rsid w:val="002B4452"/>
    <w:rsid w:val="002B5283"/>
    <w:rsid w:val="002B557C"/>
    <w:rsid w:val="002B6A1E"/>
    <w:rsid w:val="002B6E28"/>
    <w:rsid w:val="002B765B"/>
    <w:rsid w:val="002B7CEA"/>
    <w:rsid w:val="002C0438"/>
    <w:rsid w:val="002C0983"/>
    <w:rsid w:val="002C0A97"/>
    <w:rsid w:val="002C0E6E"/>
    <w:rsid w:val="002C1644"/>
    <w:rsid w:val="002C1674"/>
    <w:rsid w:val="002C189A"/>
    <w:rsid w:val="002C2577"/>
    <w:rsid w:val="002C29EE"/>
    <w:rsid w:val="002C35AD"/>
    <w:rsid w:val="002C3E2B"/>
    <w:rsid w:val="002C43A4"/>
    <w:rsid w:val="002C4D15"/>
    <w:rsid w:val="002C4E9C"/>
    <w:rsid w:val="002C61E3"/>
    <w:rsid w:val="002C63A2"/>
    <w:rsid w:val="002C654D"/>
    <w:rsid w:val="002C7970"/>
    <w:rsid w:val="002D0711"/>
    <w:rsid w:val="002D098A"/>
    <w:rsid w:val="002D0F33"/>
    <w:rsid w:val="002D118C"/>
    <w:rsid w:val="002D173F"/>
    <w:rsid w:val="002D1CA9"/>
    <w:rsid w:val="002D2FDE"/>
    <w:rsid w:val="002D31CA"/>
    <w:rsid w:val="002D40D6"/>
    <w:rsid w:val="002D4AA7"/>
    <w:rsid w:val="002D58BF"/>
    <w:rsid w:val="002D6CFF"/>
    <w:rsid w:val="002D72D1"/>
    <w:rsid w:val="002D74FE"/>
    <w:rsid w:val="002D7865"/>
    <w:rsid w:val="002D789E"/>
    <w:rsid w:val="002D7A15"/>
    <w:rsid w:val="002E00F8"/>
    <w:rsid w:val="002E128E"/>
    <w:rsid w:val="002E15F6"/>
    <w:rsid w:val="002E1BAA"/>
    <w:rsid w:val="002E2716"/>
    <w:rsid w:val="002E3BC1"/>
    <w:rsid w:val="002E446D"/>
    <w:rsid w:val="002E4EF6"/>
    <w:rsid w:val="002E525D"/>
    <w:rsid w:val="002E5CF0"/>
    <w:rsid w:val="002E5FF5"/>
    <w:rsid w:val="002E6DFF"/>
    <w:rsid w:val="002E70B8"/>
    <w:rsid w:val="002F03FC"/>
    <w:rsid w:val="002F20BC"/>
    <w:rsid w:val="002F21A3"/>
    <w:rsid w:val="002F2851"/>
    <w:rsid w:val="002F30FA"/>
    <w:rsid w:val="002F367B"/>
    <w:rsid w:val="002F4A1B"/>
    <w:rsid w:val="002F64B0"/>
    <w:rsid w:val="002F650D"/>
    <w:rsid w:val="002F7801"/>
    <w:rsid w:val="0030000D"/>
    <w:rsid w:val="00300797"/>
    <w:rsid w:val="00300B21"/>
    <w:rsid w:val="00300BD3"/>
    <w:rsid w:val="003013E4"/>
    <w:rsid w:val="0030199A"/>
    <w:rsid w:val="00301A0D"/>
    <w:rsid w:val="00301EB9"/>
    <w:rsid w:val="00301F6D"/>
    <w:rsid w:val="00303379"/>
    <w:rsid w:val="003039EC"/>
    <w:rsid w:val="00303C6A"/>
    <w:rsid w:val="00304769"/>
    <w:rsid w:val="00305250"/>
    <w:rsid w:val="00305D38"/>
    <w:rsid w:val="003060EB"/>
    <w:rsid w:val="00306383"/>
    <w:rsid w:val="00306E50"/>
    <w:rsid w:val="00307224"/>
    <w:rsid w:val="003073F2"/>
    <w:rsid w:val="00307506"/>
    <w:rsid w:val="003104E9"/>
    <w:rsid w:val="00310F35"/>
    <w:rsid w:val="003121C1"/>
    <w:rsid w:val="0031291A"/>
    <w:rsid w:val="00314AB3"/>
    <w:rsid w:val="00314CBB"/>
    <w:rsid w:val="003150FE"/>
    <w:rsid w:val="003156BD"/>
    <w:rsid w:val="00315821"/>
    <w:rsid w:val="0031631E"/>
    <w:rsid w:val="003164AD"/>
    <w:rsid w:val="0031670D"/>
    <w:rsid w:val="003168FB"/>
    <w:rsid w:val="003169C7"/>
    <w:rsid w:val="00316D57"/>
    <w:rsid w:val="00316D75"/>
    <w:rsid w:val="003172BD"/>
    <w:rsid w:val="00317785"/>
    <w:rsid w:val="00317B0B"/>
    <w:rsid w:val="00321ADA"/>
    <w:rsid w:val="00322A45"/>
    <w:rsid w:val="00323034"/>
    <w:rsid w:val="003235CD"/>
    <w:rsid w:val="00323989"/>
    <w:rsid w:val="00323BD2"/>
    <w:rsid w:val="00324B9C"/>
    <w:rsid w:val="00324E2B"/>
    <w:rsid w:val="0032582F"/>
    <w:rsid w:val="00325B3D"/>
    <w:rsid w:val="00325CDF"/>
    <w:rsid w:val="00326693"/>
    <w:rsid w:val="00326DDF"/>
    <w:rsid w:val="0032753D"/>
    <w:rsid w:val="003277C0"/>
    <w:rsid w:val="00327E2D"/>
    <w:rsid w:val="00327F51"/>
    <w:rsid w:val="00330A16"/>
    <w:rsid w:val="00330A76"/>
    <w:rsid w:val="0033202D"/>
    <w:rsid w:val="003320A4"/>
    <w:rsid w:val="00332314"/>
    <w:rsid w:val="00332871"/>
    <w:rsid w:val="00332C69"/>
    <w:rsid w:val="00334656"/>
    <w:rsid w:val="00334D11"/>
    <w:rsid w:val="0033616B"/>
    <w:rsid w:val="00337DDA"/>
    <w:rsid w:val="0034104A"/>
    <w:rsid w:val="00341233"/>
    <w:rsid w:val="00343260"/>
    <w:rsid w:val="00343A58"/>
    <w:rsid w:val="00343D58"/>
    <w:rsid w:val="0034582B"/>
    <w:rsid w:val="00345CB6"/>
    <w:rsid w:val="00346534"/>
    <w:rsid w:val="00346594"/>
    <w:rsid w:val="00350B77"/>
    <w:rsid w:val="00351274"/>
    <w:rsid w:val="003514DE"/>
    <w:rsid w:val="003525A8"/>
    <w:rsid w:val="00354155"/>
    <w:rsid w:val="003544E1"/>
    <w:rsid w:val="00354596"/>
    <w:rsid w:val="0035492C"/>
    <w:rsid w:val="0035537C"/>
    <w:rsid w:val="00355507"/>
    <w:rsid w:val="00355BC3"/>
    <w:rsid w:val="00355F2A"/>
    <w:rsid w:val="00356156"/>
    <w:rsid w:val="0035649F"/>
    <w:rsid w:val="003574E2"/>
    <w:rsid w:val="00357917"/>
    <w:rsid w:val="00360963"/>
    <w:rsid w:val="003612B4"/>
    <w:rsid w:val="00361FFB"/>
    <w:rsid w:val="00362C34"/>
    <w:rsid w:val="00363C87"/>
    <w:rsid w:val="00363E5A"/>
    <w:rsid w:val="00364D3D"/>
    <w:rsid w:val="0036525E"/>
    <w:rsid w:val="00365BFA"/>
    <w:rsid w:val="00365CC0"/>
    <w:rsid w:val="003714D6"/>
    <w:rsid w:val="003715AF"/>
    <w:rsid w:val="00371911"/>
    <w:rsid w:val="00371D80"/>
    <w:rsid w:val="00372338"/>
    <w:rsid w:val="00372FDA"/>
    <w:rsid w:val="00373080"/>
    <w:rsid w:val="00373950"/>
    <w:rsid w:val="00373AD1"/>
    <w:rsid w:val="00373EA7"/>
    <w:rsid w:val="003749C1"/>
    <w:rsid w:val="00375645"/>
    <w:rsid w:val="00375EAF"/>
    <w:rsid w:val="0037639F"/>
    <w:rsid w:val="0037766B"/>
    <w:rsid w:val="0037777E"/>
    <w:rsid w:val="0038029C"/>
    <w:rsid w:val="0038079C"/>
    <w:rsid w:val="00380D14"/>
    <w:rsid w:val="003824B6"/>
    <w:rsid w:val="00382AD6"/>
    <w:rsid w:val="00382AE9"/>
    <w:rsid w:val="0038338C"/>
    <w:rsid w:val="003843CC"/>
    <w:rsid w:val="00385E13"/>
    <w:rsid w:val="00385EBC"/>
    <w:rsid w:val="0039079E"/>
    <w:rsid w:val="003916DE"/>
    <w:rsid w:val="00391EA4"/>
    <w:rsid w:val="00392037"/>
    <w:rsid w:val="00392278"/>
    <w:rsid w:val="0039282F"/>
    <w:rsid w:val="00392AB2"/>
    <w:rsid w:val="00393143"/>
    <w:rsid w:val="003933B2"/>
    <w:rsid w:val="00394519"/>
    <w:rsid w:val="003948D4"/>
    <w:rsid w:val="003952FE"/>
    <w:rsid w:val="003978AA"/>
    <w:rsid w:val="003979F4"/>
    <w:rsid w:val="00397EB2"/>
    <w:rsid w:val="003A032A"/>
    <w:rsid w:val="003A18BD"/>
    <w:rsid w:val="003A198D"/>
    <w:rsid w:val="003A1EBC"/>
    <w:rsid w:val="003A3CE0"/>
    <w:rsid w:val="003A3E05"/>
    <w:rsid w:val="003A3F4C"/>
    <w:rsid w:val="003A486C"/>
    <w:rsid w:val="003A4965"/>
    <w:rsid w:val="003A4E1F"/>
    <w:rsid w:val="003A52DF"/>
    <w:rsid w:val="003A66F3"/>
    <w:rsid w:val="003A72B6"/>
    <w:rsid w:val="003B0008"/>
    <w:rsid w:val="003B0026"/>
    <w:rsid w:val="003B06E4"/>
    <w:rsid w:val="003B0962"/>
    <w:rsid w:val="003B43CD"/>
    <w:rsid w:val="003B4952"/>
    <w:rsid w:val="003B6B82"/>
    <w:rsid w:val="003B76D1"/>
    <w:rsid w:val="003C15C8"/>
    <w:rsid w:val="003C1679"/>
    <w:rsid w:val="003C1A90"/>
    <w:rsid w:val="003C2072"/>
    <w:rsid w:val="003C2663"/>
    <w:rsid w:val="003C2F7A"/>
    <w:rsid w:val="003C3469"/>
    <w:rsid w:val="003C44A2"/>
    <w:rsid w:val="003C4B96"/>
    <w:rsid w:val="003C60A3"/>
    <w:rsid w:val="003C60FE"/>
    <w:rsid w:val="003C6252"/>
    <w:rsid w:val="003C664C"/>
    <w:rsid w:val="003C6E46"/>
    <w:rsid w:val="003C7A84"/>
    <w:rsid w:val="003D0D67"/>
    <w:rsid w:val="003D13FB"/>
    <w:rsid w:val="003D140A"/>
    <w:rsid w:val="003D2E2F"/>
    <w:rsid w:val="003D39A7"/>
    <w:rsid w:val="003D3EB8"/>
    <w:rsid w:val="003D4FF6"/>
    <w:rsid w:val="003D6AD8"/>
    <w:rsid w:val="003D6B15"/>
    <w:rsid w:val="003D7107"/>
    <w:rsid w:val="003D79A2"/>
    <w:rsid w:val="003E0A88"/>
    <w:rsid w:val="003E0D7F"/>
    <w:rsid w:val="003E1CE1"/>
    <w:rsid w:val="003E2452"/>
    <w:rsid w:val="003E3018"/>
    <w:rsid w:val="003E3856"/>
    <w:rsid w:val="003E4044"/>
    <w:rsid w:val="003E41F1"/>
    <w:rsid w:val="003E46D8"/>
    <w:rsid w:val="003E47E0"/>
    <w:rsid w:val="003E4F96"/>
    <w:rsid w:val="003E5CCD"/>
    <w:rsid w:val="003E5E8C"/>
    <w:rsid w:val="003E7025"/>
    <w:rsid w:val="003F039E"/>
    <w:rsid w:val="003F2603"/>
    <w:rsid w:val="003F2AB4"/>
    <w:rsid w:val="003F2CCF"/>
    <w:rsid w:val="003F2F61"/>
    <w:rsid w:val="003F37D2"/>
    <w:rsid w:val="003F3F1A"/>
    <w:rsid w:val="003F4344"/>
    <w:rsid w:val="003F4619"/>
    <w:rsid w:val="003F4BBD"/>
    <w:rsid w:val="003F5737"/>
    <w:rsid w:val="003F5A08"/>
    <w:rsid w:val="003F6597"/>
    <w:rsid w:val="003F69CA"/>
    <w:rsid w:val="003F72E1"/>
    <w:rsid w:val="003F794D"/>
    <w:rsid w:val="003F7CAF"/>
    <w:rsid w:val="00400192"/>
    <w:rsid w:val="00400E2D"/>
    <w:rsid w:val="00403C1B"/>
    <w:rsid w:val="00403D5B"/>
    <w:rsid w:val="0040434C"/>
    <w:rsid w:val="0040453F"/>
    <w:rsid w:val="004046EF"/>
    <w:rsid w:val="00404AC6"/>
    <w:rsid w:val="00404EF3"/>
    <w:rsid w:val="0040536E"/>
    <w:rsid w:val="00406246"/>
    <w:rsid w:val="0040642B"/>
    <w:rsid w:val="00407425"/>
    <w:rsid w:val="004104C5"/>
    <w:rsid w:val="0041173B"/>
    <w:rsid w:val="00411DAF"/>
    <w:rsid w:val="00411FA1"/>
    <w:rsid w:val="00411FA2"/>
    <w:rsid w:val="004124FC"/>
    <w:rsid w:val="00412CFF"/>
    <w:rsid w:val="00412D5D"/>
    <w:rsid w:val="00412D8F"/>
    <w:rsid w:val="004133AE"/>
    <w:rsid w:val="004139E7"/>
    <w:rsid w:val="00413C05"/>
    <w:rsid w:val="00413FAA"/>
    <w:rsid w:val="004142DF"/>
    <w:rsid w:val="004143EC"/>
    <w:rsid w:val="00414B02"/>
    <w:rsid w:val="004152CB"/>
    <w:rsid w:val="00415E9F"/>
    <w:rsid w:val="004162BF"/>
    <w:rsid w:val="00416CA9"/>
    <w:rsid w:val="004205D5"/>
    <w:rsid w:val="0042221E"/>
    <w:rsid w:val="004227E5"/>
    <w:rsid w:val="004233D7"/>
    <w:rsid w:val="0042349B"/>
    <w:rsid w:val="00423540"/>
    <w:rsid w:val="00424E51"/>
    <w:rsid w:val="00426EBB"/>
    <w:rsid w:val="00427823"/>
    <w:rsid w:val="00427B43"/>
    <w:rsid w:val="00427C26"/>
    <w:rsid w:val="00427F2C"/>
    <w:rsid w:val="00430682"/>
    <w:rsid w:val="0043173C"/>
    <w:rsid w:val="00433001"/>
    <w:rsid w:val="00433B74"/>
    <w:rsid w:val="00433D7C"/>
    <w:rsid w:val="00433F3B"/>
    <w:rsid w:val="00434634"/>
    <w:rsid w:val="004348E3"/>
    <w:rsid w:val="004357CC"/>
    <w:rsid w:val="004358B3"/>
    <w:rsid w:val="00436037"/>
    <w:rsid w:val="00436DF9"/>
    <w:rsid w:val="004376C2"/>
    <w:rsid w:val="004379F4"/>
    <w:rsid w:val="00437CDC"/>
    <w:rsid w:val="00440ED8"/>
    <w:rsid w:val="0044125F"/>
    <w:rsid w:val="00441267"/>
    <w:rsid w:val="00442D0C"/>
    <w:rsid w:val="0044472F"/>
    <w:rsid w:val="004449F9"/>
    <w:rsid w:val="0044502B"/>
    <w:rsid w:val="00445562"/>
    <w:rsid w:val="00445DE3"/>
    <w:rsid w:val="0044635B"/>
    <w:rsid w:val="00446A6E"/>
    <w:rsid w:val="00446D78"/>
    <w:rsid w:val="0044746F"/>
    <w:rsid w:val="00447D09"/>
    <w:rsid w:val="00447DF0"/>
    <w:rsid w:val="00450321"/>
    <w:rsid w:val="004503C7"/>
    <w:rsid w:val="00450F88"/>
    <w:rsid w:val="0045169D"/>
    <w:rsid w:val="00451AB6"/>
    <w:rsid w:val="00451E47"/>
    <w:rsid w:val="0045296D"/>
    <w:rsid w:val="00453294"/>
    <w:rsid w:val="00453B89"/>
    <w:rsid w:val="00454861"/>
    <w:rsid w:val="00454ED7"/>
    <w:rsid w:val="00455333"/>
    <w:rsid w:val="004556BB"/>
    <w:rsid w:val="00457446"/>
    <w:rsid w:val="004574A4"/>
    <w:rsid w:val="00457FEF"/>
    <w:rsid w:val="0046036B"/>
    <w:rsid w:val="00460C0F"/>
    <w:rsid w:val="00461A7E"/>
    <w:rsid w:val="004621FD"/>
    <w:rsid w:val="00462C9E"/>
    <w:rsid w:val="00462E78"/>
    <w:rsid w:val="00464010"/>
    <w:rsid w:val="004642C0"/>
    <w:rsid w:val="00464DAF"/>
    <w:rsid w:val="004652EE"/>
    <w:rsid w:val="004655DF"/>
    <w:rsid w:val="004657D4"/>
    <w:rsid w:val="004666A6"/>
    <w:rsid w:val="004668E2"/>
    <w:rsid w:val="00466992"/>
    <w:rsid w:val="004673A7"/>
    <w:rsid w:val="00471612"/>
    <w:rsid w:val="00473DAB"/>
    <w:rsid w:val="004747E0"/>
    <w:rsid w:val="00475327"/>
    <w:rsid w:val="00475EB4"/>
    <w:rsid w:val="00477D41"/>
    <w:rsid w:val="00480850"/>
    <w:rsid w:val="00480F02"/>
    <w:rsid w:val="004810D0"/>
    <w:rsid w:val="0048133E"/>
    <w:rsid w:val="00482241"/>
    <w:rsid w:val="00482617"/>
    <w:rsid w:val="004827E9"/>
    <w:rsid w:val="00483248"/>
    <w:rsid w:val="00483863"/>
    <w:rsid w:val="00483DF5"/>
    <w:rsid w:val="004850B7"/>
    <w:rsid w:val="0048541F"/>
    <w:rsid w:val="00485619"/>
    <w:rsid w:val="00487852"/>
    <w:rsid w:val="00490FD1"/>
    <w:rsid w:val="00491929"/>
    <w:rsid w:val="00491B43"/>
    <w:rsid w:val="0049223D"/>
    <w:rsid w:val="00493290"/>
    <w:rsid w:val="0049397D"/>
    <w:rsid w:val="004949B5"/>
    <w:rsid w:val="00494CC2"/>
    <w:rsid w:val="00494E18"/>
    <w:rsid w:val="0049591B"/>
    <w:rsid w:val="00495ADD"/>
    <w:rsid w:val="004963C7"/>
    <w:rsid w:val="00497206"/>
    <w:rsid w:val="00497368"/>
    <w:rsid w:val="004A05F0"/>
    <w:rsid w:val="004A13BD"/>
    <w:rsid w:val="004A1B24"/>
    <w:rsid w:val="004A2A46"/>
    <w:rsid w:val="004A31CE"/>
    <w:rsid w:val="004A4357"/>
    <w:rsid w:val="004B0316"/>
    <w:rsid w:val="004B1830"/>
    <w:rsid w:val="004B200C"/>
    <w:rsid w:val="004B2093"/>
    <w:rsid w:val="004B30EB"/>
    <w:rsid w:val="004B39A1"/>
    <w:rsid w:val="004B3C15"/>
    <w:rsid w:val="004B41D2"/>
    <w:rsid w:val="004B608C"/>
    <w:rsid w:val="004B67F2"/>
    <w:rsid w:val="004B6B96"/>
    <w:rsid w:val="004C00AF"/>
    <w:rsid w:val="004C052D"/>
    <w:rsid w:val="004C1C97"/>
    <w:rsid w:val="004C1D2F"/>
    <w:rsid w:val="004C20A8"/>
    <w:rsid w:val="004C2762"/>
    <w:rsid w:val="004C29DA"/>
    <w:rsid w:val="004C39DB"/>
    <w:rsid w:val="004C3D0B"/>
    <w:rsid w:val="004C5AA4"/>
    <w:rsid w:val="004C5C63"/>
    <w:rsid w:val="004C6784"/>
    <w:rsid w:val="004C7EB6"/>
    <w:rsid w:val="004D0089"/>
    <w:rsid w:val="004D285E"/>
    <w:rsid w:val="004D2AD4"/>
    <w:rsid w:val="004D3996"/>
    <w:rsid w:val="004D492D"/>
    <w:rsid w:val="004D5522"/>
    <w:rsid w:val="004D65B1"/>
    <w:rsid w:val="004D6B47"/>
    <w:rsid w:val="004D74B4"/>
    <w:rsid w:val="004D780A"/>
    <w:rsid w:val="004D7C3C"/>
    <w:rsid w:val="004D7D39"/>
    <w:rsid w:val="004E0267"/>
    <w:rsid w:val="004E0B27"/>
    <w:rsid w:val="004E14DB"/>
    <w:rsid w:val="004E29CC"/>
    <w:rsid w:val="004E343F"/>
    <w:rsid w:val="004E3916"/>
    <w:rsid w:val="004E42E1"/>
    <w:rsid w:val="004E481F"/>
    <w:rsid w:val="004E4F91"/>
    <w:rsid w:val="004E5011"/>
    <w:rsid w:val="004E53FA"/>
    <w:rsid w:val="004E5827"/>
    <w:rsid w:val="004E610F"/>
    <w:rsid w:val="004E6464"/>
    <w:rsid w:val="004E7BD7"/>
    <w:rsid w:val="004E7D71"/>
    <w:rsid w:val="004F0295"/>
    <w:rsid w:val="004F0359"/>
    <w:rsid w:val="004F096C"/>
    <w:rsid w:val="004F0970"/>
    <w:rsid w:val="004F15A0"/>
    <w:rsid w:val="004F37B0"/>
    <w:rsid w:val="004F4036"/>
    <w:rsid w:val="004F67D4"/>
    <w:rsid w:val="004F6AEF"/>
    <w:rsid w:val="004F6C18"/>
    <w:rsid w:val="004F71C9"/>
    <w:rsid w:val="004F7815"/>
    <w:rsid w:val="0050021F"/>
    <w:rsid w:val="00501B7E"/>
    <w:rsid w:val="005021CF"/>
    <w:rsid w:val="005022D9"/>
    <w:rsid w:val="0050231A"/>
    <w:rsid w:val="00502644"/>
    <w:rsid w:val="00505C4C"/>
    <w:rsid w:val="00505F45"/>
    <w:rsid w:val="005064FC"/>
    <w:rsid w:val="00506C1C"/>
    <w:rsid w:val="00507BD0"/>
    <w:rsid w:val="00511E7D"/>
    <w:rsid w:val="00512EF6"/>
    <w:rsid w:val="00514072"/>
    <w:rsid w:val="0051480A"/>
    <w:rsid w:val="00514D7F"/>
    <w:rsid w:val="00515CA9"/>
    <w:rsid w:val="0051684D"/>
    <w:rsid w:val="00517545"/>
    <w:rsid w:val="00520782"/>
    <w:rsid w:val="005216EF"/>
    <w:rsid w:val="005228B9"/>
    <w:rsid w:val="00522B6C"/>
    <w:rsid w:val="00522CF6"/>
    <w:rsid w:val="00522E39"/>
    <w:rsid w:val="0052352B"/>
    <w:rsid w:val="00523DBC"/>
    <w:rsid w:val="00525778"/>
    <w:rsid w:val="00525D65"/>
    <w:rsid w:val="00526E57"/>
    <w:rsid w:val="00527440"/>
    <w:rsid w:val="00530378"/>
    <w:rsid w:val="0053076E"/>
    <w:rsid w:val="00530BEE"/>
    <w:rsid w:val="005338A7"/>
    <w:rsid w:val="005351E5"/>
    <w:rsid w:val="005353F8"/>
    <w:rsid w:val="0053621E"/>
    <w:rsid w:val="005407E7"/>
    <w:rsid w:val="00540D9D"/>
    <w:rsid w:val="005414C9"/>
    <w:rsid w:val="00541539"/>
    <w:rsid w:val="00541B31"/>
    <w:rsid w:val="00541E30"/>
    <w:rsid w:val="005441A8"/>
    <w:rsid w:val="00544A2E"/>
    <w:rsid w:val="005454D5"/>
    <w:rsid w:val="0054568E"/>
    <w:rsid w:val="0054583B"/>
    <w:rsid w:val="0055178A"/>
    <w:rsid w:val="00551A88"/>
    <w:rsid w:val="00551AAF"/>
    <w:rsid w:val="0055251D"/>
    <w:rsid w:val="00552B5A"/>
    <w:rsid w:val="00553148"/>
    <w:rsid w:val="00553AA3"/>
    <w:rsid w:val="00553EF0"/>
    <w:rsid w:val="00554231"/>
    <w:rsid w:val="005564F2"/>
    <w:rsid w:val="00556B1A"/>
    <w:rsid w:val="00556F2F"/>
    <w:rsid w:val="005576B1"/>
    <w:rsid w:val="0055772C"/>
    <w:rsid w:val="0055782D"/>
    <w:rsid w:val="005603E2"/>
    <w:rsid w:val="0056100B"/>
    <w:rsid w:val="00561241"/>
    <w:rsid w:val="00564091"/>
    <w:rsid w:val="005643DF"/>
    <w:rsid w:val="00565D88"/>
    <w:rsid w:val="00566121"/>
    <w:rsid w:val="00566409"/>
    <w:rsid w:val="00566880"/>
    <w:rsid w:val="00566923"/>
    <w:rsid w:val="00566AA8"/>
    <w:rsid w:val="00566DF3"/>
    <w:rsid w:val="005678DF"/>
    <w:rsid w:val="00567C39"/>
    <w:rsid w:val="00570083"/>
    <w:rsid w:val="00571C52"/>
    <w:rsid w:val="005723C6"/>
    <w:rsid w:val="00574808"/>
    <w:rsid w:val="005749A5"/>
    <w:rsid w:val="00574BA1"/>
    <w:rsid w:val="00576C81"/>
    <w:rsid w:val="00577428"/>
    <w:rsid w:val="005777D2"/>
    <w:rsid w:val="0057BECE"/>
    <w:rsid w:val="00580200"/>
    <w:rsid w:val="00580D99"/>
    <w:rsid w:val="005820F9"/>
    <w:rsid w:val="00582F7F"/>
    <w:rsid w:val="005849AA"/>
    <w:rsid w:val="00584D63"/>
    <w:rsid w:val="00586270"/>
    <w:rsid w:val="00586286"/>
    <w:rsid w:val="00586864"/>
    <w:rsid w:val="005873AF"/>
    <w:rsid w:val="00587566"/>
    <w:rsid w:val="00587F38"/>
    <w:rsid w:val="00591DE0"/>
    <w:rsid w:val="00592189"/>
    <w:rsid w:val="00592CFC"/>
    <w:rsid w:val="005930D5"/>
    <w:rsid w:val="0059347E"/>
    <w:rsid w:val="00593C08"/>
    <w:rsid w:val="00593C45"/>
    <w:rsid w:val="00593F82"/>
    <w:rsid w:val="00594173"/>
    <w:rsid w:val="00594BD7"/>
    <w:rsid w:val="00595A52"/>
    <w:rsid w:val="00595D85"/>
    <w:rsid w:val="005960F1"/>
    <w:rsid w:val="00596D8C"/>
    <w:rsid w:val="00597E74"/>
    <w:rsid w:val="005A07D0"/>
    <w:rsid w:val="005A135E"/>
    <w:rsid w:val="005A1DCA"/>
    <w:rsid w:val="005A210D"/>
    <w:rsid w:val="005A3212"/>
    <w:rsid w:val="005A489A"/>
    <w:rsid w:val="005A490C"/>
    <w:rsid w:val="005A54A3"/>
    <w:rsid w:val="005A6900"/>
    <w:rsid w:val="005A7884"/>
    <w:rsid w:val="005A7BCB"/>
    <w:rsid w:val="005A7DC6"/>
    <w:rsid w:val="005B11B0"/>
    <w:rsid w:val="005B22D8"/>
    <w:rsid w:val="005B2EC1"/>
    <w:rsid w:val="005B34D4"/>
    <w:rsid w:val="005B4F88"/>
    <w:rsid w:val="005B5171"/>
    <w:rsid w:val="005B63FB"/>
    <w:rsid w:val="005B6591"/>
    <w:rsid w:val="005B69F0"/>
    <w:rsid w:val="005B76F7"/>
    <w:rsid w:val="005C057F"/>
    <w:rsid w:val="005C05AF"/>
    <w:rsid w:val="005C08E5"/>
    <w:rsid w:val="005C0D87"/>
    <w:rsid w:val="005C11DC"/>
    <w:rsid w:val="005C1EEE"/>
    <w:rsid w:val="005C2636"/>
    <w:rsid w:val="005C29D2"/>
    <w:rsid w:val="005C33E6"/>
    <w:rsid w:val="005C356B"/>
    <w:rsid w:val="005C3E96"/>
    <w:rsid w:val="005C420D"/>
    <w:rsid w:val="005C50A0"/>
    <w:rsid w:val="005C53AB"/>
    <w:rsid w:val="005C53B9"/>
    <w:rsid w:val="005C594E"/>
    <w:rsid w:val="005C59AC"/>
    <w:rsid w:val="005C66FA"/>
    <w:rsid w:val="005C728A"/>
    <w:rsid w:val="005C7D54"/>
    <w:rsid w:val="005D06DF"/>
    <w:rsid w:val="005D0FAC"/>
    <w:rsid w:val="005D135E"/>
    <w:rsid w:val="005D2076"/>
    <w:rsid w:val="005D225D"/>
    <w:rsid w:val="005D2CB2"/>
    <w:rsid w:val="005D3A79"/>
    <w:rsid w:val="005D4941"/>
    <w:rsid w:val="005D49A0"/>
    <w:rsid w:val="005D4A0E"/>
    <w:rsid w:val="005D4E5C"/>
    <w:rsid w:val="005D5BBB"/>
    <w:rsid w:val="005D5E4D"/>
    <w:rsid w:val="005D602A"/>
    <w:rsid w:val="005D6842"/>
    <w:rsid w:val="005D6B02"/>
    <w:rsid w:val="005D6D66"/>
    <w:rsid w:val="005D72C9"/>
    <w:rsid w:val="005E0AEF"/>
    <w:rsid w:val="005E112C"/>
    <w:rsid w:val="005E1440"/>
    <w:rsid w:val="005E1E71"/>
    <w:rsid w:val="005E1F16"/>
    <w:rsid w:val="005E27EC"/>
    <w:rsid w:val="005E2867"/>
    <w:rsid w:val="005E2DA5"/>
    <w:rsid w:val="005E3690"/>
    <w:rsid w:val="005E36E4"/>
    <w:rsid w:val="005E4036"/>
    <w:rsid w:val="005E43DF"/>
    <w:rsid w:val="005E44B7"/>
    <w:rsid w:val="005E4949"/>
    <w:rsid w:val="005E4DF1"/>
    <w:rsid w:val="005E5460"/>
    <w:rsid w:val="005E5E21"/>
    <w:rsid w:val="005E6647"/>
    <w:rsid w:val="005E6D1A"/>
    <w:rsid w:val="005F2319"/>
    <w:rsid w:val="005F23DB"/>
    <w:rsid w:val="005F3077"/>
    <w:rsid w:val="005F3499"/>
    <w:rsid w:val="005F4321"/>
    <w:rsid w:val="005F453E"/>
    <w:rsid w:val="005F46CB"/>
    <w:rsid w:val="005F5017"/>
    <w:rsid w:val="005F5320"/>
    <w:rsid w:val="005F5759"/>
    <w:rsid w:val="005F5BC7"/>
    <w:rsid w:val="005F6236"/>
    <w:rsid w:val="005F7138"/>
    <w:rsid w:val="006005FF"/>
    <w:rsid w:val="00600AF1"/>
    <w:rsid w:val="00602770"/>
    <w:rsid w:val="00604102"/>
    <w:rsid w:val="00604F5D"/>
    <w:rsid w:val="006050E7"/>
    <w:rsid w:val="0060513D"/>
    <w:rsid w:val="00605302"/>
    <w:rsid w:val="006054D9"/>
    <w:rsid w:val="00605667"/>
    <w:rsid w:val="00605B92"/>
    <w:rsid w:val="0060652C"/>
    <w:rsid w:val="006069F1"/>
    <w:rsid w:val="0061196C"/>
    <w:rsid w:val="00613EAC"/>
    <w:rsid w:val="0061441A"/>
    <w:rsid w:val="006161AE"/>
    <w:rsid w:val="006161D5"/>
    <w:rsid w:val="00616990"/>
    <w:rsid w:val="00620411"/>
    <w:rsid w:val="00620D42"/>
    <w:rsid w:val="0062149F"/>
    <w:rsid w:val="006217BC"/>
    <w:rsid w:val="006218BA"/>
    <w:rsid w:val="00622CF6"/>
    <w:rsid w:val="00623529"/>
    <w:rsid w:val="00624BA5"/>
    <w:rsid w:val="00624FA5"/>
    <w:rsid w:val="0062542D"/>
    <w:rsid w:val="00626463"/>
    <w:rsid w:val="00626C97"/>
    <w:rsid w:val="00627373"/>
    <w:rsid w:val="00629431"/>
    <w:rsid w:val="006298C7"/>
    <w:rsid w:val="00630E5D"/>
    <w:rsid w:val="00631505"/>
    <w:rsid w:val="00631682"/>
    <w:rsid w:val="00631F55"/>
    <w:rsid w:val="00633893"/>
    <w:rsid w:val="00634111"/>
    <w:rsid w:val="0063491C"/>
    <w:rsid w:val="00634995"/>
    <w:rsid w:val="00635A80"/>
    <w:rsid w:val="00637170"/>
    <w:rsid w:val="006375A2"/>
    <w:rsid w:val="00637E10"/>
    <w:rsid w:val="00640290"/>
    <w:rsid w:val="0064047B"/>
    <w:rsid w:val="00640525"/>
    <w:rsid w:val="00641724"/>
    <w:rsid w:val="00641CEB"/>
    <w:rsid w:val="006427D0"/>
    <w:rsid w:val="00644025"/>
    <w:rsid w:val="006447F7"/>
    <w:rsid w:val="00645FEB"/>
    <w:rsid w:val="00646361"/>
    <w:rsid w:val="00646B5D"/>
    <w:rsid w:val="00650277"/>
    <w:rsid w:val="00650922"/>
    <w:rsid w:val="0065093C"/>
    <w:rsid w:val="006512E8"/>
    <w:rsid w:val="00651309"/>
    <w:rsid w:val="0065165F"/>
    <w:rsid w:val="00651F23"/>
    <w:rsid w:val="006521C4"/>
    <w:rsid w:val="00652F54"/>
    <w:rsid w:val="006535BF"/>
    <w:rsid w:val="006537B7"/>
    <w:rsid w:val="0065403E"/>
    <w:rsid w:val="006540AC"/>
    <w:rsid w:val="006548FA"/>
    <w:rsid w:val="006574B1"/>
    <w:rsid w:val="00657CB9"/>
    <w:rsid w:val="00660D3F"/>
    <w:rsid w:val="006613F8"/>
    <w:rsid w:val="00662279"/>
    <w:rsid w:val="0066269A"/>
    <w:rsid w:val="00662ABE"/>
    <w:rsid w:val="006634E7"/>
    <w:rsid w:val="006634ED"/>
    <w:rsid w:val="00664353"/>
    <w:rsid w:val="00664966"/>
    <w:rsid w:val="00664AEE"/>
    <w:rsid w:val="00664B39"/>
    <w:rsid w:val="0066508B"/>
    <w:rsid w:val="00665923"/>
    <w:rsid w:val="006669D2"/>
    <w:rsid w:val="00666C44"/>
    <w:rsid w:val="00667101"/>
    <w:rsid w:val="00667295"/>
    <w:rsid w:val="00670A19"/>
    <w:rsid w:val="006710C3"/>
    <w:rsid w:val="00672419"/>
    <w:rsid w:val="006727A7"/>
    <w:rsid w:val="00672E27"/>
    <w:rsid w:val="00674E9A"/>
    <w:rsid w:val="006752A8"/>
    <w:rsid w:val="00675465"/>
    <w:rsid w:val="006754D9"/>
    <w:rsid w:val="00675AE9"/>
    <w:rsid w:val="00676748"/>
    <w:rsid w:val="006776EB"/>
    <w:rsid w:val="006809AA"/>
    <w:rsid w:val="006815FC"/>
    <w:rsid w:val="00682358"/>
    <w:rsid w:val="006833CB"/>
    <w:rsid w:val="00684486"/>
    <w:rsid w:val="0068477D"/>
    <w:rsid w:val="00684C59"/>
    <w:rsid w:val="006854DB"/>
    <w:rsid w:val="00685660"/>
    <w:rsid w:val="00685A6E"/>
    <w:rsid w:val="00686355"/>
    <w:rsid w:val="00686A4D"/>
    <w:rsid w:val="00686B3F"/>
    <w:rsid w:val="006878A2"/>
    <w:rsid w:val="006906A3"/>
    <w:rsid w:val="00690EC6"/>
    <w:rsid w:val="00692742"/>
    <w:rsid w:val="006937FE"/>
    <w:rsid w:val="006939CA"/>
    <w:rsid w:val="00693C4B"/>
    <w:rsid w:val="00693D75"/>
    <w:rsid w:val="00693E9E"/>
    <w:rsid w:val="00694AFD"/>
    <w:rsid w:val="00694FFD"/>
    <w:rsid w:val="00695356"/>
    <w:rsid w:val="0069542E"/>
    <w:rsid w:val="00695B20"/>
    <w:rsid w:val="00696BAE"/>
    <w:rsid w:val="00697025"/>
    <w:rsid w:val="006976B8"/>
    <w:rsid w:val="006A0B8E"/>
    <w:rsid w:val="006A0BE3"/>
    <w:rsid w:val="006A140F"/>
    <w:rsid w:val="006A152E"/>
    <w:rsid w:val="006A17A0"/>
    <w:rsid w:val="006A2903"/>
    <w:rsid w:val="006A33C5"/>
    <w:rsid w:val="006A4A86"/>
    <w:rsid w:val="006A4AA4"/>
    <w:rsid w:val="006A5B36"/>
    <w:rsid w:val="006B15F4"/>
    <w:rsid w:val="006B186F"/>
    <w:rsid w:val="006B260C"/>
    <w:rsid w:val="006B294C"/>
    <w:rsid w:val="006B334E"/>
    <w:rsid w:val="006B3FFF"/>
    <w:rsid w:val="006B4DD4"/>
    <w:rsid w:val="006B6175"/>
    <w:rsid w:val="006B63CB"/>
    <w:rsid w:val="006B6E4F"/>
    <w:rsid w:val="006B6EED"/>
    <w:rsid w:val="006B78C0"/>
    <w:rsid w:val="006C05EC"/>
    <w:rsid w:val="006C06C9"/>
    <w:rsid w:val="006C215B"/>
    <w:rsid w:val="006C2A89"/>
    <w:rsid w:val="006C32AF"/>
    <w:rsid w:val="006C3814"/>
    <w:rsid w:val="006C384F"/>
    <w:rsid w:val="006C4C9F"/>
    <w:rsid w:val="006C4F04"/>
    <w:rsid w:val="006C5513"/>
    <w:rsid w:val="006C57CC"/>
    <w:rsid w:val="006C594A"/>
    <w:rsid w:val="006C5E79"/>
    <w:rsid w:val="006C5EB0"/>
    <w:rsid w:val="006C7278"/>
    <w:rsid w:val="006C73B6"/>
    <w:rsid w:val="006C792A"/>
    <w:rsid w:val="006D01EE"/>
    <w:rsid w:val="006D05A9"/>
    <w:rsid w:val="006D0A8B"/>
    <w:rsid w:val="006D24A6"/>
    <w:rsid w:val="006D2569"/>
    <w:rsid w:val="006D341F"/>
    <w:rsid w:val="006D3809"/>
    <w:rsid w:val="006D49F8"/>
    <w:rsid w:val="006D4AB7"/>
    <w:rsid w:val="006D5190"/>
    <w:rsid w:val="006D5A11"/>
    <w:rsid w:val="006D5D5E"/>
    <w:rsid w:val="006D6AB9"/>
    <w:rsid w:val="006D75FC"/>
    <w:rsid w:val="006E01C5"/>
    <w:rsid w:val="006E02BD"/>
    <w:rsid w:val="006E081C"/>
    <w:rsid w:val="006E0875"/>
    <w:rsid w:val="006E3229"/>
    <w:rsid w:val="006E3443"/>
    <w:rsid w:val="006E43CD"/>
    <w:rsid w:val="006E5764"/>
    <w:rsid w:val="006E5ACF"/>
    <w:rsid w:val="006E672F"/>
    <w:rsid w:val="006E6785"/>
    <w:rsid w:val="006E6953"/>
    <w:rsid w:val="006E7593"/>
    <w:rsid w:val="006E7A30"/>
    <w:rsid w:val="006E7F1D"/>
    <w:rsid w:val="006F0874"/>
    <w:rsid w:val="006F1318"/>
    <w:rsid w:val="006F14D8"/>
    <w:rsid w:val="006F1838"/>
    <w:rsid w:val="006F1B0E"/>
    <w:rsid w:val="006F26F1"/>
    <w:rsid w:val="006F2E51"/>
    <w:rsid w:val="006F4259"/>
    <w:rsid w:val="006F4304"/>
    <w:rsid w:val="006F4993"/>
    <w:rsid w:val="006F511E"/>
    <w:rsid w:val="006F5AE7"/>
    <w:rsid w:val="006F5F0F"/>
    <w:rsid w:val="006F5F3B"/>
    <w:rsid w:val="006F668C"/>
    <w:rsid w:val="006F745F"/>
    <w:rsid w:val="006F7672"/>
    <w:rsid w:val="006F7A5C"/>
    <w:rsid w:val="0070019F"/>
    <w:rsid w:val="0070061E"/>
    <w:rsid w:val="0070295E"/>
    <w:rsid w:val="007032F7"/>
    <w:rsid w:val="00703BD7"/>
    <w:rsid w:val="00704612"/>
    <w:rsid w:val="0070481D"/>
    <w:rsid w:val="0070485A"/>
    <w:rsid w:val="007066FB"/>
    <w:rsid w:val="00707819"/>
    <w:rsid w:val="00707A3A"/>
    <w:rsid w:val="00710E6D"/>
    <w:rsid w:val="0071105F"/>
    <w:rsid w:val="00713552"/>
    <w:rsid w:val="00713852"/>
    <w:rsid w:val="007143FB"/>
    <w:rsid w:val="007146DA"/>
    <w:rsid w:val="0071494E"/>
    <w:rsid w:val="00715623"/>
    <w:rsid w:val="00715989"/>
    <w:rsid w:val="00716BD8"/>
    <w:rsid w:val="00717235"/>
    <w:rsid w:val="00717E57"/>
    <w:rsid w:val="00717ED8"/>
    <w:rsid w:val="00720E8D"/>
    <w:rsid w:val="00721729"/>
    <w:rsid w:val="0072213A"/>
    <w:rsid w:val="0072223F"/>
    <w:rsid w:val="00722368"/>
    <w:rsid w:val="00722441"/>
    <w:rsid w:val="00722665"/>
    <w:rsid w:val="00722B2F"/>
    <w:rsid w:val="00723C5D"/>
    <w:rsid w:val="0072606A"/>
    <w:rsid w:val="00727E21"/>
    <w:rsid w:val="007332A2"/>
    <w:rsid w:val="00734304"/>
    <w:rsid w:val="007349FC"/>
    <w:rsid w:val="00735398"/>
    <w:rsid w:val="0073685D"/>
    <w:rsid w:val="00736C7C"/>
    <w:rsid w:val="00737480"/>
    <w:rsid w:val="00737CBE"/>
    <w:rsid w:val="00737E6D"/>
    <w:rsid w:val="00740AE1"/>
    <w:rsid w:val="00740C54"/>
    <w:rsid w:val="00740F5A"/>
    <w:rsid w:val="00742048"/>
    <w:rsid w:val="0074242A"/>
    <w:rsid w:val="00742CE7"/>
    <w:rsid w:val="007441C4"/>
    <w:rsid w:val="00744730"/>
    <w:rsid w:val="007447E2"/>
    <w:rsid w:val="0074510E"/>
    <w:rsid w:val="00746806"/>
    <w:rsid w:val="00746841"/>
    <w:rsid w:val="00746C26"/>
    <w:rsid w:val="00747448"/>
    <w:rsid w:val="007475E5"/>
    <w:rsid w:val="0075038A"/>
    <w:rsid w:val="00750F6A"/>
    <w:rsid w:val="007515B5"/>
    <w:rsid w:val="00753874"/>
    <w:rsid w:val="00753A37"/>
    <w:rsid w:val="0075472D"/>
    <w:rsid w:val="007568DB"/>
    <w:rsid w:val="00756994"/>
    <w:rsid w:val="00757195"/>
    <w:rsid w:val="007577AB"/>
    <w:rsid w:val="00760033"/>
    <w:rsid w:val="00760F93"/>
    <w:rsid w:val="00762531"/>
    <w:rsid w:val="00762580"/>
    <w:rsid w:val="00762D4D"/>
    <w:rsid w:val="00763B03"/>
    <w:rsid w:val="00765681"/>
    <w:rsid w:val="00765A64"/>
    <w:rsid w:val="0076651B"/>
    <w:rsid w:val="0076684E"/>
    <w:rsid w:val="00767270"/>
    <w:rsid w:val="00770272"/>
    <w:rsid w:val="00770558"/>
    <w:rsid w:val="0077077D"/>
    <w:rsid w:val="0077107F"/>
    <w:rsid w:val="00771FF7"/>
    <w:rsid w:val="00772BB4"/>
    <w:rsid w:val="00772F6A"/>
    <w:rsid w:val="007731BF"/>
    <w:rsid w:val="007731E8"/>
    <w:rsid w:val="00773777"/>
    <w:rsid w:val="00776E0F"/>
    <w:rsid w:val="0078000A"/>
    <w:rsid w:val="00780405"/>
    <w:rsid w:val="007819AC"/>
    <w:rsid w:val="00782620"/>
    <w:rsid w:val="0078262A"/>
    <w:rsid w:val="00783E0D"/>
    <w:rsid w:val="00784652"/>
    <w:rsid w:val="00784A5F"/>
    <w:rsid w:val="00785803"/>
    <w:rsid w:val="007860F8"/>
    <w:rsid w:val="007872F9"/>
    <w:rsid w:val="00787AB9"/>
    <w:rsid w:val="007918B1"/>
    <w:rsid w:val="00791BC9"/>
    <w:rsid w:val="00791C4F"/>
    <w:rsid w:val="0079291D"/>
    <w:rsid w:val="0079310D"/>
    <w:rsid w:val="00793206"/>
    <w:rsid w:val="00793DE2"/>
    <w:rsid w:val="00793DEB"/>
    <w:rsid w:val="00794424"/>
    <w:rsid w:val="00794C4B"/>
    <w:rsid w:val="00794CD1"/>
    <w:rsid w:val="007958E6"/>
    <w:rsid w:val="007961A6"/>
    <w:rsid w:val="00797524"/>
    <w:rsid w:val="00797E30"/>
    <w:rsid w:val="007A06DC"/>
    <w:rsid w:val="007A3871"/>
    <w:rsid w:val="007A425C"/>
    <w:rsid w:val="007A4D56"/>
    <w:rsid w:val="007A5023"/>
    <w:rsid w:val="007A54B6"/>
    <w:rsid w:val="007A5D81"/>
    <w:rsid w:val="007A613A"/>
    <w:rsid w:val="007A742F"/>
    <w:rsid w:val="007A7475"/>
    <w:rsid w:val="007A7828"/>
    <w:rsid w:val="007B0CEE"/>
    <w:rsid w:val="007B0D1A"/>
    <w:rsid w:val="007B1B70"/>
    <w:rsid w:val="007B2787"/>
    <w:rsid w:val="007B27D6"/>
    <w:rsid w:val="007B4B61"/>
    <w:rsid w:val="007B4CE1"/>
    <w:rsid w:val="007B4D57"/>
    <w:rsid w:val="007B62F1"/>
    <w:rsid w:val="007B6AAB"/>
    <w:rsid w:val="007B7097"/>
    <w:rsid w:val="007B7AE6"/>
    <w:rsid w:val="007C0537"/>
    <w:rsid w:val="007C0A68"/>
    <w:rsid w:val="007C0E20"/>
    <w:rsid w:val="007C2072"/>
    <w:rsid w:val="007C2A2B"/>
    <w:rsid w:val="007C2E34"/>
    <w:rsid w:val="007C2EB8"/>
    <w:rsid w:val="007C31CC"/>
    <w:rsid w:val="007C3D7A"/>
    <w:rsid w:val="007C43CD"/>
    <w:rsid w:val="007C5418"/>
    <w:rsid w:val="007C588F"/>
    <w:rsid w:val="007C5F9F"/>
    <w:rsid w:val="007C609B"/>
    <w:rsid w:val="007C6E8E"/>
    <w:rsid w:val="007C70DA"/>
    <w:rsid w:val="007C7696"/>
    <w:rsid w:val="007C76AA"/>
    <w:rsid w:val="007C7ABE"/>
    <w:rsid w:val="007C7CB3"/>
    <w:rsid w:val="007D0144"/>
    <w:rsid w:val="007D04CF"/>
    <w:rsid w:val="007D1DE0"/>
    <w:rsid w:val="007D23FC"/>
    <w:rsid w:val="007D5AA7"/>
    <w:rsid w:val="007D632E"/>
    <w:rsid w:val="007D63F7"/>
    <w:rsid w:val="007D6616"/>
    <w:rsid w:val="007D72EE"/>
    <w:rsid w:val="007E1CF8"/>
    <w:rsid w:val="007E211F"/>
    <w:rsid w:val="007E27C1"/>
    <w:rsid w:val="007E42CE"/>
    <w:rsid w:val="007E4C5B"/>
    <w:rsid w:val="007E4D3C"/>
    <w:rsid w:val="007E5158"/>
    <w:rsid w:val="007E5A5D"/>
    <w:rsid w:val="007E661B"/>
    <w:rsid w:val="007E7409"/>
    <w:rsid w:val="007E7867"/>
    <w:rsid w:val="007F03C5"/>
    <w:rsid w:val="007F0D1C"/>
    <w:rsid w:val="007F1107"/>
    <w:rsid w:val="007F16C9"/>
    <w:rsid w:val="007F24EE"/>
    <w:rsid w:val="007F2B78"/>
    <w:rsid w:val="007F5705"/>
    <w:rsid w:val="007F65A3"/>
    <w:rsid w:val="007F721C"/>
    <w:rsid w:val="007F7415"/>
    <w:rsid w:val="007F78A9"/>
    <w:rsid w:val="007F7B06"/>
    <w:rsid w:val="00800136"/>
    <w:rsid w:val="00801CF6"/>
    <w:rsid w:val="008028DD"/>
    <w:rsid w:val="008032D3"/>
    <w:rsid w:val="008035C6"/>
    <w:rsid w:val="00804E0A"/>
    <w:rsid w:val="00804EF6"/>
    <w:rsid w:val="008051BF"/>
    <w:rsid w:val="008062B7"/>
    <w:rsid w:val="00806CB7"/>
    <w:rsid w:val="008100FE"/>
    <w:rsid w:val="00810DA8"/>
    <w:rsid w:val="00810F94"/>
    <w:rsid w:val="00811A6D"/>
    <w:rsid w:val="00811B19"/>
    <w:rsid w:val="00811C23"/>
    <w:rsid w:val="008134F4"/>
    <w:rsid w:val="008151ED"/>
    <w:rsid w:val="00815826"/>
    <w:rsid w:val="00816E7A"/>
    <w:rsid w:val="008171FD"/>
    <w:rsid w:val="0081736F"/>
    <w:rsid w:val="008179EF"/>
    <w:rsid w:val="0082141B"/>
    <w:rsid w:val="00821EE1"/>
    <w:rsid w:val="00822254"/>
    <w:rsid w:val="00822AD5"/>
    <w:rsid w:val="00822B0E"/>
    <w:rsid w:val="0082315C"/>
    <w:rsid w:val="0082349D"/>
    <w:rsid w:val="00823C0D"/>
    <w:rsid w:val="00825E09"/>
    <w:rsid w:val="008269E3"/>
    <w:rsid w:val="008269EB"/>
    <w:rsid w:val="00827150"/>
    <w:rsid w:val="00827876"/>
    <w:rsid w:val="00827D93"/>
    <w:rsid w:val="00830193"/>
    <w:rsid w:val="0083082F"/>
    <w:rsid w:val="00831B33"/>
    <w:rsid w:val="0083395B"/>
    <w:rsid w:val="00834188"/>
    <w:rsid w:val="008349FC"/>
    <w:rsid w:val="008353A0"/>
    <w:rsid w:val="00835CEC"/>
    <w:rsid w:val="00836552"/>
    <w:rsid w:val="00836F7E"/>
    <w:rsid w:val="00841A5C"/>
    <w:rsid w:val="00841EE9"/>
    <w:rsid w:val="00842B26"/>
    <w:rsid w:val="00842E47"/>
    <w:rsid w:val="00843355"/>
    <w:rsid w:val="008455D7"/>
    <w:rsid w:val="00845A00"/>
    <w:rsid w:val="00846D02"/>
    <w:rsid w:val="0085091C"/>
    <w:rsid w:val="00850B43"/>
    <w:rsid w:val="0085148A"/>
    <w:rsid w:val="008526C9"/>
    <w:rsid w:val="0085283C"/>
    <w:rsid w:val="00852E4B"/>
    <w:rsid w:val="00854490"/>
    <w:rsid w:val="00854A71"/>
    <w:rsid w:val="00854A8E"/>
    <w:rsid w:val="00855561"/>
    <w:rsid w:val="00855698"/>
    <w:rsid w:val="008564D9"/>
    <w:rsid w:val="00856614"/>
    <w:rsid w:val="00857507"/>
    <w:rsid w:val="0085BBFD"/>
    <w:rsid w:val="00860468"/>
    <w:rsid w:val="00860E01"/>
    <w:rsid w:val="008616AB"/>
    <w:rsid w:val="00861C46"/>
    <w:rsid w:val="00862DEC"/>
    <w:rsid w:val="00862E94"/>
    <w:rsid w:val="00863F22"/>
    <w:rsid w:val="008640DB"/>
    <w:rsid w:val="008654E6"/>
    <w:rsid w:val="00865B0B"/>
    <w:rsid w:val="00865F9D"/>
    <w:rsid w:val="008660CB"/>
    <w:rsid w:val="00866572"/>
    <w:rsid w:val="00870506"/>
    <w:rsid w:val="00871814"/>
    <w:rsid w:val="0087232C"/>
    <w:rsid w:val="00872E6B"/>
    <w:rsid w:val="00872ECA"/>
    <w:rsid w:val="00877E4E"/>
    <w:rsid w:val="00880CED"/>
    <w:rsid w:val="00880E07"/>
    <w:rsid w:val="00882219"/>
    <w:rsid w:val="008826EF"/>
    <w:rsid w:val="00882DD3"/>
    <w:rsid w:val="00883E96"/>
    <w:rsid w:val="00885006"/>
    <w:rsid w:val="00886680"/>
    <w:rsid w:val="008867AF"/>
    <w:rsid w:val="0088765D"/>
    <w:rsid w:val="00887E75"/>
    <w:rsid w:val="0089041E"/>
    <w:rsid w:val="00891884"/>
    <w:rsid w:val="008924B6"/>
    <w:rsid w:val="00894A3B"/>
    <w:rsid w:val="00895A27"/>
    <w:rsid w:val="00895B06"/>
    <w:rsid w:val="00895C77"/>
    <w:rsid w:val="008963AE"/>
    <w:rsid w:val="00897094"/>
    <w:rsid w:val="008975B8"/>
    <w:rsid w:val="008A034A"/>
    <w:rsid w:val="008A0A87"/>
    <w:rsid w:val="008A0E8E"/>
    <w:rsid w:val="008A11EB"/>
    <w:rsid w:val="008A1791"/>
    <w:rsid w:val="008A3764"/>
    <w:rsid w:val="008A4C8A"/>
    <w:rsid w:val="008A5062"/>
    <w:rsid w:val="008A67B6"/>
    <w:rsid w:val="008A75E6"/>
    <w:rsid w:val="008B0738"/>
    <w:rsid w:val="008B076A"/>
    <w:rsid w:val="008B1583"/>
    <w:rsid w:val="008B1A4B"/>
    <w:rsid w:val="008B1C51"/>
    <w:rsid w:val="008B2808"/>
    <w:rsid w:val="008B3181"/>
    <w:rsid w:val="008B33D7"/>
    <w:rsid w:val="008B3F30"/>
    <w:rsid w:val="008B528D"/>
    <w:rsid w:val="008B52C5"/>
    <w:rsid w:val="008C0D86"/>
    <w:rsid w:val="008C143C"/>
    <w:rsid w:val="008C1BEF"/>
    <w:rsid w:val="008C28A2"/>
    <w:rsid w:val="008C58D7"/>
    <w:rsid w:val="008C5F72"/>
    <w:rsid w:val="008C6599"/>
    <w:rsid w:val="008C69B9"/>
    <w:rsid w:val="008C7833"/>
    <w:rsid w:val="008D06FD"/>
    <w:rsid w:val="008D1C2C"/>
    <w:rsid w:val="008D2352"/>
    <w:rsid w:val="008D254A"/>
    <w:rsid w:val="008D3165"/>
    <w:rsid w:val="008D3180"/>
    <w:rsid w:val="008D3BAA"/>
    <w:rsid w:val="008D4BCD"/>
    <w:rsid w:val="008D62C2"/>
    <w:rsid w:val="008D67C4"/>
    <w:rsid w:val="008D71AB"/>
    <w:rsid w:val="008D7291"/>
    <w:rsid w:val="008D7FC1"/>
    <w:rsid w:val="008E09B8"/>
    <w:rsid w:val="008E114A"/>
    <w:rsid w:val="008E14BA"/>
    <w:rsid w:val="008E3246"/>
    <w:rsid w:val="008E37C4"/>
    <w:rsid w:val="008E5352"/>
    <w:rsid w:val="008E53E9"/>
    <w:rsid w:val="008E5B3D"/>
    <w:rsid w:val="008E6457"/>
    <w:rsid w:val="008E66AD"/>
    <w:rsid w:val="008E68E8"/>
    <w:rsid w:val="008E7A93"/>
    <w:rsid w:val="008E7D73"/>
    <w:rsid w:val="008E7E83"/>
    <w:rsid w:val="008F039B"/>
    <w:rsid w:val="008F30BB"/>
    <w:rsid w:val="008F30DE"/>
    <w:rsid w:val="008F37BD"/>
    <w:rsid w:val="008F38FF"/>
    <w:rsid w:val="008F3B25"/>
    <w:rsid w:val="008F51C6"/>
    <w:rsid w:val="008F5469"/>
    <w:rsid w:val="008F620C"/>
    <w:rsid w:val="008F62FF"/>
    <w:rsid w:val="008F6B14"/>
    <w:rsid w:val="008F6C9C"/>
    <w:rsid w:val="008F6D2C"/>
    <w:rsid w:val="008F79D2"/>
    <w:rsid w:val="008F7AAD"/>
    <w:rsid w:val="008F7F1B"/>
    <w:rsid w:val="00900282"/>
    <w:rsid w:val="00900FC6"/>
    <w:rsid w:val="009015D7"/>
    <w:rsid w:val="0090207D"/>
    <w:rsid w:val="009026F6"/>
    <w:rsid w:val="00902A93"/>
    <w:rsid w:val="009033AA"/>
    <w:rsid w:val="0090402D"/>
    <w:rsid w:val="0090530E"/>
    <w:rsid w:val="0090574E"/>
    <w:rsid w:val="00907065"/>
    <w:rsid w:val="00907C31"/>
    <w:rsid w:val="00911C45"/>
    <w:rsid w:val="00911CFD"/>
    <w:rsid w:val="009122F2"/>
    <w:rsid w:val="00913963"/>
    <w:rsid w:val="00913DD5"/>
    <w:rsid w:val="00914AB2"/>
    <w:rsid w:val="00915169"/>
    <w:rsid w:val="00915568"/>
    <w:rsid w:val="009156D5"/>
    <w:rsid w:val="00915D7D"/>
    <w:rsid w:val="009163B4"/>
    <w:rsid w:val="0091641C"/>
    <w:rsid w:val="0091666C"/>
    <w:rsid w:val="009167C9"/>
    <w:rsid w:val="00916D08"/>
    <w:rsid w:val="009201BC"/>
    <w:rsid w:val="0092064D"/>
    <w:rsid w:val="009208BE"/>
    <w:rsid w:val="00921047"/>
    <w:rsid w:val="0092133D"/>
    <w:rsid w:val="0092244C"/>
    <w:rsid w:val="00922A44"/>
    <w:rsid w:val="00923057"/>
    <w:rsid w:val="00924128"/>
    <w:rsid w:val="00924448"/>
    <w:rsid w:val="00924C9F"/>
    <w:rsid w:val="00924FDA"/>
    <w:rsid w:val="009258F7"/>
    <w:rsid w:val="0092640A"/>
    <w:rsid w:val="009271DD"/>
    <w:rsid w:val="00927A2F"/>
    <w:rsid w:val="00928A51"/>
    <w:rsid w:val="00930802"/>
    <w:rsid w:val="009311C5"/>
    <w:rsid w:val="00932145"/>
    <w:rsid w:val="00932350"/>
    <w:rsid w:val="00932CEB"/>
    <w:rsid w:val="00933245"/>
    <w:rsid w:val="00933F2E"/>
    <w:rsid w:val="0093543F"/>
    <w:rsid w:val="00936178"/>
    <w:rsid w:val="0093647B"/>
    <w:rsid w:val="0093686E"/>
    <w:rsid w:val="00937130"/>
    <w:rsid w:val="00937F80"/>
    <w:rsid w:val="0094062D"/>
    <w:rsid w:val="00941211"/>
    <w:rsid w:val="00941953"/>
    <w:rsid w:val="009420B9"/>
    <w:rsid w:val="00942103"/>
    <w:rsid w:val="00942B47"/>
    <w:rsid w:val="00942E24"/>
    <w:rsid w:val="00942E32"/>
    <w:rsid w:val="0094306C"/>
    <w:rsid w:val="009438E4"/>
    <w:rsid w:val="009448D1"/>
    <w:rsid w:val="00945003"/>
    <w:rsid w:val="00945805"/>
    <w:rsid w:val="00945DEF"/>
    <w:rsid w:val="00946372"/>
    <w:rsid w:val="00946570"/>
    <w:rsid w:val="00946614"/>
    <w:rsid w:val="009468F0"/>
    <w:rsid w:val="00947149"/>
    <w:rsid w:val="00947DDD"/>
    <w:rsid w:val="00951874"/>
    <w:rsid w:val="00951D94"/>
    <w:rsid w:val="0095243C"/>
    <w:rsid w:val="009533A5"/>
    <w:rsid w:val="009536BC"/>
    <w:rsid w:val="009544EF"/>
    <w:rsid w:val="00955235"/>
    <w:rsid w:val="00955613"/>
    <w:rsid w:val="00955828"/>
    <w:rsid w:val="0095590A"/>
    <w:rsid w:val="00955D66"/>
    <w:rsid w:val="00956259"/>
    <w:rsid w:val="0095660B"/>
    <w:rsid w:val="00957050"/>
    <w:rsid w:val="009572AA"/>
    <w:rsid w:val="009574CE"/>
    <w:rsid w:val="00957794"/>
    <w:rsid w:val="00957BCE"/>
    <w:rsid w:val="00962417"/>
    <w:rsid w:val="0096276D"/>
    <w:rsid w:val="00962B20"/>
    <w:rsid w:val="00963092"/>
    <w:rsid w:val="00963689"/>
    <w:rsid w:val="009641FA"/>
    <w:rsid w:val="009646D0"/>
    <w:rsid w:val="0096555E"/>
    <w:rsid w:val="00965A58"/>
    <w:rsid w:val="00965A7B"/>
    <w:rsid w:val="00965B1B"/>
    <w:rsid w:val="00966CDC"/>
    <w:rsid w:val="00967027"/>
    <w:rsid w:val="00967987"/>
    <w:rsid w:val="0097015C"/>
    <w:rsid w:val="0097103A"/>
    <w:rsid w:val="00971941"/>
    <w:rsid w:val="00971CBA"/>
    <w:rsid w:val="00972037"/>
    <w:rsid w:val="00972C3A"/>
    <w:rsid w:val="0097370F"/>
    <w:rsid w:val="0097541D"/>
    <w:rsid w:val="00975C0D"/>
    <w:rsid w:val="009766E8"/>
    <w:rsid w:val="0097796B"/>
    <w:rsid w:val="00980E4E"/>
    <w:rsid w:val="00982B5A"/>
    <w:rsid w:val="00982BE9"/>
    <w:rsid w:val="00982C77"/>
    <w:rsid w:val="00983413"/>
    <w:rsid w:val="009836DA"/>
    <w:rsid w:val="009864DD"/>
    <w:rsid w:val="00986B6A"/>
    <w:rsid w:val="009877A3"/>
    <w:rsid w:val="00987C0D"/>
    <w:rsid w:val="00987C38"/>
    <w:rsid w:val="00987F95"/>
    <w:rsid w:val="009906BF"/>
    <w:rsid w:val="009926CF"/>
    <w:rsid w:val="00992F99"/>
    <w:rsid w:val="0099306E"/>
    <w:rsid w:val="00993499"/>
    <w:rsid w:val="00994124"/>
    <w:rsid w:val="00994487"/>
    <w:rsid w:val="00994C2D"/>
    <w:rsid w:val="009965D3"/>
    <w:rsid w:val="00997788"/>
    <w:rsid w:val="00997F60"/>
    <w:rsid w:val="009A1643"/>
    <w:rsid w:val="009A2545"/>
    <w:rsid w:val="009A277F"/>
    <w:rsid w:val="009A2FA1"/>
    <w:rsid w:val="009A36BD"/>
    <w:rsid w:val="009A3779"/>
    <w:rsid w:val="009A4838"/>
    <w:rsid w:val="009A493C"/>
    <w:rsid w:val="009A5428"/>
    <w:rsid w:val="009A5BBD"/>
    <w:rsid w:val="009A62FF"/>
    <w:rsid w:val="009A6ED3"/>
    <w:rsid w:val="009A7893"/>
    <w:rsid w:val="009B0D09"/>
    <w:rsid w:val="009B1A57"/>
    <w:rsid w:val="009B1F02"/>
    <w:rsid w:val="009B22B4"/>
    <w:rsid w:val="009B331F"/>
    <w:rsid w:val="009B4345"/>
    <w:rsid w:val="009B4393"/>
    <w:rsid w:val="009B4DA2"/>
    <w:rsid w:val="009B64BC"/>
    <w:rsid w:val="009B697E"/>
    <w:rsid w:val="009B7D3F"/>
    <w:rsid w:val="009C1558"/>
    <w:rsid w:val="009C30D4"/>
    <w:rsid w:val="009C3581"/>
    <w:rsid w:val="009C36BD"/>
    <w:rsid w:val="009C3BC6"/>
    <w:rsid w:val="009C492A"/>
    <w:rsid w:val="009C5C67"/>
    <w:rsid w:val="009C5EC4"/>
    <w:rsid w:val="009C67AD"/>
    <w:rsid w:val="009C69F6"/>
    <w:rsid w:val="009C6CDE"/>
    <w:rsid w:val="009C707D"/>
    <w:rsid w:val="009C7F26"/>
    <w:rsid w:val="009D0D82"/>
    <w:rsid w:val="009D123A"/>
    <w:rsid w:val="009D12E0"/>
    <w:rsid w:val="009D16EC"/>
    <w:rsid w:val="009D27C1"/>
    <w:rsid w:val="009D311B"/>
    <w:rsid w:val="009D7546"/>
    <w:rsid w:val="009D79C1"/>
    <w:rsid w:val="009D7A23"/>
    <w:rsid w:val="009E0181"/>
    <w:rsid w:val="009E0C36"/>
    <w:rsid w:val="009E0E7E"/>
    <w:rsid w:val="009E1E0B"/>
    <w:rsid w:val="009E2809"/>
    <w:rsid w:val="009E2A86"/>
    <w:rsid w:val="009E4140"/>
    <w:rsid w:val="009E4CDF"/>
    <w:rsid w:val="009E6F34"/>
    <w:rsid w:val="009E7495"/>
    <w:rsid w:val="009E78B5"/>
    <w:rsid w:val="009F141B"/>
    <w:rsid w:val="009F1778"/>
    <w:rsid w:val="009F1B5D"/>
    <w:rsid w:val="009F239A"/>
    <w:rsid w:val="009F296C"/>
    <w:rsid w:val="009F2FF5"/>
    <w:rsid w:val="009F3392"/>
    <w:rsid w:val="009F3559"/>
    <w:rsid w:val="009F4356"/>
    <w:rsid w:val="009F57A3"/>
    <w:rsid w:val="009F59E4"/>
    <w:rsid w:val="009F65F5"/>
    <w:rsid w:val="00A00176"/>
    <w:rsid w:val="00A00AEB"/>
    <w:rsid w:val="00A01EB1"/>
    <w:rsid w:val="00A02CC1"/>
    <w:rsid w:val="00A02FA0"/>
    <w:rsid w:val="00A038A0"/>
    <w:rsid w:val="00A04598"/>
    <w:rsid w:val="00A0489F"/>
    <w:rsid w:val="00A048DF"/>
    <w:rsid w:val="00A04E03"/>
    <w:rsid w:val="00A05E9E"/>
    <w:rsid w:val="00A075AA"/>
    <w:rsid w:val="00A079AF"/>
    <w:rsid w:val="00A07A8E"/>
    <w:rsid w:val="00A103C9"/>
    <w:rsid w:val="00A10A1B"/>
    <w:rsid w:val="00A10F95"/>
    <w:rsid w:val="00A11EB2"/>
    <w:rsid w:val="00A12389"/>
    <w:rsid w:val="00A129BE"/>
    <w:rsid w:val="00A12B15"/>
    <w:rsid w:val="00A12B6E"/>
    <w:rsid w:val="00A12F46"/>
    <w:rsid w:val="00A12F89"/>
    <w:rsid w:val="00A13251"/>
    <w:rsid w:val="00A137D7"/>
    <w:rsid w:val="00A13D94"/>
    <w:rsid w:val="00A13E15"/>
    <w:rsid w:val="00A1426B"/>
    <w:rsid w:val="00A14B6D"/>
    <w:rsid w:val="00A1523A"/>
    <w:rsid w:val="00A154DA"/>
    <w:rsid w:val="00A16389"/>
    <w:rsid w:val="00A16836"/>
    <w:rsid w:val="00A16884"/>
    <w:rsid w:val="00A16CA0"/>
    <w:rsid w:val="00A16CAA"/>
    <w:rsid w:val="00A205B4"/>
    <w:rsid w:val="00A2083E"/>
    <w:rsid w:val="00A21B14"/>
    <w:rsid w:val="00A21B80"/>
    <w:rsid w:val="00A2233A"/>
    <w:rsid w:val="00A227B3"/>
    <w:rsid w:val="00A22BD0"/>
    <w:rsid w:val="00A22D55"/>
    <w:rsid w:val="00A2310C"/>
    <w:rsid w:val="00A23A92"/>
    <w:rsid w:val="00A23DE4"/>
    <w:rsid w:val="00A25479"/>
    <w:rsid w:val="00A256A4"/>
    <w:rsid w:val="00A25A7B"/>
    <w:rsid w:val="00A26030"/>
    <w:rsid w:val="00A26140"/>
    <w:rsid w:val="00A26270"/>
    <w:rsid w:val="00A27531"/>
    <w:rsid w:val="00A278BB"/>
    <w:rsid w:val="00A27AE5"/>
    <w:rsid w:val="00A27EBA"/>
    <w:rsid w:val="00A30A87"/>
    <w:rsid w:val="00A3111C"/>
    <w:rsid w:val="00A32F75"/>
    <w:rsid w:val="00A334C1"/>
    <w:rsid w:val="00A33B60"/>
    <w:rsid w:val="00A33BBA"/>
    <w:rsid w:val="00A350FD"/>
    <w:rsid w:val="00A3694A"/>
    <w:rsid w:val="00A37025"/>
    <w:rsid w:val="00A37DC8"/>
    <w:rsid w:val="00A406CB"/>
    <w:rsid w:val="00A40A72"/>
    <w:rsid w:val="00A40B1D"/>
    <w:rsid w:val="00A40C79"/>
    <w:rsid w:val="00A40D14"/>
    <w:rsid w:val="00A4101B"/>
    <w:rsid w:val="00A41688"/>
    <w:rsid w:val="00A42217"/>
    <w:rsid w:val="00A425AA"/>
    <w:rsid w:val="00A42662"/>
    <w:rsid w:val="00A431DF"/>
    <w:rsid w:val="00A43659"/>
    <w:rsid w:val="00A43BB2"/>
    <w:rsid w:val="00A4658A"/>
    <w:rsid w:val="00A46EB9"/>
    <w:rsid w:val="00A46EF7"/>
    <w:rsid w:val="00A47145"/>
    <w:rsid w:val="00A47170"/>
    <w:rsid w:val="00A47499"/>
    <w:rsid w:val="00A47CDD"/>
    <w:rsid w:val="00A50BF2"/>
    <w:rsid w:val="00A512F6"/>
    <w:rsid w:val="00A51A9C"/>
    <w:rsid w:val="00A51C5E"/>
    <w:rsid w:val="00A523B5"/>
    <w:rsid w:val="00A52689"/>
    <w:rsid w:val="00A5395D"/>
    <w:rsid w:val="00A55553"/>
    <w:rsid w:val="00A556CA"/>
    <w:rsid w:val="00A55B2A"/>
    <w:rsid w:val="00A569D4"/>
    <w:rsid w:val="00A57551"/>
    <w:rsid w:val="00A57A2A"/>
    <w:rsid w:val="00A57BA5"/>
    <w:rsid w:val="00A57DDF"/>
    <w:rsid w:val="00A60268"/>
    <w:rsid w:val="00A6106C"/>
    <w:rsid w:val="00A61EF4"/>
    <w:rsid w:val="00A61FF6"/>
    <w:rsid w:val="00A62784"/>
    <w:rsid w:val="00A63517"/>
    <w:rsid w:val="00A63639"/>
    <w:rsid w:val="00A637C1"/>
    <w:rsid w:val="00A65EA4"/>
    <w:rsid w:val="00A6657F"/>
    <w:rsid w:val="00A66B6B"/>
    <w:rsid w:val="00A67850"/>
    <w:rsid w:val="00A67892"/>
    <w:rsid w:val="00A67B77"/>
    <w:rsid w:val="00A705E6"/>
    <w:rsid w:val="00A70E4B"/>
    <w:rsid w:val="00A70ED2"/>
    <w:rsid w:val="00A71940"/>
    <w:rsid w:val="00A720D0"/>
    <w:rsid w:val="00A723EB"/>
    <w:rsid w:val="00A729FC"/>
    <w:rsid w:val="00A73F87"/>
    <w:rsid w:val="00A740CD"/>
    <w:rsid w:val="00A75143"/>
    <w:rsid w:val="00A75C0A"/>
    <w:rsid w:val="00A7660D"/>
    <w:rsid w:val="00A76D54"/>
    <w:rsid w:val="00A770B5"/>
    <w:rsid w:val="00A77742"/>
    <w:rsid w:val="00A80625"/>
    <w:rsid w:val="00A80E81"/>
    <w:rsid w:val="00A81A47"/>
    <w:rsid w:val="00A82EA3"/>
    <w:rsid w:val="00A831D8"/>
    <w:rsid w:val="00A86265"/>
    <w:rsid w:val="00A865B1"/>
    <w:rsid w:val="00A901DD"/>
    <w:rsid w:val="00A90755"/>
    <w:rsid w:val="00A91438"/>
    <w:rsid w:val="00A91BE0"/>
    <w:rsid w:val="00A92A94"/>
    <w:rsid w:val="00A94389"/>
    <w:rsid w:val="00A95E59"/>
    <w:rsid w:val="00A96074"/>
    <w:rsid w:val="00A966F3"/>
    <w:rsid w:val="00A96BD5"/>
    <w:rsid w:val="00A96E3B"/>
    <w:rsid w:val="00A97092"/>
    <w:rsid w:val="00A97584"/>
    <w:rsid w:val="00A97C90"/>
    <w:rsid w:val="00AA032B"/>
    <w:rsid w:val="00AA0E15"/>
    <w:rsid w:val="00AA1836"/>
    <w:rsid w:val="00AA1903"/>
    <w:rsid w:val="00AA1DD6"/>
    <w:rsid w:val="00AA1F86"/>
    <w:rsid w:val="00AA2141"/>
    <w:rsid w:val="00AA24E1"/>
    <w:rsid w:val="00AA2C66"/>
    <w:rsid w:val="00AA3A59"/>
    <w:rsid w:val="00AA3F24"/>
    <w:rsid w:val="00AA4B98"/>
    <w:rsid w:val="00AA517F"/>
    <w:rsid w:val="00AA5FD2"/>
    <w:rsid w:val="00AA60BD"/>
    <w:rsid w:val="00AA6495"/>
    <w:rsid w:val="00AA76EC"/>
    <w:rsid w:val="00AA7E52"/>
    <w:rsid w:val="00AB0206"/>
    <w:rsid w:val="00AB23BE"/>
    <w:rsid w:val="00AB38A9"/>
    <w:rsid w:val="00AB3D8E"/>
    <w:rsid w:val="00AB4244"/>
    <w:rsid w:val="00AB4278"/>
    <w:rsid w:val="00AB4920"/>
    <w:rsid w:val="00AB4FC1"/>
    <w:rsid w:val="00AB52BE"/>
    <w:rsid w:val="00AB5804"/>
    <w:rsid w:val="00AB5868"/>
    <w:rsid w:val="00AB5ED9"/>
    <w:rsid w:val="00AB69D9"/>
    <w:rsid w:val="00AB6F80"/>
    <w:rsid w:val="00AB70BC"/>
    <w:rsid w:val="00AC0477"/>
    <w:rsid w:val="00AC2508"/>
    <w:rsid w:val="00AC25C7"/>
    <w:rsid w:val="00AC2D5E"/>
    <w:rsid w:val="00AC4BB8"/>
    <w:rsid w:val="00AC4BED"/>
    <w:rsid w:val="00AC5195"/>
    <w:rsid w:val="00AC538C"/>
    <w:rsid w:val="00AC5C42"/>
    <w:rsid w:val="00AC5DCA"/>
    <w:rsid w:val="00AC656F"/>
    <w:rsid w:val="00AC6B19"/>
    <w:rsid w:val="00AC74D1"/>
    <w:rsid w:val="00AC7610"/>
    <w:rsid w:val="00AC7621"/>
    <w:rsid w:val="00AD05E9"/>
    <w:rsid w:val="00AD0A00"/>
    <w:rsid w:val="00AD167D"/>
    <w:rsid w:val="00AD1A2F"/>
    <w:rsid w:val="00AD20D4"/>
    <w:rsid w:val="00AD2BEA"/>
    <w:rsid w:val="00AD31D6"/>
    <w:rsid w:val="00AD34F8"/>
    <w:rsid w:val="00AD3977"/>
    <w:rsid w:val="00AD3AF7"/>
    <w:rsid w:val="00AD3C12"/>
    <w:rsid w:val="00AD47C2"/>
    <w:rsid w:val="00AD4E36"/>
    <w:rsid w:val="00AD50FD"/>
    <w:rsid w:val="00AD511D"/>
    <w:rsid w:val="00AD5310"/>
    <w:rsid w:val="00AD5C16"/>
    <w:rsid w:val="00AD6866"/>
    <w:rsid w:val="00AD6FED"/>
    <w:rsid w:val="00AD77A3"/>
    <w:rsid w:val="00AD79FA"/>
    <w:rsid w:val="00AD7CD5"/>
    <w:rsid w:val="00AE06DD"/>
    <w:rsid w:val="00AE079A"/>
    <w:rsid w:val="00AE1119"/>
    <w:rsid w:val="00AE16C7"/>
    <w:rsid w:val="00AE1AA7"/>
    <w:rsid w:val="00AE1B4B"/>
    <w:rsid w:val="00AE24DC"/>
    <w:rsid w:val="00AE44D6"/>
    <w:rsid w:val="00AE4ABB"/>
    <w:rsid w:val="00AE4CA5"/>
    <w:rsid w:val="00AE5159"/>
    <w:rsid w:val="00AE5A4F"/>
    <w:rsid w:val="00AE5B2A"/>
    <w:rsid w:val="00AE6287"/>
    <w:rsid w:val="00AE6885"/>
    <w:rsid w:val="00AE72D0"/>
    <w:rsid w:val="00AF001C"/>
    <w:rsid w:val="00AF0036"/>
    <w:rsid w:val="00AF2C85"/>
    <w:rsid w:val="00AF327C"/>
    <w:rsid w:val="00AF3DB5"/>
    <w:rsid w:val="00AF4382"/>
    <w:rsid w:val="00AF4394"/>
    <w:rsid w:val="00AF6136"/>
    <w:rsid w:val="00AF66BB"/>
    <w:rsid w:val="00AF6E51"/>
    <w:rsid w:val="00B0093E"/>
    <w:rsid w:val="00B00CD3"/>
    <w:rsid w:val="00B00DF2"/>
    <w:rsid w:val="00B00FBD"/>
    <w:rsid w:val="00B0295C"/>
    <w:rsid w:val="00B02CA9"/>
    <w:rsid w:val="00B03072"/>
    <w:rsid w:val="00B031E6"/>
    <w:rsid w:val="00B04878"/>
    <w:rsid w:val="00B054E8"/>
    <w:rsid w:val="00B05C9E"/>
    <w:rsid w:val="00B075B4"/>
    <w:rsid w:val="00B079C3"/>
    <w:rsid w:val="00B07B90"/>
    <w:rsid w:val="00B07E64"/>
    <w:rsid w:val="00B07E69"/>
    <w:rsid w:val="00B07EDC"/>
    <w:rsid w:val="00B12483"/>
    <w:rsid w:val="00B12830"/>
    <w:rsid w:val="00B131BD"/>
    <w:rsid w:val="00B1338D"/>
    <w:rsid w:val="00B137A6"/>
    <w:rsid w:val="00B1440C"/>
    <w:rsid w:val="00B14B19"/>
    <w:rsid w:val="00B16874"/>
    <w:rsid w:val="00B16A21"/>
    <w:rsid w:val="00B17305"/>
    <w:rsid w:val="00B17529"/>
    <w:rsid w:val="00B17F50"/>
    <w:rsid w:val="00B2149C"/>
    <w:rsid w:val="00B21DA5"/>
    <w:rsid w:val="00B222AD"/>
    <w:rsid w:val="00B22491"/>
    <w:rsid w:val="00B22825"/>
    <w:rsid w:val="00B22B53"/>
    <w:rsid w:val="00B23278"/>
    <w:rsid w:val="00B232E1"/>
    <w:rsid w:val="00B23B0E"/>
    <w:rsid w:val="00B23C90"/>
    <w:rsid w:val="00B257FC"/>
    <w:rsid w:val="00B2580A"/>
    <w:rsid w:val="00B25977"/>
    <w:rsid w:val="00B266F3"/>
    <w:rsid w:val="00B27024"/>
    <w:rsid w:val="00B27090"/>
    <w:rsid w:val="00B27B32"/>
    <w:rsid w:val="00B30021"/>
    <w:rsid w:val="00B30D36"/>
    <w:rsid w:val="00B3131B"/>
    <w:rsid w:val="00B32119"/>
    <w:rsid w:val="00B329F2"/>
    <w:rsid w:val="00B33773"/>
    <w:rsid w:val="00B33CEC"/>
    <w:rsid w:val="00B346F0"/>
    <w:rsid w:val="00B34DC0"/>
    <w:rsid w:val="00B34DC3"/>
    <w:rsid w:val="00B353B7"/>
    <w:rsid w:val="00B37401"/>
    <w:rsid w:val="00B37DEF"/>
    <w:rsid w:val="00B4046A"/>
    <w:rsid w:val="00B408C0"/>
    <w:rsid w:val="00B41D41"/>
    <w:rsid w:val="00B42AE7"/>
    <w:rsid w:val="00B42F9A"/>
    <w:rsid w:val="00B43E4B"/>
    <w:rsid w:val="00B45411"/>
    <w:rsid w:val="00B458F7"/>
    <w:rsid w:val="00B45A36"/>
    <w:rsid w:val="00B50D8D"/>
    <w:rsid w:val="00B511DA"/>
    <w:rsid w:val="00B521AB"/>
    <w:rsid w:val="00B52F91"/>
    <w:rsid w:val="00B53190"/>
    <w:rsid w:val="00B5553B"/>
    <w:rsid w:val="00B55B38"/>
    <w:rsid w:val="00B55F3C"/>
    <w:rsid w:val="00B56355"/>
    <w:rsid w:val="00B56C6A"/>
    <w:rsid w:val="00B57B91"/>
    <w:rsid w:val="00B57BEA"/>
    <w:rsid w:val="00B602B4"/>
    <w:rsid w:val="00B60355"/>
    <w:rsid w:val="00B609B3"/>
    <w:rsid w:val="00B610A5"/>
    <w:rsid w:val="00B613B8"/>
    <w:rsid w:val="00B63246"/>
    <w:rsid w:val="00B636F0"/>
    <w:rsid w:val="00B64052"/>
    <w:rsid w:val="00B64868"/>
    <w:rsid w:val="00B64E8C"/>
    <w:rsid w:val="00B65682"/>
    <w:rsid w:val="00B65B45"/>
    <w:rsid w:val="00B65C36"/>
    <w:rsid w:val="00B66564"/>
    <w:rsid w:val="00B666D0"/>
    <w:rsid w:val="00B66D47"/>
    <w:rsid w:val="00B6725F"/>
    <w:rsid w:val="00B67267"/>
    <w:rsid w:val="00B67772"/>
    <w:rsid w:val="00B70EDF"/>
    <w:rsid w:val="00B72355"/>
    <w:rsid w:val="00B72764"/>
    <w:rsid w:val="00B72A2F"/>
    <w:rsid w:val="00B7338E"/>
    <w:rsid w:val="00B73948"/>
    <w:rsid w:val="00B758AC"/>
    <w:rsid w:val="00B75AB3"/>
    <w:rsid w:val="00B75EC7"/>
    <w:rsid w:val="00B7624E"/>
    <w:rsid w:val="00B77958"/>
    <w:rsid w:val="00B81564"/>
    <w:rsid w:val="00B823A9"/>
    <w:rsid w:val="00B826B5"/>
    <w:rsid w:val="00B839F8"/>
    <w:rsid w:val="00B83B8D"/>
    <w:rsid w:val="00B841D5"/>
    <w:rsid w:val="00B8434A"/>
    <w:rsid w:val="00B84369"/>
    <w:rsid w:val="00B8598B"/>
    <w:rsid w:val="00B860DD"/>
    <w:rsid w:val="00B86E73"/>
    <w:rsid w:val="00B87DF8"/>
    <w:rsid w:val="00B90087"/>
    <w:rsid w:val="00B91072"/>
    <w:rsid w:val="00B922B5"/>
    <w:rsid w:val="00B929D0"/>
    <w:rsid w:val="00B93FBA"/>
    <w:rsid w:val="00B93FE0"/>
    <w:rsid w:val="00B953E5"/>
    <w:rsid w:val="00B95A3F"/>
    <w:rsid w:val="00B95E7C"/>
    <w:rsid w:val="00B96EA9"/>
    <w:rsid w:val="00B9700D"/>
    <w:rsid w:val="00BA003F"/>
    <w:rsid w:val="00BA08B6"/>
    <w:rsid w:val="00BA10AE"/>
    <w:rsid w:val="00BA2246"/>
    <w:rsid w:val="00BA2D12"/>
    <w:rsid w:val="00BA2DA5"/>
    <w:rsid w:val="00BA48A0"/>
    <w:rsid w:val="00BA5245"/>
    <w:rsid w:val="00BA54F4"/>
    <w:rsid w:val="00BA5B93"/>
    <w:rsid w:val="00BA671E"/>
    <w:rsid w:val="00BA71BD"/>
    <w:rsid w:val="00BA784D"/>
    <w:rsid w:val="00BB022E"/>
    <w:rsid w:val="00BB0372"/>
    <w:rsid w:val="00BB040F"/>
    <w:rsid w:val="00BB10AF"/>
    <w:rsid w:val="00BB12ED"/>
    <w:rsid w:val="00BB13BE"/>
    <w:rsid w:val="00BB1B1C"/>
    <w:rsid w:val="00BB223E"/>
    <w:rsid w:val="00BB257F"/>
    <w:rsid w:val="00BB27B0"/>
    <w:rsid w:val="00BB289D"/>
    <w:rsid w:val="00BB2E25"/>
    <w:rsid w:val="00BB2FB1"/>
    <w:rsid w:val="00BB3263"/>
    <w:rsid w:val="00BB3CDD"/>
    <w:rsid w:val="00BB4169"/>
    <w:rsid w:val="00BB571C"/>
    <w:rsid w:val="00BB6E11"/>
    <w:rsid w:val="00BB718A"/>
    <w:rsid w:val="00BB7C58"/>
    <w:rsid w:val="00BC072F"/>
    <w:rsid w:val="00BC0ADC"/>
    <w:rsid w:val="00BC1B30"/>
    <w:rsid w:val="00BC1BDB"/>
    <w:rsid w:val="00BC2ECD"/>
    <w:rsid w:val="00BC372B"/>
    <w:rsid w:val="00BC37A6"/>
    <w:rsid w:val="00BC3E24"/>
    <w:rsid w:val="00BC404D"/>
    <w:rsid w:val="00BC4076"/>
    <w:rsid w:val="00BC42B0"/>
    <w:rsid w:val="00BC48D8"/>
    <w:rsid w:val="00BC56BC"/>
    <w:rsid w:val="00BC5AE8"/>
    <w:rsid w:val="00BC5EF9"/>
    <w:rsid w:val="00BC6CC2"/>
    <w:rsid w:val="00BC6D6E"/>
    <w:rsid w:val="00BC72A1"/>
    <w:rsid w:val="00BC786C"/>
    <w:rsid w:val="00BD0ACF"/>
    <w:rsid w:val="00BD0EC2"/>
    <w:rsid w:val="00BD108F"/>
    <w:rsid w:val="00BD1BC8"/>
    <w:rsid w:val="00BD23E5"/>
    <w:rsid w:val="00BD242D"/>
    <w:rsid w:val="00BD3609"/>
    <w:rsid w:val="00BD40E9"/>
    <w:rsid w:val="00BD4D8F"/>
    <w:rsid w:val="00BD4DC8"/>
    <w:rsid w:val="00BD5332"/>
    <w:rsid w:val="00BD5856"/>
    <w:rsid w:val="00BD5C02"/>
    <w:rsid w:val="00BD6093"/>
    <w:rsid w:val="00BD60D4"/>
    <w:rsid w:val="00BD649A"/>
    <w:rsid w:val="00BD703F"/>
    <w:rsid w:val="00BD76A4"/>
    <w:rsid w:val="00BD7896"/>
    <w:rsid w:val="00BD7A4A"/>
    <w:rsid w:val="00BD7B44"/>
    <w:rsid w:val="00BE0015"/>
    <w:rsid w:val="00BE041E"/>
    <w:rsid w:val="00BE103B"/>
    <w:rsid w:val="00BE18EF"/>
    <w:rsid w:val="00BE19CC"/>
    <w:rsid w:val="00BE20BE"/>
    <w:rsid w:val="00BE23F7"/>
    <w:rsid w:val="00BE2641"/>
    <w:rsid w:val="00BE2952"/>
    <w:rsid w:val="00BE2F82"/>
    <w:rsid w:val="00BE2FB2"/>
    <w:rsid w:val="00BE2FEF"/>
    <w:rsid w:val="00BE4674"/>
    <w:rsid w:val="00BE5013"/>
    <w:rsid w:val="00BE5D55"/>
    <w:rsid w:val="00BE61F2"/>
    <w:rsid w:val="00BE7791"/>
    <w:rsid w:val="00BF1406"/>
    <w:rsid w:val="00BF197C"/>
    <w:rsid w:val="00BF203F"/>
    <w:rsid w:val="00BF274D"/>
    <w:rsid w:val="00BF286B"/>
    <w:rsid w:val="00BF36C9"/>
    <w:rsid w:val="00BF4585"/>
    <w:rsid w:val="00BF4F3B"/>
    <w:rsid w:val="00BF5F13"/>
    <w:rsid w:val="00BF6456"/>
    <w:rsid w:val="00BF6C03"/>
    <w:rsid w:val="00BF6FF0"/>
    <w:rsid w:val="00C003E6"/>
    <w:rsid w:val="00C00426"/>
    <w:rsid w:val="00C00906"/>
    <w:rsid w:val="00C01194"/>
    <w:rsid w:val="00C0166F"/>
    <w:rsid w:val="00C01DC0"/>
    <w:rsid w:val="00C02559"/>
    <w:rsid w:val="00C028FC"/>
    <w:rsid w:val="00C02ADF"/>
    <w:rsid w:val="00C03655"/>
    <w:rsid w:val="00C04A58"/>
    <w:rsid w:val="00C05A40"/>
    <w:rsid w:val="00C06706"/>
    <w:rsid w:val="00C06B43"/>
    <w:rsid w:val="00C07645"/>
    <w:rsid w:val="00C076EF"/>
    <w:rsid w:val="00C0785B"/>
    <w:rsid w:val="00C102C4"/>
    <w:rsid w:val="00C10AE8"/>
    <w:rsid w:val="00C10B21"/>
    <w:rsid w:val="00C128B4"/>
    <w:rsid w:val="00C13E36"/>
    <w:rsid w:val="00C154EC"/>
    <w:rsid w:val="00C157C6"/>
    <w:rsid w:val="00C1598D"/>
    <w:rsid w:val="00C15D0A"/>
    <w:rsid w:val="00C16014"/>
    <w:rsid w:val="00C16CB1"/>
    <w:rsid w:val="00C17126"/>
    <w:rsid w:val="00C17884"/>
    <w:rsid w:val="00C21B97"/>
    <w:rsid w:val="00C2227F"/>
    <w:rsid w:val="00C222DA"/>
    <w:rsid w:val="00C22D00"/>
    <w:rsid w:val="00C23E4B"/>
    <w:rsid w:val="00C24555"/>
    <w:rsid w:val="00C25401"/>
    <w:rsid w:val="00C25F41"/>
    <w:rsid w:val="00C26229"/>
    <w:rsid w:val="00C26760"/>
    <w:rsid w:val="00C26FE6"/>
    <w:rsid w:val="00C2744F"/>
    <w:rsid w:val="00C30609"/>
    <w:rsid w:val="00C3118D"/>
    <w:rsid w:val="00C31DF7"/>
    <w:rsid w:val="00C3202F"/>
    <w:rsid w:val="00C327ED"/>
    <w:rsid w:val="00C3288D"/>
    <w:rsid w:val="00C330BE"/>
    <w:rsid w:val="00C335CF"/>
    <w:rsid w:val="00C33D63"/>
    <w:rsid w:val="00C33F1D"/>
    <w:rsid w:val="00C34249"/>
    <w:rsid w:val="00C3482F"/>
    <w:rsid w:val="00C40971"/>
    <w:rsid w:val="00C40C2C"/>
    <w:rsid w:val="00C4244F"/>
    <w:rsid w:val="00C427E4"/>
    <w:rsid w:val="00C42CD3"/>
    <w:rsid w:val="00C43237"/>
    <w:rsid w:val="00C437A4"/>
    <w:rsid w:val="00C43FD8"/>
    <w:rsid w:val="00C454EF"/>
    <w:rsid w:val="00C459AC"/>
    <w:rsid w:val="00C45E83"/>
    <w:rsid w:val="00C4627B"/>
    <w:rsid w:val="00C46BF9"/>
    <w:rsid w:val="00C47B17"/>
    <w:rsid w:val="00C50013"/>
    <w:rsid w:val="00C50ABF"/>
    <w:rsid w:val="00C50B71"/>
    <w:rsid w:val="00C51172"/>
    <w:rsid w:val="00C51CDC"/>
    <w:rsid w:val="00C522DA"/>
    <w:rsid w:val="00C52527"/>
    <w:rsid w:val="00C52A20"/>
    <w:rsid w:val="00C532DC"/>
    <w:rsid w:val="00C540AC"/>
    <w:rsid w:val="00C5463D"/>
    <w:rsid w:val="00C54B3F"/>
    <w:rsid w:val="00C5527A"/>
    <w:rsid w:val="00C564B5"/>
    <w:rsid w:val="00C56C7D"/>
    <w:rsid w:val="00C57473"/>
    <w:rsid w:val="00C60690"/>
    <w:rsid w:val="00C6079B"/>
    <w:rsid w:val="00C60A74"/>
    <w:rsid w:val="00C61E13"/>
    <w:rsid w:val="00C6312B"/>
    <w:rsid w:val="00C639C2"/>
    <w:rsid w:val="00C641EA"/>
    <w:rsid w:val="00C66450"/>
    <w:rsid w:val="00C664E5"/>
    <w:rsid w:val="00C66568"/>
    <w:rsid w:val="00C673E5"/>
    <w:rsid w:val="00C67FEB"/>
    <w:rsid w:val="00C713D9"/>
    <w:rsid w:val="00C71846"/>
    <w:rsid w:val="00C72186"/>
    <w:rsid w:val="00C73CF0"/>
    <w:rsid w:val="00C744E7"/>
    <w:rsid w:val="00C74EA2"/>
    <w:rsid w:val="00C74F3E"/>
    <w:rsid w:val="00C75FD9"/>
    <w:rsid w:val="00C76258"/>
    <w:rsid w:val="00C7685C"/>
    <w:rsid w:val="00C7691D"/>
    <w:rsid w:val="00C76C18"/>
    <w:rsid w:val="00C76E98"/>
    <w:rsid w:val="00C771A9"/>
    <w:rsid w:val="00C77A6D"/>
    <w:rsid w:val="00C80E82"/>
    <w:rsid w:val="00C81295"/>
    <w:rsid w:val="00C812AE"/>
    <w:rsid w:val="00C82237"/>
    <w:rsid w:val="00C84432"/>
    <w:rsid w:val="00C856B1"/>
    <w:rsid w:val="00C8680A"/>
    <w:rsid w:val="00C90272"/>
    <w:rsid w:val="00C904DA"/>
    <w:rsid w:val="00C90E82"/>
    <w:rsid w:val="00C91365"/>
    <w:rsid w:val="00C915A8"/>
    <w:rsid w:val="00C923BB"/>
    <w:rsid w:val="00C93498"/>
    <w:rsid w:val="00C941D0"/>
    <w:rsid w:val="00C94814"/>
    <w:rsid w:val="00C94EFD"/>
    <w:rsid w:val="00C95849"/>
    <w:rsid w:val="00C973FA"/>
    <w:rsid w:val="00C97859"/>
    <w:rsid w:val="00CA045E"/>
    <w:rsid w:val="00CA04D3"/>
    <w:rsid w:val="00CA1499"/>
    <w:rsid w:val="00CA24A8"/>
    <w:rsid w:val="00CA3936"/>
    <w:rsid w:val="00CA6F5B"/>
    <w:rsid w:val="00CA6F9B"/>
    <w:rsid w:val="00CA7C5D"/>
    <w:rsid w:val="00CB0A0F"/>
    <w:rsid w:val="00CB0D08"/>
    <w:rsid w:val="00CB1DE1"/>
    <w:rsid w:val="00CB1E96"/>
    <w:rsid w:val="00CB27F6"/>
    <w:rsid w:val="00CB2B63"/>
    <w:rsid w:val="00CB3553"/>
    <w:rsid w:val="00CB3ABC"/>
    <w:rsid w:val="00CB4168"/>
    <w:rsid w:val="00CB493D"/>
    <w:rsid w:val="00CB4B51"/>
    <w:rsid w:val="00CB5957"/>
    <w:rsid w:val="00CB5E23"/>
    <w:rsid w:val="00CB68E1"/>
    <w:rsid w:val="00CB6B0B"/>
    <w:rsid w:val="00CB6BEA"/>
    <w:rsid w:val="00CB6D3D"/>
    <w:rsid w:val="00CB724B"/>
    <w:rsid w:val="00CB750F"/>
    <w:rsid w:val="00CB76E0"/>
    <w:rsid w:val="00CC010B"/>
    <w:rsid w:val="00CC0B8B"/>
    <w:rsid w:val="00CC1123"/>
    <w:rsid w:val="00CC1149"/>
    <w:rsid w:val="00CC150C"/>
    <w:rsid w:val="00CC1EA7"/>
    <w:rsid w:val="00CC242C"/>
    <w:rsid w:val="00CC295C"/>
    <w:rsid w:val="00CC2B52"/>
    <w:rsid w:val="00CC302C"/>
    <w:rsid w:val="00CC332A"/>
    <w:rsid w:val="00CC3E42"/>
    <w:rsid w:val="00CC51F3"/>
    <w:rsid w:val="00CC6337"/>
    <w:rsid w:val="00CC6BD7"/>
    <w:rsid w:val="00CC6F96"/>
    <w:rsid w:val="00CD0062"/>
    <w:rsid w:val="00CD0176"/>
    <w:rsid w:val="00CD0584"/>
    <w:rsid w:val="00CD0F95"/>
    <w:rsid w:val="00CD278D"/>
    <w:rsid w:val="00CD2D6F"/>
    <w:rsid w:val="00CD3681"/>
    <w:rsid w:val="00CD4302"/>
    <w:rsid w:val="00CD448F"/>
    <w:rsid w:val="00CD517D"/>
    <w:rsid w:val="00CD59E4"/>
    <w:rsid w:val="00CD5F31"/>
    <w:rsid w:val="00CD5FA7"/>
    <w:rsid w:val="00CD64DD"/>
    <w:rsid w:val="00CD653F"/>
    <w:rsid w:val="00CD69EF"/>
    <w:rsid w:val="00CD78BB"/>
    <w:rsid w:val="00CD78F0"/>
    <w:rsid w:val="00CD7934"/>
    <w:rsid w:val="00CE0EC5"/>
    <w:rsid w:val="00CE13E2"/>
    <w:rsid w:val="00CE25D9"/>
    <w:rsid w:val="00CE2CFA"/>
    <w:rsid w:val="00CE304B"/>
    <w:rsid w:val="00CE3135"/>
    <w:rsid w:val="00CE32FA"/>
    <w:rsid w:val="00CE330E"/>
    <w:rsid w:val="00CE3A1F"/>
    <w:rsid w:val="00CE4825"/>
    <w:rsid w:val="00CE48D2"/>
    <w:rsid w:val="00CE51A6"/>
    <w:rsid w:val="00CE582E"/>
    <w:rsid w:val="00CE6BE3"/>
    <w:rsid w:val="00CE6C4A"/>
    <w:rsid w:val="00CE765F"/>
    <w:rsid w:val="00CF1227"/>
    <w:rsid w:val="00CF245A"/>
    <w:rsid w:val="00CF305B"/>
    <w:rsid w:val="00CF3140"/>
    <w:rsid w:val="00CF5E52"/>
    <w:rsid w:val="00CF6B4F"/>
    <w:rsid w:val="00CF7953"/>
    <w:rsid w:val="00D004ED"/>
    <w:rsid w:val="00D00819"/>
    <w:rsid w:val="00D00BA0"/>
    <w:rsid w:val="00D013D2"/>
    <w:rsid w:val="00D01494"/>
    <w:rsid w:val="00D01CB5"/>
    <w:rsid w:val="00D01E45"/>
    <w:rsid w:val="00D021B0"/>
    <w:rsid w:val="00D0225D"/>
    <w:rsid w:val="00D0226D"/>
    <w:rsid w:val="00D033D7"/>
    <w:rsid w:val="00D04C17"/>
    <w:rsid w:val="00D05292"/>
    <w:rsid w:val="00D069C4"/>
    <w:rsid w:val="00D072D3"/>
    <w:rsid w:val="00D07AA9"/>
    <w:rsid w:val="00D100EB"/>
    <w:rsid w:val="00D10378"/>
    <w:rsid w:val="00D10F66"/>
    <w:rsid w:val="00D11C41"/>
    <w:rsid w:val="00D121B1"/>
    <w:rsid w:val="00D12853"/>
    <w:rsid w:val="00D12BF4"/>
    <w:rsid w:val="00D12BF5"/>
    <w:rsid w:val="00D12E5F"/>
    <w:rsid w:val="00D13841"/>
    <w:rsid w:val="00D13875"/>
    <w:rsid w:val="00D14068"/>
    <w:rsid w:val="00D14422"/>
    <w:rsid w:val="00D14D5A"/>
    <w:rsid w:val="00D155B7"/>
    <w:rsid w:val="00D156D8"/>
    <w:rsid w:val="00D161D0"/>
    <w:rsid w:val="00D16F4C"/>
    <w:rsid w:val="00D17B3C"/>
    <w:rsid w:val="00D1C492"/>
    <w:rsid w:val="00D22327"/>
    <w:rsid w:val="00D22D96"/>
    <w:rsid w:val="00D22DB3"/>
    <w:rsid w:val="00D234FE"/>
    <w:rsid w:val="00D23922"/>
    <w:rsid w:val="00D24426"/>
    <w:rsid w:val="00D2537F"/>
    <w:rsid w:val="00D25A49"/>
    <w:rsid w:val="00D260C6"/>
    <w:rsid w:val="00D275FC"/>
    <w:rsid w:val="00D30EA7"/>
    <w:rsid w:val="00D31A60"/>
    <w:rsid w:val="00D31B46"/>
    <w:rsid w:val="00D323F2"/>
    <w:rsid w:val="00D32A55"/>
    <w:rsid w:val="00D32B9F"/>
    <w:rsid w:val="00D336F9"/>
    <w:rsid w:val="00D33ED0"/>
    <w:rsid w:val="00D347CE"/>
    <w:rsid w:val="00D34DBB"/>
    <w:rsid w:val="00D35D57"/>
    <w:rsid w:val="00D36160"/>
    <w:rsid w:val="00D36FE5"/>
    <w:rsid w:val="00D37080"/>
    <w:rsid w:val="00D37165"/>
    <w:rsid w:val="00D37A3E"/>
    <w:rsid w:val="00D40A9A"/>
    <w:rsid w:val="00D4198E"/>
    <w:rsid w:val="00D41BCD"/>
    <w:rsid w:val="00D42146"/>
    <w:rsid w:val="00D422BB"/>
    <w:rsid w:val="00D4270C"/>
    <w:rsid w:val="00D42BF6"/>
    <w:rsid w:val="00D42F6A"/>
    <w:rsid w:val="00D432B2"/>
    <w:rsid w:val="00D43308"/>
    <w:rsid w:val="00D452A2"/>
    <w:rsid w:val="00D45314"/>
    <w:rsid w:val="00D465C0"/>
    <w:rsid w:val="00D4662F"/>
    <w:rsid w:val="00D47D3E"/>
    <w:rsid w:val="00D509F2"/>
    <w:rsid w:val="00D50A70"/>
    <w:rsid w:val="00D51877"/>
    <w:rsid w:val="00D52413"/>
    <w:rsid w:val="00D54208"/>
    <w:rsid w:val="00D55989"/>
    <w:rsid w:val="00D55E6C"/>
    <w:rsid w:val="00D5717C"/>
    <w:rsid w:val="00D573A3"/>
    <w:rsid w:val="00D5744C"/>
    <w:rsid w:val="00D57A68"/>
    <w:rsid w:val="00D57F7F"/>
    <w:rsid w:val="00D606C8"/>
    <w:rsid w:val="00D61CF6"/>
    <w:rsid w:val="00D62254"/>
    <w:rsid w:val="00D62257"/>
    <w:rsid w:val="00D62AB7"/>
    <w:rsid w:val="00D62B4C"/>
    <w:rsid w:val="00D63223"/>
    <w:rsid w:val="00D642AD"/>
    <w:rsid w:val="00D648B3"/>
    <w:rsid w:val="00D64E56"/>
    <w:rsid w:val="00D65B04"/>
    <w:rsid w:val="00D65D87"/>
    <w:rsid w:val="00D66C45"/>
    <w:rsid w:val="00D671D4"/>
    <w:rsid w:val="00D67DD5"/>
    <w:rsid w:val="00D70760"/>
    <w:rsid w:val="00D7159F"/>
    <w:rsid w:val="00D71A94"/>
    <w:rsid w:val="00D725DC"/>
    <w:rsid w:val="00D72923"/>
    <w:rsid w:val="00D730EE"/>
    <w:rsid w:val="00D736AD"/>
    <w:rsid w:val="00D7451E"/>
    <w:rsid w:val="00D747CA"/>
    <w:rsid w:val="00D74F2A"/>
    <w:rsid w:val="00D76FB8"/>
    <w:rsid w:val="00D80554"/>
    <w:rsid w:val="00D807B5"/>
    <w:rsid w:val="00D80F71"/>
    <w:rsid w:val="00D81441"/>
    <w:rsid w:val="00D819D3"/>
    <w:rsid w:val="00D81B7C"/>
    <w:rsid w:val="00D82B91"/>
    <w:rsid w:val="00D83C55"/>
    <w:rsid w:val="00D83EFF"/>
    <w:rsid w:val="00D84A91"/>
    <w:rsid w:val="00D84C49"/>
    <w:rsid w:val="00D85230"/>
    <w:rsid w:val="00D85468"/>
    <w:rsid w:val="00D85BDA"/>
    <w:rsid w:val="00D86872"/>
    <w:rsid w:val="00D87105"/>
    <w:rsid w:val="00D875B2"/>
    <w:rsid w:val="00D87B69"/>
    <w:rsid w:val="00D904AA"/>
    <w:rsid w:val="00D90A7C"/>
    <w:rsid w:val="00D92CF8"/>
    <w:rsid w:val="00D92F65"/>
    <w:rsid w:val="00D94387"/>
    <w:rsid w:val="00D94A80"/>
    <w:rsid w:val="00D94D94"/>
    <w:rsid w:val="00D96245"/>
    <w:rsid w:val="00D9633F"/>
    <w:rsid w:val="00D96D28"/>
    <w:rsid w:val="00D96F58"/>
    <w:rsid w:val="00D9737C"/>
    <w:rsid w:val="00DA14EB"/>
    <w:rsid w:val="00DA1BDA"/>
    <w:rsid w:val="00DA2CB1"/>
    <w:rsid w:val="00DA3578"/>
    <w:rsid w:val="00DA3828"/>
    <w:rsid w:val="00DA399F"/>
    <w:rsid w:val="00DA3B56"/>
    <w:rsid w:val="00DA467B"/>
    <w:rsid w:val="00DA4EA8"/>
    <w:rsid w:val="00DA5054"/>
    <w:rsid w:val="00DA554B"/>
    <w:rsid w:val="00DA5AF3"/>
    <w:rsid w:val="00DA6411"/>
    <w:rsid w:val="00DA7553"/>
    <w:rsid w:val="00DA784E"/>
    <w:rsid w:val="00DB0FDB"/>
    <w:rsid w:val="00DB150F"/>
    <w:rsid w:val="00DB2284"/>
    <w:rsid w:val="00DB29B5"/>
    <w:rsid w:val="00DB2A76"/>
    <w:rsid w:val="00DB3DC1"/>
    <w:rsid w:val="00DB3F50"/>
    <w:rsid w:val="00DB4A2B"/>
    <w:rsid w:val="00DB54F4"/>
    <w:rsid w:val="00DB6543"/>
    <w:rsid w:val="00DB681E"/>
    <w:rsid w:val="00DB7196"/>
    <w:rsid w:val="00DB77D5"/>
    <w:rsid w:val="00DC069C"/>
    <w:rsid w:val="00DC12FC"/>
    <w:rsid w:val="00DC20C3"/>
    <w:rsid w:val="00DC2363"/>
    <w:rsid w:val="00DC2C49"/>
    <w:rsid w:val="00DC3042"/>
    <w:rsid w:val="00DC3BB1"/>
    <w:rsid w:val="00DC466A"/>
    <w:rsid w:val="00DC4926"/>
    <w:rsid w:val="00DC5738"/>
    <w:rsid w:val="00DC6F9C"/>
    <w:rsid w:val="00DC797A"/>
    <w:rsid w:val="00DD095F"/>
    <w:rsid w:val="00DD0994"/>
    <w:rsid w:val="00DD1401"/>
    <w:rsid w:val="00DD16A7"/>
    <w:rsid w:val="00DD1878"/>
    <w:rsid w:val="00DD1C79"/>
    <w:rsid w:val="00DD28F3"/>
    <w:rsid w:val="00DD2E0E"/>
    <w:rsid w:val="00DD414B"/>
    <w:rsid w:val="00DD49DA"/>
    <w:rsid w:val="00DD4A26"/>
    <w:rsid w:val="00DD4BBF"/>
    <w:rsid w:val="00DD5180"/>
    <w:rsid w:val="00DD545B"/>
    <w:rsid w:val="00DD6187"/>
    <w:rsid w:val="00DD671C"/>
    <w:rsid w:val="00DD694E"/>
    <w:rsid w:val="00DD7A21"/>
    <w:rsid w:val="00DD7D4B"/>
    <w:rsid w:val="00DE071F"/>
    <w:rsid w:val="00DE3704"/>
    <w:rsid w:val="00DE57BD"/>
    <w:rsid w:val="00DE619A"/>
    <w:rsid w:val="00DE6996"/>
    <w:rsid w:val="00DE6AA1"/>
    <w:rsid w:val="00DE6BF2"/>
    <w:rsid w:val="00DE7397"/>
    <w:rsid w:val="00DF0CBB"/>
    <w:rsid w:val="00DF0D56"/>
    <w:rsid w:val="00DF2294"/>
    <w:rsid w:val="00DF2537"/>
    <w:rsid w:val="00DF2B59"/>
    <w:rsid w:val="00DF377D"/>
    <w:rsid w:val="00DF40EB"/>
    <w:rsid w:val="00DF5621"/>
    <w:rsid w:val="00DF5657"/>
    <w:rsid w:val="00DF6523"/>
    <w:rsid w:val="00DF6C4B"/>
    <w:rsid w:val="00DF72E5"/>
    <w:rsid w:val="00DF7E03"/>
    <w:rsid w:val="00E0036A"/>
    <w:rsid w:val="00E0105F"/>
    <w:rsid w:val="00E01913"/>
    <w:rsid w:val="00E0206F"/>
    <w:rsid w:val="00E02925"/>
    <w:rsid w:val="00E029C8"/>
    <w:rsid w:val="00E038AE"/>
    <w:rsid w:val="00E03A2E"/>
    <w:rsid w:val="00E04A78"/>
    <w:rsid w:val="00E05E45"/>
    <w:rsid w:val="00E060B5"/>
    <w:rsid w:val="00E06DF7"/>
    <w:rsid w:val="00E06E3C"/>
    <w:rsid w:val="00E07B3A"/>
    <w:rsid w:val="00E10A53"/>
    <w:rsid w:val="00E1113A"/>
    <w:rsid w:val="00E11254"/>
    <w:rsid w:val="00E11AB9"/>
    <w:rsid w:val="00E11B74"/>
    <w:rsid w:val="00E12225"/>
    <w:rsid w:val="00E12970"/>
    <w:rsid w:val="00E13B32"/>
    <w:rsid w:val="00E143DF"/>
    <w:rsid w:val="00E1466B"/>
    <w:rsid w:val="00E14DA4"/>
    <w:rsid w:val="00E1543B"/>
    <w:rsid w:val="00E155E8"/>
    <w:rsid w:val="00E1561F"/>
    <w:rsid w:val="00E156F8"/>
    <w:rsid w:val="00E16A5E"/>
    <w:rsid w:val="00E17627"/>
    <w:rsid w:val="00E176E4"/>
    <w:rsid w:val="00E213D5"/>
    <w:rsid w:val="00E21513"/>
    <w:rsid w:val="00E21F7D"/>
    <w:rsid w:val="00E2223B"/>
    <w:rsid w:val="00E24295"/>
    <w:rsid w:val="00E24ABA"/>
    <w:rsid w:val="00E24B71"/>
    <w:rsid w:val="00E24BB0"/>
    <w:rsid w:val="00E24FA1"/>
    <w:rsid w:val="00E25FFC"/>
    <w:rsid w:val="00E2665D"/>
    <w:rsid w:val="00E27ACB"/>
    <w:rsid w:val="00E27E81"/>
    <w:rsid w:val="00E30BC1"/>
    <w:rsid w:val="00E30FB1"/>
    <w:rsid w:val="00E31520"/>
    <w:rsid w:val="00E3173B"/>
    <w:rsid w:val="00E318E2"/>
    <w:rsid w:val="00E321EB"/>
    <w:rsid w:val="00E328B5"/>
    <w:rsid w:val="00E32F09"/>
    <w:rsid w:val="00E344B1"/>
    <w:rsid w:val="00E362D4"/>
    <w:rsid w:val="00E367BF"/>
    <w:rsid w:val="00E37F1C"/>
    <w:rsid w:val="00E406B7"/>
    <w:rsid w:val="00E407B6"/>
    <w:rsid w:val="00E42883"/>
    <w:rsid w:val="00E4475D"/>
    <w:rsid w:val="00E450D0"/>
    <w:rsid w:val="00E452F2"/>
    <w:rsid w:val="00E467A8"/>
    <w:rsid w:val="00E4742F"/>
    <w:rsid w:val="00E507A7"/>
    <w:rsid w:val="00E519B7"/>
    <w:rsid w:val="00E52505"/>
    <w:rsid w:val="00E53CDB"/>
    <w:rsid w:val="00E545AE"/>
    <w:rsid w:val="00E54C56"/>
    <w:rsid w:val="00E55BDD"/>
    <w:rsid w:val="00E56A52"/>
    <w:rsid w:val="00E56ABF"/>
    <w:rsid w:val="00E56D69"/>
    <w:rsid w:val="00E573B7"/>
    <w:rsid w:val="00E57C1F"/>
    <w:rsid w:val="00E600C3"/>
    <w:rsid w:val="00E610D4"/>
    <w:rsid w:val="00E61696"/>
    <w:rsid w:val="00E61C87"/>
    <w:rsid w:val="00E628E3"/>
    <w:rsid w:val="00E62A96"/>
    <w:rsid w:val="00E62D4B"/>
    <w:rsid w:val="00E63428"/>
    <w:rsid w:val="00E634D6"/>
    <w:rsid w:val="00E63895"/>
    <w:rsid w:val="00E63CB5"/>
    <w:rsid w:val="00E6403C"/>
    <w:rsid w:val="00E6455B"/>
    <w:rsid w:val="00E65678"/>
    <w:rsid w:val="00E67A1C"/>
    <w:rsid w:val="00E67ACB"/>
    <w:rsid w:val="00E67B2D"/>
    <w:rsid w:val="00E67C21"/>
    <w:rsid w:val="00E706EE"/>
    <w:rsid w:val="00E713C8"/>
    <w:rsid w:val="00E713E0"/>
    <w:rsid w:val="00E7169E"/>
    <w:rsid w:val="00E722F1"/>
    <w:rsid w:val="00E72CC9"/>
    <w:rsid w:val="00E72E79"/>
    <w:rsid w:val="00E737F7"/>
    <w:rsid w:val="00E73EEB"/>
    <w:rsid w:val="00E74013"/>
    <w:rsid w:val="00E74255"/>
    <w:rsid w:val="00E74E20"/>
    <w:rsid w:val="00E75833"/>
    <w:rsid w:val="00E75944"/>
    <w:rsid w:val="00E75A3F"/>
    <w:rsid w:val="00E75D4C"/>
    <w:rsid w:val="00E76F58"/>
    <w:rsid w:val="00E7715A"/>
    <w:rsid w:val="00E77BE7"/>
    <w:rsid w:val="00E80A17"/>
    <w:rsid w:val="00E80D22"/>
    <w:rsid w:val="00E81A59"/>
    <w:rsid w:val="00E81E6C"/>
    <w:rsid w:val="00E824D1"/>
    <w:rsid w:val="00E83D52"/>
    <w:rsid w:val="00E844D6"/>
    <w:rsid w:val="00E84F55"/>
    <w:rsid w:val="00E86D83"/>
    <w:rsid w:val="00E871E0"/>
    <w:rsid w:val="00E872BD"/>
    <w:rsid w:val="00E875AD"/>
    <w:rsid w:val="00E87B91"/>
    <w:rsid w:val="00E9088A"/>
    <w:rsid w:val="00E91C1D"/>
    <w:rsid w:val="00E91F27"/>
    <w:rsid w:val="00E924F1"/>
    <w:rsid w:val="00E94114"/>
    <w:rsid w:val="00E94365"/>
    <w:rsid w:val="00E94B22"/>
    <w:rsid w:val="00E95724"/>
    <w:rsid w:val="00E95B80"/>
    <w:rsid w:val="00EA0172"/>
    <w:rsid w:val="00EA2756"/>
    <w:rsid w:val="00EA2F7C"/>
    <w:rsid w:val="00EA30A5"/>
    <w:rsid w:val="00EA3AB1"/>
    <w:rsid w:val="00EA4D84"/>
    <w:rsid w:val="00EA4F61"/>
    <w:rsid w:val="00EA5823"/>
    <w:rsid w:val="00EA5F24"/>
    <w:rsid w:val="00EA6426"/>
    <w:rsid w:val="00EA793B"/>
    <w:rsid w:val="00EB1A2E"/>
    <w:rsid w:val="00EB223A"/>
    <w:rsid w:val="00EB321B"/>
    <w:rsid w:val="00EB45A2"/>
    <w:rsid w:val="00EB7292"/>
    <w:rsid w:val="00EB7AC6"/>
    <w:rsid w:val="00EB7CA3"/>
    <w:rsid w:val="00EC0F53"/>
    <w:rsid w:val="00EC19A3"/>
    <w:rsid w:val="00EC28EA"/>
    <w:rsid w:val="00EC2EE5"/>
    <w:rsid w:val="00EC4D5F"/>
    <w:rsid w:val="00EC52D2"/>
    <w:rsid w:val="00EC6D24"/>
    <w:rsid w:val="00EC6D7B"/>
    <w:rsid w:val="00EC77AC"/>
    <w:rsid w:val="00EC7D0A"/>
    <w:rsid w:val="00ED0900"/>
    <w:rsid w:val="00ED0DBC"/>
    <w:rsid w:val="00ED1311"/>
    <w:rsid w:val="00ED325D"/>
    <w:rsid w:val="00ED361A"/>
    <w:rsid w:val="00ED3C60"/>
    <w:rsid w:val="00ED72A3"/>
    <w:rsid w:val="00ED7498"/>
    <w:rsid w:val="00EE1A11"/>
    <w:rsid w:val="00EE1D74"/>
    <w:rsid w:val="00EE27E7"/>
    <w:rsid w:val="00EE3836"/>
    <w:rsid w:val="00EE4292"/>
    <w:rsid w:val="00EE4615"/>
    <w:rsid w:val="00EE51F5"/>
    <w:rsid w:val="00EE6065"/>
    <w:rsid w:val="00EE6C81"/>
    <w:rsid w:val="00EE70E0"/>
    <w:rsid w:val="00EE7BC2"/>
    <w:rsid w:val="00EF045B"/>
    <w:rsid w:val="00EF0524"/>
    <w:rsid w:val="00EF0B66"/>
    <w:rsid w:val="00EF2106"/>
    <w:rsid w:val="00EF23E7"/>
    <w:rsid w:val="00EF2647"/>
    <w:rsid w:val="00EF29E1"/>
    <w:rsid w:val="00EF3259"/>
    <w:rsid w:val="00EF400A"/>
    <w:rsid w:val="00EF4E3C"/>
    <w:rsid w:val="00EF5363"/>
    <w:rsid w:val="00EF57D2"/>
    <w:rsid w:val="00EF59B8"/>
    <w:rsid w:val="00EF59E6"/>
    <w:rsid w:val="00EF62EA"/>
    <w:rsid w:val="00EF756F"/>
    <w:rsid w:val="00EF776B"/>
    <w:rsid w:val="00F0079C"/>
    <w:rsid w:val="00F00D82"/>
    <w:rsid w:val="00F0129F"/>
    <w:rsid w:val="00F01AB8"/>
    <w:rsid w:val="00F01BAD"/>
    <w:rsid w:val="00F021E9"/>
    <w:rsid w:val="00F023BB"/>
    <w:rsid w:val="00F02934"/>
    <w:rsid w:val="00F02EE9"/>
    <w:rsid w:val="00F054F1"/>
    <w:rsid w:val="00F06F92"/>
    <w:rsid w:val="00F078C8"/>
    <w:rsid w:val="00F1195F"/>
    <w:rsid w:val="00F11C95"/>
    <w:rsid w:val="00F12B32"/>
    <w:rsid w:val="00F13D70"/>
    <w:rsid w:val="00F14A28"/>
    <w:rsid w:val="00F1576C"/>
    <w:rsid w:val="00F175BA"/>
    <w:rsid w:val="00F20162"/>
    <w:rsid w:val="00F20F42"/>
    <w:rsid w:val="00F223B2"/>
    <w:rsid w:val="00F23D7E"/>
    <w:rsid w:val="00F23FCC"/>
    <w:rsid w:val="00F24209"/>
    <w:rsid w:val="00F24640"/>
    <w:rsid w:val="00F25BB2"/>
    <w:rsid w:val="00F26C59"/>
    <w:rsid w:val="00F27D2F"/>
    <w:rsid w:val="00F300CC"/>
    <w:rsid w:val="00F30573"/>
    <w:rsid w:val="00F3213B"/>
    <w:rsid w:val="00F32755"/>
    <w:rsid w:val="00F327D6"/>
    <w:rsid w:val="00F3394A"/>
    <w:rsid w:val="00F34BC9"/>
    <w:rsid w:val="00F34D6D"/>
    <w:rsid w:val="00F376DF"/>
    <w:rsid w:val="00F37FCA"/>
    <w:rsid w:val="00F40730"/>
    <w:rsid w:val="00F40AE4"/>
    <w:rsid w:val="00F40B08"/>
    <w:rsid w:val="00F40C79"/>
    <w:rsid w:val="00F40F58"/>
    <w:rsid w:val="00F413E2"/>
    <w:rsid w:val="00F41A20"/>
    <w:rsid w:val="00F427BF"/>
    <w:rsid w:val="00F43B43"/>
    <w:rsid w:val="00F45BB4"/>
    <w:rsid w:val="00F46045"/>
    <w:rsid w:val="00F47E03"/>
    <w:rsid w:val="00F50250"/>
    <w:rsid w:val="00F50A2D"/>
    <w:rsid w:val="00F5214A"/>
    <w:rsid w:val="00F537FB"/>
    <w:rsid w:val="00F54C24"/>
    <w:rsid w:val="00F55518"/>
    <w:rsid w:val="00F56040"/>
    <w:rsid w:val="00F573BB"/>
    <w:rsid w:val="00F5741D"/>
    <w:rsid w:val="00F5760C"/>
    <w:rsid w:val="00F60FD5"/>
    <w:rsid w:val="00F6156F"/>
    <w:rsid w:val="00F625C3"/>
    <w:rsid w:val="00F643E5"/>
    <w:rsid w:val="00F659E1"/>
    <w:rsid w:val="00F65BCE"/>
    <w:rsid w:val="00F65E21"/>
    <w:rsid w:val="00F6620E"/>
    <w:rsid w:val="00F66543"/>
    <w:rsid w:val="00F67830"/>
    <w:rsid w:val="00F67EDF"/>
    <w:rsid w:val="00F704B1"/>
    <w:rsid w:val="00F70B4F"/>
    <w:rsid w:val="00F70B62"/>
    <w:rsid w:val="00F70D39"/>
    <w:rsid w:val="00F70F32"/>
    <w:rsid w:val="00F71864"/>
    <w:rsid w:val="00F71D63"/>
    <w:rsid w:val="00F72929"/>
    <w:rsid w:val="00F72BBD"/>
    <w:rsid w:val="00F7365E"/>
    <w:rsid w:val="00F74E4A"/>
    <w:rsid w:val="00F755E1"/>
    <w:rsid w:val="00F76ABC"/>
    <w:rsid w:val="00F80296"/>
    <w:rsid w:val="00F81029"/>
    <w:rsid w:val="00F82603"/>
    <w:rsid w:val="00F83612"/>
    <w:rsid w:val="00F84B8F"/>
    <w:rsid w:val="00F84C6D"/>
    <w:rsid w:val="00F85088"/>
    <w:rsid w:val="00F8552E"/>
    <w:rsid w:val="00F85531"/>
    <w:rsid w:val="00F855BD"/>
    <w:rsid w:val="00F85C33"/>
    <w:rsid w:val="00F876A9"/>
    <w:rsid w:val="00F905D1"/>
    <w:rsid w:val="00F905EF"/>
    <w:rsid w:val="00F90745"/>
    <w:rsid w:val="00F907B5"/>
    <w:rsid w:val="00F907C0"/>
    <w:rsid w:val="00F909D7"/>
    <w:rsid w:val="00F90D92"/>
    <w:rsid w:val="00F90DB3"/>
    <w:rsid w:val="00F93A94"/>
    <w:rsid w:val="00F93C1E"/>
    <w:rsid w:val="00F93F6A"/>
    <w:rsid w:val="00F94C4E"/>
    <w:rsid w:val="00F954C1"/>
    <w:rsid w:val="00F95D95"/>
    <w:rsid w:val="00F975D8"/>
    <w:rsid w:val="00F9797A"/>
    <w:rsid w:val="00FA0220"/>
    <w:rsid w:val="00FA044A"/>
    <w:rsid w:val="00FA04E7"/>
    <w:rsid w:val="00FA092C"/>
    <w:rsid w:val="00FA09C1"/>
    <w:rsid w:val="00FA09CD"/>
    <w:rsid w:val="00FA231E"/>
    <w:rsid w:val="00FA2A91"/>
    <w:rsid w:val="00FA2CE2"/>
    <w:rsid w:val="00FA3A4D"/>
    <w:rsid w:val="00FA4F4B"/>
    <w:rsid w:val="00FA53BE"/>
    <w:rsid w:val="00FA725A"/>
    <w:rsid w:val="00FA7AF7"/>
    <w:rsid w:val="00FB170F"/>
    <w:rsid w:val="00FB2CA9"/>
    <w:rsid w:val="00FB3829"/>
    <w:rsid w:val="00FB3CA9"/>
    <w:rsid w:val="00FB434D"/>
    <w:rsid w:val="00FB47A1"/>
    <w:rsid w:val="00FB4B56"/>
    <w:rsid w:val="00FB5190"/>
    <w:rsid w:val="00FB77B7"/>
    <w:rsid w:val="00FC0633"/>
    <w:rsid w:val="00FC07B0"/>
    <w:rsid w:val="00FC0BAB"/>
    <w:rsid w:val="00FC1CEB"/>
    <w:rsid w:val="00FC2793"/>
    <w:rsid w:val="00FC288B"/>
    <w:rsid w:val="00FC2F85"/>
    <w:rsid w:val="00FC41F6"/>
    <w:rsid w:val="00FC4294"/>
    <w:rsid w:val="00FC507D"/>
    <w:rsid w:val="00FC5555"/>
    <w:rsid w:val="00FC7044"/>
    <w:rsid w:val="00FC710A"/>
    <w:rsid w:val="00FC7529"/>
    <w:rsid w:val="00FC763C"/>
    <w:rsid w:val="00FC76AE"/>
    <w:rsid w:val="00FC7CA5"/>
    <w:rsid w:val="00FD0DD3"/>
    <w:rsid w:val="00FD0F26"/>
    <w:rsid w:val="00FD13A5"/>
    <w:rsid w:val="00FD1B72"/>
    <w:rsid w:val="00FD2467"/>
    <w:rsid w:val="00FD35D8"/>
    <w:rsid w:val="00FD3639"/>
    <w:rsid w:val="00FD3856"/>
    <w:rsid w:val="00FD387E"/>
    <w:rsid w:val="00FD3A58"/>
    <w:rsid w:val="00FD5F9A"/>
    <w:rsid w:val="00FD7843"/>
    <w:rsid w:val="00FE027D"/>
    <w:rsid w:val="00FE0B20"/>
    <w:rsid w:val="00FE0D7C"/>
    <w:rsid w:val="00FE1363"/>
    <w:rsid w:val="00FE30F9"/>
    <w:rsid w:val="00FE419E"/>
    <w:rsid w:val="00FE43B6"/>
    <w:rsid w:val="00FE43FB"/>
    <w:rsid w:val="00FE4630"/>
    <w:rsid w:val="00FE7546"/>
    <w:rsid w:val="00FF1133"/>
    <w:rsid w:val="00FF1380"/>
    <w:rsid w:val="00FF17FA"/>
    <w:rsid w:val="00FF1914"/>
    <w:rsid w:val="00FF1ADA"/>
    <w:rsid w:val="00FF2BCE"/>
    <w:rsid w:val="00FF2C73"/>
    <w:rsid w:val="00FF3182"/>
    <w:rsid w:val="00FF34E9"/>
    <w:rsid w:val="00FF4EBB"/>
    <w:rsid w:val="00FF5406"/>
    <w:rsid w:val="00FF760F"/>
    <w:rsid w:val="00FF782E"/>
    <w:rsid w:val="01097B78"/>
    <w:rsid w:val="014F34D3"/>
    <w:rsid w:val="01654D1E"/>
    <w:rsid w:val="017DDBCE"/>
    <w:rsid w:val="019D151E"/>
    <w:rsid w:val="01B03439"/>
    <w:rsid w:val="01C266D2"/>
    <w:rsid w:val="01E304A5"/>
    <w:rsid w:val="01E9FA2D"/>
    <w:rsid w:val="0215968A"/>
    <w:rsid w:val="022C47F8"/>
    <w:rsid w:val="024BAEAD"/>
    <w:rsid w:val="0254873C"/>
    <w:rsid w:val="025E013A"/>
    <w:rsid w:val="0267B42D"/>
    <w:rsid w:val="026BC083"/>
    <w:rsid w:val="02769121"/>
    <w:rsid w:val="02808B3E"/>
    <w:rsid w:val="02B24347"/>
    <w:rsid w:val="02B825C1"/>
    <w:rsid w:val="03079166"/>
    <w:rsid w:val="0320FAB3"/>
    <w:rsid w:val="032399A4"/>
    <w:rsid w:val="035B5335"/>
    <w:rsid w:val="03638B28"/>
    <w:rsid w:val="038D13D2"/>
    <w:rsid w:val="039B433D"/>
    <w:rsid w:val="03A51679"/>
    <w:rsid w:val="03B06844"/>
    <w:rsid w:val="03E0E8A9"/>
    <w:rsid w:val="03EA4D65"/>
    <w:rsid w:val="040F9A31"/>
    <w:rsid w:val="0421E54D"/>
    <w:rsid w:val="0427E3AA"/>
    <w:rsid w:val="042AF1A0"/>
    <w:rsid w:val="0430E443"/>
    <w:rsid w:val="045E78E6"/>
    <w:rsid w:val="046EA3BC"/>
    <w:rsid w:val="04B90CB4"/>
    <w:rsid w:val="04BF6A05"/>
    <w:rsid w:val="04FA666A"/>
    <w:rsid w:val="052D13DF"/>
    <w:rsid w:val="053E2553"/>
    <w:rsid w:val="0562C47C"/>
    <w:rsid w:val="057F9F54"/>
    <w:rsid w:val="058BF294"/>
    <w:rsid w:val="05A12256"/>
    <w:rsid w:val="05AEF2FA"/>
    <w:rsid w:val="05D0A691"/>
    <w:rsid w:val="05D29E52"/>
    <w:rsid w:val="05D2CD50"/>
    <w:rsid w:val="05D74861"/>
    <w:rsid w:val="05D7900C"/>
    <w:rsid w:val="05EC00AC"/>
    <w:rsid w:val="0614C15C"/>
    <w:rsid w:val="063C424B"/>
    <w:rsid w:val="06526FC8"/>
    <w:rsid w:val="0664DBFE"/>
    <w:rsid w:val="06822CE9"/>
    <w:rsid w:val="068781DA"/>
    <w:rsid w:val="069F7A3F"/>
    <w:rsid w:val="06D0908A"/>
    <w:rsid w:val="06DB9D66"/>
    <w:rsid w:val="071E5045"/>
    <w:rsid w:val="072CD475"/>
    <w:rsid w:val="0749EC04"/>
    <w:rsid w:val="07570EDE"/>
    <w:rsid w:val="0772787A"/>
    <w:rsid w:val="0788DDD8"/>
    <w:rsid w:val="079654F6"/>
    <w:rsid w:val="0797BC32"/>
    <w:rsid w:val="07988465"/>
    <w:rsid w:val="07A3A91A"/>
    <w:rsid w:val="07CA56AE"/>
    <w:rsid w:val="07D83BB7"/>
    <w:rsid w:val="07DC9FB1"/>
    <w:rsid w:val="07EC59F9"/>
    <w:rsid w:val="0805B42C"/>
    <w:rsid w:val="08072094"/>
    <w:rsid w:val="083E375C"/>
    <w:rsid w:val="0849CEF5"/>
    <w:rsid w:val="084A60DA"/>
    <w:rsid w:val="0873BCAB"/>
    <w:rsid w:val="088889BB"/>
    <w:rsid w:val="08C7BDDD"/>
    <w:rsid w:val="08FCD536"/>
    <w:rsid w:val="09042833"/>
    <w:rsid w:val="09097F51"/>
    <w:rsid w:val="0916426F"/>
    <w:rsid w:val="092360FD"/>
    <w:rsid w:val="094C2F9F"/>
    <w:rsid w:val="094EC19F"/>
    <w:rsid w:val="09551E20"/>
    <w:rsid w:val="09585330"/>
    <w:rsid w:val="09695091"/>
    <w:rsid w:val="096EF921"/>
    <w:rsid w:val="096F52F0"/>
    <w:rsid w:val="096F9C4A"/>
    <w:rsid w:val="098F4C6F"/>
    <w:rsid w:val="099AC8AE"/>
    <w:rsid w:val="099C9840"/>
    <w:rsid w:val="09A1BBDF"/>
    <w:rsid w:val="09A3BD58"/>
    <w:rsid w:val="09D3A59E"/>
    <w:rsid w:val="09DBF84B"/>
    <w:rsid w:val="0A043867"/>
    <w:rsid w:val="0A0FE808"/>
    <w:rsid w:val="0A10D453"/>
    <w:rsid w:val="0A7570A9"/>
    <w:rsid w:val="0AA3531B"/>
    <w:rsid w:val="0ACBA1BE"/>
    <w:rsid w:val="0AD19EE6"/>
    <w:rsid w:val="0ADAB875"/>
    <w:rsid w:val="0AF332BA"/>
    <w:rsid w:val="0B1BE3E6"/>
    <w:rsid w:val="0B3BC02F"/>
    <w:rsid w:val="0B3CAADF"/>
    <w:rsid w:val="0B81BED0"/>
    <w:rsid w:val="0B81C535"/>
    <w:rsid w:val="0B986162"/>
    <w:rsid w:val="0BB47239"/>
    <w:rsid w:val="0BCB9AE6"/>
    <w:rsid w:val="0BEFB296"/>
    <w:rsid w:val="0C38E0C2"/>
    <w:rsid w:val="0CA6059F"/>
    <w:rsid w:val="0CAB0173"/>
    <w:rsid w:val="0CDF8817"/>
    <w:rsid w:val="0CF1990C"/>
    <w:rsid w:val="0D247856"/>
    <w:rsid w:val="0D7BAEAA"/>
    <w:rsid w:val="0D856C08"/>
    <w:rsid w:val="0D9954E4"/>
    <w:rsid w:val="0DA5E231"/>
    <w:rsid w:val="0DAE1371"/>
    <w:rsid w:val="0DD60C53"/>
    <w:rsid w:val="0DD7CBE1"/>
    <w:rsid w:val="0E0E5FC9"/>
    <w:rsid w:val="0E1F4B12"/>
    <w:rsid w:val="0E214843"/>
    <w:rsid w:val="0E226805"/>
    <w:rsid w:val="0E4AC008"/>
    <w:rsid w:val="0E4E96FF"/>
    <w:rsid w:val="0E5D5E49"/>
    <w:rsid w:val="0E81FB88"/>
    <w:rsid w:val="0E82AF0A"/>
    <w:rsid w:val="0E973984"/>
    <w:rsid w:val="0E9BB189"/>
    <w:rsid w:val="0ED29E44"/>
    <w:rsid w:val="0EF7D4F8"/>
    <w:rsid w:val="0F0C6D5E"/>
    <w:rsid w:val="0F180200"/>
    <w:rsid w:val="0F1D08A3"/>
    <w:rsid w:val="0F20C27A"/>
    <w:rsid w:val="0F2A9E26"/>
    <w:rsid w:val="0F5F8598"/>
    <w:rsid w:val="0F627467"/>
    <w:rsid w:val="0F6916A3"/>
    <w:rsid w:val="0F6F61F7"/>
    <w:rsid w:val="0F85B1D9"/>
    <w:rsid w:val="0F9AD564"/>
    <w:rsid w:val="0FBA363E"/>
    <w:rsid w:val="0FC6FEBC"/>
    <w:rsid w:val="100C7E48"/>
    <w:rsid w:val="102F4A1B"/>
    <w:rsid w:val="104B39CF"/>
    <w:rsid w:val="10559B65"/>
    <w:rsid w:val="1083F63C"/>
    <w:rsid w:val="10A9B847"/>
    <w:rsid w:val="10BFE4DC"/>
    <w:rsid w:val="10E938BC"/>
    <w:rsid w:val="10EB9841"/>
    <w:rsid w:val="10FF21D2"/>
    <w:rsid w:val="11107F21"/>
    <w:rsid w:val="11215454"/>
    <w:rsid w:val="114CCA43"/>
    <w:rsid w:val="115A88DF"/>
    <w:rsid w:val="11BC4CD9"/>
    <w:rsid w:val="11C141CF"/>
    <w:rsid w:val="11C92E7C"/>
    <w:rsid w:val="11CFE8C4"/>
    <w:rsid w:val="11D15507"/>
    <w:rsid w:val="11EA3C4C"/>
    <w:rsid w:val="1236609E"/>
    <w:rsid w:val="124AEF4C"/>
    <w:rsid w:val="1257F98F"/>
    <w:rsid w:val="127F869A"/>
    <w:rsid w:val="128C2EBB"/>
    <w:rsid w:val="12B48D3C"/>
    <w:rsid w:val="12DAB88D"/>
    <w:rsid w:val="12E23585"/>
    <w:rsid w:val="12E5FC6D"/>
    <w:rsid w:val="12F56D21"/>
    <w:rsid w:val="12FC4F5E"/>
    <w:rsid w:val="138264BD"/>
    <w:rsid w:val="13928061"/>
    <w:rsid w:val="13929E77"/>
    <w:rsid w:val="13C1788C"/>
    <w:rsid w:val="13E4FAE6"/>
    <w:rsid w:val="1402FC0D"/>
    <w:rsid w:val="14262E1C"/>
    <w:rsid w:val="14324E7E"/>
    <w:rsid w:val="143CD20E"/>
    <w:rsid w:val="1468D47B"/>
    <w:rsid w:val="1480E62D"/>
    <w:rsid w:val="14AC22FC"/>
    <w:rsid w:val="14B589FB"/>
    <w:rsid w:val="14C75A9C"/>
    <w:rsid w:val="14F5B1ED"/>
    <w:rsid w:val="14FFD4A7"/>
    <w:rsid w:val="15050611"/>
    <w:rsid w:val="155C439C"/>
    <w:rsid w:val="15766D28"/>
    <w:rsid w:val="1584F987"/>
    <w:rsid w:val="15D445EC"/>
    <w:rsid w:val="15EC5A3B"/>
    <w:rsid w:val="16019983"/>
    <w:rsid w:val="1615F172"/>
    <w:rsid w:val="162D0DE3"/>
    <w:rsid w:val="1642138B"/>
    <w:rsid w:val="164B59C9"/>
    <w:rsid w:val="1657E143"/>
    <w:rsid w:val="16802319"/>
    <w:rsid w:val="16A0B90B"/>
    <w:rsid w:val="16B00EE2"/>
    <w:rsid w:val="16EC5A81"/>
    <w:rsid w:val="172AC516"/>
    <w:rsid w:val="172B7D1A"/>
    <w:rsid w:val="177EA6CB"/>
    <w:rsid w:val="17C24666"/>
    <w:rsid w:val="17F151A8"/>
    <w:rsid w:val="17FEFB5E"/>
    <w:rsid w:val="181CDCA8"/>
    <w:rsid w:val="182B8930"/>
    <w:rsid w:val="1858C167"/>
    <w:rsid w:val="18A2B45C"/>
    <w:rsid w:val="18AB1DE7"/>
    <w:rsid w:val="18B9E154"/>
    <w:rsid w:val="18E59749"/>
    <w:rsid w:val="18E61CFE"/>
    <w:rsid w:val="1905FEB4"/>
    <w:rsid w:val="190BA93D"/>
    <w:rsid w:val="19288F4D"/>
    <w:rsid w:val="19361711"/>
    <w:rsid w:val="197497C7"/>
    <w:rsid w:val="1982FA8B"/>
    <w:rsid w:val="1986AC52"/>
    <w:rsid w:val="19B4F95A"/>
    <w:rsid w:val="19C99743"/>
    <w:rsid w:val="19DC8F13"/>
    <w:rsid w:val="1A24774E"/>
    <w:rsid w:val="1A4EE51A"/>
    <w:rsid w:val="1A62FFD1"/>
    <w:rsid w:val="1A8DF31D"/>
    <w:rsid w:val="1A9D268C"/>
    <w:rsid w:val="1AA339E0"/>
    <w:rsid w:val="1AA38349"/>
    <w:rsid w:val="1AA9D68B"/>
    <w:rsid w:val="1ABF9F21"/>
    <w:rsid w:val="1B0BFE99"/>
    <w:rsid w:val="1B24CB7F"/>
    <w:rsid w:val="1B33947C"/>
    <w:rsid w:val="1B43CED7"/>
    <w:rsid w:val="1B6CD2BE"/>
    <w:rsid w:val="1B8F8602"/>
    <w:rsid w:val="1B9990C6"/>
    <w:rsid w:val="1BF707CC"/>
    <w:rsid w:val="1C0301C6"/>
    <w:rsid w:val="1C094FBB"/>
    <w:rsid w:val="1C12F200"/>
    <w:rsid w:val="1C3F0A41"/>
    <w:rsid w:val="1C4B1624"/>
    <w:rsid w:val="1C5C6975"/>
    <w:rsid w:val="1C66248B"/>
    <w:rsid w:val="1C819AD3"/>
    <w:rsid w:val="1C87C787"/>
    <w:rsid w:val="1C87CB8B"/>
    <w:rsid w:val="1C87D7C7"/>
    <w:rsid w:val="1C8D5248"/>
    <w:rsid w:val="1CADCE1E"/>
    <w:rsid w:val="1CBA9B4D"/>
    <w:rsid w:val="1CCC137B"/>
    <w:rsid w:val="1CF6ACB3"/>
    <w:rsid w:val="1CF7DEE7"/>
    <w:rsid w:val="1D074F6F"/>
    <w:rsid w:val="1D1BFD58"/>
    <w:rsid w:val="1D1D17C6"/>
    <w:rsid w:val="1D3A5926"/>
    <w:rsid w:val="1D482ADD"/>
    <w:rsid w:val="1D5928C6"/>
    <w:rsid w:val="1D5A5F8A"/>
    <w:rsid w:val="1D6635B8"/>
    <w:rsid w:val="1D92912A"/>
    <w:rsid w:val="1DC943B1"/>
    <w:rsid w:val="1DE889A0"/>
    <w:rsid w:val="1DFD62BC"/>
    <w:rsid w:val="1E00F434"/>
    <w:rsid w:val="1E10D861"/>
    <w:rsid w:val="1E3ABA9A"/>
    <w:rsid w:val="1E5B02E2"/>
    <w:rsid w:val="1E84AC6D"/>
    <w:rsid w:val="1E8FF013"/>
    <w:rsid w:val="1E917241"/>
    <w:rsid w:val="1EB050AB"/>
    <w:rsid w:val="1EC8D676"/>
    <w:rsid w:val="1ED85839"/>
    <w:rsid w:val="1EE8DDBC"/>
    <w:rsid w:val="1EED0343"/>
    <w:rsid w:val="1F03BF97"/>
    <w:rsid w:val="1F2C136F"/>
    <w:rsid w:val="1F5D8537"/>
    <w:rsid w:val="1F6002E4"/>
    <w:rsid w:val="1F6885BE"/>
    <w:rsid w:val="1F815F9A"/>
    <w:rsid w:val="1F8C3038"/>
    <w:rsid w:val="1F90E535"/>
    <w:rsid w:val="1FFB5A32"/>
    <w:rsid w:val="2013BF8A"/>
    <w:rsid w:val="204C91B3"/>
    <w:rsid w:val="205360AB"/>
    <w:rsid w:val="205D95D5"/>
    <w:rsid w:val="20733894"/>
    <w:rsid w:val="20764253"/>
    <w:rsid w:val="2087A375"/>
    <w:rsid w:val="20B5DA7F"/>
    <w:rsid w:val="20C28D34"/>
    <w:rsid w:val="20D11A72"/>
    <w:rsid w:val="20FAC892"/>
    <w:rsid w:val="2107D2A0"/>
    <w:rsid w:val="211CFD69"/>
    <w:rsid w:val="214C90E1"/>
    <w:rsid w:val="21691068"/>
    <w:rsid w:val="218E1222"/>
    <w:rsid w:val="21A27CA1"/>
    <w:rsid w:val="21A5C8F1"/>
    <w:rsid w:val="21B0140D"/>
    <w:rsid w:val="21F1FACD"/>
    <w:rsid w:val="21F5E098"/>
    <w:rsid w:val="22044332"/>
    <w:rsid w:val="222391F8"/>
    <w:rsid w:val="226D8C12"/>
    <w:rsid w:val="227F5A35"/>
    <w:rsid w:val="2290C35C"/>
    <w:rsid w:val="2299D796"/>
    <w:rsid w:val="229DFD1A"/>
    <w:rsid w:val="229F4B2E"/>
    <w:rsid w:val="22E62185"/>
    <w:rsid w:val="22E8A7D9"/>
    <w:rsid w:val="230B5D51"/>
    <w:rsid w:val="236629CF"/>
    <w:rsid w:val="238DE504"/>
    <w:rsid w:val="23B126CA"/>
    <w:rsid w:val="23E461A5"/>
    <w:rsid w:val="23FCAA26"/>
    <w:rsid w:val="24232989"/>
    <w:rsid w:val="242994A4"/>
    <w:rsid w:val="24383F32"/>
    <w:rsid w:val="244948E5"/>
    <w:rsid w:val="2456BDEC"/>
    <w:rsid w:val="245EA51D"/>
    <w:rsid w:val="2468D975"/>
    <w:rsid w:val="246A0CE1"/>
    <w:rsid w:val="246A48E3"/>
    <w:rsid w:val="24765762"/>
    <w:rsid w:val="2496D209"/>
    <w:rsid w:val="24A08E31"/>
    <w:rsid w:val="24AAE295"/>
    <w:rsid w:val="24B0D05B"/>
    <w:rsid w:val="24C1F4A3"/>
    <w:rsid w:val="24D6213C"/>
    <w:rsid w:val="2500B3C5"/>
    <w:rsid w:val="252FA2E2"/>
    <w:rsid w:val="25410012"/>
    <w:rsid w:val="25581F40"/>
    <w:rsid w:val="255CB129"/>
    <w:rsid w:val="25806FAB"/>
    <w:rsid w:val="258AA5AD"/>
    <w:rsid w:val="2596C9A8"/>
    <w:rsid w:val="25A6FEF1"/>
    <w:rsid w:val="25AF8C63"/>
    <w:rsid w:val="25CA9CEB"/>
    <w:rsid w:val="25D169BF"/>
    <w:rsid w:val="25E0DE01"/>
    <w:rsid w:val="25FB71BC"/>
    <w:rsid w:val="25FFE3B7"/>
    <w:rsid w:val="261937C3"/>
    <w:rsid w:val="26201C37"/>
    <w:rsid w:val="263262DD"/>
    <w:rsid w:val="2654F61C"/>
    <w:rsid w:val="266C59AE"/>
    <w:rsid w:val="267950E2"/>
    <w:rsid w:val="26AA9BDF"/>
    <w:rsid w:val="26AB882E"/>
    <w:rsid w:val="26C1C63F"/>
    <w:rsid w:val="26D9F8E3"/>
    <w:rsid w:val="26EFEA1F"/>
    <w:rsid w:val="2748A10B"/>
    <w:rsid w:val="2786BE67"/>
    <w:rsid w:val="279C808D"/>
    <w:rsid w:val="279E7612"/>
    <w:rsid w:val="27CBDDAC"/>
    <w:rsid w:val="27E15B5C"/>
    <w:rsid w:val="27E1EA28"/>
    <w:rsid w:val="27F371BF"/>
    <w:rsid w:val="27FB82A6"/>
    <w:rsid w:val="27FEFD76"/>
    <w:rsid w:val="281F2C2A"/>
    <w:rsid w:val="28397FF0"/>
    <w:rsid w:val="28559025"/>
    <w:rsid w:val="285D0448"/>
    <w:rsid w:val="2861DC41"/>
    <w:rsid w:val="28625BBE"/>
    <w:rsid w:val="2865985B"/>
    <w:rsid w:val="2875F35D"/>
    <w:rsid w:val="289C5FB4"/>
    <w:rsid w:val="28CB4BA2"/>
    <w:rsid w:val="28D13BEA"/>
    <w:rsid w:val="28D253D4"/>
    <w:rsid w:val="28EBB9C4"/>
    <w:rsid w:val="28F720A7"/>
    <w:rsid w:val="297784D0"/>
    <w:rsid w:val="2990BA74"/>
    <w:rsid w:val="2999305D"/>
    <w:rsid w:val="299CAB52"/>
    <w:rsid w:val="29A18CF4"/>
    <w:rsid w:val="29A1C5B2"/>
    <w:rsid w:val="29AA8D6B"/>
    <w:rsid w:val="29B00977"/>
    <w:rsid w:val="29B19785"/>
    <w:rsid w:val="29B55B33"/>
    <w:rsid w:val="29C0C5BC"/>
    <w:rsid w:val="29E06872"/>
    <w:rsid w:val="2A0D998D"/>
    <w:rsid w:val="2A1018CF"/>
    <w:rsid w:val="2A11C5C9"/>
    <w:rsid w:val="2A45932E"/>
    <w:rsid w:val="2A45B23E"/>
    <w:rsid w:val="2A69C88F"/>
    <w:rsid w:val="2A817191"/>
    <w:rsid w:val="2A8B50AD"/>
    <w:rsid w:val="2AA6D739"/>
    <w:rsid w:val="2ABAE349"/>
    <w:rsid w:val="2ADF9B0D"/>
    <w:rsid w:val="2AF6C151"/>
    <w:rsid w:val="2AFA1B21"/>
    <w:rsid w:val="2B0B7A63"/>
    <w:rsid w:val="2B0F94AB"/>
    <w:rsid w:val="2B182FEC"/>
    <w:rsid w:val="2B26DC51"/>
    <w:rsid w:val="2B3AC4F9"/>
    <w:rsid w:val="2B6AA653"/>
    <w:rsid w:val="2B6BB1EA"/>
    <w:rsid w:val="2B81406A"/>
    <w:rsid w:val="2B976EE5"/>
    <w:rsid w:val="2B97CDE6"/>
    <w:rsid w:val="2BA3061C"/>
    <w:rsid w:val="2BA7A1DD"/>
    <w:rsid w:val="2BBB1585"/>
    <w:rsid w:val="2BE3398C"/>
    <w:rsid w:val="2BF23947"/>
    <w:rsid w:val="2BF55265"/>
    <w:rsid w:val="2C067FB2"/>
    <w:rsid w:val="2C07696A"/>
    <w:rsid w:val="2C1E0D87"/>
    <w:rsid w:val="2C216930"/>
    <w:rsid w:val="2C29A19C"/>
    <w:rsid w:val="2C4FBADE"/>
    <w:rsid w:val="2C6D59D4"/>
    <w:rsid w:val="2C7980D2"/>
    <w:rsid w:val="2CB4039E"/>
    <w:rsid w:val="2CFF4246"/>
    <w:rsid w:val="2D1FE47E"/>
    <w:rsid w:val="2D3383D9"/>
    <w:rsid w:val="2D389BEE"/>
    <w:rsid w:val="2D537BA5"/>
    <w:rsid w:val="2D604935"/>
    <w:rsid w:val="2D7184A8"/>
    <w:rsid w:val="2D91F4E2"/>
    <w:rsid w:val="2D925AE9"/>
    <w:rsid w:val="2D9844E7"/>
    <w:rsid w:val="2D9902C8"/>
    <w:rsid w:val="2DAFA533"/>
    <w:rsid w:val="2DD6EBF4"/>
    <w:rsid w:val="2E02C862"/>
    <w:rsid w:val="2E104809"/>
    <w:rsid w:val="2E244559"/>
    <w:rsid w:val="2E337C3D"/>
    <w:rsid w:val="2E49AC74"/>
    <w:rsid w:val="2E5F87FD"/>
    <w:rsid w:val="2E60E662"/>
    <w:rsid w:val="2E62DCC5"/>
    <w:rsid w:val="2E63989D"/>
    <w:rsid w:val="2E6A6728"/>
    <w:rsid w:val="2E7A7050"/>
    <w:rsid w:val="2E90EAC2"/>
    <w:rsid w:val="2EBF9631"/>
    <w:rsid w:val="2EBFB3BE"/>
    <w:rsid w:val="2EC0872F"/>
    <w:rsid w:val="2ECF10FD"/>
    <w:rsid w:val="2EED3D95"/>
    <w:rsid w:val="2F06453C"/>
    <w:rsid w:val="2F0E2994"/>
    <w:rsid w:val="2F2E0BCB"/>
    <w:rsid w:val="2F8110CE"/>
    <w:rsid w:val="2F846DA8"/>
    <w:rsid w:val="2F986F39"/>
    <w:rsid w:val="2F9A98C7"/>
    <w:rsid w:val="2FEC7674"/>
    <w:rsid w:val="2FEFCD42"/>
    <w:rsid w:val="2FF18ED3"/>
    <w:rsid w:val="30143B67"/>
    <w:rsid w:val="301B1A47"/>
    <w:rsid w:val="3022756B"/>
    <w:rsid w:val="303E7BEB"/>
    <w:rsid w:val="305D081A"/>
    <w:rsid w:val="3082C8CE"/>
    <w:rsid w:val="30C7BDA7"/>
    <w:rsid w:val="30E745F5"/>
    <w:rsid w:val="30F5B8E6"/>
    <w:rsid w:val="31203E09"/>
    <w:rsid w:val="31257473"/>
    <w:rsid w:val="313A9F09"/>
    <w:rsid w:val="3141259B"/>
    <w:rsid w:val="315A5DAA"/>
    <w:rsid w:val="3163F6F4"/>
    <w:rsid w:val="31804C5E"/>
    <w:rsid w:val="31850B47"/>
    <w:rsid w:val="31A4D547"/>
    <w:rsid w:val="31B4C901"/>
    <w:rsid w:val="31F210FB"/>
    <w:rsid w:val="31F95D2E"/>
    <w:rsid w:val="323BEB23"/>
    <w:rsid w:val="3253833A"/>
    <w:rsid w:val="325DBB5D"/>
    <w:rsid w:val="32BD9EED"/>
    <w:rsid w:val="32E1A688"/>
    <w:rsid w:val="32E6972E"/>
    <w:rsid w:val="32E70FDE"/>
    <w:rsid w:val="3328A606"/>
    <w:rsid w:val="3355C366"/>
    <w:rsid w:val="3382CA07"/>
    <w:rsid w:val="3383A1AA"/>
    <w:rsid w:val="3394734D"/>
    <w:rsid w:val="33CC17B3"/>
    <w:rsid w:val="33E3184A"/>
    <w:rsid w:val="33F2B738"/>
    <w:rsid w:val="34185FC2"/>
    <w:rsid w:val="34235C82"/>
    <w:rsid w:val="3424AB17"/>
    <w:rsid w:val="342562B6"/>
    <w:rsid w:val="345C27C1"/>
    <w:rsid w:val="347C4F15"/>
    <w:rsid w:val="34826F59"/>
    <w:rsid w:val="34A9D174"/>
    <w:rsid w:val="34C53F02"/>
    <w:rsid w:val="34D923E5"/>
    <w:rsid w:val="34F32006"/>
    <w:rsid w:val="3555D7BD"/>
    <w:rsid w:val="355A6FA7"/>
    <w:rsid w:val="355ACFC7"/>
    <w:rsid w:val="357A0EF0"/>
    <w:rsid w:val="3580047D"/>
    <w:rsid w:val="35B2D525"/>
    <w:rsid w:val="35CB3DD1"/>
    <w:rsid w:val="35E2B41A"/>
    <w:rsid w:val="35F497DA"/>
    <w:rsid w:val="3640FB80"/>
    <w:rsid w:val="3659C929"/>
    <w:rsid w:val="36883A24"/>
    <w:rsid w:val="36DFCD92"/>
    <w:rsid w:val="36E57483"/>
    <w:rsid w:val="36E69DCD"/>
    <w:rsid w:val="36F05DDF"/>
    <w:rsid w:val="370337AD"/>
    <w:rsid w:val="37094B1C"/>
    <w:rsid w:val="372E2816"/>
    <w:rsid w:val="372EEC7E"/>
    <w:rsid w:val="374565C5"/>
    <w:rsid w:val="378C4F24"/>
    <w:rsid w:val="37AEDB5F"/>
    <w:rsid w:val="37B7B604"/>
    <w:rsid w:val="37CD784D"/>
    <w:rsid w:val="37E7A359"/>
    <w:rsid w:val="37E85A66"/>
    <w:rsid w:val="37F8E962"/>
    <w:rsid w:val="37FE9123"/>
    <w:rsid w:val="380630A3"/>
    <w:rsid w:val="381FF521"/>
    <w:rsid w:val="3877FDB5"/>
    <w:rsid w:val="3891EDA0"/>
    <w:rsid w:val="38972223"/>
    <w:rsid w:val="38A1DE74"/>
    <w:rsid w:val="38A24F61"/>
    <w:rsid w:val="38A8ACE7"/>
    <w:rsid w:val="38B50BDA"/>
    <w:rsid w:val="38DE1774"/>
    <w:rsid w:val="38DFA990"/>
    <w:rsid w:val="3926F36B"/>
    <w:rsid w:val="392B4FEE"/>
    <w:rsid w:val="392C389C"/>
    <w:rsid w:val="39354786"/>
    <w:rsid w:val="39386778"/>
    <w:rsid w:val="39A70574"/>
    <w:rsid w:val="39AE5779"/>
    <w:rsid w:val="39BD1831"/>
    <w:rsid w:val="39E1CF47"/>
    <w:rsid w:val="39FDF699"/>
    <w:rsid w:val="3A049971"/>
    <w:rsid w:val="3A05C0C4"/>
    <w:rsid w:val="3A10AC29"/>
    <w:rsid w:val="3A1F03CD"/>
    <w:rsid w:val="3A392427"/>
    <w:rsid w:val="3A4D12B7"/>
    <w:rsid w:val="3A579336"/>
    <w:rsid w:val="3A673056"/>
    <w:rsid w:val="3A76456E"/>
    <w:rsid w:val="3AA4CFD1"/>
    <w:rsid w:val="3AC8ADAE"/>
    <w:rsid w:val="3ACEE288"/>
    <w:rsid w:val="3ADCF9EF"/>
    <w:rsid w:val="3B06D20D"/>
    <w:rsid w:val="3B5BAB47"/>
    <w:rsid w:val="3B5FC505"/>
    <w:rsid w:val="3BBB1814"/>
    <w:rsid w:val="3BD10E61"/>
    <w:rsid w:val="3BD649BC"/>
    <w:rsid w:val="3BF3CB1D"/>
    <w:rsid w:val="3C62F0B0"/>
    <w:rsid w:val="3C7677D6"/>
    <w:rsid w:val="3C830411"/>
    <w:rsid w:val="3C87147D"/>
    <w:rsid w:val="3CA49533"/>
    <w:rsid w:val="3CB3BD7A"/>
    <w:rsid w:val="3D2A264F"/>
    <w:rsid w:val="3D44A23D"/>
    <w:rsid w:val="3D5E99E0"/>
    <w:rsid w:val="3D65C0FC"/>
    <w:rsid w:val="3D6EACF5"/>
    <w:rsid w:val="3D6EDA9E"/>
    <w:rsid w:val="3D84ADF6"/>
    <w:rsid w:val="3D8F6820"/>
    <w:rsid w:val="3DBEA336"/>
    <w:rsid w:val="3DCAD11E"/>
    <w:rsid w:val="3DCB9639"/>
    <w:rsid w:val="3E01AF09"/>
    <w:rsid w:val="3E15B219"/>
    <w:rsid w:val="3E241BC8"/>
    <w:rsid w:val="3E2A4F79"/>
    <w:rsid w:val="3E390DD4"/>
    <w:rsid w:val="3E435250"/>
    <w:rsid w:val="3E7FC5FF"/>
    <w:rsid w:val="3E85AC9F"/>
    <w:rsid w:val="3EA4F354"/>
    <w:rsid w:val="3EAE2BB8"/>
    <w:rsid w:val="3EB7B761"/>
    <w:rsid w:val="3EDBE323"/>
    <w:rsid w:val="3EE1E83B"/>
    <w:rsid w:val="3F08AF23"/>
    <w:rsid w:val="3F150AC5"/>
    <w:rsid w:val="3F36CEF1"/>
    <w:rsid w:val="3F496E48"/>
    <w:rsid w:val="3F4CA790"/>
    <w:rsid w:val="3F60F0CA"/>
    <w:rsid w:val="3FACF188"/>
    <w:rsid w:val="3FC0F919"/>
    <w:rsid w:val="3FDA3BAB"/>
    <w:rsid w:val="3FE09C24"/>
    <w:rsid w:val="4013FB06"/>
    <w:rsid w:val="4015F40D"/>
    <w:rsid w:val="40324CB7"/>
    <w:rsid w:val="4038572F"/>
    <w:rsid w:val="4057115E"/>
    <w:rsid w:val="4066736E"/>
    <w:rsid w:val="406E83B3"/>
    <w:rsid w:val="40727FA9"/>
    <w:rsid w:val="40728350"/>
    <w:rsid w:val="4091BB4F"/>
    <w:rsid w:val="40E9C2D1"/>
    <w:rsid w:val="4142B31C"/>
    <w:rsid w:val="4150F12B"/>
    <w:rsid w:val="41C64FF7"/>
    <w:rsid w:val="41D02262"/>
    <w:rsid w:val="41E067BE"/>
    <w:rsid w:val="420E933E"/>
    <w:rsid w:val="421D6350"/>
    <w:rsid w:val="422D643B"/>
    <w:rsid w:val="4247DD74"/>
    <w:rsid w:val="424CAB87"/>
    <w:rsid w:val="425F0431"/>
    <w:rsid w:val="428B33F3"/>
    <w:rsid w:val="42A5DBA8"/>
    <w:rsid w:val="42C067EC"/>
    <w:rsid w:val="42D03201"/>
    <w:rsid w:val="42DE0FEB"/>
    <w:rsid w:val="42DEDDB7"/>
    <w:rsid w:val="42E8FA64"/>
    <w:rsid w:val="42F2C4BB"/>
    <w:rsid w:val="4301E8AE"/>
    <w:rsid w:val="43389B98"/>
    <w:rsid w:val="4344EF40"/>
    <w:rsid w:val="435DC000"/>
    <w:rsid w:val="43716FE0"/>
    <w:rsid w:val="437FF021"/>
    <w:rsid w:val="43910334"/>
    <w:rsid w:val="43BD3587"/>
    <w:rsid w:val="43BE6AE6"/>
    <w:rsid w:val="43C8EFD2"/>
    <w:rsid w:val="43D6B02F"/>
    <w:rsid w:val="4401A445"/>
    <w:rsid w:val="4432D0A1"/>
    <w:rsid w:val="443B82EF"/>
    <w:rsid w:val="4449EB0C"/>
    <w:rsid w:val="4472B5FA"/>
    <w:rsid w:val="447C26BF"/>
    <w:rsid w:val="44E4CBEE"/>
    <w:rsid w:val="450BB7EC"/>
    <w:rsid w:val="45139DC6"/>
    <w:rsid w:val="4520EED2"/>
    <w:rsid w:val="4552D882"/>
    <w:rsid w:val="456C0BE4"/>
    <w:rsid w:val="45844C49"/>
    <w:rsid w:val="45A0C477"/>
    <w:rsid w:val="45A97DE0"/>
    <w:rsid w:val="45CE33F1"/>
    <w:rsid w:val="45D074F1"/>
    <w:rsid w:val="45DDCA33"/>
    <w:rsid w:val="45E5FD20"/>
    <w:rsid w:val="45FAA7BB"/>
    <w:rsid w:val="46069CB4"/>
    <w:rsid w:val="461BADAD"/>
    <w:rsid w:val="463D4137"/>
    <w:rsid w:val="464698C1"/>
    <w:rsid w:val="4688DE0C"/>
    <w:rsid w:val="46ADE649"/>
    <w:rsid w:val="46B6FFB0"/>
    <w:rsid w:val="46B7B110"/>
    <w:rsid w:val="46B93263"/>
    <w:rsid w:val="46C65448"/>
    <w:rsid w:val="46C8BF5E"/>
    <w:rsid w:val="47836BC9"/>
    <w:rsid w:val="478846DD"/>
    <w:rsid w:val="4799D261"/>
    <w:rsid w:val="47B0AED6"/>
    <w:rsid w:val="47BD8858"/>
    <w:rsid w:val="47E826E2"/>
    <w:rsid w:val="47FA3E72"/>
    <w:rsid w:val="47FC313D"/>
    <w:rsid w:val="48021A5A"/>
    <w:rsid w:val="4808ED34"/>
    <w:rsid w:val="480E35C2"/>
    <w:rsid w:val="4812F9E4"/>
    <w:rsid w:val="48402B07"/>
    <w:rsid w:val="484DBFEC"/>
    <w:rsid w:val="4880A294"/>
    <w:rsid w:val="490C1DA4"/>
    <w:rsid w:val="490FDECC"/>
    <w:rsid w:val="4949512F"/>
    <w:rsid w:val="49A68365"/>
    <w:rsid w:val="49B1558A"/>
    <w:rsid w:val="49C8F4A2"/>
    <w:rsid w:val="49FC3D9C"/>
    <w:rsid w:val="4A02CF2C"/>
    <w:rsid w:val="4A18678C"/>
    <w:rsid w:val="4A563B08"/>
    <w:rsid w:val="4A5831C0"/>
    <w:rsid w:val="4AADFE2F"/>
    <w:rsid w:val="4AC92575"/>
    <w:rsid w:val="4ACD3D5C"/>
    <w:rsid w:val="4B09560C"/>
    <w:rsid w:val="4B22B753"/>
    <w:rsid w:val="4B26C3C1"/>
    <w:rsid w:val="4B69892C"/>
    <w:rsid w:val="4B7563BF"/>
    <w:rsid w:val="4B75A733"/>
    <w:rsid w:val="4BB3D2D2"/>
    <w:rsid w:val="4BB3DFE8"/>
    <w:rsid w:val="4BF5DFD4"/>
    <w:rsid w:val="4C1EC4C2"/>
    <w:rsid w:val="4C20A5AD"/>
    <w:rsid w:val="4C4D0BB7"/>
    <w:rsid w:val="4C6F84EE"/>
    <w:rsid w:val="4C6FF80C"/>
    <w:rsid w:val="4C9DFF44"/>
    <w:rsid w:val="4CA7C9B9"/>
    <w:rsid w:val="4CB5D0E0"/>
    <w:rsid w:val="4CFF498C"/>
    <w:rsid w:val="4D39AC95"/>
    <w:rsid w:val="4D40A2F3"/>
    <w:rsid w:val="4D4FCAA5"/>
    <w:rsid w:val="4D87D604"/>
    <w:rsid w:val="4D923224"/>
    <w:rsid w:val="4D9E59CF"/>
    <w:rsid w:val="4DA081F3"/>
    <w:rsid w:val="4DB4E9C2"/>
    <w:rsid w:val="4DC3F90C"/>
    <w:rsid w:val="4DC6666A"/>
    <w:rsid w:val="4DC891A6"/>
    <w:rsid w:val="4E0C4E17"/>
    <w:rsid w:val="4E117DEF"/>
    <w:rsid w:val="4E177DF3"/>
    <w:rsid w:val="4E228F49"/>
    <w:rsid w:val="4E27E34F"/>
    <w:rsid w:val="4E5D603F"/>
    <w:rsid w:val="4E5F9DA2"/>
    <w:rsid w:val="4E690ED0"/>
    <w:rsid w:val="4E9411DC"/>
    <w:rsid w:val="4E9778DF"/>
    <w:rsid w:val="4ED40E91"/>
    <w:rsid w:val="4EEFE418"/>
    <w:rsid w:val="4F0043A9"/>
    <w:rsid w:val="4F05E506"/>
    <w:rsid w:val="4F1EE05C"/>
    <w:rsid w:val="4F425EAE"/>
    <w:rsid w:val="4F5583E8"/>
    <w:rsid w:val="4F7A3065"/>
    <w:rsid w:val="4F84AC79"/>
    <w:rsid w:val="4F894000"/>
    <w:rsid w:val="4F89A6C5"/>
    <w:rsid w:val="4F9028B8"/>
    <w:rsid w:val="4FC9C9DD"/>
    <w:rsid w:val="4FEB83BA"/>
    <w:rsid w:val="4FF48003"/>
    <w:rsid w:val="500DD136"/>
    <w:rsid w:val="5032BBE2"/>
    <w:rsid w:val="50663602"/>
    <w:rsid w:val="5075E196"/>
    <w:rsid w:val="507A1D89"/>
    <w:rsid w:val="508C3880"/>
    <w:rsid w:val="509BBFAD"/>
    <w:rsid w:val="50C6FEF0"/>
    <w:rsid w:val="517072DE"/>
    <w:rsid w:val="518AD59A"/>
    <w:rsid w:val="519A0431"/>
    <w:rsid w:val="51A5DE7F"/>
    <w:rsid w:val="51CE2F29"/>
    <w:rsid w:val="51EF996B"/>
    <w:rsid w:val="5200EBB7"/>
    <w:rsid w:val="52332FE6"/>
    <w:rsid w:val="523A6711"/>
    <w:rsid w:val="52695442"/>
    <w:rsid w:val="52764FC2"/>
    <w:rsid w:val="5279FF70"/>
    <w:rsid w:val="5294806A"/>
    <w:rsid w:val="529F5E84"/>
    <w:rsid w:val="52DE9113"/>
    <w:rsid w:val="53129BE0"/>
    <w:rsid w:val="53150921"/>
    <w:rsid w:val="532F3333"/>
    <w:rsid w:val="5336CC5C"/>
    <w:rsid w:val="53C2F094"/>
    <w:rsid w:val="53E720C2"/>
    <w:rsid w:val="541BC179"/>
    <w:rsid w:val="54610E25"/>
    <w:rsid w:val="546669C8"/>
    <w:rsid w:val="5482FE4B"/>
    <w:rsid w:val="55410C87"/>
    <w:rsid w:val="5547291B"/>
    <w:rsid w:val="554BE08F"/>
    <w:rsid w:val="55712187"/>
    <w:rsid w:val="55770D11"/>
    <w:rsid w:val="5578A7F3"/>
    <w:rsid w:val="557DCC97"/>
    <w:rsid w:val="55C2A000"/>
    <w:rsid w:val="55E0EDE6"/>
    <w:rsid w:val="55FB3037"/>
    <w:rsid w:val="55FBC7C0"/>
    <w:rsid w:val="55FBDB83"/>
    <w:rsid w:val="56058550"/>
    <w:rsid w:val="5607BB82"/>
    <w:rsid w:val="56484DFA"/>
    <w:rsid w:val="56494F01"/>
    <w:rsid w:val="564F0D40"/>
    <w:rsid w:val="5668C5DE"/>
    <w:rsid w:val="566CE5B0"/>
    <w:rsid w:val="5677CD30"/>
    <w:rsid w:val="568140F5"/>
    <w:rsid w:val="569F2E59"/>
    <w:rsid w:val="56C99C25"/>
    <w:rsid w:val="56D13022"/>
    <w:rsid w:val="56DCDCE8"/>
    <w:rsid w:val="57039747"/>
    <w:rsid w:val="570E8FA8"/>
    <w:rsid w:val="57469AFC"/>
    <w:rsid w:val="5796D391"/>
    <w:rsid w:val="57AAF0F1"/>
    <w:rsid w:val="57AEAB1B"/>
    <w:rsid w:val="57B0B592"/>
    <w:rsid w:val="57C24418"/>
    <w:rsid w:val="57E5626A"/>
    <w:rsid w:val="57EAAD91"/>
    <w:rsid w:val="57F14EF4"/>
    <w:rsid w:val="57F992D9"/>
    <w:rsid w:val="5800CD8E"/>
    <w:rsid w:val="5804B2A7"/>
    <w:rsid w:val="5810181E"/>
    <w:rsid w:val="5822B107"/>
    <w:rsid w:val="587EC9DD"/>
    <w:rsid w:val="588B19A7"/>
    <w:rsid w:val="588F18FB"/>
    <w:rsid w:val="58ADEA37"/>
    <w:rsid w:val="58B7DDA4"/>
    <w:rsid w:val="58DDF555"/>
    <w:rsid w:val="58F35917"/>
    <w:rsid w:val="5906AD8C"/>
    <w:rsid w:val="590AC8A2"/>
    <w:rsid w:val="5920DE48"/>
    <w:rsid w:val="59302246"/>
    <w:rsid w:val="5936B8A3"/>
    <w:rsid w:val="59459897"/>
    <w:rsid w:val="594B13AE"/>
    <w:rsid w:val="595F9BB1"/>
    <w:rsid w:val="596157C8"/>
    <w:rsid w:val="5973EA45"/>
    <w:rsid w:val="597BD1EB"/>
    <w:rsid w:val="59840E28"/>
    <w:rsid w:val="59AEABC3"/>
    <w:rsid w:val="59B6D896"/>
    <w:rsid w:val="59C5D3C8"/>
    <w:rsid w:val="59D39DFD"/>
    <w:rsid w:val="59D73A95"/>
    <w:rsid w:val="5A181846"/>
    <w:rsid w:val="5A1A9A3E"/>
    <w:rsid w:val="5A2B267F"/>
    <w:rsid w:val="5A314B80"/>
    <w:rsid w:val="5A3EDD9B"/>
    <w:rsid w:val="5A5952F1"/>
    <w:rsid w:val="5A64985C"/>
    <w:rsid w:val="5A735CB5"/>
    <w:rsid w:val="5A82603D"/>
    <w:rsid w:val="5A843606"/>
    <w:rsid w:val="5A98C76B"/>
    <w:rsid w:val="5AA83906"/>
    <w:rsid w:val="5AC8C237"/>
    <w:rsid w:val="5B12F572"/>
    <w:rsid w:val="5B13B2A3"/>
    <w:rsid w:val="5B195E41"/>
    <w:rsid w:val="5B2659B2"/>
    <w:rsid w:val="5B2A13DC"/>
    <w:rsid w:val="5B2F587E"/>
    <w:rsid w:val="5B4E3FEF"/>
    <w:rsid w:val="5B5576C6"/>
    <w:rsid w:val="5B69BD0A"/>
    <w:rsid w:val="5B9725AE"/>
    <w:rsid w:val="5BA09182"/>
    <w:rsid w:val="5BCDD71E"/>
    <w:rsid w:val="5BF04841"/>
    <w:rsid w:val="5BFDC269"/>
    <w:rsid w:val="5C2D946F"/>
    <w:rsid w:val="5C3CCEF8"/>
    <w:rsid w:val="5C55671C"/>
    <w:rsid w:val="5C9099EC"/>
    <w:rsid w:val="5CA91336"/>
    <w:rsid w:val="5CAD6B91"/>
    <w:rsid w:val="5CB2D866"/>
    <w:rsid w:val="5CCC6190"/>
    <w:rsid w:val="5CCDDC74"/>
    <w:rsid w:val="5CD940A2"/>
    <w:rsid w:val="5CF26914"/>
    <w:rsid w:val="5CF6FAA5"/>
    <w:rsid w:val="5D257764"/>
    <w:rsid w:val="5D864FF6"/>
    <w:rsid w:val="5DAD8BC5"/>
    <w:rsid w:val="5DCD71BD"/>
    <w:rsid w:val="5DF3B1EA"/>
    <w:rsid w:val="5DFC8C35"/>
    <w:rsid w:val="5E1DFE6D"/>
    <w:rsid w:val="5E261B69"/>
    <w:rsid w:val="5E511760"/>
    <w:rsid w:val="5E558E12"/>
    <w:rsid w:val="5E609078"/>
    <w:rsid w:val="5E7224DD"/>
    <w:rsid w:val="5E965690"/>
    <w:rsid w:val="5EA12B11"/>
    <w:rsid w:val="5ED1F80A"/>
    <w:rsid w:val="5ED51E45"/>
    <w:rsid w:val="5EF18C5C"/>
    <w:rsid w:val="5EF220C5"/>
    <w:rsid w:val="5EF7565C"/>
    <w:rsid w:val="5EFDAFEF"/>
    <w:rsid w:val="5F0CAFED"/>
    <w:rsid w:val="5F278BEA"/>
    <w:rsid w:val="5F3A408B"/>
    <w:rsid w:val="5F5124F6"/>
    <w:rsid w:val="5F6CA968"/>
    <w:rsid w:val="5F76D5B7"/>
    <w:rsid w:val="5F8D2425"/>
    <w:rsid w:val="5F8DC626"/>
    <w:rsid w:val="5F984A59"/>
    <w:rsid w:val="5F9DF899"/>
    <w:rsid w:val="5FDDEDF8"/>
    <w:rsid w:val="5FEF1672"/>
    <w:rsid w:val="5FF05FD2"/>
    <w:rsid w:val="5FF10209"/>
    <w:rsid w:val="5FFA4CE9"/>
    <w:rsid w:val="60012867"/>
    <w:rsid w:val="600C397F"/>
    <w:rsid w:val="601387C1"/>
    <w:rsid w:val="6020E530"/>
    <w:rsid w:val="6030D3BC"/>
    <w:rsid w:val="60372815"/>
    <w:rsid w:val="604911A8"/>
    <w:rsid w:val="604A9FEF"/>
    <w:rsid w:val="6057E4AF"/>
    <w:rsid w:val="6062A5CF"/>
    <w:rsid w:val="608BF111"/>
    <w:rsid w:val="608DF126"/>
    <w:rsid w:val="60A0C55F"/>
    <w:rsid w:val="60BBDA67"/>
    <w:rsid w:val="60CB2961"/>
    <w:rsid w:val="60CC23E8"/>
    <w:rsid w:val="60E1DF0E"/>
    <w:rsid w:val="6105127F"/>
    <w:rsid w:val="61749CAC"/>
    <w:rsid w:val="617CF6E0"/>
    <w:rsid w:val="61A29782"/>
    <w:rsid w:val="61B762D9"/>
    <w:rsid w:val="61D3F5F0"/>
    <w:rsid w:val="61D8B5E2"/>
    <w:rsid w:val="62103821"/>
    <w:rsid w:val="62579215"/>
    <w:rsid w:val="6260400D"/>
    <w:rsid w:val="6271CCC6"/>
    <w:rsid w:val="62A7ABAF"/>
    <w:rsid w:val="62BC5256"/>
    <w:rsid w:val="62C9BE7D"/>
    <w:rsid w:val="62E00C3A"/>
    <w:rsid w:val="63046F5B"/>
    <w:rsid w:val="6317D82E"/>
    <w:rsid w:val="632CAA6D"/>
    <w:rsid w:val="63519573"/>
    <w:rsid w:val="635E2AFD"/>
    <w:rsid w:val="635F8D2B"/>
    <w:rsid w:val="63651627"/>
    <w:rsid w:val="638DA94E"/>
    <w:rsid w:val="63BB6FD7"/>
    <w:rsid w:val="63CAC77F"/>
    <w:rsid w:val="63DEF077"/>
    <w:rsid w:val="63E877D0"/>
    <w:rsid w:val="63F92127"/>
    <w:rsid w:val="6424BACF"/>
    <w:rsid w:val="642F56E3"/>
    <w:rsid w:val="644750A4"/>
    <w:rsid w:val="6451FDCA"/>
    <w:rsid w:val="64521800"/>
    <w:rsid w:val="645CAD66"/>
    <w:rsid w:val="645E8ECE"/>
    <w:rsid w:val="64943384"/>
    <w:rsid w:val="64A1BDC8"/>
    <w:rsid w:val="64A63EF8"/>
    <w:rsid w:val="64D1EB43"/>
    <w:rsid w:val="64DE8E73"/>
    <w:rsid w:val="64E6DDD4"/>
    <w:rsid w:val="64F213C0"/>
    <w:rsid w:val="64F32641"/>
    <w:rsid w:val="65068E31"/>
    <w:rsid w:val="6523292F"/>
    <w:rsid w:val="65312BE7"/>
    <w:rsid w:val="65746E20"/>
    <w:rsid w:val="65DF77D7"/>
    <w:rsid w:val="65E7A8CC"/>
    <w:rsid w:val="65EC38B0"/>
    <w:rsid w:val="66299318"/>
    <w:rsid w:val="664432D4"/>
    <w:rsid w:val="6655EE8A"/>
    <w:rsid w:val="66571257"/>
    <w:rsid w:val="66AEA524"/>
    <w:rsid w:val="66BAFE42"/>
    <w:rsid w:val="66BC37F7"/>
    <w:rsid w:val="66E5ED0E"/>
    <w:rsid w:val="66FC5365"/>
    <w:rsid w:val="670D664E"/>
    <w:rsid w:val="671FEB73"/>
    <w:rsid w:val="672CBF78"/>
    <w:rsid w:val="67430FE8"/>
    <w:rsid w:val="67937A83"/>
    <w:rsid w:val="679B3FC9"/>
    <w:rsid w:val="67A61DBC"/>
    <w:rsid w:val="67B908F0"/>
    <w:rsid w:val="67DB59C6"/>
    <w:rsid w:val="67DB7FFD"/>
    <w:rsid w:val="67F0B76B"/>
    <w:rsid w:val="6800C79C"/>
    <w:rsid w:val="681003BC"/>
    <w:rsid w:val="681511DD"/>
    <w:rsid w:val="68359FA5"/>
    <w:rsid w:val="68462C87"/>
    <w:rsid w:val="6848631A"/>
    <w:rsid w:val="684FA44C"/>
    <w:rsid w:val="68574FF0"/>
    <w:rsid w:val="686D5784"/>
    <w:rsid w:val="689B7595"/>
    <w:rsid w:val="68A3C673"/>
    <w:rsid w:val="68A82274"/>
    <w:rsid w:val="68AD0DE5"/>
    <w:rsid w:val="69043824"/>
    <w:rsid w:val="692A62DA"/>
    <w:rsid w:val="692C5496"/>
    <w:rsid w:val="692F5FB4"/>
    <w:rsid w:val="698D680E"/>
    <w:rsid w:val="69E18B13"/>
    <w:rsid w:val="69F9D771"/>
    <w:rsid w:val="6A05863A"/>
    <w:rsid w:val="6A1F5E06"/>
    <w:rsid w:val="6A20CDAE"/>
    <w:rsid w:val="6A27A28D"/>
    <w:rsid w:val="6A30258D"/>
    <w:rsid w:val="6A3B7706"/>
    <w:rsid w:val="6A5F4FD4"/>
    <w:rsid w:val="6A6DAD32"/>
    <w:rsid w:val="6A7C23C2"/>
    <w:rsid w:val="6AA571DC"/>
    <w:rsid w:val="6AFBDF09"/>
    <w:rsid w:val="6AFD2604"/>
    <w:rsid w:val="6B053C0A"/>
    <w:rsid w:val="6B2F442C"/>
    <w:rsid w:val="6B5D73FF"/>
    <w:rsid w:val="6B6004DD"/>
    <w:rsid w:val="6B699946"/>
    <w:rsid w:val="6B92251C"/>
    <w:rsid w:val="6B9DB136"/>
    <w:rsid w:val="6BA509A8"/>
    <w:rsid w:val="6BAB3D13"/>
    <w:rsid w:val="6BBF83CC"/>
    <w:rsid w:val="6BDBF4EF"/>
    <w:rsid w:val="6BE3AFA4"/>
    <w:rsid w:val="6BE66B7B"/>
    <w:rsid w:val="6C0169AC"/>
    <w:rsid w:val="6C287D80"/>
    <w:rsid w:val="6C2FA031"/>
    <w:rsid w:val="6C4FC3DE"/>
    <w:rsid w:val="6C5DBA3C"/>
    <w:rsid w:val="6C80E8C4"/>
    <w:rsid w:val="6C84473C"/>
    <w:rsid w:val="6C8EFC86"/>
    <w:rsid w:val="6CAE2A70"/>
    <w:rsid w:val="6CC1BB84"/>
    <w:rsid w:val="6D074FDE"/>
    <w:rsid w:val="6D23156F"/>
    <w:rsid w:val="6D2BDC7C"/>
    <w:rsid w:val="6D390A5F"/>
    <w:rsid w:val="6D44D0EE"/>
    <w:rsid w:val="6D588168"/>
    <w:rsid w:val="6D6B11CB"/>
    <w:rsid w:val="6DC6D3D9"/>
    <w:rsid w:val="6DEE32EA"/>
    <w:rsid w:val="6E0964AE"/>
    <w:rsid w:val="6E0B2B16"/>
    <w:rsid w:val="6E19BA84"/>
    <w:rsid w:val="6E1CB925"/>
    <w:rsid w:val="6E2E166D"/>
    <w:rsid w:val="6E4237DC"/>
    <w:rsid w:val="6E5405D1"/>
    <w:rsid w:val="6E5739F5"/>
    <w:rsid w:val="6E5CB2F8"/>
    <w:rsid w:val="6E5E3B19"/>
    <w:rsid w:val="6E62EEDC"/>
    <w:rsid w:val="6E68F19E"/>
    <w:rsid w:val="6E6E2BA3"/>
    <w:rsid w:val="6E823275"/>
    <w:rsid w:val="6E9CA118"/>
    <w:rsid w:val="6EA26504"/>
    <w:rsid w:val="6EAEDBB6"/>
    <w:rsid w:val="6EB7DF0C"/>
    <w:rsid w:val="6EE815D7"/>
    <w:rsid w:val="6EEF1C32"/>
    <w:rsid w:val="6F231904"/>
    <w:rsid w:val="6F259AB8"/>
    <w:rsid w:val="6F27DBDA"/>
    <w:rsid w:val="6F6D5856"/>
    <w:rsid w:val="6F6E3A25"/>
    <w:rsid w:val="6F831AB8"/>
    <w:rsid w:val="6F8F236C"/>
    <w:rsid w:val="6F90E704"/>
    <w:rsid w:val="6F9A9E17"/>
    <w:rsid w:val="6FADF6C1"/>
    <w:rsid w:val="6FC52912"/>
    <w:rsid w:val="6FD3BB10"/>
    <w:rsid w:val="6FD54CB3"/>
    <w:rsid w:val="6FE43568"/>
    <w:rsid w:val="6FE75BC5"/>
    <w:rsid w:val="6FF22D7E"/>
    <w:rsid w:val="700E23FB"/>
    <w:rsid w:val="70193C8F"/>
    <w:rsid w:val="701BC857"/>
    <w:rsid w:val="70374D27"/>
    <w:rsid w:val="704BB3A2"/>
    <w:rsid w:val="706AA23E"/>
    <w:rsid w:val="70B720C7"/>
    <w:rsid w:val="70D1E4DF"/>
    <w:rsid w:val="70DB4C7D"/>
    <w:rsid w:val="70E4C181"/>
    <w:rsid w:val="70F4BD14"/>
    <w:rsid w:val="71059C8A"/>
    <w:rsid w:val="71215CF1"/>
    <w:rsid w:val="7123A4C4"/>
    <w:rsid w:val="712B8362"/>
    <w:rsid w:val="713AC9F4"/>
    <w:rsid w:val="713FF9AF"/>
    <w:rsid w:val="719947B5"/>
    <w:rsid w:val="719C05F5"/>
    <w:rsid w:val="71AE6F8F"/>
    <w:rsid w:val="71C141C3"/>
    <w:rsid w:val="71D2D4E7"/>
    <w:rsid w:val="71D50BB9"/>
    <w:rsid w:val="71E390CC"/>
    <w:rsid w:val="72067027"/>
    <w:rsid w:val="721D1320"/>
    <w:rsid w:val="722FD035"/>
    <w:rsid w:val="72454AE9"/>
    <w:rsid w:val="724A1141"/>
    <w:rsid w:val="7278F509"/>
    <w:rsid w:val="7289507A"/>
    <w:rsid w:val="729D9162"/>
    <w:rsid w:val="72A217F7"/>
    <w:rsid w:val="72C6D38F"/>
    <w:rsid w:val="72DCDF33"/>
    <w:rsid w:val="72EFFCD5"/>
    <w:rsid w:val="72FD2385"/>
    <w:rsid w:val="730D366E"/>
    <w:rsid w:val="73163B37"/>
    <w:rsid w:val="73401AEE"/>
    <w:rsid w:val="7343B57D"/>
    <w:rsid w:val="7347F9CB"/>
    <w:rsid w:val="735FEEB8"/>
    <w:rsid w:val="73866014"/>
    <w:rsid w:val="73A547A8"/>
    <w:rsid w:val="73C95F5C"/>
    <w:rsid w:val="73CB74CD"/>
    <w:rsid w:val="73CBC81A"/>
    <w:rsid w:val="73D57316"/>
    <w:rsid w:val="73D5992C"/>
    <w:rsid w:val="73D930C1"/>
    <w:rsid w:val="73E7025B"/>
    <w:rsid w:val="73F9C4E2"/>
    <w:rsid w:val="741643BB"/>
    <w:rsid w:val="74190C38"/>
    <w:rsid w:val="74217B61"/>
    <w:rsid w:val="742D2CE0"/>
    <w:rsid w:val="743446BB"/>
    <w:rsid w:val="743550DF"/>
    <w:rsid w:val="748C91B4"/>
    <w:rsid w:val="7491F87F"/>
    <w:rsid w:val="74B0F356"/>
    <w:rsid w:val="74DA6FE5"/>
    <w:rsid w:val="750AE63D"/>
    <w:rsid w:val="752BAFF5"/>
    <w:rsid w:val="7536BDD2"/>
    <w:rsid w:val="75548837"/>
    <w:rsid w:val="756FF320"/>
    <w:rsid w:val="7577E758"/>
    <w:rsid w:val="7582AAE5"/>
    <w:rsid w:val="75848367"/>
    <w:rsid w:val="75CD0335"/>
    <w:rsid w:val="75F2859F"/>
    <w:rsid w:val="76067443"/>
    <w:rsid w:val="76073291"/>
    <w:rsid w:val="762E62DC"/>
    <w:rsid w:val="76A407A1"/>
    <w:rsid w:val="76A613D9"/>
    <w:rsid w:val="76DB81E3"/>
    <w:rsid w:val="77114190"/>
    <w:rsid w:val="772D93CD"/>
    <w:rsid w:val="773C987A"/>
    <w:rsid w:val="7750D5C9"/>
    <w:rsid w:val="7773D156"/>
    <w:rsid w:val="7784A700"/>
    <w:rsid w:val="77A00409"/>
    <w:rsid w:val="77AC1DBD"/>
    <w:rsid w:val="77B44907"/>
    <w:rsid w:val="77C2968E"/>
    <w:rsid w:val="77E4E252"/>
    <w:rsid w:val="783B2A60"/>
    <w:rsid w:val="786D1E24"/>
    <w:rsid w:val="786F578E"/>
    <w:rsid w:val="7890E1F0"/>
    <w:rsid w:val="78987116"/>
    <w:rsid w:val="78AD11F1"/>
    <w:rsid w:val="78AF316D"/>
    <w:rsid w:val="78D0683D"/>
    <w:rsid w:val="78EA78D4"/>
    <w:rsid w:val="794D5900"/>
    <w:rsid w:val="795BFFD1"/>
    <w:rsid w:val="795DDC33"/>
    <w:rsid w:val="796111B7"/>
    <w:rsid w:val="79916A5F"/>
    <w:rsid w:val="79E1B91A"/>
    <w:rsid w:val="79E82ECF"/>
    <w:rsid w:val="7A06D53A"/>
    <w:rsid w:val="7A29F365"/>
    <w:rsid w:val="7A515152"/>
    <w:rsid w:val="7A611ACC"/>
    <w:rsid w:val="7A68FF77"/>
    <w:rsid w:val="7A735266"/>
    <w:rsid w:val="7A78AB59"/>
    <w:rsid w:val="7A9A286B"/>
    <w:rsid w:val="7AA988A5"/>
    <w:rsid w:val="7B112068"/>
    <w:rsid w:val="7B2C9391"/>
    <w:rsid w:val="7B3214C2"/>
    <w:rsid w:val="7B3D3A49"/>
    <w:rsid w:val="7B47ED18"/>
    <w:rsid w:val="7B572CE7"/>
    <w:rsid w:val="7BA0A3B8"/>
    <w:rsid w:val="7BA2D7A5"/>
    <w:rsid w:val="7BC9A992"/>
    <w:rsid w:val="7BE3C8FF"/>
    <w:rsid w:val="7BEC1D61"/>
    <w:rsid w:val="7C2539E2"/>
    <w:rsid w:val="7C340343"/>
    <w:rsid w:val="7C49EDFB"/>
    <w:rsid w:val="7C79D1BC"/>
    <w:rsid w:val="7C86D4F3"/>
    <w:rsid w:val="7C8A3FA9"/>
    <w:rsid w:val="7C8C1D8B"/>
    <w:rsid w:val="7C8D387F"/>
    <w:rsid w:val="7CAF2A71"/>
    <w:rsid w:val="7CB1975C"/>
    <w:rsid w:val="7CF59045"/>
    <w:rsid w:val="7D017768"/>
    <w:rsid w:val="7D277CE8"/>
    <w:rsid w:val="7D29DC2E"/>
    <w:rsid w:val="7D58D6D4"/>
    <w:rsid w:val="7D8F8815"/>
    <w:rsid w:val="7DC4BC00"/>
    <w:rsid w:val="7DE262AB"/>
    <w:rsid w:val="7DE4AD71"/>
    <w:rsid w:val="7E10E623"/>
    <w:rsid w:val="7E17456A"/>
    <w:rsid w:val="7E227EF0"/>
    <w:rsid w:val="7E253EC7"/>
    <w:rsid w:val="7E3BD328"/>
    <w:rsid w:val="7E53B881"/>
    <w:rsid w:val="7E8BFC2A"/>
    <w:rsid w:val="7EA1954F"/>
    <w:rsid w:val="7EA1A65B"/>
    <w:rsid w:val="7EA27E43"/>
    <w:rsid w:val="7EE91E75"/>
    <w:rsid w:val="7F1C0D1D"/>
    <w:rsid w:val="7F23A141"/>
    <w:rsid w:val="7F396F9F"/>
    <w:rsid w:val="7F448C3F"/>
    <w:rsid w:val="7F45EC8D"/>
    <w:rsid w:val="7F4814B7"/>
    <w:rsid w:val="7F4A2EF7"/>
    <w:rsid w:val="7F532642"/>
    <w:rsid w:val="7F7F89AA"/>
    <w:rsid w:val="7FB86B3D"/>
    <w:rsid w:val="7FB9C9FE"/>
    <w:rsid w:val="7FBDCA86"/>
    <w:rsid w:val="7FD29976"/>
    <w:rsid w:val="7FED263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7BE1D"/>
  <w14:defaultImageDpi w14:val="32767"/>
  <w15:docId w15:val="{BEBDB41A-4691-4D4F-A854-1FDE8628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A87"/>
    <w:pPr>
      <w:spacing w:before="240" w:after="200"/>
    </w:pPr>
    <w:rPr>
      <w:rFonts w:ascii="Trebuchet MS" w:hAnsi="Trebuchet MS"/>
      <w:sz w:val="20"/>
    </w:rPr>
  </w:style>
  <w:style w:type="paragraph" w:styleId="Ttulo1">
    <w:name w:val="heading 1"/>
    <w:basedOn w:val="Normal"/>
    <w:next w:val="Normal"/>
    <w:link w:val="Ttulo1Char"/>
    <w:uiPriority w:val="9"/>
    <w:qFormat/>
    <w:rsid w:val="006375A2"/>
    <w:pPr>
      <w:keepNext/>
      <w:keepLines/>
      <w:numPr>
        <w:numId w:val="21"/>
      </w:numPr>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qFormat/>
    <w:rsid w:val="004D6B47"/>
    <w:pPr>
      <w:keepNext/>
      <w:numPr>
        <w:ilvl w:val="1"/>
        <w:numId w:val="21"/>
      </w:numPr>
      <w:spacing w:after="60" w:line="276" w:lineRule="auto"/>
      <w:outlineLvl w:val="1"/>
    </w:pPr>
    <w:rPr>
      <w:rFonts w:eastAsia="Calibri" w:cs="Arial"/>
      <w:b/>
      <w:bCs/>
      <w:iCs/>
      <w:szCs w:val="28"/>
    </w:rPr>
  </w:style>
  <w:style w:type="paragraph" w:styleId="Ttulo3">
    <w:name w:val="heading 3"/>
    <w:basedOn w:val="Normal"/>
    <w:next w:val="Normal"/>
    <w:link w:val="Ttulo3Char"/>
    <w:unhideWhenUsed/>
    <w:qFormat/>
    <w:rsid w:val="000F663F"/>
    <w:pPr>
      <w:keepNext/>
      <w:keepLines/>
      <w:numPr>
        <w:ilvl w:val="2"/>
        <w:numId w:val="21"/>
      </w:numPr>
      <w:spacing w:before="40"/>
      <w:jc w:val="left"/>
      <w:outlineLvl w:val="2"/>
    </w:pPr>
    <w:rPr>
      <w:rFonts w:eastAsiaTheme="majorEastAsia" w:cstheme="majorBidi"/>
      <w:b/>
    </w:rPr>
  </w:style>
  <w:style w:type="paragraph" w:styleId="Ttulo4">
    <w:name w:val="heading 4"/>
    <w:basedOn w:val="PB2"/>
    <w:next w:val="Normal"/>
    <w:link w:val="Ttulo4Char"/>
    <w:unhideWhenUsed/>
    <w:qFormat/>
    <w:rsid w:val="00B55B38"/>
    <w:pPr>
      <w:keepNext w:val="0"/>
      <w:numPr>
        <w:ilvl w:val="3"/>
      </w:numPr>
      <w:spacing w:after="240"/>
      <w:outlineLvl w:val="3"/>
    </w:pPr>
    <w:rPr>
      <w:rFonts w:eastAsiaTheme="majorEastAsia" w:cstheme="majorBidi"/>
      <w:b/>
      <w:i w:val="0"/>
      <w:iCs/>
    </w:rPr>
  </w:style>
  <w:style w:type="paragraph" w:styleId="Ttulo5">
    <w:name w:val="heading 5"/>
    <w:basedOn w:val="Normal"/>
    <w:next w:val="Normal"/>
    <w:link w:val="Ttulo5Char"/>
    <w:qFormat/>
    <w:rsid w:val="00BC42B0"/>
    <w:pPr>
      <w:numPr>
        <w:ilvl w:val="4"/>
        <w:numId w:val="21"/>
      </w:numPr>
      <w:spacing w:after="60"/>
      <w:outlineLvl w:val="4"/>
    </w:pPr>
    <w:rPr>
      <w:rFonts w:cs="Arial"/>
      <w:bCs/>
      <w:iCs/>
      <w:szCs w:val="26"/>
      <w:lang w:val="x-none" w:eastAsia="x-none"/>
    </w:rPr>
  </w:style>
  <w:style w:type="paragraph" w:styleId="Ttulo6">
    <w:name w:val="heading 6"/>
    <w:basedOn w:val="PB3"/>
    <w:next w:val="Normal"/>
    <w:link w:val="Ttulo6Char"/>
    <w:unhideWhenUsed/>
    <w:qFormat/>
    <w:rsid w:val="00433001"/>
    <w:pPr>
      <w:keepNext w:val="0"/>
      <w:keepLines w:val="0"/>
      <w:numPr>
        <w:ilvl w:val="5"/>
      </w:numPr>
      <w:spacing w:before="0" w:after="240"/>
      <w:outlineLvl w:val="5"/>
    </w:pPr>
  </w:style>
  <w:style w:type="paragraph" w:styleId="Ttulo7">
    <w:name w:val="heading 7"/>
    <w:basedOn w:val="Normal"/>
    <w:next w:val="Normal"/>
    <w:link w:val="Ttulo7Char"/>
    <w:qFormat/>
    <w:rsid w:val="00FF17FA"/>
    <w:pPr>
      <w:numPr>
        <w:ilvl w:val="6"/>
        <w:numId w:val="21"/>
      </w:numPr>
      <w:spacing w:after="60"/>
      <w:outlineLvl w:val="6"/>
    </w:pPr>
    <w:rPr>
      <w:rFonts w:ascii="Calibri" w:hAnsi="Calibri" w:cs="Arial"/>
      <w:lang w:val="x-none" w:eastAsia="x-none"/>
    </w:rPr>
  </w:style>
  <w:style w:type="paragraph" w:styleId="Ttulo8">
    <w:name w:val="heading 8"/>
    <w:basedOn w:val="Normal"/>
    <w:next w:val="Normal"/>
    <w:link w:val="Ttulo8Char"/>
    <w:qFormat/>
    <w:rsid w:val="00FF17FA"/>
    <w:pPr>
      <w:numPr>
        <w:ilvl w:val="7"/>
        <w:numId w:val="21"/>
      </w:numPr>
      <w:spacing w:after="60"/>
      <w:outlineLvl w:val="7"/>
    </w:pPr>
    <w:rPr>
      <w:rFonts w:ascii="Calibri" w:hAnsi="Calibri" w:cs="Arial"/>
      <w:i/>
      <w:iCs/>
      <w:lang w:val="x-none" w:eastAsia="x-none"/>
    </w:rPr>
  </w:style>
  <w:style w:type="paragraph" w:styleId="Ttulo9">
    <w:name w:val="heading 9"/>
    <w:basedOn w:val="Normal"/>
    <w:next w:val="Normal"/>
    <w:link w:val="Ttulo9Char"/>
    <w:unhideWhenUsed/>
    <w:qFormat/>
    <w:rsid w:val="00AB4244"/>
    <w:pPr>
      <w:keepNext/>
      <w:keepLines/>
      <w:numPr>
        <w:ilvl w:val="8"/>
        <w:numId w:val="2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375A2"/>
    <w:rPr>
      <w:rFonts w:ascii="Trebuchet MS" w:eastAsiaTheme="majorEastAsia" w:hAnsi="Trebuchet MS" w:cstheme="majorBidi"/>
      <w:b/>
      <w:color w:val="000000" w:themeColor="text1"/>
      <w:sz w:val="20"/>
      <w:szCs w:val="32"/>
    </w:rPr>
  </w:style>
  <w:style w:type="character" w:customStyle="1" w:styleId="Ttulo2Char">
    <w:name w:val="Título 2 Char"/>
    <w:basedOn w:val="Fontepargpadro"/>
    <w:link w:val="Ttulo2"/>
    <w:uiPriority w:val="9"/>
    <w:rsid w:val="004D6B47"/>
    <w:rPr>
      <w:rFonts w:ascii="Trebuchet MS" w:eastAsia="Calibri" w:hAnsi="Trebuchet MS" w:cs="Arial"/>
      <w:b/>
      <w:bCs/>
      <w:iCs/>
      <w:sz w:val="20"/>
      <w:szCs w:val="28"/>
    </w:rPr>
  </w:style>
  <w:style w:type="character" w:customStyle="1" w:styleId="Ttulo3Char">
    <w:name w:val="Título 3 Char"/>
    <w:basedOn w:val="Fontepargpadro"/>
    <w:link w:val="Ttulo3"/>
    <w:rsid w:val="000F663F"/>
    <w:rPr>
      <w:rFonts w:ascii="Trebuchet MS" w:eastAsiaTheme="majorEastAsia" w:hAnsi="Trebuchet MS" w:cstheme="majorBidi"/>
      <w:b/>
      <w:sz w:val="20"/>
    </w:rPr>
  </w:style>
  <w:style w:type="paragraph" w:customStyle="1" w:styleId="PB2">
    <w:name w:val="PB 2"/>
    <w:basedOn w:val="Ttulo2"/>
    <w:next w:val="Normal"/>
    <w:qFormat/>
    <w:rsid w:val="00FF17FA"/>
    <w:pPr>
      <w:tabs>
        <w:tab w:val="left" w:pos="567"/>
        <w:tab w:val="left" w:pos="851"/>
      </w:tabs>
      <w:spacing w:before="0" w:after="120" w:line="240" w:lineRule="auto"/>
    </w:pPr>
    <w:rPr>
      <w:rFonts w:eastAsia="Arial Unicode MS"/>
      <w:b w:val="0"/>
      <w:i/>
      <w:iCs w:val="0"/>
    </w:rPr>
  </w:style>
  <w:style w:type="character" w:customStyle="1" w:styleId="Ttulo4Char">
    <w:name w:val="Título 4 Char"/>
    <w:basedOn w:val="Fontepargpadro"/>
    <w:link w:val="Ttulo4"/>
    <w:rsid w:val="00B55B38"/>
    <w:rPr>
      <w:rFonts w:ascii="Trebuchet MS" w:eastAsiaTheme="majorEastAsia" w:hAnsi="Trebuchet MS" w:cstheme="majorBidi"/>
      <w:b/>
      <w:bCs/>
      <w:iCs/>
      <w:sz w:val="20"/>
      <w:szCs w:val="28"/>
    </w:rPr>
  </w:style>
  <w:style w:type="character" w:customStyle="1" w:styleId="Ttulo5Char">
    <w:name w:val="Título 5 Char"/>
    <w:basedOn w:val="Fontepargpadro"/>
    <w:link w:val="Ttulo5"/>
    <w:rsid w:val="00BC42B0"/>
    <w:rPr>
      <w:rFonts w:ascii="Trebuchet MS" w:hAnsi="Trebuchet MS" w:cs="Arial"/>
      <w:bCs/>
      <w:iCs/>
      <w:sz w:val="20"/>
      <w:szCs w:val="26"/>
      <w:lang w:val="x-none" w:eastAsia="x-none"/>
    </w:rPr>
  </w:style>
  <w:style w:type="paragraph" w:customStyle="1" w:styleId="PB3">
    <w:name w:val="PB 3"/>
    <w:basedOn w:val="Ttulo3"/>
    <w:next w:val="Normal"/>
    <w:qFormat/>
    <w:rsid w:val="00FF17FA"/>
  </w:style>
  <w:style w:type="character" w:customStyle="1" w:styleId="Ttulo6Char">
    <w:name w:val="Título 6 Char"/>
    <w:basedOn w:val="Fontepargpadro"/>
    <w:link w:val="Ttulo6"/>
    <w:rsid w:val="00433001"/>
    <w:rPr>
      <w:rFonts w:ascii="Trebuchet MS" w:eastAsiaTheme="majorEastAsia" w:hAnsi="Trebuchet MS" w:cstheme="majorBidi"/>
      <w:b/>
      <w:sz w:val="20"/>
    </w:rPr>
  </w:style>
  <w:style w:type="character" w:customStyle="1" w:styleId="Ttulo7Char">
    <w:name w:val="Título 7 Char"/>
    <w:basedOn w:val="Fontepargpadro"/>
    <w:link w:val="Ttulo7"/>
    <w:rsid w:val="00FF17FA"/>
    <w:rPr>
      <w:rFonts w:ascii="Calibri" w:hAnsi="Calibri" w:cs="Arial"/>
      <w:sz w:val="20"/>
      <w:lang w:val="x-none" w:eastAsia="x-none"/>
    </w:rPr>
  </w:style>
  <w:style w:type="character" w:customStyle="1" w:styleId="Ttulo8Char">
    <w:name w:val="Título 8 Char"/>
    <w:basedOn w:val="Fontepargpadro"/>
    <w:link w:val="Ttulo8"/>
    <w:rsid w:val="00FF17FA"/>
    <w:rPr>
      <w:rFonts w:ascii="Calibri" w:hAnsi="Calibri" w:cs="Arial"/>
      <w:i/>
      <w:iCs/>
      <w:sz w:val="20"/>
      <w:lang w:val="x-none" w:eastAsia="x-none"/>
    </w:rPr>
  </w:style>
  <w:style w:type="paragraph" w:styleId="Cabealho">
    <w:name w:val="header"/>
    <w:basedOn w:val="Normal"/>
    <w:link w:val="CabealhoChar"/>
    <w:unhideWhenUsed/>
    <w:rsid w:val="00D13875"/>
    <w:pPr>
      <w:tabs>
        <w:tab w:val="center" w:pos="4252"/>
        <w:tab w:val="right" w:pos="8504"/>
      </w:tabs>
    </w:pPr>
  </w:style>
  <w:style w:type="character" w:customStyle="1" w:styleId="CabealhoChar">
    <w:name w:val="Cabeçalho Char"/>
    <w:basedOn w:val="Fontepargpadro"/>
    <w:link w:val="Cabealho"/>
    <w:rsid w:val="00D13875"/>
  </w:style>
  <w:style w:type="paragraph" w:styleId="Rodap">
    <w:name w:val="footer"/>
    <w:basedOn w:val="Normal"/>
    <w:link w:val="RodapChar"/>
    <w:uiPriority w:val="99"/>
    <w:unhideWhenUsed/>
    <w:rsid w:val="00D13875"/>
    <w:pPr>
      <w:tabs>
        <w:tab w:val="center" w:pos="4252"/>
        <w:tab w:val="right" w:pos="8504"/>
      </w:tabs>
    </w:pPr>
  </w:style>
  <w:style w:type="character" w:customStyle="1" w:styleId="RodapChar">
    <w:name w:val="Rodapé Char"/>
    <w:basedOn w:val="Fontepargpadro"/>
    <w:link w:val="Rodap"/>
    <w:uiPriority w:val="99"/>
    <w:rsid w:val="00D13875"/>
  </w:style>
  <w:style w:type="paragraph" w:customStyle="1" w:styleId="p1">
    <w:name w:val="p1"/>
    <w:basedOn w:val="Normal"/>
    <w:rsid w:val="00A47170"/>
    <w:rPr>
      <w:rFonts w:ascii="Minion Pro" w:hAnsi="Minion Pro" w:cs="Times New Roman"/>
      <w:sz w:val="18"/>
      <w:szCs w:val="18"/>
      <w:lang w:eastAsia="pt-BR"/>
    </w:rPr>
  </w:style>
  <w:style w:type="character" w:customStyle="1" w:styleId="apple-converted-space">
    <w:name w:val="apple-converted-space"/>
    <w:basedOn w:val="Fontepargpadro"/>
    <w:rsid w:val="00A47170"/>
  </w:style>
  <w:style w:type="character" w:styleId="Nmerodepgina">
    <w:name w:val="page number"/>
    <w:basedOn w:val="Fontepargpadro"/>
    <w:unhideWhenUsed/>
    <w:rsid w:val="00A94389"/>
  </w:style>
  <w:style w:type="paragraph" w:styleId="CabealhodoSumrio">
    <w:name w:val="TOC Heading"/>
    <w:basedOn w:val="Ttulo1"/>
    <w:next w:val="Normal"/>
    <w:uiPriority w:val="39"/>
    <w:unhideWhenUsed/>
    <w:qFormat/>
    <w:rsid w:val="003E41F1"/>
    <w:pPr>
      <w:spacing w:before="480" w:line="276" w:lineRule="auto"/>
      <w:jc w:val="center"/>
      <w:outlineLvl w:val="9"/>
    </w:pPr>
    <w:rPr>
      <w:b w:val="0"/>
      <w:bCs/>
      <w:color w:val="auto"/>
      <w:sz w:val="48"/>
      <w:szCs w:val="28"/>
      <w:lang w:eastAsia="pt-BR"/>
    </w:rPr>
  </w:style>
  <w:style w:type="paragraph" w:styleId="Sumrio2">
    <w:name w:val="toc 2"/>
    <w:basedOn w:val="Normal"/>
    <w:next w:val="Normal"/>
    <w:autoRedefine/>
    <w:uiPriority w:val="39"/>
    <w:unhideWhenUsed/>
    <w:qFormat/>
    <w:rsid w:val="00CB3553"/>
    <w:pPr>
      <w:spacing w:before="80"/>
    </w:pPr>
    <w:rPr>
      <w:szCs w:val="22"/>
    </w:rPr>
  </w:style>
  <w:style w:type="paragraph" w:styleId="Sumrio1">
    <w:name w:val="toc 1"/>
    <w:basedOn w:val="Normal"/>
    <w:next w:val="Normal"/>
    <w:autoRedefine/>
    <w:uiPriority w:val="39"/>
    <w:unhideWhenUsed/>
    <w:qFormat/>
    <w:rsid w:val="00CB3553"/>
    <w:pPr>
      <w:spacing w:before="120"/>
    </w:pPr>
    <w:rPr>
      <w:bCs/>
    </w:rPr>
  </w:style>
  <w:style w:type="paragraph" w:styleId="Sumrio3">
    <w:name w:val="toc 3"/>
    <w:basedOn w:val="Normal"/>
    <w:next w:val="Normal"/>
    <w:autoRedefine/>
    <w:uiPriority w:val="39"/>
    <w:unhideWhenUsed/>
    <w:qFormat/>
    <w:rsid w:val="0045296D"/>
    <w:pPr>
      <w:ind w:left="295"/>
    </w:pPr>
    <w:rPr>
      <w:i/>
      <w:iCs/>
      <w:szCs w:val="22"/>
    </w:rPr>
  </w:style>
  <w:style w:type="paragraph" w:styleId="Sumrio4">
    <w:name w:val="toc 4"/>
    <w:basedOn w:val="Normal"/>
    <w:next w:val="Normal"/>
    <w:autoRedefine/>
    <w:uiPriority w:val="39"/>
    <w:unhideWhenUsed/>
    <w:rsid w:val="002E525D"/>
    <w:pPr>
      <w:pBdr>
        <w:between w:val="double" w:sz="6" w:space="0" w:color="auto"/>
      </w:pBdr>
      <w:ind w:left="480"/>
    </w:pPr>
    <w:rPr>
      <w:szCs w:val="20"/>
    </w:rPr>
  </w:style>
  <w:style w:type="paragraph" w:styleId="Sumrio5">
    <w:name w:val="toc 5"/>
    <w:basedOn w:val="Normal"/>
    <w:next w:val="Normal"/>
    <w:autoRedefine/>
    <w:uiPriority w:val="39"/>
    <w:unhideWhenUsed/>
    <w:rsid w:val="002E525D"/>
    <w:pPr>
      <w:pBdr>
        <w:between w:val="double" w:sz="6" w:space="0" w:color="auto"/>
      </w:pBdr>
      <w:ind w:left="720"/>
    </w:pPr>
    <w:rPr>
      <w:szCs w:val="20"/>
    </w:rPr>
  </w:style>
  <w:style w:type="paragraph" w:styleId="Sumrio6">
    <w:name w:val="toc 6"/>
    <w:basedOn w:val="Normal"/>
    <w:next w:val="Normal"/>
    <w:autoRedefine/>
    <w:uiPriority w:val="39"/>
    <w:unhideWhenUsed/>
    <w:rsid w:val="002E525D"/>
    <w:pPr>
      <w:pBdr>
        <w:between w:val="double" w:sz="6" w:space="0" w:color="auto"/>
      </w:pBdr>
      <w:ind w:left="960"/>
    </w:pPr>
    <w:rPr>
      <w:szCs w:val="20"/>
    </w:rPr>
  </w:style>
  <w:style w:type="paragraph" w:styleId="Sumrio7">
    <w:name w:val="toc 7"/>
    <w:basedOn w:val="Normal"/>
    <w:next w:val="Normal"/>
    <w:autoRedefine/>
    <w:uiPriority w:val="39"/>
    <w:unhideWhenUsed/>
    <w:rsid w:val="002E525D"/>
    <w:pPr>
      <w:pBdr>
        <w:between w:val="double" w:sz="6" w:space="0" w:color="auto"/>
      </w:pBdr>
      <w:ind w:left="1200"/>
    </w:pPr>
    <w:rPr>
      <w:szCs w:val="20"/>
    </w:rPr>
  </w:style>
  <w:style w:type="paragraph" w:styleId="Sumrio8">
    <w:name w:val="toc 8"/>
    <w:basedOn w:val="Normal"/>
    <w:next w:val="Normal"/>
    <w:autoRedefine/>
    <w:uiPriority w:val="39"/>
    <w:unhideWhenUsed/>
    <w:rsid w:val="002E525D"/>
    <w:pPr>
      <w:pBdr>
        <w:between w:val="double" w:sz="6" w:space="0" w:color="auto"/>
      </w:pBdr>
      <w:ind w:left="1440"/>
    </w:pPr>
    <w:rPr>
      <w:szCs w:val="20"/>
    </w:rPr>
  </w:style>
  <w:style w:type="paragraph" w:styleId="Sumrio9">
    <w:name w:val="toc 9"/>
    <w:basedOn w:val="Normal"/>
    <w:next w:val="Normal"/>
    <w:autoRedefine/>
    <w:uiPriority w:val="39"/>
    <w:unhideWhenUsed/>
    <w:rsid w:val="002E525D"/>
    <w:pPr>
      <w:pBdr>
        <w:between w:val="double" w:sz="6" w:space="0" w:color="auto"/>
      </w:pBdr>
      <w:ind w:left="1680"/>
    </w:pPr>
    <w:rPr>
      <w:szCs w:val="20"/>
    </w:rPr>
  </w:style>
  <w:style w:type="paragraph" w:customStyle="1" w:styleId="Pargrafobsico">
    <w:name w:val="[Parágrafo básico]"/>
    <w:basedOn w:val="Normal"/>
    <w:uiPriority w:val="99"/>
    <w:rsid w:val="0092244C"/>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Recuodecorpodetexto">
    <w:name w:val="Body Text Indent"/>
    <w:basedOn w:val="Normal"/>
    <w:link w:val="RecuodecorpodetextoChar"/>
    <w:rsid w:val="00FF17FA"/>
    <w:pPr>
      <w:ind w:left="1418" w:firstLine="22"/>
    </w:pPr>
    <w:rPr>
      <w:rFonts w:ascii="Tahoma" w:hAnsi="Tahoma" w:cs="Arial"/>
      <w:b/>
      <w:szCs w:val="20"/>
      <w:lang w:val="x-none" w:eastAsia="x-none"/>
    </w:rPr>
  </w:style>
  <w:style w:type="character" w:customStyle="1" w:styleId="RecuodecorpodetextoChar">
    <w:name w:val="Recuo de corpo de texto Char"/>
    <w:basedOn w:val="Fontepargpadro"/>
    <w:link w:val="Recuodecorpodetexto"/>
    <w:rsid w:val="00FF17FA"/>
    <w:rPr>
      <w:rFonts w:ascii="Tahoma" w:hAnsi="Tahoma" w:cs="Arial"/>
      <w:b/>
      <w:szCs w:val="20"/>
      <w:lang w:val="x-none" w:eastAsia="x-none"/>
    </w:rPr>
  </w:style>
  <w:style w:type="paragraph" w:styleId="Corpodetexto2">
    <w:name w:val="Body Text 2"/>
    <w:basedOn w:val="Normal"/>
    <w:link w:val="Corpodetexto2Char"/>
    <w:rsid w:val="00FF17FA"/>
    <w:pPr>
      <w:spacing w:after="120" w:line="480" w:lineRule="auto"/>
    </w:pPr>
    <w:rPr>
      <w:rFonts w:ascii="Calibri" w:eastAsia="Calibri" w:hAnsi="Calibri" w:cs="Arial"/>
      <w:sz w:val="22"/>
      <w:szCs w:val="22"/>
      <w:lang w:val="x-none"/>
    </w:rPr>
  </w:style>
  <w:style w:type="character" w:customStyle="1" w:styleId="Corpodetexto2Char">
    <w:name w:val="Corpo de texto 2 Char"/>
    <w:basedOn w:val="Fontepargpadro"/>
    <w:link w:val="Corpodetexto2"/>
    <w:rsid w:val="00FF17FA"/>
    <w:rPr>
      <w:rFonts w:ascii="Calibri" w:eastAsia="Calibri" w:hAnsi="Calibri" w:cs="Arial"/>
      <w:sz w:val="22"/>
      <w:szCs w:val="22"/>
      <w:lang w:val="x-none"/>
    </w:rPr>
  </w:style>
  <w:style w:type="paragraph" w:styleId="Textodebalo">
    <w:name w:val="Balloon Text"/>
    <w:basedOn w:val="Normal"/>
    <w:link w:val="TextodebaloChar"/>
    <w:rsid w:val="00FF17FA"/>
    <w:rPr>
      <w:rFonts w:ascii="Tahoma" w:hAnsi="Tahoma" w:cs="Arial"/>
      <w:sz w:val="16"/>
      <w:szCs w:val="16"/>
      <w:lang w:val="x-none" w:eastAsia="x-none"/>
    </w:rPr>
  </w:style>
  <w:style w:type="character" w:customStyle="1" w:styleId="TextodebaloChar">
    <w:name w:val="Texto de balão Char"/>
    <w:basedOn w:val="Fontepargpadro"/>
    <w:link w:val="Textodebalo"/>
    <w:rsid w:val="00FF17FA"/>
    <w:rPr>
      <w:rFonts w:ascii="Tahoma" w:hAnsi="Tahoma" w:cs="Arial"/>
      <w:sz w:val="16"/>
      <w:szCs w:val="16"/>
      <w:lang w:val="x-none" w:eastAsia="x-none"/>
    </w:rPr>
  </w:style>
  <w:style w:type="table" w:styleId="Tabelacomgrade">
    <w:name w:val="Table Grid"/>
    <w:basedOn w:val="Tabelanormal"/>
    <w:rsid w:val="00FF17FA"/>
    <w:rPr>
      <w:rFonts w:ascii="Times New Roman" w:eastAsia="SimSu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A4D84"/>
    <w:pPr>
      <w:numPr>
        <w:numId w:val="36"/>
      </w:numPr>
    </w:pPr>
    <w:rPr>
      <w:rFonts w:eastAsia="Calibri" w:cs="Arial"/>
      <w:sz w:val="22"/>
      <w:szCs w:val="22"/>
    </w:rPr>
  </w:style>
  <w:style w:type="paragraph" w:customStyle="1" w:styleId="NPgina-Iso">
    <w:name w:val="Nº Página-Iso"/>
    <w:basedOn w:val="Normal"/>
    <w:rsid w:val="00FF17FA"/>
    <w:rPr>
      <w:rFonts w:eastAsia="Times New Roman" w:cs="Arial"/>
      <w:sz w:val="16"/>
      <w:szCs w:val="20"/>
    </w:rPr>
  </w:style>
  <w:style w:type="paragraph" w:styleId="Corpodetexto">
    <w:name w:val="Body Text"/>
    <w:basedOn w:val="Normal"/>
    <w:link w:val="CorpodetextoChar"/>
    <w:rsid w:val="00FF17FA"/>
    <w:pPr>
      <w:spacing w:after="120"/>
    </w:pPr>
    <w:rPr>
      <w:rFonts w:cs="Arial"/>
      <w:szCs w:val="20"/>
    </w:rPr>
  </w:style>
  <w:style w:type="character" w:customStyle="1" w:styleId="CorpodetextoChar">
    <w:name w:val="Corpo de texto Char"/>
    <w:basedOn w:val="Fontepargpadro"/>
    <w:link w:val="Corpodetexto"/>
    <w:rsid w:val="00FF17FA"/>
    <w:rPr>
      <w:rFonts w:ascii="Trebuchet MS" w:hAnsi="Trebuchet MS" w:cs="Arial"/>
      <w:sz w:val="20"/>
      <w:szCs w:val="20"/>
    </w:rPr>
  </w:style>
  <w:style w:type="paragraph" w:styleId="Citao">
    <w:name w:val="Quote"/>
    <w:basedOn w:val="Normal"/>
    <w:link w:val="CitaoChar"/>
    <w:uiPriority w:val="29"/>
    <w:qFormat/>
    <w:rsid w:val="00FF17FA"/>
    <w:pPr>
      <w:spacing w:before="200" w:line="276" w:lineRule="auto"/>
      <w:ind w:left="360" w:right="360"/>
    </w:pPr>
    <w:rPr>
      <w:rFonts w:ascii="Calibri" w:eastAsia="Calibri" w:hAnsi="Calibri" w:cs="Arial"/>
      <w:i/>
      <w:iCs/>
      <w:sz w:val="22"/>
      <w:szCs w:val="22"/>
    </w:rPr>
  </w:style>
  <w:style w:type="character" w:customStyle="1" w:styleId="CitaoChar">
    <w:name w:val="Citação Char"/>
    <w:basedOn w:val="Fontepargpadro"/>
    <w:link w:val="Citao"/>
    <w:uiPriority w:val="29"/>
    <w:rsid w:val="00FF17FA"/>
    <w:rPr>
      <w:rFonts w:ascii="Calibri" w:eastAsia="Calibri" w:hAnsi="Calibri" w:cs="Arial"/>
      <w:i/>
      <w:iCs/>
      <w:sz w:val="22"/>
      <w:szCs w:val="22"/>
    </w:rPr>
  </w:style>
  <w:style w:type="paragraph" w:customStyle="1" w:styleId="Default">
    <w:name w:val="Default"/>
    <w:basedOn w:val="Normal"/>
    <w:rsid w:val="00FF17FA"/>
    <w:pPr>
      <w:autoSpaceDE w:val="0"/>
      <w:autoSpaceDN w:val="0"/>
    </w:pPr>
    <w:rPr>
      <w:rFonts w:eastAsia="Calibri" w:cs="Arial"/>
      <w:color w:val="000000"/>
    </w:rPr>
  </w:style>
  <w:style w:type="paragraph" w:customStyle="1" w:styleId="WW-Corpodetexto3">
    <w:name w:val="WW-Corpo de texto 3"/>
    <w:basedOn w:val="Normal"/>
    <w:rsid w:val="00FF17FA"/>
    <w:pPr>
      <w:widowControl w:val="0"/>
      <w:suppressAutoHyphens/>
    </w:pPr>
    <w:rPr>
      <w:rFonts w:eastAsia="Arial" w:cs="Arial"/>
      <w:i/>
      <w:szCs w:val="20"/>
      <w:lang w:eastAsia="ar-SA"/>
    </w:rPr>
  </w:style>
  <w:style w:type="paragraph" w:customStyle="1" w:styleId="Textopr-formatado">
    <w:name w:val="Texto pré-formatado"/>
    <w:basedOn w:val="Normal"/>
    <w:rsid w:val="00FF17FA"/>
    <w:pPr>
      <w:widowControl w:val="0"/>
      <w:suppressAutoHyphens/>
    </w:pPr>
    <w:rPr>
      <w:rFonts w:ascii="Courier New" w:eastAsia="Courier New" w:hAnsi="Courier New" w:cs="Courier New"/>
      <w:szCs w:val="20"/>
      <w:lang w:eastAsia="ar-SA"/>
    </w:rPr>
  </w:style>
  <w:style w:type="paragraph" w:customStyle="1" w:styleId="o">
    <w:name w:val="o"/>
    <w:link w:val="oChar"/>
    <w:rsid w:val="00FF17FA"/>
    <w:rPr>
      <w:rFonts w:ascii="Times New Roman Negrito Itálico" w:eastAsia="Times New Roman" w:hAnsi="Times New Roman Negrito Itálico" w:cs="Times New Roman"/>
      <w:b/>
      <w:i/>
      <w:szCs w:val="20"/>
      <w:lang w:eastAsia="pt-BR"/>
    </w:rPr>
  </w:style>
  <w:style w:type="character" w:customStyle="1" w:styleId="oChar">
    <w:name w:val="o Char"/>
    <w:link w:val="o"/>
    <w:rsid w:val="00FF17FA"/>
    <w:rPr>
      <w:rFonts w:ascii="Times New Roman Negrito Itálico" w:eastAsia="Times New Roman" w:hAnsi="Times New Roman Negrito Itálico" w:cs="Times New Roman"/>
      <w:b/>
      <w:i/>
      <w:szCs w:val="20"/>
      <w:lang w:eastAsia="pt-BR"/>
    </w:rPr>
  </w:style>
  <w:style w:type="paragraph" w:customStyle="1" w:styleId="WW-Corpodetexto212">
    <w:name w:val="WW-Corpo de texto 212"/>
    <w:basedOn w:val="Normal"/>
    <w:rsid w:val="00FF17FA"/>
    <w:pPr>
      <w:widowControl w:val="0"/>
      <w:tabs>
        <w:tab w:val="left" w:pos="720"/>
      </w:tabs>
      <w:suppressAutoHyphens/>
      <w:spacing w:after="240"/>
    </w:pPr>
    <w:rPr>
      <w:rFonts w:eastAsia="Times New Roman" w:cs="Arial"/>
      <w:i/>
      <w:szCs w:val="20"/>
    </w:rPr>
  </w:style>
  <w:style w:type="paragraph" w:styleId="Corpodetexto3">
    <w:name w:val="Body Text 3"/>
    <w:basedOn w:val="Normal"/>
    <w:link w:val="Corpodetexto3Char"/>
    <w:rsid w:val="00FF17FA"/>
    <w:pPr>
      <w:spacing w:after="120" w:line="360" w:lineRule="auto"/>
    </w:pPr>
    <w:rPr>
      <w:rFonts w:eastAsia="Times New Roman" w:cs="Arial"/>
      <w:sz w:val="16"/>
      <w:szCs w:val="16"/>
    </w:rPr>
  </w:style>
  <w:style w:type="character" w:customStyle="1" w:styleId="Corpodetexto3Char">
    <w:name w:val="Corpo de texto 3 Char"/>
    <w:basedOn w:val="Fontepargpadro"/>
    <w:link w:val="Corpodetexto3"/>
    <w:rsid w:val="00FF17FA"/>
    <w:rPr>
      <w:rFonts w:ascii="Trebuchet MS" w:eastAsia="Times New Roman" w:hAnsi="Trebuchet MS" w:cs="Arial"/>
      <w:sz w:val="16"/>
      <w:szCs w:val="16"/>
    </w:rPr>
  </w:style>
  <w:style w:type="character" w:customStyle="1" w:styleId="ta">
    <w:name w:val="_ta"/>
    <w:rsid w:val="00FF17FA"/>
  </w:style>
  <w:style w:type="paragraph" w:customStyle="1" w:styleId="Tit-2">
    <w:name w:val="Tit-2"/>
    <w:basedOn w:val="Normal"/>
    <w:rsid w:val="00FF17FA"/>
    <w:pPr>
      <w:tabs>
        <w:tab w:val="left" w:pos="1021"/>
      </w:tabs>
      <w:spacing w:line="360" w:lineRule="auto"/>
      <w:ind w:left="1021" w:hanging="1021"/>
    </w:pPr>
    <w:rPr>
      <w:rFonts w:eastAsia="Times New Roman" w:cs="Arial"/>
      <w:b/>
      <w:caps/>
      <w:szCs w:val="20"/>
    </w:rPr>
  </w:style>
  <w:style w:type="character" w:styleId="Forte">
    <w:name w:val="Strong"/>
    <w:uiPriority w:val="22"/>
    <w:qFormat/>
    <w:rsid w:val="00FF17FA"/>
    <w:rPr>
      <w:b/>
      <w:bCs/>
    </w:rPr>
  </w:style>
  <w:style w:type="character" w:styleId="TextodoEspaoReservado">
    <w:name w:val="Placeholder Text"/>
    <w:basedOn w:val="Fontepargpadro"/>
    <w:uiPriority w:val="99"/>
    <w:semiHidden/>
    <w:rsid w:val="00FF17FA"/>
    <w:rPr>
      <w:color w:val="808080"/>
    </w:rPr>
  </w:style>
  <w:style w:type="paragraph" w:styleId="NormalWeb">
    <w:name w:val="Normal (Web)"/>
    <w:basedOn w:val="Normal"/>
    <w:uiPriority w:val="99"/>
    <w:unhideWhenUsed/>
    <w:rsid w:val="00FF17FA"/>
    <w:pPr>
      <w:spacing w:before="100" w:beforeAutospacing="1" w:after="100" w:afterAutospacing="1"/>
    </w:pPr>
    <w:rPr>
      <w:rFonts w:eastAsia="Times New Roman" w:cs="Arial"/>
    </w:rPr>
  </w:style>
  <w:style w:type="character" w:styleId="Refdecomentrio">
    <w:name w:val="annotation reference"/>
    <w:basedOn w:val="Fontepargpadro"/>
    <w:uiPriority w:val="99"/>
    <w:semiHidden/>
    <w:unhideWhenUsed/>
    <w:rsid w:val="00FF17FA"/>
    <w:rPr>
      <w:sz w:val="16"/>
      <w:szCs w:val="16"/>
    </w:rPr>
  </w:style>
  <w:style w:type="paragraph" w:styleId="Textodecomentrio">
    <w:name w:val="annotation text"/>
    <w:basedOn w:val="Normal"/>
    <w:link w:val="TextodecomentrioChar"/>
    <w:uiPriority w:val="99"/>
    <w:unhideWhenUsed/>
    <w:rsid w:val="00FF17FA"/>
    <w:rPr>
      <w:rFonts w:cs="Arial"/>
      <w:szCs w:val="20"/>
    </w:rPr>
  </w:style>
  <w:style w:type="character" w:customStyle="1" w:styleId="TextodecomentrioChar">
    <w:name w:val="Texto de comentário Char"/>
    <w:basedOn w:val="Fontepargpadro"/>
    <w:link w:val="Textodecomentrio"/>
    <w:uiPriority w:val="99"/>
    <w:rsid w:val="00FF17FA"/>
    <w:rPr>
      <w:rFonts w:ascii="Trebuchet MS" w:hAnsi="Trebuchet MS" w:cs="Arial"/>
      <w:sz w:val="20"/>
      <w:szCs w:val="20"/>
    </w:rPr>
  </w:style>
  <w:style w:type="paragraph" w:styleId="Assuntodocomentrio">
    <w:name w:val="annotation subject"/>
    <w:basedOn w:val="Textodecomentrio"/>
    <w:next w:val="Textodecomentrio"/>
    <w:link w:val="AssuntodocomentrioChar"/>
    <w:uiPriority w:val="99"/>
    <w:semiHidden/>
    <w:unhideWhenUsed/>
    <w:rsid w:val="00FF17FA"/>
    <w:rPr>
      <w:b/>
      <w:bCs/>
    </w:rPr>
  </w:style>
  <w:style w:type="character" w:customStyle="1" w:styleId="AssuntodocomentrioChar">
    <w:name w:val="Assunto do comentário Char"/>
    <w:basedOn w:val="TextodecomentrioChar"/>
    <w:link w:val="Assuntodocomentrio"/>
    <w:uiPriority w:val="99"/>
    <w:semiHidden/>
    <w:rsid w:val="00FF17FA"/>
    <w:rPr>
      <w:rFonts w:ascii="Trebuchet MS" w:hAnsi="Trebuchet MS" w:cs="Arial"/>
      <w:b/>
      <w:bCs/>
      <w:sz w:val="20"/>
      <w:szCs w:val="20"/>
    </w:rPr>
  </w:style>
  <w:style w:type="character" w:styleId="Hyperlink">
    <w:name w:val="Hyperlink"/>
    <w:basedOn w:val="Fontepargpadro"/>
    <w:uiPriority w:val="99"/>
    <w:unhideWhenUsed/>
    <w:rsid w:val="00FF17FA"/>
    <w:rPr>
      <w:color w:val="5F5F5F" w:themeColor="hyperlink"/>
      <w:u w:val="single"/>
    </w:rPr>
  </w:style>
  <w:style w:type="paragraph" w:customStyle="1" w:styleId="PB">
    <w:name w:val="PB"/>
    <w:basedOn w:val="Normal"/>
    <w:qFormat/>
    <w:rsid w:val="00FF17FA"/>
    <w:pPr>
      <w:numPr>
        <w:ilvl w:val="2"/>
        <w:numId w:val="20"/>
      </w:numPr>
      <w:spacing w:line="276" w:lineRule="auto"/>
      <w:outlineLvl w:val="0"/>
    </w:pPr>
    <w:rPr>
      <w:rFonts w:eastAsia="Arial Unicode MS" w:cs="Arial"/>
      <w:b/>
      <w:szCs w:val="20"/>
    </w:rPr>
  </w:style>
  <w:style w:type="paragraph" w:styleId="Legenda">
    <w:name w:val="caption"/>
    <w:basedOn w:val="Normal"/>
    <w:next w:val="Normal"/>
    <w:uiPriority w:val="35"/>
    <w:unhideWhenUsed/>
    <w:qFormat/>
    <w:rsid w:val="00FF17FA"/>
    <w:rPr>
      <w:rFonts w:cs="Arial"/>
      <w:b/>
      <w:bCs/>
      <w:color w:val="DDDDDD" w:themeColor="accent1"/>
      <w:sz w:val="18"/>
      <w:szCs w:val="18"/>
    </w:rPr>
  </w:style>
  <w:style w:type="paragraph" w:customStyle="1" w:styleId="a">
    <w:name w:val="a"/>
    <w:basedOn w:val="Ttulo3"/>
    <w:next w:val="Normal"/>
    <w:rsid w:val="00FF17FA"/>
    <w:pPr>
      <w:numPr>
        <w:ilvl w:val="3"/>
        <w:numId w:val="20"/>
      </w:numPr>
      <w:outlineLvl w:val="1"/>
    </w:pPr>
    <w:rPr>
      <w:rFonts w:ascii="Arial" w:hAnsi="Arial"/>
    </w:rPr>
  </w:style>
  <w:style w:type="character" w:customStyle="1" w:styleId="Ttulo9Char">
    <w:name w:val="Título 9 Char"/>
    <w:basedOn w:val="Fontepargpadro"/>
    <w:link w:val="Ttulo9"/>
    <w:rsid w:val="00AB4244"/>
    <w:rPr>
      <w:rFonts w:asciiTheme="majorHAnsi" w:eastAsiaTheme="majorEastAsia" w:hAnsiTheme="majorHAnsi" w:cstheme="majorBidi"/>
      <w:i/>
      <w:iCs/>
      <w:color w:val="272727" w:themeColor="text1" w:themeTint="D8"/>
      <w:sz w:val="21"/>
      <w:szCs w:val="21"/>
    </w:rPr>
  </w:style>
  <w:style w:type="paragraph" w:customStyle="1" w:styleId="Corpodetexto31">
    <w:name w:val="Corpo de texto 31"/>
    <w:basedOn w:val="Normal"/>
    <w:rsid w:val="00C03655"/>
    <w:pPr>
      <w:overflowPunct w:val="0"/>
      <w:autoSpaceDE w:val="0"/>
      <w:autoSpaceDN w:val="0"/>
      <w:adjustRightInd w:val="0"/>
      <w:textAlignment w:val="baseline"/>
    </w:pPr>
    <w:rPr>
      <w:rFonts w:ascii="Technical" w:eastAsia="Times New Roman" w:hAnsi="Technical" w:cs="Times New Roman"/>
      <w:szCs w:val="20"/>
      <w:lang w:eastAsia="pt-BR"/>
    </w:rPr>
  </w:style>
  <w:style w:type="paragraph" w:styleId="Recuodecorpodetexto2">
    <w:name w:val="Body Text Indent 2"/>
    <w:basedOn w:val="Normal"/>
    <w:link w:val="Recuodecorpodetexto2Char"/>
    <w:rsid w:val="00C03655"/>
    <w:pPr>
      <w:overflowPunct w:val="0"/>
      <w:autoSpaceDE w:val="0"/>
      <w:autoSpaceDN w:val="0"/>
      <w:adjustRightInd w:val="0"/>
      <w:spacing w:after="120" w:line="480" w:lineRule="auto"/>
      <w:ind w:left="283"/>
      <w:textAlignment w:val="baseline"/>
    </w:pPr>
    <w:rPr>
      <w:rFonts w:ascii="Times New Roman" w:eastAsia="Times New Roman" w:hAnsi="Times New Roman" w:cs="Times New Roman"/>
      <w:szCs w:val="20"/>
      <w:lang w:eastAsia="pt-BR"/>
    </w:rPr>
  </w:style>
  <w:style w:type="character" w:customStyle="1" w:styleId="Recuodecorpodetexto2Char">
    <w:name w:val="Recuo de corpo de texto 2 Char"/>
    <w:basedOn w:val="Fontepargpadro"/>
    <w:link w:val="Recuodecorpodetexto2"/>
    <w:rsid w:val="00C03655"/>
    <w:rPr>
      <w:rFonts w:ascii="Times New Roman" w:eastAsia="Times New Roman" w:hAnsi="Times New Roman" w:cs="Times New Roman"/>
      <w:szCs w:val="20"/>
      <w:lang w:eastAsia="pt-BR"/>
    </w:rPr>
  </w:style>
  <w:style w:type="paragraph" w:styleId="Textoembloco">
    <w:name w:val="Block Text"/>
    <w:basedOn w:val="Normal"/>
    <w:rsid w:val="00C03655"/>
    <w:pPr>
      <w:ind w:left="1361" w:right="1474"/>
    </w:pPr>
    <w:rPr>
      <w:rFonts w:ascii="Arial" w:eastAsia="Times New Roman" w:hAnsi="Arial" w:cs="Times New Roman"/>
      <w:color w:val="000000"/>
      <w:szCs w:val="20"/>
      <w:lang w:eastAsia="pt-BR"/>
    </w:rPr>
  </w:style>
  <w:style w:type="paragraph" w:customStyle="1" w:styleId="ACR-CORPODETEXTO">
    <w:name w:val="ACR-CORPO DE TEXTO"/>
    <w:basedOn w:val="Normal"/>
    <w:rsid w:val="00C03655"/>
    <w:pPr>
      <w:spacing w:before="120"/>
      <w:ind w:left="113"/>
    </w:pPr>
    <w:rPr>
      <w:rFonts w:ascii="Arial" w:eastAsia="Times New Roman" w:hAnsi="Arial" w:cs="Times New Roman"/>
      <w:sz w:val="22"/>
      <w:szCs w:val="22"/>
      <w:lang w:eastAsia="pt-BR"/>
    </w:rPr>
  </w:style>
  <w:style w:type="character" w:customStyle="1" w:styleId="st1">
    <w:name w:val="st1"/>
    <w:basedOn w:val="Fontepargpadro"/>
    <w:rsid w:val="00F27D2F"/>
  </w:style>
  <w:style w:type="paragraph" w:customStyle="1" w:styleId="f2">
    <w:name w:val="f2"/>
    <w:basedOn w:val="Normal"/>
    <w:qFormat/>
    <w:rsid w:val="00DD545B"/>
    <w:pPr>
      <w:ind w:left="709" w:right="658"/>
    </w:pPr>
    <w:rPr>
      <w:rFonts w:eastAsia="SimSun" w:cs="Times New Roman"/>
      <w:iCs/>
      <w:sz w:val="22"/>
      <w:szCs w:val="22"/>
    </w:rPr>
  </w:style>
  <w:style w:type="paragraph" w:customStyle="1" w:styleId="wp-caption-text">
    <w:name w:val="wp-caption-text"/>
    <w:basedOn w:val="Normal"/>
    <w:rsid w:val="00827876"/>
    <w:pPr>
      <w:spacing w:before="100" w:beforeAutospacing="1" w:after="100" w:afterAutospacing="1"/>
    </w:pPr>
    <w:rPr>
      <w:rFonts w:ascii="Times New Roman" w:eastAsia="Times New Roman" w:hAnsi="Times New Roman" w:cs="Times New Roman"/>
      <w:lang w:eastAsia="pt-BR"/>
    </w:rPr>
  </w:style>
  <w:style w:type="character" w:styleId="nfase">
    <w:name w:val="Emphasis"/>
    <w:basedOn w:val="Fontepargpadro"/>
    <w:uiPriority w:val="20"/>
    <w:qFormat/>
    <w:rsid w:val="00CB5957"/>
    <w:rPr>
      <w:i/>
      <w:iCs/>
    </w:rPr>
  </w:style>
  <w:style w:type="paragraph" w:styleId="SemEspaamento">
    <w:name w:val="No Spacing"/>
    <w:uiPriority w:val="1"/>
    <w:qFormat/>
    <w:rsid w:val="00C94814"/>
    <w:pPr>
      <w:overflowPunct w:val="0"/>
      <w:autoSpaceDE w:val="0"/>
      <w:autoSpaceDN w:val="0"/>
      <w:adjustRightInd w:val="0"/>
      <w:jc w:val="left"/>
      <w:textAlignment w:val="baseline"/>
    </w:pPr>
    <w:rPr>
      <w:rFonts w:ascii="Times New Roman" w:eastAsia="Times New Roman" w:hAnsi="Times New Roman" w:cs="Times New Roman"/>
      <w:szCs w:val="20"/>
      <w:lang w:eastAsia="pt-BR"/>
    </w:rPr>
  </w:style>
  <w:style w:type="paragraph" w:customStyle="1" w:styleId="Listaespecial">
    <w:name w:val="Lista especial"/>
    <w:autoRedefine/>
    <w:rsid w:val="00AB5804"/>
    <w:pPr>
      <w:numPr>
        <w:numId w:val="31"/>
      </w:numPr>
    </w:pPr>
    <w:rPr>
      <w:rFonts w:ascii="Times New Roman" w:eastAsia="Times New Roman" w:hAnsi="Times New Roman" w:cs="Times New Roman"/>
      <w:szCs w:val="20"/>
      <w:lang w:eastAsia="pt-BR"/>
    </w:rPr>
  </w:style>
  <w:style w:type="paragraph" w:customStyle="1" w:styleId="paragraph">
    <w:name w:val="paragraph"/>
    <w:basedOn w:val="Normal"/>
    <w:rsid w:val="00667101"/>
    <w:pPr>
      <w:spacing w:before="100" w:beforeAutospacing="1" w:after="100" w:afterAutospacing="1"/>
      <w:jc w:val="left"/>
    </w:pPr>
    <w:rPr>
      <w:rFonts w:ascii="Times New Roman" w:eastAsia="Times New Roman" w:hAnsi="Times New Roman" w:cs="Times New Roman"/>
      <w:sz w:val="24"/>
      <w:lang w:eastAsia="pt-BR"/>
    </w:rPr>
  </w:style>
  <w:style w:type="character" w:customStyle="1" w:styleId="normaltextrun">
    <w:name w:val="normaltextrun"/>
    <w:basedOn w:val="Fontepargpadro"/>
    <w:rsid w:val="00667101"/>
  </w:style>
  <w:style w:type="character" w:customStyle="1" w:styleId="eop">
    <w:name w:val="eop"/>
    <w:basedOn w:val="Fontepargpadro"/>
    <w:rsid w:val="00667101"/>
  </w:style>
  <w:style w:type="character" w:customStyle="1" w:styleId="font781">
    <w:name w:val="font781"/>
    <w:basedOn w:val="Fontepargpadro"/>
    <w:rsid w:val="007C76AA"/>
    <w:rPr>
      <w:rFonts w:ascii="Arial" w:hAnsi="Arial" w:cs="Arial" w:hint="default"/>
      <w:b w:val="0"/>
      <w:bCs w:val="0"/>
      <w:i w:val="0"/>
      <w:iCs w:val="0"/>
      <w:strike w:val="0"/>
      <w:dstrike w:val="0"/>
      <w:color w:val="auto"/>
      <w:sz w:val="20"/>
      <w:szCs w:val="20"/>
      <w:u w:val="none"/>
      <w:effect w:val="none"/>
    </w:rPr>
  </w:style>
  <w:style w:type="character" w:customStyle="1" w:styleId="font791">
    <w:name w:val="font791"/>
    <w:basedOn w:val="Fontepargpadro"/>
    <w:rsid w:val="007C76AA"/>
    <w:rPr>
      <w:rFonts w:ascii="Arial" w:hAnsi="Arial" w:cs="Arial" w:hint="default"/>
      <w:b w:val="0"/>
      <w:bCs w:val="0"/>
      <w:i w:val="0"/>
      <w:iCs w:val="0"/>
      <w:strike w:val="0"/>
      <w:dstrike w:val="0"/>
      <w:color w:val="FF0000"/>
      <w:sz w:val="20"/>
      <w:szCs w:val="20"/>
      <w:u w:val="none"/>
      <w:effect w:val="none"/>
    </w:rPr>
  </w:style>
  <w:style w:type="character" w:customStyle="1" w:styleId="font91">
    <w:name w:val="font91"/>
    <w:basedOn w:val="Fontepargpadro"/>
    <w:rsid w:val="007C76AA"/>
    <w:rPr>
      <w:rFonts w:ascii="Arial" w:hAnsi="Arial" w:cs="Arial" w:hint="default"/>
      <w:b w:val="0"/>
      <w:bCs w:val="0"/>
      <w:i w:val="0"/>
      <w:iCs w:val="0"/>
      <w:strike w:val="0"/>
      <w:dstrike w:val="0"/>
      <w:color w:val="auto"/>
      <w:sz w:val="20"/>
      <w:szCs w:val="20"/>
      <w:u w:val="none"/>
      <w:effect w:val="none"/>
    </w:rPr>
  </w:style>
  <w:style w:type="character" w:styleId="Meno">
    <w:name w:val="Mention"/>
    <w:basedOn w:val="Fontepargpadro"/>
    <w:uiPriority w:val="99"/>
    <w:unhideWhenUsed/>
    <w:rsid w:val="005C3E9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63203">
      <w:bodyDiv w:val="1"/>
      <w:marLeft w:val="0"/>
      <w:marRight w:val="0"/>
      <w:marTop w:val="0"/>
      <w:marBottom w:val="0"/>
      <w:divBdr>
        <w:top w:val="none" w:sz="0" w:space="0" w:color="auto"/>
        <w:left w:val="none" w:sz="0" w:space="0" w:color="auto"/>
        <w:bottom w:val="none" w:sz="0" w:space="0" w:color="auto"/>
        <w:right w:val="none" w:sz="0" w:space="0" w:color="auto"/>
      </w:divBdr>
    </w:div>
    <w:div w:id="80178729">
      <w:bodyDiv w:val="1"/>
      <w:marLeft w:val="0"/>
      <w:marRight w:val="0"/>
      <w:marTop w:val="0"/>
      <w:marBottom w:val="0"/>
      <w:divBdr>
        <w:top w:val="none" w:sz="0" w:space="0" w:color="auto"/>
        <w:left w:val="none" w:sz="0" w:space="0" w:color="auto"/>
        <w:bottom w:val="none" w:sz="0" w:space="0" w:color="auto"/>
        <w:right w:val="none" w:sz="0" w:space="0" w:color="auto"/>
      </w:divBdr>
      <w:divsChild>
        <w:div w:id="65809299">
          <w:marLeft w:val="0"/>
          <w:marRight w:val="0"/>
          <w:marTop w:val="0"/>
          <w:marBottom w:val="0"/>
          <w:divBdr>
            <w:top w:val="none" w:sz="0" w:space="0" w:color="auto"/>
            <w:left w:val="none" w:sz="0" w:space="0" w:color="auto"/>
            <w:bottom w:val="none" w:sz="0" w:space="0" w:color="auto"/>
            <w:right w:val="none" w:sz="0" w:space="0" w:color="auto"/>
          </w:divBdr>
        </w:div>
        <w:div w:id="148450854">
          <w:marLeft w:val="0"/>
          <w:marRight w:val="0"/>
          <w:marTop w:val="0"/>
          <w:marBottom w:val="0"/>
          <w:divBdr>
            <w:top w:val="none" w:sz="0" w:space="0" w:color="auto"/>
            <w:left w:val="none" w:sz="0" w:space="0" w:color="auto"/>
            <w:bottom w:val="none" w:sz="0" w:space="0" w:color="auto"/>
            <w:right w:val="none" w:sz="0" w:space="0" w:color="auto"/>
          </w:divBdr>
        </w:div>
        <w:div w:id="164829952">
          <w:marLeft w:val="0"/>
          <w:marRight w:val="0"/>
          <w:marTop w:val="0"/>
          <w:marBottom w:val="0"/>
          <w:divBdr>
            <w:top w:val="none" w:sz="0" w:space="0" w:color="auto"/>
            <w:left w:val="none" w:sz="0" w:space="0" w:color="auto"/>
            <w:bottom w:val="none" w:sz="0" w:space="0" w:color="auto"/>
            <w:right w:val="none" w:sz="0" w:space="0" w:color="auto"/>
          </w:divBdr>
        </w:div>
        <w:div w:id="476381404">
          <w:marLeft w:val="0"/>
          <w:marRight w:val="0"/>
          <w:marTop w:val="0"/>
          <w:marBottom w:val="0"/>
          <w:divBdr>
            <w:top w:val="none" w:sz="0" w:space="0" w:color="auto"/>
            <w:left w:val="none" w:sz="0" w:space="0" w:color="auto"/>
            <w:bottom w:val="none" w:sz="0" w:space="0" w:color="auto"/>
            <w:right w:val="none" w:sz="0" w:space="0" w:color="auto"/>
          </w:divBdr>
        </w:div>
        <w:div w:id="538666339">
          <w:marLeft w:val="0"/>
          <w:marRight w:val="0"/>
          <w:marTop w:val="0"/>
          <w:marBottom w:val="0"/>
          <w:divBdr>
            <w:top w:val="none" w:sz="0" w:space="0" w:color="auto"/>
            <w:left w:val="none" w:sz="0" w:space="0" w:color="auto"/>
            <w:bottom w:val="none" w:sz="0" w:space="0" w:color="auto"/>
            <w:right w:val="none" w:sz="0" w:space="0" w:color="auto"/>
          </w:divBdr>
        </w:div>
        <w:div w:id="699889979">
          <w:marLeft w:val="0"/>
          <w:marRight w:val="0"/>
          <w:marTop w:val="0"/>
          <w:marBottom w:val="0"/>
          <w:divBdr>
            <w:top w:val="none" w:sz="0" w:space="0" w:color="auto"/>
            <w:left w:val="none" w:sz="0" w:space="0" w:color="auto"/>
            <w:bottom w:val="none" w:sz="0" w:space="0" w:color="auto"/>
            <w:right w:val="none" w:sz="0" w:space="0" w:color="auto"/>
          </w:divBdr>
        </w:div>
        <w:div w:id="704212480">
          <w:marLeft w:val="0"/>
          <w:marRight w:val="0"/>
          <w:marTop w:val="0"/>
          <w:marBottom w:val="0"/>
          <w:divBdr>
            <w:top w:val="none" w:sz="0" w:space="0" w:color="auto"/>
            <w:left w:val="none" w:sz="0" w:space="0" w:color="auto"/>
            <w:bottom w:val="none" w:sz="0" w:space="0" w:color="auto"/>
            <w:right w:val="none" w:sz="0" w:space="0" w:color="auto"/>
          </w:divBdr>
        </w:div>
        <w:div w:id="894852998">
          <w:marLeft w:val="0"/>
          <w:marRight w:val="0"/>
          <w:marTop w:val="0"/>
          <w:marBottom w:val="0"/>
          <w:divBdr>
            <w:top w:val="none" w:sz="0" w:space="0" w:color="auto"/>
            <w:left w:val="none" w:sz="0" w:space="0" w:color="auto"/>
            <w:bottom w:val="none" w:sz="0" w:space="0" w:color="auto"/>
            <w:right w:val="none" w:sz="0" w:space="0" w:color="auto"/>
          </w:divBdr>
        </w:div>
        <w:div w:id="945310018">
          <w:marLeft w:val="0"/>
          <w:marRight w:val="0"/>
          <w:marTop w:val="0"/>
          <w:marBottom w:val="0"/>
          <w:divBdr>
            <w:top w:val="none" w:sz="0" w:space="0" w:color="auto"/>
            <w:left w:val="none" w:sz="0" w:space="0" w:color="auto"/>
            <w:bottom w:val="none" w:sz="0" w:space="0" w:color="auto"/>
            <w:right w:val="none" w:sz="0" w:space="0" w:color="auto"/>
          </w:divBdr>
        </w:div>
        <w:div w:id="1016882513">
          <w:marLeft w:val="0"/>
          <w:marRight w:val="0"/>
          <w:marTop w:val="0"/>
          <w:marBottom w:val="0"/>
          <w:divBdr>
            <w:top w:val="none" w:sz="0" w:space="0" w:color="auto"/>
            <w:left w:val="none" w:sz="0" w:space="0" w:color="auto"/>
            <w:bottom w:val="none" w:sz="0" w:space="0" w:color="auto"/>
            <w:right w:val="none" w:sz="0" w:space="0" w:color="auto"/>
          </w:divBdr>
        </w:div>
        <w:div w:id="1075274550">
          <w:marLeft w:val="0"/>
          <w:marRight w:val="0"/>
          <w:marTop w:val="0"/>
          <w:marBottom w:val="0"/>
          <w:divBdr>
            <w:top w:val="none" w:sz="0" w:space="0" w:color="auto"/>
            <w:left w:val="none" w:sz="0" w:space="0" w:color="auto"/>
            <w:bottom w:val="none" w:sz="0" w:space="0" w:color="auto"/>
            <w:right w:val="none" w:sz="0" w:space="0" w:color="auto"/>
          </w:divBdr>
        </w:div>
        <w:div w:id="1159150491">
          <w:marLeft w:val="0"/>
          <w:marRight w:val="0"/>
          <w:marTop w:val="0"/>
          <w:marBottom w:val="0"/>
          <w:divBdr>
            <w:top w:val="none" w:sz="0" w:space="0" w:color="auto"/>
            <w:left w:val="none" w:sz="0" w:space="0" w:color="auto"/>
            <w:bottom w:val="none" w:sz="0" w:space="0" w:color="auto"/>
            <w:right w:val="none" w:sz="0" w:space="0" w:color="auto"/>
          </w:divBdr>
        </w:div>
        <w:div w:id="1180316070">
          <w:marLeft w:val="0"/>
          <w:marRight w:val="0"/>
          <w:marTop w:val="0"/>
          <w:marBottom w:val="0"/>
          <w:divBdr>
            <w:top w:val="none" w:sz="0" w:space="0" w:color="auto"/>
            <w:left w:val="none" w:sz="0" w:space="0" w:color="auto"/>
            <w:bottom w:val="none" w:sz="0" w:space="0" w:color="auto"/>
            <w:right w:val="none" w:sz="0" w:space="0" w:color="auto"/>
          </w:divBdr>
        </w:div>
        <w:div w:id="1184398734">
          <w:marLeft w:val="0"/>
          <w:marRight w:val="0"/>
          <w:marTop w:val="0"/>
          <w:marBottom w:val="0"/>
          <w:divBdr>
            <w:top w:val="none" w:sz="0" w:space="0" w:color="auto"/>
            <w:left w:val="none" w:sz="0" w:space="0" w:color="auto"/>
            <w:bottom w:val="none" w:sz="0" w:space="0" w:color="auto"/>
            <w:right w:val="none" w:sz="0" w:space="0" w:color="auto"/>
          </w:divBdr>
        </w:div>
        <w:div w:id="1320500321">
          <w:marLeft w:val="0"/>
          <w:marRight w:val="0"/>
          <w:marTop w:val="0"/>
          <w:marBottom w:val="0"/>
          <w:divBdr>
            <w:top w:val="none" w:sz="0" w:space="0" w:color="auto"/>
            <w:left w:val="none" w:sz="0" w:space="0" w:color="auto"/>
            <w:bottom w:val="none" w:sz="0" w:space="0" w:color="auto"/>
            <w:right w:val="none" w:sz="0" w:space="0" w:color="auto"/>
          </w:divBdr>
        </w:div>
        <w:div w:id="1340229449">
          <w:marLeft w:val="0"/>
          <w:marRight w:val="0"/>
          <w:marTop w:val="0"/>
          <w:marBottom w:val="0"/>
          <w:divBdr>
            <w:top w:val="none" w:sz="0" w:space="0" w:color="auto"/>
            <w:left w:val="none" w:sz="0" w:space="0" w:color="auto"/>
            <w:bottom w:val="none" w:sz="0" w:space="0" w:color="auto"/>
            <w:right w:val="none" w:sz="0" w:space="0" w:color="auto"/>
          </w:divBdr>
        </w:div>
        <w:div w:id="1393846944">
          <w:marLeft w:val="0"/>
          <w:marRight w:val="0"/>
          <w:marTop w:val="0"/>
          <w:marBottom w:val="0"/>
          <w:divBdr>
            <w:top w:val="none" w:sz="0" w:space="0" w:color="auto"/>
            <w:left w:val="none" w:sz="0" w:space="0" w:color="auto"/>
            <w:bottom w:val="none" w:sz="0" w:space="0" w:color="auto"/>
            <w:right w:val="none" w:sz="0" w:space="0" w:color="auto"/>
          </w:divBdr>
        </w:div>
        <w:div w:id="1600717695">
          <w:marLeft w:val="0"/>
          <w:marRight w:val="0"/>
          <w:marTop w:val="0"/>
          <w:marBottom w:val="0"/>
          <w:divBdr>
            <w:top w:val="none" w:sz="0" w:space="0" w:color="auto"/>
            <w:left w:val="none" w:sz="0" w:space="0" w:color="auto"/>
            <w:bottom w:val="none" w:sz="0" w:space="0" w:color="auto"/>
            <w:right w:val="none" w:sz="0" w:space="0" w:color="auto"/>
          </w:divBdr>
        </w:div>
        <w:div w:id="1676807107">
          <w:marLeft w:val="0"/>
          <w:marRight w:val="0"/>
          <w:marTop w:val="0"/>
          <w:marBottom w:val="0"/>
          <w:divBdr>
            <w:top w:val="none" w:sz="0" w:space="0" w:color="auto"/>
            <w:left w:val="none" w:sz="0" w:space="0" w:color="auto"/>
            <w:bottom w:val="none" w:sz="0" w:space="0" w:color="auto"/>
            <w:right w:val="none" w:sz="0" w:space="0" w:color="auto"/>
          </w:divBdr>
        </w:div>
        <w:div w:id="2001036073">
          <w:marLeft w:val="0"/>
          <w:marRight w:val="0"/>
          <w:marTop w:val="0"/>
          <w:marBottom w:val="0"/>
          <w:divBdr>
            <w:top w:val="none" w:sz="0" w:space="0" w:color="auto"/>
            <w:left w:val="none" w:sz="0" w:space="0" w:color="auto"/>
            <w:bottom w:val="none" w:sz="0" w:space="0" w:color="auto"/>
            <w:right w:val="none" w:sz="0" w:space="0" w:color="auto"/>
          </w:divBdr>
        </w:div>
        <w:div w:id="2057851008">
          <w:marLeft w:val="0"/>
          <w:marRight w:val="0"/>
          <w:marTop w:val="0"/>
          <w:marBottom w:val="0"/>
          <w:divBdr>
            <w:top w:val="none" w:sz="0" w:space="0" w:color="auto"/>
            <w:left w:val="none" w:sz="0" w:space="0" w:color="auto"/>
            <w:bottom w:val="none" w:sz="0" w:space="0" w:color="auto"/>
            <w:right w:val="none" w:sz="0" w:space="0" w:color="auto"/>
          </w:divBdr>
        </w:div>
        <w:div w:id="2075158317">
          <w:marLeft w:val="0"/>
          <w:marRight w:val="0"/>
          <w:marTop w:val="0"/>
          <w:marBottom w:val="0"/>
          <w:divBdr>
            <w:top w:val="none" w:sz="0" w:space="0" w:color="auto"/>
            <w:left w:val="none" w:sz="0" w:space="0" w:color="auto"/>
            <w:bottom w:val="none" w:sz="0" w:space="0" w:color="auto"/>
            <w:right w:val="none" w:sz="0" w:space="0" w:color="auto"/>
          </w:divBdr>
        </w:div>
        <w:div w:id="2131582145">
          <w:marLeft w:val="0"/>
          <w:marRight w:val="0"/>
          <w:marTop w:val="0"/>
          <w:marBottom w:val="0"/>
          <w:divBdr>
            <w:top w:val="none" w:sz="0" w:space="0" w:color="auto"/>
            <w:left w:val="none" w:sz="0" w:space="0" w:color="auto"/>
            <w:bottom w:val="none" w:sz="0" w:space="0" w:color="auto"/>
            <w:right w:val="none" w:sz="0" w:space="0" w:color="auto"/>
          </w:divBdr>
        </w:div>
      </w:divsChild>
    </w:div>
    <w:div w:id="96683161">
      <w:bodyDiv w:val="1"/>
      <w:marLeft w:val="0"/>
      <w:marRight w:val="0"/>
      <w:marTop w:val="0"/>
      <w:marBottom w:val="0"/>
      <w:divBdr>
        <w:top w:val="none" w:sz="0" w:space="0" w:color="auto"/>
        <w:left w:val="none" w:sz="0" w:space="0" w:color="auto"/>
        <w:bottom w:val="none" w:sz="0" w:space="0" w:color="auto"/>
        <w:right w:val="none" w:sz="0" w:space="0" w:color="auto"/>
      </w:divBdr>
    </w:div>
    <w:div w:id="121652309">
      <w:bodyDiv w:val="1"/>
      <w:marLeft w:val="0"/>
      <w:marRight w:val="0"/>
      <w:marTop w:val="0"/>
      <w:marBottom w:val="0"/>
      <w:divBdr>
        <w:top w:val="none" w:sz="0" w:space="0" w:color="auto"/>
        <w:left w:val="none" w:sz="0" w:space="0" w:color="auto"/>
        <w:bottom w:val="none" w:sz="0" w:space="0" w:color="auto"/>
        <w:right w:val="none" w:sz="0" w:space="0" w:color="auto"/>
      </w:divBdr>
    </w:div>
    <w:div w:id="188372475">
      <w:bodyDiv w:val="1"/>
      <w:marLeft w:val="0"/>
      <w:marRight w:val="0"/>
      <w:marTop w:val="0"/>
      <w:marBottom w:val="0"/>
      <w:divBdr>
        <w:top w:val="none" w:sz="0" w:space="0" w:color="auto"/>
        <w:left w:val="none" w:sz="0" w:space="0" w:color="auto"/>
        <w:bottom w:val="none" w:sz="0" w:space="0" w:color="auto"/>
        <w:right w:val="none" w:sz="0" w:space="0" w:color="auto"/>
      </w:divBdr>
    </w:div>
    <w:div w:id="204217921">
      <w:bodyDiv w:val="1"/>
      <w:marLeft w:val="0"/>
      <w:marRight w:val="0"/>
      <w:marTop w:val="0"/>
      <w:marBottom w:val="0"/>
      <w:divBdr>
        <w:top w:val="none" w:sz="0" w:space="0" w:color="auto"/>
        <w:left w:val="none" w:sz="0" w:space="0" w:color="auto"/>
        <w:bottom w:val="none" w:sz="0" w:space="0" w:color="auto"/>
        <w:right w:val="none" w:sz="0" w:space="0" w:color="auto"/>
      </w:divBdr>
    </w:div>
    <w:div w:id="210775386">
      <w:bodyDiv w:val="1"/>
      <w:marLeft w:val="0"/>
      <w:marRight w:val="0"/>
      <w:marTop w:val="0"/>
      <w:marBottom w:val="0"/>
      <w:divBdr>
        <w:top w:val="none" w:sz="0" w:space="0" w:color="auto"/>
        <w:left w:val="none" w:sz="0" w:space="0" w:color="auto"/>
        <w:bottom w:val="none" w:sz="0" w:space="0" w:color="auto"/>
        <w:right w:val="none" w:sz="0" w:space="0" w:color="auto"/>
      </w:divBdr>
      <w:divsChild>
        <w:div w:id="170411995">
          <w:marLeft w:val="0"/>
          <w:marRight w:val="0"/>
          <w:marTop w:val="0"/>
          <w:marBottom w:val="0"/>
          <w:divBdr>
            <w:top w:val="none" w:sz="0" w:space="0" w:color="auto"/>
            <w:left w:val="none" w:sz="0" w:space="0" w:color="auto"/>
            <w:bottom w:val="none" w:sz="0" w:space="0" w:color="auto"/>
            <w:right w:val="none" w:sz="0" w:space="0" w:color="auto"/>
          </w:divBdr>
        </w:div>
        <w:div w:id="587427618">
          <w:marLeft w:val="0"/>
          <w:marRight w:val="0"/>
          <w:marTop w:val="0"/>
          <w:marBottom w:val="0"/>
          <w:divBdr>
            <w:top w:val="none" w:sz="0" w:space="0" w:color="auto"/>
            <w:left w:val="none" w:sz="0" w:space="0" w:color="auto"/>
            <w:bottom w:val="none" w:sz="0" w:space="0" w:color="auto"/>
            <w:right w:val="none" w:sz="0" w:space="0" w:color="auto"/>
          </w:divBdr>
        </w:div>
        <w:div w:id="807941786">
          <w:marLeft w:val="0"/>
          <w:marRight w:val="0"/>
          <w:marTop w:val="0"/>
          <w:marBottom w:val="0"/>
          <w:divBdr>
            <w:top w:val="none" w:sz="0" w:space="0" w:color="auto"/>
            <w:left w:val="none" w:sz="0" w:space="0" w:color="auto"/>
            <w:bottom w:val="none" w:sz="0" w:space="0" w:color="auto"/>
            <w:right w:val="none" w:sz="0" w:space="0" w:color="auto"/>
          </w:divBdr>
        </w:div>
        <w:div w:id="945887499">
          <w:marLeft w:val="0"/>
          <w:marRight w:val="0"/>
          <w:marTop w:val="0"/>
          <w:marBottom w:val="0"/>
          <w:divBdr>
            <w:top w:val="none" w:sz="0" w:space="0" w:color="auto"/>
            <w:left w:val="none" w:sz="0" w:space="0" w:color="auto"/>
            <w:bottom w:val="none" w:sz="0" w:space="0" w:color="auto"/>
            <w:right w:val="none" w:sz="0" w:space="0" w:color="auto"/>
          </w:divBdr>
        </w:div>
        <w:div w:id="986476713">
          <w:marLeft w:val="0"/>
          <w:marRight w:val="0"/>
          <w:marTop w:val="0"/>
          <w:marBottom w:val="0"/>
          <w:divBdr>
            <w:top w:val="none" w:sz="0" w:space="0" w:color="auto"/>
            <w:left w:val="none" w:sz="0" w:space="0" w:color="auto"/>
            <w:bottom w:val="none" w:sz="0" w:space="0" w:color="auto"/>
            <w:right w:val="none" w:sz="0" w:space="0" w:color="auto"/>
          </w:divBdr>
        </w:div>
        <w:div w:id="1117023120">
          <w:marLeft w:val="0"/>
          <w:marRight w:val="0"/>
          <w:marTop w:val="0"/>
          <w:marBottom w:val="0"/>
          <w:divBdr>
            <w:top w:val="none" w:sz="0" w:space="0" w:color="auto"/>
            <w:left w:val="none" w:sz="0" w:space="0" w:color="auto"/>
            <w:bottom w:val="none" w:sz="0" w:space="0" w:color="auto"/>
            <w:right w:val="none" w:sz="0" w:space="0" w:color="auto"/>
          </w:divBdr>
        </w:div>
        <w:div w:id="1227642017">
          <w:marLeft w:val="0"/>
          <w:marRight w:val="0"/>
          <w:marTop w:val="0"/>
          <w:marBottom w:val="0"/>
          <w:divBdr>
            <w:top w:val="none" w:sz="0" w:space="0" w:color="auto"/>
            <w:left w:val="none" w:sz="0" w:space="0" w:color="auto"/>
            <w:bottom w:val="none" w:sz="0" w:space="0" w:color="auto"/>
            <w:right w:val="none" w:sz="0" w:space="0" w:color="auto"/>
          </w:divBdr>
        </w:div>
        <w:div w:id="1515264120">
          <w:marLeft w:val="0"/>
          <w:marRight w:val="0"/>
          <w:marTop w:val="0"/>
          <w:marBottom w:val="0"/>
          <w:divBdr>
            <w:top w:val="none" w:sz="0" w:space="0" w:color="auto"/>
            <w:left w:val="none" w:sz="0" w:space="0" w:color="auto"/>
            <w:bottom w:val="none" w:sz="0" w:space="0" w:color="auto"/>
            <w:right w:val="none" w:sz="0" w:space="0" w:color="auto"/>
          </w:divBdr>
        </w:div>
      </w:divsChild>
    </w:div>
    <w:div w:id="242374017">
      <w:bodyDiv w:val="1"/>
      <w:marLeft w:val="0"/>
      <w:marRight w:val="0"/>
      <w:marTop w:val="0"/>
      <w:marBottom w:val="0"/>
      <w:divBdr>
        <w:top w:val="none" w:sz="0" w:space="0" w:color="auto"/>
        <w:left w:val="none" w:sz="0" w:space="0" w:color="auto"/>
        <w:bottom w:val="none" w:sz="0" w:space="0" w:color="auto"/>
        <w:right w:val="none" w:sz="0" w:space="0" w:color="auto"/>
      </w:divBdr>
    </w:div>
    <w:div w:id="273556036">
      <w:bodyDiv w:val="1"/>
      <w:marLeft w:val="0"/>
      <w:marRight w:val="0"/>
      <w:marTop w:val="0"/>
      <w:marBottom w:val="0"/>
      <w:divBdr>
        <w:top w:val="none" w:sz="0" w:space="0" w:color="auto"/>
        <w:left w:val="none" w:sz="0" w:space="0" w:color="auto"/>
        <w:bottom w:val="none" w:sz="0" w:space="0" w:color="auto"/>
        <w:right w:val="none" w:sz="0" w:space="0" w:color="auto"/>
      </w:divBdr>
    </w:div>
    <w:div w:id="312805533">
      <w:bodyDiv w:val="1"/>
      <w:marLeft w:val="0"/>
      <w:marRight w:val="0"/>
      <w:marTop w:val="0"/>
      <w:marBottom w:val="0"/>
      <w:divBdr>
        <w:top w:val="none" w:sz="0" w:space="0" w:color="auto"/>
        <w:left w:val="none" w:sz="0" w:space="0" w:color="auto"/>
        <w:bottom w:val="none" w:sz="0" w:space="0" w:color="auto"/>
        <w:right w:val="none" w:sz="0" w:space="0" w:color="auto"/>
      </w:divBdr>
      <w:divsChild>
        <w:div w:id="374701940">
          <w:marLeft w:val="0"/>
          <w:marRight w:val="0"/>
          <w:marTop w:val="100"/>
          <w:marBottom w:val="100"/>
          <w:divBdr>
            <w:top w:val="none" w:sz="0" w:space="0" w:color="auto"/>
            <w:left w:val="none" w:sz="0" w:space="0" w:color="auto"/>
            <w:bottom w:val="none" w:sz="0" w:space="0" w:color="auto"/>
            <w:right w:val="none" w:sz="0" w:space="0" w:color="auto"/>
          </w:divBdr>
        </w:div>
        <w:div w:id="886722736">
          <w:marLeft w:val="0"/>
          <w:marRight w:val="0"/>
          <w:marTop w:val="100"/>
          <w:marBottom w:val="100"/>
          <w:divBdr>
            <w:top w:val="none" w:sz="0" w:space="0" w:color="auto"/>
            <w:left w:val="none" w:sz="0" w:space="0" w:color="auto"/>
            <w:bottom w:val="none" w:sz="0" w:space="0" w:color="auto"/>
            <w:right w:val="none" w:sz="0" w:space="0" w:color="auto"/>
          </w:divBdr>
        </w:div>
        <w:div w:id="912853413">
          <w:marLeft w:val="0"/>
          <w:marRight w:val="0"/>
          <w:marTop w:val="100"/>
          <w:marBottom w:val="100"/>
          <w:divBdr>
            <w:top w:val="single" w:sz="6" w:space="4" w:color="DDDDDD"/>
            <w:left w:val="single" w:sz="6" w:space="4" w:color="DDDDDD"/>
            <w:bottom w:val="single" w:sz="6" w:space="4" w:color="DDDDDD"/>
            <w:right w:val="single" w:sz="6" w:space="4" w:color="DDDDDD"/>
          </w:divBdr>
        </w:div>
        <w:div w:id="2008514236">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492919866">
      <w:bodyDiv w:val="1"/>
      <w:marLeft w:val="0"/>
      <w:marRight w:val="0"/>
      <w:marTop w:val="0"/>
      <w:marBottom w:val="0"/>
      <w:divBdr>
        <w:top w:val="none" w:sz="0" w:space="0" w:color="auto"/>
        <w:left w:val="none" w:sz="0" w:space="0" w:color="auto"/>
        <w:bottom w:val="none" w:sz="0" w:space="0" w:color="auto"/>
        <w:right w:val="none" w:sz="0" w:space="0" w:color="auto"/>
      </w:divBdr>
    </w:div>
    <w:div w:id="516625837">
      <w:bodyDiv w:val="1"/>
      <w:marLeft w:val="0"/>
      <w:marRight w:val="0"/>
      <w:marTop w:val="0"/>
      <w:marBottom w:val="0"/>
      <w:divBdr>
        <w:top w:val="none" w:sz="0" w:space="0" w:color="auto"/>
        <w:left w:val="none" w:sz="0" w:space="0" w:color="auto"/>
        <w:bottom w:val="none" w:sz="0" w:space="0" w:color="auto"/>
        <w:right w:val="none" w:sz="0" w:space="0" w:color="auto"/>
      </w:divBdr>
    </w:div>
    <w:div w:id="538326604">
      <w:bodyDiv w:val="1"/>
      <w:marLeft w:val="0"/>
      <w:marRight w:val="0"/>
      <w:marTop w:val="0"/>
      <w:marBottom w:val="0"/>
      <w:divBdr>
        <w:top w:val="none" w:sz="0" w:space="0" w:color="auto"/>
        <w:left w:val="none" w:sz="0" w:space="0" w:color="auto"/>
        <w:bottom w:val="none" w:sz="0" w:space="0" w:color="auto"/>
        <w:right w:val="none" w:sz="0" w:space="0" w:color="auto"/>
      </w:divBdr>
    </w:div>
    <w:div w:id="541944217">
      <w:bodyDiv w:val="1"/>
      <w:marLeft w:val="0"/>
      <w:marRight w:val="0"/>
      <w:marTop w:val="0"/>
      <w:marBottom w:val="0"/>
      <w:divBdr>
        <w:top w:val="none" w:sz="0" w:space="0" w:color="auto"/>
        <w:left w:val="none" w:sz="0" w:space="0" w:color="auto"/>
        <w:bottom w:val="none" w:sz="0" w:space="0" w:color="auto"/>
        <w:right w:val="none" w:sz="0" w:space="0" w:color="auto"/>
      </w:divBdr>
      <w:divsChild>
        <w:div w:id="343635439">
          <w:marLeft w:val="0"/>
          <w:marRight w:val="0"/>
          <w:marTop w:val="0"/>
          <w:marBottom w:val="0"/>
          <w:divBdr>
            <w:top w:val="none" w:sz="0" w:space="0" w:color="auto"/>
            <w:left w:val="none" w:sz="0" w:space="0" w:color="auto"/>
            <w:bottom w:val="none" w:sz="0" w:space="0" w:color="auto"/>
            <w:right w:val="none" w:sz="0" w:space="0" w:color="auto"/>
          </w:divBdr>
        </w:div>
        <w:div w:id="422800022">
          <w:marLeft w:val="0"/>
          <w:marRight w:val="0"/>
          <w:marTop w:val="0"/>
          <w:marBottom w:val="0"/>
          <w:divBdr>
            <w:top w:val="none" w:sz="0" w:space="0" w:color="auto"/>
            <w:left w:val="none" w:sz="0" w:space="0" w:color="auto"/>
            <w:bottom w:val="none" w:sz="0" w:space="0" w:color="auto"/>
            <w:right w:val="none" w:sz="0" w:space="0" w:color="auto"/>
          </w:divBdr>
        </w:div>
        <w:div w:id="703210839">
          <w:marLeft w:val="0"/>
          <w:marRight w:val="0"/>
          <w:marTop w:val="0"/>
          <w:marBottom w:val="0"/>
          <w:divBdr>
            <w:top w:val="none" w:sz="0" w:space="0" w:color="auto"/>
            <w:left w:val="none" w:sz="0" w:space="0" w:color="auto"/>
            <w:bottom w:val="none" w:sz="0" w:space="0" w:color="auto"/>
            <w:right w:val="none" w:sz="0" w:space="0" w:color="auto"/>
          </w:divBdr>
        </w:div>
        <w:div w:id="1140072846">
          <w:marLeft w:val="0"/>
          <w:marRight w:val="0"/>
          <w:marTop w:val="0"/>
          <w:marBottom w:val="0"/>
          <w:divBdr>
            <w:top w:val="none" w:sz="0" w:space="0" w:color="auto"/>
            <w:left w:val="none" w:sz="0" w:space="0" w:color="auto"/>
            <w:bottom w:val="none" w:sz="0" w:space="0" w:color="auto"/>
            <w:right w:val="none" w:sz="0" w:space="0" w:color="auto"/>
          </w:divBdr>
        </w:div>
        <w:div w:id="1606225465">
          <w:marLeft w:val="0"/>
          <w:marRight w:val="0"/>
          <w:marTop w:val="0"/>
          <w:marBottom w:val="0"/>
          <w:divBdr>
            <w:top w:val="none" w:sz="0" w:space="0" w:color="auto"/>
            <w:left w:val="none" w:sz="0" w:space="0" w:color="auto"/>
            <w:bottom w:val="none" w:sz="0" w:space="0" w:color="auto"/>
            <w:right w:val="none" w:sz="0" w:space="0" w:color="auto"/>
          </w:divBdr>
        </w:div>
      </w:divsChild>
    </w:div>
    <w:div w:id="564071010">
      <w:bodyDiv w:val="1"/>
      <w:marLeft w:val="0"/>
      <w:marRight w:val="0"/>
      <w:marTop w:val="0"/>
      <w:marBottom w:val="0"/>
      <w:divBdr>
        <w:top w:val="none" w:sz="0" w:space="0" w:color="auto"/>
        <w:left w:val="none" w:sz="0" w:space="0" w:color="auto"/>
        <w:bottom w:val="none" w:sz="0" w:space="0" w:color="auto"/>
        <w:right w:val="none" w:sz="0" w:space="0" w:color="auto"/>
      </w:divBdr>
    </w:div>
    <w:div w:id="567303249">
      <w:bodyDiv w:val="1"/>
      <w:marLeft w:val="0"/>
      <w:marRight w:val="0"/>
      <w:marTop w:val="0"/>
      <w:marBottom w:val="0"/>
      <w:divBdr>
        <w:top w:val="none" w:sz="0" w:space="0" w:color="auto"/>
        <w:left w:val="none" w:sz="0" w:space="0" w:color="auto"/>
        <w:bottom w:val="none" w:sz="0" w:space="0" w:color="auto"/>
        <w:right w:val="none" w:sz="0" w:space="0" w:color="auto"/>
      </w:divBdr>
    </w:div>
    <w:div w:id="588001694">
      <w:bodyDiv w:val="1"/>
      <w:marLeft w:val="0"/>
      <w:marRight w:val="0"/>
      <w:marTop w:val="0"/>
      <w:marBottom w:val="0"/>
      <w:divBdr>
        <w:top w:val="none" w:sz="0" w:space="0" w:color="auto"/>
        <w:left w:val="none" w:sz="0" w:space="0" w:color="auto"/>
        <w:bottom w:val="none" w:sz="0" w:space="0" w:color="auto"/>
        <w:right w:val="none" w:sz="0" w:space="0" w:color="auto"/>
      </w:divBdr>
    </w:div>
    <w:div w:id="620378152">
      <w:bodyDiv w:val="1"/>
      <w:marLeft w:val="0"/>
      <w:marRight w:val="0"/>
      <w:marTop w:val="0"/>
      <w:marBottom w:val="0"/>
      <w:divBdr>
        <w:top w:val="none" w:sz="0" w:space="0" w:color="auto"/>
        <w:left w:val="none" w:sz="0" w:space="0" w:color="auto"/>
        <w:bottom w:val="none" w:sz="0" w:space="0" w:color="auto"/>
        <w:right w:val="none" w:sz="0" w:space="0" w:color="auto"/>
      </w:divBdr>
    </w:div>
    <w:div w:id="750197659">
      <w:bodyDiv w:val="1"/>
      <w:marLeft w:val="0"/>
      <w:marRight w:val="0"/>
      <w:marTop w:val="0"/>
      <w:marBottom w:val="0"/>
      <w:divBdr>
        <w:top w:val="none" w:sz="0" w:space="0" w:color="auto"/>
        <w:left w:val="none" w:sz="0" w:space="0" w:color="auto"/>
        <w:bottom w:val="none" w:sz="0" w:space="0" w:color="auto"/>
        <w:right w:val="none" w:sz="0" w:space="0" w:color="auto"/>
      </w:divBdr>
    </w:div>
    <w:div w:id="789317959">
      <w:bodyDiv w:val="1"/>
      <w:marLeft w:val="0"/>
      <w:marRight w:val="0"/>
      <w:marTop w:val="0"/>
      <w:marBottom w:val="0"/>
      <w:divBdr>
        <w:top w:val="none" w:sz="0" w:space="0" w:color="auto"/>
        <w:left w:val="none" w:sz="0" w:space="0" w:color="auto"/>
        <w:bottom w:val="none" w:sz="0" w:space="0" w:color="auto"/>
        <w:right w:val="none" w:sz="0" w:space="0" w:color="auto"/>
      </w:divBdr>
      <w:divsChild>
        <w:div w:id="493839653">
          <w:marLeft w:val="0"/>
          <w:marRight w:val="0"/>
          <w:marTop w:val="0"/>
          <w:marBottom w:val="0"/>
          <w:divBdr>
            <w:top w:val="none" w:sz="0" w:space="0" w:color="auto"/>
            <w:left w:val="none" w:sz="0" w:space="0" w:color="auto"/>
            <w:bottom w:val="none" w:sz="0" w:space="0" w:color="auto"/>
            <w:right w:val="none" w:sz="0" w:space="0" w:color="auto"/>
          </w:divBdr>
        </w:div>
        <w:div w:id="583420699">
          <w:marLeft w:val="0"/>
          <w:marRight w:val="0"/>
          <w:marTop w:val="0"/>
          <w:marBottom w:val="0"/>
          <w:divBdr>
            <w:top w:val="none" w:sz="0" w:space="0" w:color="auto"/>
            <w:left w:val="none" w:sz="0" w:space="0" w:color="auto"/>
            <w:bottom w:val="none" w:sz="0" w:space="0" w:color="auto"/>
            <w:right w:val="none" w:sz="0" w:space="0" w:color="auto"/>
          </w:divBdr>
        </w:div>
        <w:div w:id="998188339">
          <w:marLeft w:val="0"/>
          <w:marRight w:val="0"/>
          <w:marTop w:val="0"/>
          <w:marBottom w:val="0"/>
          <w:divBdr>
            <w:top w:val="none" w:sz="0" w:space="0" w:color="auto"/>
            <w:left w:val="none" w:sz="0" w:space="0" w:color="auto"/>
            <w:bottom w:val="none" w:sz="0" w:space="0" w:color="auto"/>
            <w:right w:val="none" w:sz="0" w:space="0" w:color="auto"/>
          </w:divBdr>
        </w:div>
        <w:div w:id="1116948472">
          <w:marLeft w:val="0"/>
          <w:marRight w:val="0"/>
          <w:marTop w:val="0"/>
          <w:marBottom w:val="0"/>
          <w:divBdr>
            <w:top w:val="none" w:sz="0" w:space="0" w:color="auto"/>
            <w:left w:val="none" w:sz="0" w:space="0" w:color="auto"/>
            <w:bottom w:val="none" w:sz="0" w:space="0" w:color="auto"/>
            <w:right w:val="none" w:sz="0" w:space="0" w:color="auto"/>
          </w:divBdr>
        </w:div>
        <w:div w:id="1398628892">
          <w:marLeft w:val="0"/>
          <w:marRight w:val="0"/>
          <w:marTop w:val="0"/>
          <w:marBottom w:val="0"/>
          <w:divBdr>
            <w:top w:val="none" w:sz="0" w:space="0" w:color="auto"/>
            <w:left w:val="none" w:sz="0" w:space="0" w:color="auto"/>
            <w:bottom w:val="none" w:sz="0" w:space="0" w:color="auto"/>
            <w:right w:val="none" w:sz="0" w:space="0" w:color="auto"/>
          </w:divBdr>
        </w:div>
        <w:div w:id="1775517540">
          <w:marLeft w:val="0"/>
          <w:marRight w:val="0"/>
          <w:marTop w:val="0"/>
          <w:marBottom w:val="0"/>
          <w:divBdr>
            <w:top w:val="none" w:sz="0" w:space="0" w:color="auto"/>
            <w:left w:val="none" w:sz="0" w:space="0" w:color="auto"/>
            <w:bottom w:val="none" w:sz="0" w:space="0" w:color="auto"/>
            <w:right w:val="none" w:sz="0" w:space="0" w:color="auto"/>
          </w:divBdr>
        </w:div>
        <w:div w:id="1892157962">
          <w:marLeft w:val="0"/>
          <w:marRight w:val="0"/>
          <w:marTop w:val="0"/>
          <w:marBottom w:val="0"/>
          <w:divBdr>
            <w:top w:val="none" w:sz="0" w:space="0" w:color="auto"/>
            <w:left w:val="none" w:sz="0" w:space="0" w:color="auto"/>
            <w:bottom w:val="none" w:sz="0" w:space="0" w:color="auto"/>
            <w:right w:val="none" w:sz="0" w:space="0" w:color="auto"/>
          </w:divBdr>
        </w:div>
        <w:div w:id="2068406661">
          <w:marLeft w:val="0"/>
          <w:marRight w:val="0"/>
          <w:marTop w:val="0"/>
          <w:marBottom w:val="0"/>
          <w:divBdr>
            <w:top w:val="none" w:sz="0" w:space="0" w:color="auto"/>
            <w:left w:val="none" w:sz="0" w:space="0" w:color="auto"/>
            <w:bottom w:val="none" w:sz="0" w:space="0" w:color="auto"/>
            <w:right w:val="none" w:sz="0" w:space="0" w:color="auto"/>
          </w:divBdr>
        </w:div>
      </w:divsChild>
    </w:div>
    <w:div w:id="842017738">
      <w:bodyDiv w:val="1"/>
      <w:marLeft w:val="0"/>
      <w:marRight w:val="0"/>
      <w:marTop w:val="0"/>
      <w:marBottom w:val="0"/>
      <w:divBdr>
        <w:top w:val="none" w:sz="0" w:space="0" w:color="auto"/>
        <w:left w:val="none" w:sz="0" w:space="0" w:color="auto"/>
        <w:bottom w:val="none" w:sz="0" w:space="0" w:color="auto"/>
        <w:right w:val="none" w:sz="0" w:space="0" w:color="auto"/>
      </w:divBdr>
    </w:div>
    <w:div w:id="896940256">
      <w:bodyDiv w:val="1"/>
      <w:marLeft w:val="0"/>
      <w:marRight w:val="0"/>
      <w:marTop w:val="0"/>
      <w:marBottom w:val="0"/>
      <w:divBdr>
        <w:top w:val="none" w:sz="0" w:space="0" w:color="auto"/>
        <w:left w:val="none" w:sz="0" w:space="0" w:color="auto"/>
        <w:bottom w:val="none" w:sz="0" w:space="0" w:color="auto"/>
        <w:right w:val="none" w:sz="0" w:space="0" w:color="auto"/>
      </w:divBdr>
    </w:div>
    <w:div w:id="1016226007">
      <w:bodyDiv w:val="1"/>
      <w:marLeft w:val="0"/>
      <w:marRight w:val="0"/>
      <w:marTop w:val="0"/>
      <w:marBottom w:val="0"/>
      <w:divBdr>
        <w:top w:val="none" w:sz="0" w:space="0" w:color="auto"/>
        <w:left w:val="none" w:sz="0" w:space="0" w:color="auto"/>
        <w:bottom w:val="none" w:sz="0" w:space="0" w:color="auto"/>
        <w:right w:val="none" w:sz="0" w:space="0" w:color="auto"/>
      </w:divBdr>
    </w:div>
    <w:div w:id="1045175902">
      <w:bodyDiv w:val="1"/>
      <w:marLeft w:val="0"/>
      <w:marRight w:val="0"/>
      <w:marTop w:val="0"/>
      <w:marBottom w:val="0"/>
      <w:divBdr>
        <w:top w:val="none" w:sz="0" w:space="0" w:color="auto"/>
        <w:left w:val="none" w:sz="0" w:space="0" w:color="auto"/>
        <w:bottom w:val="none" w:sz="0" w:space="0" w:color="auto"/>
        <w:right w:val="none" w:sz="0" w:space="0" w:color="auto"/>
      </w:divBdr>
    </w:div>
    <w:div w:id="1113745677">
      <w:bodyDiv w:val="1"/>
      <w:marLeft w:val="0"/>
      <w:marRight w:val="0"/>
      <w:marTop w:val="0"/>
      <w:marBottom w:val="0"/>
      <w:divBdr>
        <w:top w:val="none" w:sz="0" w:space="0" w:color="auto"/>
        <w:left w:val="none" w:sz="0" w:space="0" w:color="auto"/>
        <w:bottom w:val="none" w:sz="0" w:space="0" w:color="auto"/>
        <w:right w:val="none" w:sz="0" w:space="0" w:color="auto"/>
      </w:divBdr>
    </w:div>
    <w:div w:id="1115442026">
      <w:bodyDiv w:val="1"/>
      <w:marLeft w:val="0"/>
      <w:marRight w:val="0"/>
      <w:marTop w:val="0"/>
      <w:marBottom w:val="0"/>
      <w:divBdr>
        <w:top w:val="none" w:sz="0" w:space="0" w:color="auto"/>
        <w:left w:val="none" w:sz="0" w:space="0" w:color="auto"/>
        <w:bottom w:val="none" w:sz="0" w:space="0" w:color="auto"/>
        <w:right w:val="none" w:sz="0" w:space="0" w:color="auto"/>
      </w:divBdr>
    </w:div>
    <w:div w:id="1230188084">
      <w:bodyDiv w:val="1"/>
      <w:marLeft w:val="0"/>
      <w:marRight w:val="0"/>
      <w:marTop w:val="0"/>
      <w:marBottom w:val="0"/>
      <w:divBdr>
        <w:top w:val="none" w:sz="0" w:space="0" w:color="auto"/>
        <w:left w:val="none" w:sz="0" w:space="0" w:color="auto"/>
        <w:bottom w:val="none" w:sz="0" w:space="0" w:color="auto"/>
        <w:right w:val="none" w:sz="0" w:space="0" w:color="auto"/>
      </w:divBdr>
      <w:divsChild>
        <w:div w:id="283121702">
          <w:marLeft w:val="0"/>
          <w:marRight w:val="0"/>
          <w:marTop w:val="100"/>
          <w:marBottom w:val="100"/>
          <w:divBdr>
            <w:top w:val="none" w:sz="0" w:space="0" w:color="auto"/>
            <w:left w:val="none" w:sz="0" w:space="0" w:color="auto"/>
            <w:bottom w:val="none" w:sz="0" w:space="0" w:color="auto"/>
            <w:right w:val="none" w:sz="0" w:space="0" w:color="auto"/>
          </w:divBdr>
        </w:div>
        <w:div w:id="533269457">
          <w:marLeft w:val="0"/>
          <w:marRight w:val="0"/>
          <w:marTop w:val="100"/>
          <w:marBottom w:val="100"/>
          <w:divBdr>
            <w:top w:val="single" w:sz="6" w:space="4" w:color="DDDDDD"/>
            <w:left w:val="single" w:sz="6" w:space="4" w:color="DDDDDD"/>
            <w:bottom w:val="single" w:sz="6" w:space="4" w:color="DDDDDD"/>
            <w:right w:val="single" w:sz="6" w:space="4" w:color="DDDDDD"/>
          </w:divBdr>
        </w:div>
        <w:div w:id="951790357">
          <w:marLeft w:val="0"/>
          <w:marRight w:val="0"/>
          <w:marTop w:val="100"/>
          <w:marBottom w:val="100"/>
          <w:divBdr>
            <w:top w:val="none" w:sz="0" w:space="0" w:color="auto"/>
            <w:left w:val="none" w:sz="0" w:space="0" w:color="auto"/>
            <w:bottom w:val="none" w:sz="0" w:space="0" w:color="auto"/>
            <w:right w:val="none" w:sz="0" w:space="0" w:color="auto"/>
          </w:divBdr>
        </w:div>
        <w:div w:id="1246183410">
          <w:marLeft w:val="0"/>
          <w:marRight w:val="0"/>
          <w:marTop w:val="100"/>
          <w:marBottom w:val="100"/>
          <w:divBdr>
            <w:top w:val="none" w:sz="0" w:space="0" w:color="auto"/>
            <w:left w:val="none" w:sz="0" w:space="0" w:color="auto"/>
            <w:bottom w:val="none" w:sz="0" w:space="0" w:color="auto"/>
            <w:right w:val="none" w:sz="0" w:space="0" w:color="auto"/>
          </w:divBdr>
        </w:div>
        <w:div w:id="1364869205">
          <w:marLeft w:val="0"/>
          <w:marRight w:val="0"/>
          <w:marTop w:val="100"/>
          <w:marBottom w:val="100"/>
          <w:divBdr>
            <w:top w:val="single" w:sz="6" w:space="4" w:color="DDDDDD"/>
            <w:left w:val="single" w:sz="6" w:space="4" w:color="DDDDDD"/>
            <w:bottom w:val="single" w:sz="6" w:space="4" w:color="DDDDDD"/>
            <w:right w:val="single" w:sz="6" w:space="4" w:color="DDDDDD"/>
          </w:divBdr>
        </w:div>
        <w:div w:id="1619526422">
          <w:marLeft w:val="0"/>
          <w:marRight w:val="0"/>
          <w:marTop w:val="100"/>
          <w:marBottom w:val="100"/>
          <w:divBdr>
            <w:top w:val="none" w:sz="0" w:space="0" w:color="auto"/>
            <w:left w:val="none" w:sz="0" w:space="0" w:color="auto"/>
            <w:bottom w:val="none" w:sz="0" w:space="0" w:color="auto"/>
            <w:right w:val="none" w:sz="0" w:space="0" w:color="auto"/>
          </w:divBdr>
        </w:div>
        <w:div w:id="1793744197">
          <w:marLeft w:val="0"/>
          <w:marRight w:val="0"/>
          <w:marTop w:val="100"/>
          <w:marBottom w:val="100"/>
          <w:divBdr>
            <w:top w:val="single" w:sz="6" w:space="4" w:color="DDDDDD"/>
            <w:left w:val="single" w:sz="6" w:space="4" w:color="DDDDDD"/>
            <w:bottom w:val="single" w:sz="6" w:space="4" w:color="DDDDDD"/>
            <w:right w:val="single" w:sz="6" w:space="4" w:color="DDDDDD"/>
          </w:divBdr>
        </w:div>
        <w:div w:id="2076467993">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1289817739">
      <w:bodyDiv w:val="1"/>
      <w:marLeft w:val="0"/>
      <w:marRight w:val="0"/>
      <w:marTop w:val="0"/>
      <w:marBottom w:val="0"/>
      <w:divBdr>
        <w:top w:val="none" w:sz="0" w:space="0" w:color="auto"/>
        <w:left w:val="none" w:sz="0" w:space="0" w:color="auto"/>
        <w:bottom w:val="none" w:sz="0" w:space="0" w:color="auto"/>
        <w:right w:val="none" w:sz="0" w:space="0" w:color="auto"/>
      </w:divBdr>
    </w:div>
    <w:div w:id="1293437866">
      <w:bodyDiv w:val="1"/>
      <w:marLeft w:val="0"/>
      <w:marRight w:val="0"/>
      <w:marTop w:val="0"/>
      <w:marBottom w:val="0"/>
      <w:divBdr>
        <w:top w:val="none" w:sz="0" w:space="0" w:color="auto"/>
        <w:left w:val="none" w:sz="0" w:space="0" w:color="auto"/>
        <w:bottom w:val="none" w:sz="0" w:space="0" w:color="auto"/>
        <w:right w:val="none" w:sz="0" w:space="0" w:color="auto"/>
      </w:divBdr>
    </w:div>
    <w:div w:id="1322346756">
      <w:bodyDiv w:val="1"/>
      <w:marLeft w:val="0"/>
      <w:marRight w:val="0"/>
      <w:marTop w:val="0"/>
      <w:marBottom w:val="0"/>
      <w:divBdr>
        <w:top w:val="none" w:sz="0" w:space="0" w:color="auto"/>
        <w:left w:val="none" w:sz="0" w:space="0" w:color="auto"/>
        <w:bottom w:val="none" w:sz="0" w:space="0" w:color="auto"/>
        <w:right w:val="none" w:sz="0" w:space="0" w:color="auto"/>
      </w:divBdr>
    </w:div>
    <w:div w:id="1344362552">
      <w:bodyDiv w:val="1"/>
      <w:marLeft w:val="0"/>
      <w:marRight w:val="0"/>
      <w:marTop w:val="0"/>
      <w:marBottom w:val="0"/>
      <w:divBdr>
        <w:top w:val="none" w:sz="0" w:space="0" w:color="auto"/>
        <w:left w:val="none" w:sz="0" w:space="0" w:color="auto"/>
        <w:bottom w:val="none" w:sz="0" w:space="0" w:color="auto"/>
        <w:right w:val="none" w:sz="0" w:space="0" w:color="auto"/>
      </w:divBdr>
    </w:div>
    <w:div w:id="1433163704">
      <w:bodyDiv w:val="1"/>
      <w:marLeft w:val="0"/>
      <w:marRight w:val="0"/>
      <w:marTop w:val="0"/>
      <w:marBottom w:val="0"/>
      <w:divBdr>
        <w:top w:val="none" w:sz="0" w:space="0" w:color="auto"/>
        <w:left w:val="none" w:sz="0" w:space="0" w:color="auto"/>
        <w:bottom w:val="none" w:sz="0" w:space="0" w:color="auto"/>
        <w:right w:val="none" w:sz="0" w:space="0" w:color="auto"/>
      </w:divBdr>
    </w:div>
    <w:div w:id="1455516770">
      <w:bodyDiv w:val="1"/>
      <w:marLeft w:val="0"/>
      <w:marRight w:val="0"/>
      <w:marTop w:val="0"/>
      <w:marBottom w:val="0"/>
      <w:divBdr>
        <w:top w:val="none" w:sz="0" w:space="0" w:color="auto"/>
        <w:left w:val="none" w:sz="0" w:space="0" w:color="auto"/>
        <w:bottom w:val="none" w:sz="0" w:space="0" w:color="auto"/>
        <w:right w:val="none" w:sz="0" w:space="0" w:color="auto"/>
      </w:divBdr>
    </w:div>
    <w:div w:id="1503547210">
      <w:bodyDiv w:val="1"/>
      <w:marLeft w:val="0"/>
      <w:marRight w:val="0"/>
      <w:marTop w:val="0"/>
      <w:marBottom w:val="0"/>
      <w:divBdr>
        <w:top w:val="none" w:sz="0" w:space="0" w:color="auto"/>
        <w:left w:val="none" w:sz="0" w:space="0" w:color="auto"/>
        <w:bottom w:val="none" w:sz="0" w:space="0" w:color="auto"/>
        <w:right w:val="none" w:sz="0" w:space="0" w:color="auto"/>
      </w:divBdr>
    </w:div>
    <w:div w:id="1537506028">
      <w:bodyDiv w:val="1"/>
      <w:marLeft w:val="0"/>
      <w:marRight w:val="0"/>
      <w:marTop w:val="0"/>
      <w:marBottom w:val="0"/>
      <w:divBdr>
        <w:top w:val="none" w:sz="0" w:space="0" w:color="auto"/>
        <w:left w:val="none" w:sz="0" w:space="0" w:color="auto"/>
        <w:bottom w:val="none" w:sz="0" w:space="0" w:color="auto"/>
        <w:right w:val="none" w:sz="0" w:space="0" w:color="auto"/>
      </w:divBdr>
    </w:div>
    <w:div w:id="1622303135">
      <w:bodyDiv w:val="1"/>
      <w:marLeft w:val="0"/>
      <w:marRight w:val="0"/>
      <w:marTop w:val="0"/>
      <w:marBottom w:val="0"/>
      <w:divBdr>
        <w:top w:val="none" w:sz="0" w:space="0" w:color="auto"/>
        <w:left w:val="none" w:sz="0" w:space="0" w:color="auto"/>
        <w:bottom w:val="none" w:sz="0" w:space="0" w:color="auto"/>
        <w:right w:val="none" w:sz="0" w:space="0" w:color="auto"/>
      </w:divBdr>
      <w:divsChild>
        <w:div w:id="161896872">
          <w:marLeft w:val="0"/>
          <w:marRight w:val="0"/>
          <w:marTop w:val="100"/>
          <w:marBottom w:val="100"/>
          <w:divBdr>
            <w:top w:val="single" w:sz="6" w:space="4" w:color="DDDDDD"/>
            <w:left w:val="single" w:sz="6" w:space="4" w:color="DDDDDD"/>
            <w:bottom w:val="single" w:sz="6" w:space="4" w:color="DDDDDD"/>
            <w:right w:val="single" w:sz="6" w:space="4" w:color="DDDDDD"/>
          </w:divBdr>
        </w:div>
        <w:div w:id="487941069">
          <w:marLeft w:val="0"/>
          <w:marRight w:val="0"/>
          <w:marTop w:val="100"/>
          <w:marBottom w:val="100"/>
          <w:divBdr>
            <w:top w:val="single" w:sz="6" w:space="4" w:color="DDDDDD"/>
            <w:left w:val="single" w:sz="6" w:space="4" w:color="DDDDDD"/>
            <w:bottom w:val="single" w:sz="6" w:space="4" w:color="DDDDDD"/>
            <w:right w:val="single" w:sz="6" w:space="4" w:color="DDDDDD"/>
          </w:divBdr>
        </w:div>
        <w:div w:id="563830632">
          <w:marLeft w:val="0"/>
          <w:marRight w:val="0"/>
          <w:marTop w:val="100"/>
          <w:marBottom w:val="100"/>
          <w:divBdr>
            <w:top w:val="single" w:sz="6" w:space="4" w:color="DDDDDD"/>
            <w:left w:val="single" w:sz="6" w:space="4" w:color="DDDDDD"/>
            <w:bottom w:val="single" w:sz="6" w:space="4" w:color="DDDDDD"/>
            <w:right w:val="single" w:sz="6" w:space="4" w:color="DDDDDD"/>
          </w:divBdr>
        </w:div>
        <w:div w:id="753016676">
          <w:marLeft w:val="0"/>
          <w:marRight w:val="0"/>
          <w:marTop w:val="100"/>
          <w:marBottom w:val="100"/>
          <w:divBdr>
            <w:top w:val="single" w:sz="6" w:space="4" w:color="DDDDDD"/>
            <w:left w:val="single" w:sz="6" w:space="4" w:color="DDDDDD"/>
            <w:bottom w:val="single" w:sz="6" w:space="4" w:color="DDDDDD"/>
            <w:right w:val="single" w:sz="6" w:space="4" w:color="DDDDDD"/>
          </w:divBdr>
        </w:div>
        <w:div w:id="1441071635">
          <w:marLeft w:val="0"/>
          <w:marRight w:val="0"/>
          <w:marTop w:val="100"/>
          <w:marBottom w:val="100"/>
          <w:divBdr>
            <w:top w:val="none" w:sz="0" w:space="0" w:color="auto"/>
            <w:left w:val="none" w:sz="0" w:space="0" w:color="auto"/>
            <w:bottom w:val="none" w:sz="0" w:space="0" w:color="auto"/>
            <w:right w:val="none" w:sz="0" w:space="0" w:color="auto"/>
          </w:divBdr>
        </w:div>
      </w:divsChild>
    </w:div>
    <w:div w:id="1704819817">
      <w:bodyDiv w:val="1"/>
      <w:marLeft w:val="0"/>
      <w:marRight w:val="0"/>
      <w:marTop w:val="0"/>
      <w:marBottom w:val="0"/>
      <w:divBdr>
        <w:top w:val="none" w:sz="0" w:space="0" w:color="auto"/>
        <w:left w:val="none" w:sz="0" w:space="0" w:color="auto"/>
        <w:bottom w:val="none" w:sz="0" w:space="0" w:color="auto"/>
        <w:right w:val="none" w:sz="0" w:space="0" w:color="auto"/>
      </w:divBdr>
    </w:div>
    <w:div w:id="1749573428">
      <w:bodyDiv w:val="1"/>
      <w:marLeft w:val="0"/>
      <w:marRight w:val="0"/>
      <w:marTop w:val="0"/>
      <w:marBottom w:val="0"/>
      <w:divBdr>
        <w:top w:val="none" w:sz="0" w:space="0" w:color="auto"/>
        <w:left w:val="none" w:sz="0" w:space="0" w:color="auto"/>
        <w:bottom w:val="none" w:sz="0" w:space="0" w:color="auto"/>
        <w:right w:val="none" w:sz="0" w:space="0" w:color="auto"/>
      </w:divBdr>
    </w:div>
    <w:div w:id="1774009940">
      <w:bodyDiv w:val="1"/>
      <w:marLeft w:val="0"/>
      <w:marRight w:val="0"/>
      <w:marTop w:val="0"/>
      <w:marBottom w:val="0"/>
      <w:divBdr>
        <w:top w:val="none" w:sz="0" w:space="0" w:color="auto"/>
        <w:left w:val="none" w:sz="0" w:space="0" w:color="auto"/>
        <w:bottom w:val="none" w:sz="0" w:space="0" w:color="auto"/>
        <w:right w:val="none" w:sz="0" w:space="0" w:color="auto"/>
      </w:divBdr>
    </w:div>
    <w:div w:id="1790201167">
      <w:bodyDiv w:val="1"/>
      <w:marLeft w:val="0"/>
      <w:marRight w:val="0"/>
      <w:marTop w:val="0"/>
      <w:marBottom w:val="0"/>
      <w:divBdr>
        <w:top w:val="none" w:sz="0" w:space="0" w:color="auto"/>
        <w:left w:val="none" w:sz="0" w:space="0" w:color="auto"/>
        <w:bottom w:val="none" w:sz="0" w:space="0" w:color="auto"/>
        <w:right w:val="none" w:sz="0" w:space="0" w:color="auto"/>
      </w:divBdr>
    </w:div>
    <w:div w:id="1794666944">
      <w:bodyDiv w:val="1"/>
      <w:marLeft w:val="0"/>
      <w:marRight w:val="0"/>
      <w:marTop w:val="0"/>
      <w:marBottom w:val="0"/>
      <w:divBdr>
        <w:top w:val="none" w:sz="0" w:space="0" w:color="auto"/>
        <w:left w:val="none" w:sz="0" w:space="0" w:color="auto"/>
        <w:bottom w:val="none" w:sz="0" w:space="0" w:color="auto"/>
        <w:right w:val="none" w:sz="0" w:space="0" w:color="auto"/>
      </w:divBdr>
      <w:divsChild>
        <w:div w:id="882139706">
          <w:marLeft w:val="0"/>
          <w:marRight w:val="0"/>
          <w:marTop w:val="0"/>
          <w:marBottom w:val="0"/>
          <w:divBdr>
            <w:top w:val="none" w:sz="0" w:space="0" w:color="auto"/>
            <w:left w:val="none" w:sz="0" w:space="0" w:color="auto"/>
            <w:bottom w:val="none" w:sz="0" w:space="0" w:color="auto"/>
            <w:right w:val="none" w:sz="0" w:space="0" w:color="auto"/>
          </w:divBdr>
          <w:divsChild>
            <w:div w:id="149296570">
              <w:marLeft w:val="0"/>
              <w:marRight w:val="0"/>
              <w:marTop w:val="100"/>
              <w:marBottom w:val="100"/>
              <w:divBdr>
                <w:top w:val="single" w:sz="6" w:space="4" w:color="DDDDDD"/>
                <w:left w:val="single" w:sz="6" w:space="4" w:color="DDDDDD"/>
                <w:bottom w:val="single" w:sz="6" w:space="4" w:color="DDDDDD"/>
                <w:right w:val="single" w:sz="6" w:space="4" w:color="DDDDDD"/>
              </w:divBdr>
            </w:div>
            <w:div w:id="214975143">
              <w:marLeft w:val="0"/>
              <w:marRight w:val="0"/>
              <w:marTop w:val="100"/>
              <w:marBottom w:val="100"/>
              <w:divBdr>
                <w:top w:val="single" w:sz="6" w:space="4" w:color="DDDDDD"/>
                <w:left w:val="single" w:sz="6" w:space="4" w:color="DDDDDD"/>
                <w:bottom w:val="single" w:sz="6" w:space="4" w:color="DDDDDD"/>
                <w:right w:val="single" w:sz="6" w:space="4" w:color="DDDDDD"/>
              </w:divBdr>
            </w:div>
            <w:div w:id="222109816">
              <w:marLeft w:val="0"/>
              <w:marRight w:val="0"/>
              <w:marTop w:val="100"/>
              <w:marBottom w:val="100"/>
              <w:divBdr>
                <w:top w:val="none" w:sz="0" w:space="0" w:color="auto"/>
                <w:left w:val="none" w:sz="0" w:space="0" w:color="auto"/>
                <w:bottom w:val="none" w:sz="0" w:space="0" w:color="auto"/>
                <w:right w:val="none" w:sz="0" w:space="0" w:color="auto"/>
              </w:divBdr>
            </w:div>
            <w:div w:id="413359159">
              <w:marLeft w:val="0"/>
              <w:marRight w:val="0"/>
              <w:marTop w:val="100"/>
              <w:marBottom w:val="100"/>
              <w:divBdr>
                <w:top w:val="single" w:sz="6" w:space="4" w:color="DDDDDD"/>
                <w:left w:val="single" w:sz="6" w:space="4" w:color="DDDDDD"/>
                <w:bottom w:val="single" w:sz="6" w:space="4" w:color="DDDDDD"/>
                <w:right w:val="single" w:sz="6" w:space="4" w:color="DDDDDD"/>
              </w:divBdr>
            </w:div>
            <w:div w:id="541210490">
              <w:marLeft w:val="0"/>
              <w:marRight w:val="0"/>
              <w:marTop w:val="100"/>
              <w:marBottom w:val="100"/>
              <w:divBdr>
                <w:top w:val="single" w:sz="6" w:space="4" w:color="DDDDDD"/>
                <w:left w:val="single" w:sz="6" w:space="4" w:color="DDDDDD"/>
                <w:bottom w:val="single" w:sz="6" w:space="4" w:color="DDDDDD"/>
                <w:right w:val="single" w:sz="6" w:space="4" w:color="DDDDDD"/>
              </w:divBdr>
            </w:div>
            <w:div w:id="722019559">
              <w:marLeft w:val="0"/>
              <w:marRight w:val="0"/>
              <w:marTop w:val="100"/>
              <w:marBottom w:val="100"/>
              <w:divBdr>
                <w:top w:val="single" w:sz="6" w:space="4" w:color="DDDDDD"/>
                <w:left w:val="single" w:sz="6" w:space="4" w:color="DDDDDD"/>
                <w:bottom w:val="single" w:sz="6" w:space="4" w:color="DDDDDD"/>
                <w:right w:val="single" w:sz="6" w:space="4" w:color="DDDDDD"/>
              </w:divBdr>
            </w:div>
            <w:div w:id="981883197">
              <w:marLeft w:val="0"/>
              <w:marRight w:val="0"/>
              <w:marTop w:val="100"/>
              <w:marBottom w:val="100"/>
              <w:divBdr>
                <w:top w:val="single" w:sz="6" w:space="4" w:color="DDDDDD"/>
                <w:left w:val="single" w:sz="6" w:space="4" w:color="DDDDDD"/>
                <w:bottom w:val="single" w:sz="6" w:space="4" w:color="DDDDDD"/>
                <w:right w:val="single" w:sz="6" w:space="4" w:color="DDDDDD"/>
              </w:divBdr>
            </w:div>
            <w:div w:id="1034306979">
              <w:marLeft w:val="0"/>
              <w:marRight w:val="0"/>
              <w:marTop w:val="100"/>
              <w:marBottom w:val="100"/>
              <w:divBdr>
                <w:top w:val="single" w:sz="6" w:space="4" w:color="DDDDDD"/>
                <w:left w:val="single" w:sz="6" w:space="4" w:color="DDDDDD"/>
                <w:bottom w:val="single" w:sz="6" w:space="4" w:color="DDDDDD"/>
                <w:right w:val="single" w:sz="6" w:space="4" w:color="DDDDDD"/>
              </w:divBdr>
            </w:div>
            <w:div w:id="1183980458">
              <w:marLeft w:val="0"/>
              <w:marRight w:val="0"/>
              <w:marTop w:val="100"/>
              <w:marBottom w:val="100"/>
              <w:divBdr>
                <w:top w:val="single" w:sz="6" w:space="4" w:color="DDDDDD"/>
                <w:left w:val="single" w:sz="6" w:space="4" w:color="DDDDDD"/>
                <w:bottom w:val="single" w:sz="6" w:space="4" w:color="DDDDDD"/>
                <w:right w:val="single" w:sz="6" w:space="4" w:color="DDDDDD"/>
              </w:divBdr>
            </w:div>
            <w:div w:id="1224179265">
              <w:marLeft w:val="0"/>
              <w:marRight w:val="0"/>
              <w:marTop w:val="100"/>
              <w:marBottom w:val="100"/>
              <w:divBdr>
                <w:top w:val="single" w:sz="6" w:space="4" w:color="DDDDDD"/>
                <w:left w:val="single" w:sz="6" w:space="4" w:color="DDDDDD"/>
                <w:bottom w:val="single" w:sz="6" w:space="4" w:color="DDDDDD"/>
                <w:right w:val="single" w:sz="6" w:space="4" w:color="DDDDDD"/>
              </w:divBdr>
            </w:div>
            <w:div w:id="1847475883">
              <w:marLeft w:val="0"/>
              <w:marRight w:val="0"/>
              <w:marTop w:val="100"/>
              <w:marBottom w:val="100"/>
              <w:divBdr>
                <w:top w:val="single" w:sz="6" w:space="4" w:color="DDDDDD"/>
                <w:left w:val="single" w:sz="6" w:space="4" w:color="DDDDDD"/>
                <w:bottom w:val="single" w:sz="6" w:space="4" w:color="DDDDDD"/>
                <w:right w:val="single" w:sz="6" w:space="4" w:color="DDDDDD"/>
              </w:divBdr>
            </w:div>
          </w:divsChild>
        </w:div>
        <w:div w:id="1735158753">
          <w:marLeft w:val="0"/>
          <w:marRight w:val="0"/>
          <w:marTop w:val="0"/>
          <w:marBottom w:val="0"/>
          <w:divBdr>
            <w:top w:val="none" w:sz="0" w:space="0" w:color="auto"/>
            <w:left w:val="none" w:sz="0" w:space="0" w:color="auto"/>
            <w:bottom w:val="none" w:sz="0" w:space="0" w:color="auto"/>
            <w:right w:val="single" w:sz="6" w:space="5" w:color="E1E1E1"/>
          </w:divBdr>
        </w:div>
      </w:divsChild>
    </w:div>
    <w:div w:id="1889026018">
      <w:bodyDiv w:val="1"/>
      <w:marLeft w:val="0"/>
      <w:marRight w:val="0"/>
      <w:marTop w:val="0"/>
      <w:marBottom w:val="0"/>
      <w:divBdr>
        <w:top w:val="none" w:sz="0" w:space="0" w:color="auto"/>
        <w:left w:val="none" w:sz="0" w:space="0" w:color="auto"/>
        <w:bottom w:val="none" w:sz="0" w:space="0" w:color="auto"/>
        <w:right w:val="none" w:sz="0" w:space="0" w:color="auto"/>
      </w:divBdr>
    </w:div>
    <w:div w:id="1943226332">
      <w:bodyDiv w:val="1"/>
      <w:marLeft w:val="0"/>
      <w:marRight w:val="0"/>
      <w:marTop w:val="0"/>
      <w:marBottom w:val="0"/>
      <w:divBdr>
        <w:top w:val="none" w:sz="0" w:space="0" w:color="auto"/>
        <w:left w:val="none" w:sz="0" w:space="0" w:color="auto"/>
        <w:bottom w:val="none" w:sz="0" w:space="0" w:color="auto"/>
        <w:right w:val="none" w:sz="0" w:space="0" w:color="auto"/>
      </w:divBdr>
      <w:divsChild>
        <w:div w:id="178084386">
          <w:marLeft w:val="0"/>
          <w:marRight w:val="0"/>
          <w:marTop w:val="0"/>
          <w:marBottom w:val="0"/>
          <w:divBdr>
            <w:top w:val="none" w:sz="0" w:space="0" w:color="auto"/>
            <w:left w:val="none" w:sz="0" w:space="0" w:color="auto"/>
            <w:bottom w:val="none" w:sz="0" w:space="0" w:color="auto"/>
            <w:right w:val="none" w:sz="0" w:space="0" w:color="auto"/>
          </w:divBdr>
          <w:divsChild>
            <w:div w:id="103615699">
              <w:marLeft w:val="0"/>
              <w:marRight w:val="0"/>
              <w:marTop w:val="0"/>
              <w:marBottom w:val="0"/>
              <w:divBdr>
                <w:top w:val="none" w:sz="0" w:space="0" w:color="auto"/>
                <w:left w:val="none" w:sz="0" w:space="0" w:color="auto"/>
                <w:bottom w:val="none" w:sz="0" w:space="0" w:color="auto"/>
                <w:right w:val="none" w:sz="0" w:space="0" w:color="auto"/>
              </w:divBdr>
            </w:div>
            <w:div w:id="234630348">
              <w:marLeft w:val="0"/>
              <w:marRight w:val="0"/>
              <w:marTop w:val="0"/>
              <w:marBottom w:val="0"/>
              <w:divBdr>
                <w:top w:val="none" w:sz="0" w:space="0" w:color="auto"/>
                <w:left w:val="none" w:sz="0" w:space="0" w:color="auto"/>
                <w:bottom w:val="none" w:sz="0" w:space="0" w:color="auto"/>
                <w:right w:val="none" w:sz="0" w:space="0" w:color="auto"/>
              </w:divBdr>
            </w:div>
            <w:div w:id="450438387">
              <w:marLeft w:val="0"/>
              <w:marRight w:val="0"/>
              <w:marTop w:val="0"/>
              <w:marBottom w:val="0"/>
              <w:divBdr>
                <w:top w:val="none" w:sz="0" w:space="0" w:color="auto"/>
                <w:left w:val="none" w:sz="0" w:space="0" w:color="auto"/>
                <w:bottom w:val="none" w:sz="0" w:space="0" w:color="auto"/>
                <w:right w:val="none" w:sz="0" w:space="0" w:color="auto"/>
              </w:divBdr>
            </w:div>
            <w:div w:id="681930086">
              <w:marLeft w:val="0"/>
              <w:marRight w:val="0"/>
              <w:marTop w:val="0"/>
              <w:marBottom w:val="0"/>
              <w:divBdr>
                <w:top w:val="none" w:sz="0" w:space="0" w:color="auto"/>
                <w:left w:val="none" w:sz="0" w:space="0" w:color="auto"/>
                <w:bottom w:val="none" w:sz="0" w:space="0" w:color="auto"/>
                <w:right w:val="none" w:sz="0" w:space="0" w:color="auto"/>
              </w:divBdr>
            </w:div>
            <w:div w:id="1760828815">
              <w:marLeft w:val="0"/>
              <w:marRight w:val="0"/>
              <w:marTop w:val="0"/>
              <w:marBottom w:val="0"/>
              <w:divBdr>
                <w:top w:val="none" w:sz="0" w:space="0" w:color="auto"/>
                <w:left w:val="none" w:sz="0" w:space="0" w:color="auto"/>
                <w:bottom w:val="none" w:sz="0" w:space="0" w:color="auto"/>
                <w:right w:val="none" w:sz="0" w:space="0" w:color="auto"/>
              </w:divBdr>
            </w:div>
          </w:divsChild>
        </w:div>
        <w:div w:id="928003204">
          <w:marLeft w:val="0"/>
          <w:marRight w:val="0"/>
          <w:marTop w:val="0"/>
          <w:marBottom w:val="0"/>
          <w:divBdr>
            <w:top w:val="none" w:sz="0" w:space="0" w:color="auto"/>
            <w:left w:val="none" w:sz="0" w:space="0" w:color="auto"/>
            <w:bottom w:val="none" w:sz="0" w:space="0" w:color="auto"/>
            <w:right w:val="none" w:sz="0" w:space="0" w:color="auto"/>
          </w:divBdr>
          <w:divsChild>
            <w:div w:id="185484717">
              <w:marLeft w:val="0"/>
              <w:marRight w:val="0"/>
              <w:marTop w:val="0"/>
              <w:marBottom w:val="0"/>
              <w:divBdr>
                <w:top w:val="none" w:sz="0" w:space="0" w:color="auto"/>
                <w:left w:val="none" w:sz="0" w:space="0" w:color="auto"/>
                <w:bottom w:val="none" w:sz="0" w:space="0" w:color="auto"/>
                <w:right w:val="none" w:sz="0" w:space="0" w:color="auto"/>
              </w:divBdr>
            </w:div>
            <w:div w:id="220558662">
              <w:marLeft w:val="0"/>
              <w:marRight w:val="0"/>
              <w:marTop w:val="0"/>
              <w:marBottom w:val="0"/>
              <w:divBdr>
                <w:top w:val="none" w:sz="0" w:space="0" w:color="auto"/>
                <w:left w:val="none" w:sz="0" w:space="0" w:color="auto"/>
                <w:bottom w:val="none" w:sz="0" w:space="0" w:color="auto"/>
                <w:right w:val="none" w:sz="0" w:space="0" w:color="auto"/>
              </w:divBdr>
            </w:div>
            <w:div w:id="404835567">
              <w:marLeft w:val="0"/>
              <w:marRight w:val="0"/>
              <w:marTop w:val="0"/>
              <w:marBottom w:val="0"/>
              <w:divBdr>
                <w:top w:val="none" w:sz="0" w:space="0" w:color="auto"/>
                <w:left w:val="none" w:sz="0" w:space="0" w:color="auto"/>
                <w:bottom w:val="none" w:sz="0" w:space="0" w:color="auto"/>
                <w:right w:val="none" w:sz="0" w:space="0" w:color="auto"/>
              </w:divBdr>
            </w:div>
            <w:div w:id="1048265438">
              <w:marLeft w:val="0"/>
              <w:marRight w:val="0"/>
              <w:marTop w:val="0"/>
              <w:marBottom w:val="0"/>
              <w:divBdr>
                <w:top w:val="none" w:sz="0" w:space="0" w:color="auto"/>
                <w:left w:val="none" w:sz="0" w:space="0" w:color="auto"/>
                <w:bottom w:val="none" w:sz="0" w:space="0" w:color="auto"/>
                <w:right w:val="none" w:sz="0" w:space="0" w:color="auto"/>
              </w:divBdr>
            </w:div>
            <w:div w:id="1905721868">
              <w:marLeft w:val="0"/>
              <w:marRight w:val="0"/>
              <w:marTop w:val="0"/>
              <w:marBottom w:val="0"/>
              <w:divBdr>
                <w:top w:val="none" w:sz="0" w:space="0" w:color="auto"/>
                <w:left w:val="none" w:sz="0" w:space="0" w:color="auto"/>
                <w:bottom w:val="none" w:sz="0" w:space="0" w:color="auto"/>
                <w:right w:val="none" w:sz="0" w:space="0" w:color="auto"/>
              </w:divBdr>
            </w:div>
          </w:divsChild>
        </w:div>
        <w:div w:id="1710493286">
          <w:marLeft w:val="0"/>
          <w:marRight w:val="0"/>
          <w:marTop w:val="0"/>
          <w:marBottom w:val="0"/>
          <w:divBdr>
            <w:top w:val="none" w:sz="0" w:space="0" w:color="auto"/>
            <w:left w:val="none" w:sz="0" w:space="0" w:color="auto"/>
            <w:bottom w:val="none" w:sz="0" w:space="0" w:color="auto"/>
            <w:right w:val="none" w:sz="0" w:space="0" w:color="auto"/>
          </w:divBdr>
          <w:divsChild>
            <w:div w:id="411051300">
              <w:marLeft w:val="0"/>
              <w:marRight w:val="0"/>
              <w:marTop w:val="0"/>
              <w:marBottom w:val="0"/>
              <w:divBdr>
                <w:top w:val="none" w:sz="0" w:space="0" w:color="auto"/>
                <w:left w:val="none" w:sz="0" w:space="0" w:color="auto"/>
                <w:bottom w:val="none" w:sz="0" w:space="0" w:color="auto"/>
                <w:right w:val="none" w:sz="0" w:space="0" w:color="auto"/>
              </w:divBdr>
            </w:div>
            <w:div w:id="975648000">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2025595273">
              <w:marLeft w:val="0"/>
              <w:marRight w:val="0"/>
              <w:marTop w:val="0"/>
              <w:marBottom w:val="0"/>
              <w:divBdr>
                <w:top w:val="none" w:sz="0" w:space="0" w:color="auto"/>
                <w:left w:val="none" w:sz="0" w:space="0" w:color="auto"/>
                <w:bottom w:val="none" w:sz="0" w:space="0" w:color="auto"/>
                <w:right w:val="none" w:sz="0" w:space="0" w:color="auto"/>
              </w:divBdr>
            </w:div>
            <w:div w:id="20760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573866">
      <w:bodyDiv w:val="1"/>
      <w:marLeft w:val="0"/>
      <w:marRight w:val="0"/>
      <w:marTop w:val="0"/>
      <w:marBottom w:val="0"/>
      <w:divBdr>
        <w:top w:val="none" w:sz="0" w:space="0" w:color="auto"/>
        <w:left w:val="none" w:sz="0" w:space="0" w:color="auto"/>
        <w:bottom w:val="none" w:sz="0" w:space="0" w:color="auto"/>
        <w:right w:val="none" w:sz="0" w:space="0" w:color="auto"/>
      </w:divBdr>
    </w:div>
    <w:div w:id="20761970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Relationships xmlns="http://schemas.openxmlformats.org/package/2006/relationships"><Relationship Id="rId1" Type="http://schemas.openxmlformats.org/officeDocument/2006/relationships/image" Target="media/image2.jpg"/></Relationships>
</file>

<file path=word/_rels/header3.xml.rels><?xml version="1.0" encoding="UTF-8"?><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9ADEBDDB0C4C158BD6FA7416C9BA83"/>
        <w:category>
          <w:name w:val="Geral"/>
          <w:gallery w:val="placeholder"/>
        </w:category>
        <w:types>
          <w:type w:val="bbPlcHdr"/>
        </w:types>
        <w:behaviors>
          <w:behavior w:val="content"/>
        </w:behaviors>
        <w:guid w:val="{B32E335D-C64B-45B0-A930-C61F0F0A07F3}"/>
      </w:docPartPr>
      <w:docPartBody>
        <w:p w:rsidR="00CD5FA7" w:rsidRDefault="00CD5FA7" w:rsidP="00CD5FA7">
          <w:pPr>
            <w:pStyle w:val="BF9ADEBDDB0C4C158BD6FA7416C9BA83"/>
          </w:pPr>
          <w:r w:rsidRPr="001176B2">
            <w:rPr>
              <w:rStyle w:val="TextodoEspaoReservado"/>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0000000000000000000"/>
    <w:charset w:val="00"/>
    <w:family w:val="roman"/>
    <w:notTrueType/>
    <w:pitch w:val="variable"/>
    <w:sig w:usb0="60000287" w:usb1="00000001" w:usb2="00000000" w:usb3="00000000" w:csb0="0000019F" w:csb1="00000000"/>
  </w:font>
  <w:font w:name="MinionPro-Regular">
    <w:altName w:val="Calibri"/>
    <w:charset w:val="00"/>
    <w:family w:val="auto"/>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Negrito Itálico">
    <w:panose1 w:val="02020703060505090304"/>
    <w:charset w:val="00"/>
    <w:family w:val="roman"/>
    <w:notTrueType/>
    <w:pitch w:val="variable"/>
    <w:sig w:usb0="00000003" w:usb1="00000000" w:usb2="00000000" w:usb3="00000000" w:csb0="00000001" w:csb1="00000000"/>
  </w:font>
  <w:font w:name="Technical">
    <w:altName w:val="Courier New"/>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BA4"/>
    <w:rsid w:val="000175B2"/>
    <w:rsid w:val="000441C9"/>
    <w:rsid w:val="00070AD8"/>
    <w:rsid w:val="00086B56"/>
    <w:rsid w:val="000A34C8"/>
    <w:rsid w:val="000B4111"/>
    <w:rsid w:val="000B4265"/>
    <w:rsid w:val="000C3D04"/>
    <w:rsid w:val="000D6B15"/>
    <w:rsid w:val="00187C63"/>
    <w:rsid w:val="001B4CC5"/>
    <w:rsid w:val="001F7FFB"/>
    <w:rsid w:val="00220AAF"/>
    <w:rsid w:val="00230369"/>
    <w:rsid w:val="002327F1"/>
    <w:rsid w:val="002448E4"/>
    <w:rsid w:val="002A24A3"/>
    <w:rsid w:val="002C29EE"/>
    <w:rsid w:val="002D2CDF"/>
    <w:rsid w:val="002E620E"/>
    <w:rsid w:val="002E683A"/>
    <w:rsid w:val="00311C30"/>
    <w:rsid w:val="00355BA4"/>
    <w:rsid w:val="00385011"/>
    <w:rsid w:val="003A44B6"/>
    <w:rsid w:val="003B2C37"/>
    <w:rsid w:val="003C7281"/>
    <w:rsid w:val="003D24F1"/>
    <w:rsid w:val="003F74A4"/>
    <w:rsid w:val="004128F4"/>
    <w:rsid w:val="00416CA9"/>
    <w:rsid w:val="004619E9"/>
    <w:rsid w:val="00485326"/>
    <w:rsid w:val="004C06DF"/>
    <w:rsid w:val="004C23BB"/>
    <w:rsid w:val="004E0B27"/>
    <w:rsid w:val="004E5515"/>
    <w:rsid w:val="00526994"/>
    <w:rsid w:val="00533D9E"/>
    <w:rsid w:val="00594FDC"/>
    <w:rsid w:val="005B73EA"/>
    <w:rsid w:val="005E3D30"/>
    <w:rsid w:val="005F2A75"/>
    <w:rsid w:val="005F5BB7"/>
    <w:rsid w:val="00600BD8"/>
    <w:rsid w:val="00645634"/>
    <w:rsid w:val="00647EE3"/>
    <w:rsid w:val="00670F20"/>
    <w:rsid w:val="006857DF"/>
    <w:rsid w:val="00697D57"/>
    <w:rsid w:val="006A17A0"/>
    <w:rsid w:val="006A2BC1"/>
    <w:rsid w:val="006A733B"/>
    <w:rsid w:val="006C0064"/>
    <w:rsid w:val="006D3321"/>
    <w:rsid w:val="006E0C02"/>
    <w:rsid w:val="006E3C61"/>
    <w:rsid w:val="0070478F"/>
    <w:rsid w:val="00720452"/>
    <w:rsid w:val="00735DFB"/>
    <w:rsid w:val="00746841"/>
    <w:rsid w:val="00752625"/>
    <w:rsid w:val="00763846"/>
    <w:rsid w:val="00774139"/>
    <w:rsid w:val="0077447E"/>
    <w:rsid w:val="007951CD"/>
    <w:rsid w:val="007C6EAB"/>
    <w:rsid w:val="007C7BEB"/>
    <w:rsid w:val="007E092A"/>
    <w:rsid w:val="007E211F"/>
    <w:rsid w:val="007F4E7B"/>
    <w:rsid w:val="00825E09"/>
    <w:rsid w:val="00834683"/>
    <w:rsid w:val="00852628"/>
    <w:rsid w:val="00854490"/>
    <w:rsid w:val="00870EC3"/>
    <w:rsid w:val="00881F4B"/>
    <w:rsid w:val="00891DE9"/>
    <w:rsid w:val="008D496C"/>
    <w:rsid w:val="008F7AAD"/>
    <w:rsid w:val="0090086B"/>
    <w:rsid w:val="00910AAC"/>
    <w:rsid w:val="00951CF1"/>
    <w:rsid w:val="00956001"/>
    <w:rsid w:val="00993499"/>
    <w:rsid w:val="00995602"/>
    <w:rsid w:val="009C08AD"/>
    <w:rsid w:val="009C37FE"/>
    <w:rsid w:val="009D681D"/>
    <w:rsid w:val="009F296C"/>
    <w:rsid w:val="00A225F1"/>
    <w:rsid w:val="00A42217"/>
    <w:rsid w:val="00A43854"/>
    <w:rsid w:val="00A5193F"/>
    <w:rsid w:val="00A67D26"/>
    <w:rsid w:val="00AA4D5B"/>
    <w:rsid w:val="00AB540E"/>
    <w:rsid w:val="00AD6FED"/>
    <w:rsid w:val="00AD72F6"/>
    <w:rsid w:val="00B164FC"/>
    <w:rsid w:val="00B346F0"/>
    <w:rsid w:val="00B45137"/>
    <w:rsid w:val="00B521CF"/>
    <w:rsid w:val="00B65D9D"/>
    <w:rsid w:val="00B7287D"/>
    <w:rsid w:val="00B7416D"/>
    <w:rsid w:val="00BB28D0"/>
    <w:rsid w:val="00BE2952"/>
    <w:rsid w:val="00BE69AD"/>
    <w:rsid w:val="00C34249"/>
    <w:rsid w:val="00C36D75"/>
    <w:rsid w:val="00C810F2"/>
    <w:rsid w:val="00C90272"/>
    <w:rsid w:val="00CA3936"/>
    <w:rsid w:val="00CC1149"/>
    <w:rsid w:val="00CD5FA7"/>
    <w:rsid w:val="00CE3B2F"/>
    <w:rsid w:val="00CF20DE"/>
    <w:rsid w:val="00CF436D"/>
    <w:rsid w:val="00CF493F"/>
    <w:rsid w:val="00D16191"/>
    <w:rsid w:val="00D37B4B"/>
    <w:rsid w:val="00D465C0"/>
    <w:rsid w:val="00D50AF7"/>
    <w:rsid w:val="00D877EA"/>
    <w:rsid w:val="00D93083"/>
    <w:rsid w:val="00DD4471"/>
    <w:rsid w:val="00DD72A3"/>
    <w:rsid w:val="00DE3FF2"/>
    <w:rsid w:val="00E02351"/>
    <w:rsid w:val="00E03507"/>
    <w:rsid w:val="00E057C7"/>
    <w:rsid w:val="00E25C99"/>
    <w:rsid w:val="00E378B2"/>
    <w:rsid w:val="00E45E2C"/>
    <w:rsid w:val="00E7715A"/>
    <w:rsid w:val="00E77700"/>
    <w:rsid w:val="00E975A5"/>
    <w:rsid w:val="00EB3A2D"/>
    <w:rsid w:val="00EF1C16"/>
    <w:rsid w:val="00F112AB"/>
    <w:rsid w:val="00F501D9"/>
    <w:rsid w:val="00F566D6"/>
    <w:rsid w:val="00F61E3A"/>
    <w:rsid w:val="00F80116"/>
    <w:rsid w:val="00FA3A28"/>
    <w:rsid w:val="00FE624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220AAF"/>
    <w:rPr>
      <w:color w:val="808080"/>
    </w:rPr>
  </w:style>
  <w:style w:type="paragraph" w:customStyle="1" w:styleId="99BA57BDB8A1419DBF8DB362762C61E3">
    <w:name w:val="99BA57BDB8A1419DBF8DB362762C61E3"/>
    <w:rsid w:val="00CC1149"/>
  </w:style>
  <w:style w:type="paragraph" w:customStyle="1" w:styleId="8AD5DDC878E142D28861DA21B90DB81F">
    <w:name w:val="8AD5DDC878E142D28861DA21B90DB81F"/>
    <w:rsid w:val="00CC1149"/>
  </w:style>
  <w:style w:type="paragraph" w:customStyle="1" w:styleId="BF9ADEBDDB0C4C158BD6FA7416C9BA83">
    <w:name w:val="BF9ADEBDDB0C4C158BD6FA7416C9BA83"/>
    <w:rsid w:val="00CD5F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_rels/item5.xml.rels><?xml version="1.0" encoding="UTF-8"?><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R. Gérson Chernichard, 1321 - Nossa Sra. das Graças, Nova Iguaçu - RJ, 26263-150</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48e4e261-98f0-4b9f-b395-2d17b01b843b" xsi:nil="true"/>
    <lcf76f155ced4ddcb4097134ff3c332f xmlns="1de13e8e-2b0d-4e39-9c07-dd51b86bd9fe">
      <Terms xmlns="http://schemas.microsoft.com/office/infopath/2007/PartnerControls"/>
    </lcf76f155ced4ddcb4097134ff3c332f>
    <DocumentSetDescription xmlns="http://schemas.microsoft.com/sharepoint/v3" xsi:nil="true"/>
    <Descri_x00e7__x00e3_o_x0020_do_x0020_Projeto xmlns="1de13e8e-2b0d-4e39-9c07-dd51b86bd9fe" xsi:nil="true"/>
    <UNIDADE xmlns="1de13e8e-2b0d-4e39-9c07-dd51b86bd9f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9886BCBDA28A274CABF0F7738EA7F66F" ma:contentTypeVersion="19" ma:contentTypeDescription="Crie um novo documento." ma:contentTypeScope="" ma:versionID="6157dee1ea6a6bb6e0e09d6bf64dfcb7">
  <xsd:schema xmlns:xsd="http://www.w3.org/2001/XMLSchema" xmlns:xs="http://www.w3.org/2001/XMLSchema" xmlns:p="http://schemas.microsoft.com/office/2006/metadata/properties" xmlns:ns1="http://schemas.microsoft.com/sharepoint/v3" xmlns:ns2="1de13e8e-2b0d-4e39-9c07-dd51b86bd9fe" xmlns:ns3="48e4e261-98f0-4b9f-b395-2d17b01b843b" targetNamespace="http://schemas.microsoft.com/office/2006/metadata/properties" ma:root="true" ma:fieldsID="124225aba03c9f049c1068f3e5cbec3f" ns1:_="" ns2:_="" ns3:_="">
    <xsd:import namespace="http://schemas.microsoft.com/sharepoint/v3"/>
    <xsd:import namespace="1de13e8e-2b0d-4e39-9c07-dd51b86bd9fe"/>
    <xsd:import namespace="48e4e261-98f0-4b9f-b395-2d17b01b84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Location" minOccurs="0"/>
                <xsd:element ref="ns2:Descri_x00e7__x00e3_o_x0020_do_x0020_Projeto" minOccurs="0"/>
                <xsd:element ref="ns1:DocumentSetDescription" minOccurs="0"/>
                <xsd:element ref="ns2:MediaServiceBillingMetadata" minOccurs="0"/>
                <xsd:element ref="ns2:UNIDA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SetDescription" ma:index="22" nillable="true" ma:displayName="Descrição" ma:description="Uma descrição do Conjunto de Documentos" ma:internalName="DocumentSet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e13e8e-2b0d-4e39-9c07-dd51b86bd9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72970e29-ff6a-4bc8-b0ca-68e6388e556c"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Descri_x00e7__x00e3_o_x0020_do_x0020_Projeto" ma:index="21" nillable="true" ma:displayName="Descrição do Projeto" ma:format="Dropdown" ma:internalName="Descri_x00e7__x00e3_o_x0020_do_x0020_Projeto">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UNIDADE" ma:index="24" nillable="true" ma:displayName="Unidade" ma:format="Dropdown" ma:internalName="UNIDAD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8e4e261-98f0-4b9f-b395-2d17b01b84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5815c02-37bd-498c-b5e2-7e230acc4e6f}" ma:internalName="TaxCatchAll" ma:showField="CatchAllData" ma:web="48e4e261-98f0-4b9f-b395-2d17b01b84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3CE8A7-7A60-48D7-8D5C-B2BB4877A62F}">
  <ds:schemaRefs>
    <ds:schemaRef ds:uri="http://schemas.microsoft.com/office/2006/metadata/properties"/>
    <ds:schemaRef ds:uri="http://schemas.microsoft.com/office/infopath/2007/PartnerControls"/>
    <ds:schemaRef ds:uri="48e4e261-98f0-4b9f-b395-2d17b01b843b"/>
    <ds:schemaRef ds:uri="1de13e8e-2b0d-4e39-9c07-dd51b86bd9fe"/>
    <ds:schemaRef ds:uri="http://schemas.microsoft.com/sharepoint/v3"/>
  </ds:schemaRefs>
</ds:datastoreItem>
</file>

<file path=customXml/itemProps3.xml><?xml version="1.0" encoding="utf-8"?>
<ds:datastoreItem xmlns:ds="http://schemas.openxmlformats.org/officeDocument/2006/customXml" ds:itemID="{297A6746-74A5-421B-B82E-2A64E2CD68BD}">
  <ds:schemaRefs>
    <ds:schemaRef ds:uri="http://schemas.openxmlformats.org/officeDocument/2006/bibliography"/>
  </ds:schemaRefs>
</ds:datastoreItem>
</file>

<file path=customXml/itemProps4.xml><?xml version="1.0" encoding="utf-8"?>
<ds:datastoreItem xmlns:ds="http://schemas.openxmlformats.org/officeDocument/2006/customXml" ds:itemID="{DEF4F761-14E0-4D88-8E3F-E09BCFFD9633}">
  <ds:schemaRefs>
    <ds:schemaRef ds:uri="http://schemas.microsoft.com/sharepoint/v3/contenttype/forms"/>
  </ds:schemaRefs>
</ds:datastoreItem>
</file>

<file path=customXml/itemProps5.xml><?xml version="1.0" encoding="utf-8"?>
<ds:datastoreItem xmlns:ds="http://schemas.openxmlformats.org/officeDocument/2006/customXml" ds:itemID="{7621F87A-10A5-45B1-AB0A-71BDFF0CA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e13e8e-2b0d-4e39-9c07-dd51b86bd9fe"/>
    <ds:schemaRef ds:uri="48e4e261-98f0-4b9f-b395-2d17b01b84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6000</Words>
  <Characters>33960</Characters>
  <Application>Microsoft Office Word</Application>
  <DocSecurity>0</DocSecurity>
  <Lines>693</Lines>
  <Paragraphs>384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39576</CharactersWithSpaces>
  <SharedDoc>false</SharedDoc>
  <HLinks>
    <vt:vector size="12" baseType="variant">
      <vt:variant>
        <vt:i4>3407994</vt:i4>
      </vt:variant>
      <vt:variant>
        <vt:i4>177</vt:i4>
      </vt:variant>
      <vt:variant>
        <vt:i4>0</vt:i4>
      </vt:variant>
      <vt:variant>
        <vt:i4>5</vt:i4>
      </vt:variant>
      <vt:variant>
        <vt:lpwstr>http://www.universidadetrisul.com.br/estrutura/instalacoes-hidraulicas-e-eletricas</vt:lpwstr>
      </vt:variant>
      <vt:variant>
        <vt:lpwstr/>
      </vt:variant>
      <vt:variant>
        <vt:i4>5242891</vt:i4>
      </vt:variant>
      <vt:variant>
        <vt:i4>174</vt:i4>
      </vt:variant>
      <vt:variant>
        <vt:i4>0</vt:i4>
      </vt:variant>
      <vt:variant>
        <vt:i4>5</vt:i4>
      </vt:variant>
      <vt:variant>
        <vt:lpwstr>http://www.universidadetrisul.com.br/acabamentos/forro-com-placa-de-gesso-acartonado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Medeiros Conte Novais</dc:creator>
  <cp:keywords/>
  <dc:description/>
  <cp:lastModifiedBy>Angela Maria Lourenco</cp:lastModifiedBy>
  <cp:revision>3</cp:revision>
  <cp:lastPrinted>2025-10-15T12:49:00Z</cp:lastPrinted>
  <dcterms:created xsi:type="dcterms:W3CDTF">2026-03-19T18:42:00Z</dcterms:created>
  <dcterms:modified xsi:type="dcterms:W3CDTF">2026-03-19T18:44:00Z</dcterms:modified>
  <cp:contentStatus>00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0x0101009886BCBDA28A274CABF0F7738EA7F66F</vt:lpwstr>
  </property>
  <property fmtid="{D5CDD505-2E9C-101B-9397-08002B2CF9AE}" pid="3" name="MSIP_Label_5c88f678-0b6e-4995-8ab3-bcc8062be905_Enabled">
    <vt:lpwstr>true</vt:lpwstr>
  </property>
  <property fmtid="{D5CDD505-2E9C-101B-9397-08002B2CF9AE}" pid="4" name="MSIP_Label_5c88f678-0b6e-4995-8ab3-bcc8062be905_SetDate">
    <vt:lpwstr>2022-06-24T17:25:48Z</vt:lpwstr>
  </property>
  <property fmtid="{D5CDD505-2E9C-101B-9397-08002B2CF9AE}" pid="5" name="MSIP_Label_5c88f678-0b6e-4995-8ab3-bcc8062be905_Method">
    <vt:lpwstr>Privileged</vt:lpwstr>
  </property>
  <property fmtid="{D5CDD505-2E9C-101B-9397-08002B2CF9AE}" pid="6" name="MSIP_Label_5c88f678-0b6e-4995-8ab3-bcc8062be905_Name">
    <vt:lpwstr>Ostensivo</vt:lpwstr>
  </property>
  <property fmtid="{D5CDD505-2E9C-101B-9397-08002B2CF9AE}" pid="7" name="MSIP_Label_5c88f678-0b6e-4995-8ab3-bcc8062be905_SiteId">
    <vt:lpwstr>d0c698d4-e4ea-4ee9-a79d-f2d7a78399c8</vt:lpwstr>
  </property>
  <property fmtid="{D5CDD505-2E9C-101B-9397-08002B2CF9AE}" pid="8" name="MSIP_Label_5c88f678-0b6e-4995-8ab3-bcc8062be905_ActionId">
    <vt:lpwstr>91aa16a8-c3d7-4287-a9cd-2760dd60eed8</vt:lpwstr>
  </property>
  <property fmtid="{D5CDD505-2E9C-101B-9397-08002B2CF9AE}" pid="9" name="MSIP_Label_5c88f678-0b6e-4995-8ab3-bcc8062be905_ContentBits">
    <vt:lpwstr>0</vt:lpwstr>
  </property>
  <property fmtid="{D5CDD505-2E9C-101B-9397-08002B2CF9AE}" pid="10" name="MediaServiceImageTags">
    <vt:lpwstr/>
  </property>
  <property fmtid="{D5CDD505-2E9C-101B-9397-08002B2CF9AE}" pid="11" name="Order">
    <vt:lpwstr>91400.0000000000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lpwstr/>
  </property>
</Properties>
</file>