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BERNADINHA RENHERE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