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PEDRO NUNES ROMEO FILHO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