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VANESSA TAÍS DE SANTANA BARROS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