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4CC6" w:rsidRPr="00544CC6" w:rsidRDefault="00544CC6" w:rsidP="00544CC6">
      <w:pPr>
        <w:shd w:val="clear" w:color="auto" w:fill="FFFFFF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</w:pPr>
      <w:r w:rsidRPr="00544CC6">
        <w:rPr>
          <w:rFonts w:ascii="Inter" w:eastAsia="Times New Roman" w:hAnsi="Inter" w:cs="Times New Roman"/>
          <w:color w:val="1C1C14"/>
          <w:kern w:val="0"/>
          <w:lang w:eastAsia="en-GB" w:bidi="hi-IN"/>
          <w14:ligatures w14:val="none"/>
        </w:rPr>
        <w:t>The Covariance Matrix</w:t>
      </w:r>
    </w:p>
    <w:p w:rsidR="00544CC6" w:rsidRPr="00544CC6" w:rsidRDefault="00544CC6" w:rsidP="00544CC6">
      <w:pPr>
        <w:shd w:val="clear" w:color="auto" w:fill="FFFFFF"/>
        <w:rPr>
          <w:rFonts w:ascii="Times" w:eastAsia="Times New Roman" w:hAnsi="Times" w:cs="Times New Roman"/>
          <w:color w:val="000000"/>
          <w:kern w:val="0"/>
          <w:sz w:val="27"/>
          <w:szCs w:val="27"/>
          <w:lang w:eastAsia="en-GB" w:bidi="hi-IN"/>
          <w14:ligatures w14:val="none"/>
        </w:rPr>
      </w:pPr>
    </w:p>
    <w:p w:rsidR="00544CC6" w:rsidRPr="00544CC6" w:rsidRDefault="00544CC6" w:rsidP="00544CC6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544CC6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Variance: </w:t>
      </w: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Variance helps us understand how far our random variable is spread out from the mean.</w:t>
      </w:r>
    </w:p>
    <w:p w:rsidR="00544CC6" w:rsidRPr="00544CC6" w:rsidRDefault="00544CC6" w:rsidP="00544CC6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Let's use a hypothetical income distribution of people as an example for reference. The formula for variance is given by:</w:t>
      </w:r>
    </w:p>
    <w:p w:rsidR="00544CC6" w:rsidRPr="00544CC6" w:rsidRDefault="00544CC6" w:rsidP="00544CC6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                                      </w:t>
      </w: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begin"/>
      </w: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instrText xml:space="preserve"> INCLUDEPICTURE "https://olympus.mygreatlearning.com/courses/120929/files/12122726/preview?verifier=TQBkwb09RWC7YwJ4GkM25zbRjBviP8PNYQXlVhHQ" \* MERGEFORMATINET </w:instrText>
      </w: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separate"/>
      </w:r>
      <w:r w:rsidRPr="00544CC6">
        <w:rPr>
          <w:rFonts w:ascii="unset" w:eastAsia="Times New Roman" w:hAnsi="unset" w:cs="Times New Roman"/>
          <w:noProof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drawing>
          <wp:inline distT="0" distB="0" distL="0" distR="0">
            <wp:extent cx="2194560" cy="701040"/>
            <wp:effectExtent l="0" t="0" r="2540" b="0"/>
            <wp:docPr id="53189680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end"/>
      </w:r>
    </w:p>
    <w:p w:rsidR="00544CC6" w:rsidRPr="00544CC6" w:rsidRDefault="00544CC6" w:rsidP="00544CC6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where </w:t>
      </w:r>
      <w:r w:rsidRPr="00544CC6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n</w:t>
      </w: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is the number of samples (ex: the number of people in the income distribution) and </w:t>
      </w:r>
      <w:r w:rsidRPr="00544CC6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x̄</w:t>
      </w: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is the mean of the random variable </w:t>
      </w:r>
      <w:r w:rsidRPr="00544CC6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x</w:t>
      </w: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(ex: the mean of the income). </w:t>
      </w:r>
    </w:p>
    <w:p w:rsidR="00544CC6" w:rsidRPr="00544CC6" w:rsidRDefault="00544CC6" w:rsidP="00544CC6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544CC6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Covariance: </w:t>
      </w: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Covariance, on the other hand, measures the extent to which two random variables vary together.</w:t>
      </w:r>
    </w:p>
    <w:p w:rsidR="00544CC6" w:rsidRPr="00544CC6" w:rsidRDefault="00544CC6" w:rsidP="00544CC6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For a similar example, let's consider the income of a person and the expenditure of that person in a population. The formula for covariance is given by:</w:t>
      </w:r>
    </w:p>
    <w:p w:rsidR="00544CC6" w:rsidRPr="00544CC6" w:rsidRDefault="00544CC6" w:rsidP="00544CC6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                                  </w:t>
      </w: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begin"/>
      </w: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instrText xml:space="preserve"> INCLUDEPICTURE "https://olympus.mygreatlearning.com/courses/120929/files/12122725/preview?verifier=vvN9Yc9BiE1JlS9Wip8QpAcGLAYitzv6ctKdxZzU" \* MERGEFORMATINET </w:instrText>
      </w: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separate"/>
      </w:r>
      <w:r w:rsidRPr="00544CC6">
        <w:rPr>
          <w:rFonts w:ascii="unset" w:eastAsia="Times New Roman" w:hAnsi="unset" w:cs="Times New Roman"/>
          <w:noProof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drawing>
          <wp:inline distT="0" distB="0" distL="0" distR="0">
            <wp:extent cx="3139440" cy="777240"/>
            <wp:effectExtent l="0" t="0" r="0" b="0"/>
            <wp:docPr id="11321253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end"/>
      </w:r>
    </w:p>
    <w:p w:rsidR="00544CC6" w:rsidRPr="00544CC6" w:rsidRDefault="00544CC6" w:rsidP="00544CC6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where </w:t>
      </w:r>
      <w:r w:rsidRPr="00544CC6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n</w:t>
      </w: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is the number of samples (ex: the number of people) and </w:t>
      </w:r>
      <w:r w:rsidRPr="00544CC6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x̄</w:t>
      </w: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is the mean of the random variable </w:t>
      </w:r>
      <w:r w:rsidRPr="00544CC6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x</w:t>
      </w: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(represented as a vector). The variance, </w:t>
      </w:r>
      <w:r w:rsidRPr="00544CC6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σ</w:t>
      </w:r>
      <w:r w:rsidRPr="00544CC6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vertAlign w:val="superscript"/>
          <w:lang w:eastAsia="en-GB" w:bidi="hi-IN"/>
          <w14:ligatures w14:val="none"/>
        </w:rPr>
        <w:t>2</w:t>
      </w:r>
      <w:r w:rsidRPr="00544CC6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(x)</w:t>
      </w: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, of a random variable, </w:t>
      </w:r>
      <w:r w:rsidRPr="00544CC6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x</w:t>
      </w: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 xml:space="preserve">, can also be expressed as the covariance with itself, </w:t>
      </w:r>
      <w:proofErr w:type="spellStart"/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i.e</w:t>
      </w:r>
      <w:proofErr w:type="spellEnd"/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, </w:t>
      </w:r>
      <w:r w:rsidRPr="00544CC6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σ(</w:t>
      </w:r>
      <w:proofErr w:type="spellStart"/>
      <w:r w:rsidRPr="00544CC6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x,x</w:t>
      </w:r>
      <w:proofErr w:type="spellEnd"/>
      <w:r w:rsidRPr="00544CC6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)</w:t>
      </w: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.</w:t>
      </w:r>
    </w:p>
    <w:p w:rsidR="00544CC6" w:rsidRPr="00544CC6" w:rsidRDefault="00544CC6" w:rsidP="00544CC6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544CC6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Covariance Matrix: </w:t>
      </w: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Following from the previous equations, the covariance matrix for two dimensions is given by:</w:t>
      </w:r>
    </w:p>
    <w:p w:rsidR="00544CC6" w:rsidRPr="00544CC6" w:rsidRDefault="00544CC6" w:rsidP="00544CC6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                                  </w:t>
      </w: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begin"/>
      </w: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instrText xml:space="preserve"> INCLUDEPICTURE "https://olympus.mygreatlearning.com/courses/120929/files/12122724/preview?verifier=d7fmRclllcWdQ5KpoJNbIlFKrRoB5sL3dIe52BXK" \* MERGEFORMATINET </w:instrText>
      </w: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separate"/>
      </w:r>
      <w:r w:rsidRPr="00544CC6">
        <w:rPr>
          <w:rFonts w:ascii="unset" w:eastAsia="Times New Roman" w:hAnsi="unset" w:cs="Times New Roman"/>
          <w:noProof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drawing>
          <wp:inline distT="0" distB="0" distL="0" distR="0">
            <wp:extent cx="2461260" cy="861060"/>
            <wp:effectExtent l="0" t="0" r="2540" b="2540"/>
            <wp:docPr id="1423211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fldChar w:fldCharType="end"/>
      </w:r>
    </w:p>
    <w:p w:rsidR="00544CC6" w:rsidRPr="00544CC6" w:rsidRDefault="00544CC6" w:rsidP="00544CC6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In this matrix, the variances appear along the diagonal and the covariances appear in the off-diagonal elements.</w:t>
      </w:r>
    </w:p>
    <w:p w:rsidR="00544CC6" w:rsidRPr="00544CC6" w:rsidRDefault="00544CC6" w:rsidP="00544CC6">
      <w:pPr>
        <w:shd w:val="clear" w:color="auto" w:fill="FFFFFF"/>
        <w:spacing w:before="180" w:after="180"/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</w:pPr>
      <w:r w:rsidRPr="00544CC6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Note: </w:t>
      </w: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The function </w:t>
      </w:r>
      <w:proofErr w:type="spellStart"/>
      <w:r w:rsidRPr="00544CC6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numpy.cov</w:t>
      </w:r>
      <w:proofErr w:type="spellEnd"/>
      <w:r w:rsidRPr="00544CC6">
        <w:rPr>
          <w:rFonts w:ascii="unset" w:eastAsia="Times New Roman" w:hAnsi="unset" w:cs="Times New Roman"/>
          <w:b/>
          <w:bCs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() </w:t>
      </w:r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 xml:space="preserve">in Python's </w:t>
      </w:r>
      <w:proofErr w:type="spellStart"/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>Numpy</w:t>
      </w:r>
      <w:proofErr w:type="spellEnd"/>
      <w:r w:rsidRPr="00544CC6">
        <w:rPr>
          <w:rFonts w:ascii="unset" w:eastAsia="Times New Roman" w:hAnsi="unset" w:cs="Times New Roman"/>
          <w:color w:val="000000"/>
          <w:spacing w:val="-2"/>
          <w:kern w:val="0"/>
          <w:sz w:val="27"/>
          <w:szCs w:val="27"/>
          <w:lang w:eastAsia="en-GB" w:bidi="hi-IN"/>
          <w14:ligatures w14:val="none"/>
        </w:rPr>
        <w:t xml:space="preserve"> variable can be used to get the covariance matrix in Python.</w:t>
      </w:r>
    </w:p>
    <w:p w:rsidR="0015769F" w:rsidRDefault="0015769F"/>
    <w:sectPr w:rsidR="00157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Inter">
    <w:altName w:val="Cambria"/>
    <w:panose1 w:val="020B0604020202020204"/>
    <w:charset w:val="00"/>
    <w:family w:val="roman"/>
    <w:notTrueType/>
    <w:pitch w:val="default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CC6"/>
    <w:rsid w:val="0015769F"/>
    <w:rsid w:val="00544CC6"/>
    <w:rsid w:val="006C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9D51B"/>
  <w15:chartTrackingRefBased/>
  <w15:docId w15:val="{89275BFF-9510-EE41-B8B1-2D424D78E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44CC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44CC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 w:bidi="hi-IN"/>
      <w14:ligatures w14:val="none"/>
    </w:rPr>
  </w:style>
  <w:style w:type="character" w:styleId="Strong">
    <w:name w:val="Strong"/>
    <w:basedOn w:val="DefaultParagraphFont"/>
    <w:uiPriority w:val="22"/>
    <w:qFormat/>
    <w:rsid w:val="00544CC6"/>
    <w:rPr>
      <w:b/>
      <w:bCs/>
    </w:rPr>
  </w:style>
  <w:style w:type="character" w:customStyle="1" w:styleId="mjx-char">
    <w:name w:val="mjx-char"/>
    <w:basedOn w:val="DefaultParagraphFont"/>
    <w:rsid w:val="00544C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5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1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4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1446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62644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11" w:color="auto"/>
                        <w:bottom w:val="single" w:sz="6" w:space="4" w:color="auto"/>
                        <w:right w:val="single" w:sz="6" w:space="11" w:color="auto"/>
                      </w:divBdr>
                    </w:div>
                  </w:divsChild>
                </w:div>
                <w:div w:id="876700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18165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auto"/>
                        <w:left w:val="single" w:sz="6" w:space="11" w:color="auto"/>
                        <w:bottom w:val="single" w:sz="6" w:space="4" w:color="auto"/>
                        <w:right w:val="single" w:sz="6" w:space="11" w:color="auto"/>
                      </w:divBdr>
                    </w:div>
                  </w:divsChild>
                </w:div>
              </w:divsChild>
            </w:div>
          </w:divsChild>
        </w:div>
        <w:div w:id="15454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5795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2135994">
                  <w:marLeft w:val="0"/>
                  <w:marRight w:val="0"/>
                  <w:marTop w:val="0"/>
                  <w:marBottom w:val="0"/>
                  <w:divBdr>
                    <w:top w:val="single" w:sz="2" w:space="12" w:color="000000"/>
                    <w:left w:val="single" w:sz="2" w:space="12" w:color="000000"/>
                    <w:bottom w:val="single" w:sz="2" w:space="12" w:color="000000"/>
                    <w:right w:val="single" w:sz="2" w:space="12" w:color="000000"/>
                  </w:divBdr>
                  <w:divsChild>
                    <w:div w:id="50509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24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139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275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</cp:revision>
  <dcterms:created xsi:type="dcterms:W3CDTF">2025-06-13T06:40:00Z</dcterms:created>
  <dcterms:modified xsi:type="dcterms:W3CDTF">2025-06-13T06:41:00Z</dcterms:modified>
</cp:coreProperties>
</file>