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B713FE" w:rsidRPr="00B713FE" w:rsidRDefault="00B713FE" w:rsidP="00B713FE">
      <w:pPr>
        <w:pStyle w:val="Title"/>
        <w:rPr>
          <w:rFonts w:ascii="Times" w:eastAsia="Times New Roman" w:hAnsi="Times"/>
          <w:color w:val="000000"/>
          <w:sz w:val="27"/>
          <w:szCs w:val="27"/>
          <w:lang w:eastAsia="en-GB" w:bidi="hi-IN"/>
        </w:rPr>
      </w:pPr>
      <w:r w:rsidRPr="00B713FE">
        <w:rPr>
          <w:rFonts w:eastAsia="Times New Roman"/>
          <w:lang w:eastAsia="en-GB" w:bidi="hi-IN"/>
        </w:rPr>
        <w:t>Maximum Likelihood and Empirical Risk Minimization</w:t>
      </w:r>
    </w:p>
    <w:p w:rsidR="00B713FE" w:rsidRPr="00B713FE" w:rsidRDefault="00B713FE" w:rsidP="00B713FE">
      <w:pPr>
        <w:shd w:val="clear" w:color="auto" w:fill="FFFFFF"/>
        <w:rPr>
          <w:rFonts w:ascii="Inter" w:eastAsia="Times New Roman" w:hAnsi="Inter" w:cs="Times New Roman"/>
          <w:color w:val="0000FF"/>
          <w:kern w:val="0"/>
          <w:lang w:eastAsia="en-GB" w:bidi="hi-IN"/>
          <w14:ligatures w14:val="none"/>
        </w:rPr>
      </w:pPr>
      <w:r w:rsidRPr="00B713FE">
        <w:rPr>
          <w:rFonts w:ascii="Times" w:eastAsia="Times New Roman" w:hAnsi="Times" w:cs="Times New Roman"/>
          <w:color w:val="000000"/>
          <w:kern w:val="0"/>
          <w:sz w:val="27"/>
          <w:szCs w:val="27"/>
          <w:lang w:eastAsia="en-GB" w:bidi="hi-IN"/>
          <w14:ligatures w14:val="none"/>
        </w:rPr>
        <w:fldChar w:fldCharType="begin"/>
      </w:r>
      <w:r w:rsidRPr="00B713FE">
        <w:rPr>
          <w:rFonts w:ascii="Times" w:eastAsia="Times New Roman" w:hAnsi="Times" w:cs="Times New Roman"/>
          <w:color w:val="000000"/>
          <w:kern w:val="0"/>
          <w:sz w:val="27"/>
          <w:szCs w:val="27"/>
          <w:lang w:eastAsia="en-GB" w:bidi="hi-IN"/>
          <w14:ligatures w14:val="none"/>
        </w:rPr>
        <w:instrText>HYPERLINK "https://olympus.mygreatlearning.com/courses/120930/modules/items/7268802?pb_id=18129"</w:instrText>
      </w:r>
      <w:r w:rsidRPr="00B713FE">
        <w:rPr>
          <w:rFonts w:ascii="Times" w:eastAsia="Times New Roman" w:hAnsi="Times" w:cs="Times New Roman"/>
          <w:color w:val="000000"/>
          <w:kern w:val="0"/>
          <w:sz w:val="27"/>
          <w:szCs w:val="27"/>
          <w:lang w:eastAsia="en-GB" w:bidi="hi-IN"/>
          <w14:ligatures w14:val="none"/>
        </w:rPr>
      </w:r>
      <w:r w:rsidRPr="00B713FE">
        <w:rPr>
          <w:rFonts w:ascii="Times" w:eastAsia="Times New Roman" w:hAnsi="Times" w:cs="Times New Roman"/>
          <w:color w:val="000000"/>
          <w:kern w:val="0"/>
          <w:sz w:val="27"/>
          <w:szCs w:val="27"/>
          <w:lang w:eastAsia="en-GB" w:bidi="hi-IN"/>
          <w14:ligatures w14:val="none"/>
        </w:rPr>
        <w:fldChar w:fldCharType="separate"/>
      </w:r>
    </w:p>
    <w:p w:rsidR="00B713FE" w:rsidRPr="00B713FE" w:rsidRDefault="00B713FE" w:rsidP="00B713FE">
      <w:pPr>
        <w:shd w:val="clear" w:color="auto" w:fill="FFFFFF"/>
        <w:rPr>
          <w:rFonts w:ascii="Times New Roman" w:eastAsia="Times New Roman" w:hAnsi="Times New Roman" w:cs="Times New Roman"/>
          <w:kern w:val="0"/>
          <w:lang w:eastAsia="en-GB" w:bidi="hi-IN"/>
          <w14:ligatures w14:val="none"/>
        </w:rPr>
      </w:pPr>
      <w:r w:rsidRPr="00B713FE">
        <w:rPr>
          <w:rFonts w:ascii="Inter" w:eastAsia="Times New Roman" w:hAnsi="Inter" w:cs="Times New Roman"/>
          <w:color w:val="306A43"/>
          <w:spacing w:val="6"/>
          <w:kern w:val="0"/>
          <w:sz w:val="21"/>
          <w:szCs w:val="21"/>
          <w:lang w:eastAsia="en-GB" w:bidi="hi-IN"/>
          <w14:ligatures w14:val="none"/>
        </w:rPr>
        <w:t>Previous</w:t>
      </w:r>
    </w:p>
    <w:p w:rsidR="00B713FE" w:rsidRPr="00B713FE" w:rsidRDefault="00B713FE" w:rsidP="00B713FE">
      <w:pPr>
        <w:shd w:val="clear" w:color="auto" w:fill="FFFFFF"/>
        <w:rPr>
          <w:rFonts w:ascii="Times New Roman" w:eastAsia="Times New Roman" w:hAnsi="Times New Roman" w:cs="Times New Roman"/>
          <w:color w:val="0000FF"/>
          <w:kern w:val="0"/>
          <w:lang w:eastAsia="en-GB" w:bidi="hi-IN"/>
          <w14:ligatures w14:val="none"/>
        </w:rPr>
      </w:pPr>
      <w:r w:rsidRPr="00B713FE">
        <w:rPr>
          <w:rFonts w:ascii="Times" w:eastAsia="Times New Roman" w:hAnsi="Times" w:cs="Times New Roman"/>
          <w:color w:val="000000"/>
          <w:kern w:val="0"/>
          <w:sz w:val="27"/>
          <w:szCs w:val="27"/>
          <w:lang w:eastAsia="en-GB" w:bidi="hi-IN"/>
          <w14:ligatures w14:val="none"/>
        </w:rPr>
        <w:fldChar w:fldCharType="end"/>
      </w:r>
      <w:r w:rsidRPr="00B713FE">
        <w:rPr>
          <w:rFonts w:ascii="Times" w:eastAsia="Times New Roman" w:hAnsi="Times" w:cs="Times New Roman"/>
          <w:color w:val="000000"/>
          <w:kern w:val="0"/>
          <w:sz w:val="27"/>
          <w:szCs w:val="27"/>
          <w:lang w:eastAsia="en-GB" w:bidi="hi-IN"/>
          <w14:ligatures w14:val="none"/>
        </w:rPr>
        <w:fldChar w:fldCharType="begin"/>
      </w:r>
      <w:r w:rsidRPr="00B713FE">
        <w:rPr>
          <w:rFonts w:ascii="Times" w:eastAsia="Times New Roman" w:hAnsi="Times" w:cs="Times New Roman"/>
          <w:color w:val="000000"/>
          <w:kern w:val="0"/>
          <w:sz w:val="27"/>
          <w:szCs w:val="27"/>
          <w:lang w:eastAsia="en-GB" w:bidi="hi-IN"/>
          <w14:ligatures w14:val="none"/>
        </w:rPr>
        <w:instrText>HYPERLINK "https://olympus.mygreatlearning.com/courses/120930/modules/items/7268805?pb_id=18129"</w:instrText>
      </w:r>
      <w:r w:rsidRPr="00B713FE">
        <w:rPr>
          <w:rFonts w:ascii="Times" w:eastAsia="Times New Roman" w:hAnsi="Times" w:cs="Times New Roman"/>
          <w:color w:val="000000"/>
          <w:kern w:val="0"/>
          <w:sz w:val="27"/>
          <w:szCs w:val="27"/>
          <w:lang w:eastAsia="en-GB" w:bidi="hi-IN"/>
          <w14:ligatures w14:val="none"/>
        </w:rPr>
      </w:r>
      <w:r w:rsidRPr="00B713FE">
        <w:rPr>
          <w:rFonts w:ascii="Times" w:eastAsia="Times New Roman" w:hAnsi="Times" w:cs="Times New Roman"/>
          <w:color w:val="000000"/>
          <w:kern w:val="0"/>
          <w:sz w:val="27"/>
          <w:szCs w:val="27"/>
          <w:lang w:eastAsia="en-GB" w:bidi="hi-IN"/>
          <w14:ligatures w14:val="none"/>
        </w:rPr>
        <w:fldChar w:fldCharType="separate"/>
      </w:r>
    </w:p>
    <w:p w:rsidR="00B713FE" w:rsidRPr="00B713FE" w:rsidRDefault="00B713FE" w:rsidP="00B713FE">
      <w:pPr>
        <w:shd w:val="clear" w:color="auto" w:fill="FFFFFF"/>
        <w:rPr>
          <w:rFonts w:ascii="Times New Roman" w:eastAsia="Times New Roman" w:hAnsi="Times New Roman" w:cs="Times New Roman"/>
          <w:kern w:val="0"/>
          <w:lang w:eastAsia="en-GB" w:bidi="hi-IN"/>
          <w14:ligatures w14:val="none"/>
        </w:rPr>
      </w:pPr>
      <w:r w:rsidRPr="00B713FE">
        <w:rPr>
          <w:rFonts w:ascii="Inter" w:eastAsia="Times New Roman" w:hAnsi="Inter" w:cs="Times New Roman"/>
          <w:color w:val="306A43"/>
          <w:spacing w:val="6"/>
          <w:kern w:val="0"/>
          <w:sz w:val="21"/>
          <w:szCs w:val="21"/>
          <w:lang w:eastAsia="en-GB" w:bidi="hi-IN"/>
          <w14:ligatures w14:val="none"/>
        </w:rPr>
        <w:t>Next</w:t>
      </w:r>
    </w:p>
    <w:p w:rsidR="00B713FE" w:rsidRPr="00B713FE" w:rsidRDefault="00B713FE" w:rsidP="00B713FE">
      <w:pPr>
        <w:shd w:val="clear" w:color="auto" w:fill="FFFFFF"/>
        <w:rPr>
          <w:rFonts w:ascii="Times" w:eastAsia="Times New Roman" w:hAnsi="Times" w:cs="Times New Roman"/>
          <w:color w:val="000000"/>
          <w:kern w:val="0"/>
          <w:sz w:val="27"/>
          <w:szCs w:val="27"/>
          <w:lang w:eastAsia="en-GB" w:bidi="hi-IN"/>
          <w14:ligatures w14:val="none"/>
        </w:rPr>
      </w:pPr>
      <w:r w:rsidRPr="00B713FE">
        <w:rPr>
          <w:rFonts w:ascii="Times" w:eastAsia="Times New Roman" w:hAnsi="Times" w:cs="Times New Roman"/>
          <w:color w:val="000000"/>
          <w:kern w:val="0"/>
          <w:sz w:val="27"/>
          <w:szCs w:val="27"/>
          <w:lang w:eastAsia="en-GB" w:bidi="hi-IN"/>
          <w14:ligatures w14:val="none"/>
        </w:rPr>
        <w:fldChar w:fldCharType="end"/>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To establish the relationship between variables, it is required to calculate the parameters of the model. Now that we have understood the basics of supervised learning algorithms and linear regression, let us look at how to estimate the parameters of the linear regression model. We will see the intuition of two methods that are used to estimate these parameters:</w:t>
      </w:r>
    </w:p>
    <w:p w:rsidR="00B713FE" w:rsidRPr="00B713FE" w:rsidRDefault="00B713FE" w:rsidP="00B713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713FE">
        <w:rPr>
          <w:rFonts w:ascii="Inter" w:eastAsia="Times New Roman" w:hAnsi="Inter" w:cs="Times New Roman"/>
          <w:color w:val="000000"/>
          <w:spacing w:val="-2"/>
          <w:kern w:val="0"/>
          <w:sz w:val="27"/>
          <w:szCs w:val="27"/>
          <w:lang w:eastAsia="en-GB" w:bidi="hi-IN"/>
          <w14:ligatures w14:val="none"/>
        </w:rPr>
        <w:t>Maximum Likelihood</w:t>
      </w:r>
    </w:p>
    <w:p w:rsidR="00B713FE" w:rsidRPr="00B713FE" w:rsidRDefault="00B713FE" w:rsidP="00B713FE">
      <w:pPr>
        <w:numPr>
          <w:ilvl w:val="0"/>
          <w:numId w:val="1"/>
        </w:numPr>
        <w:shd w:val="clear" w:color="auto" w:fill="FFFFFF"/>
        <w:spacing w:before="100" w:beforeAutospacing="1" w:after="100" w:afterAutospacing="1"/>
        <w:rPr>
          <w:rFonts w:ascii="Inter" w:eastAsia="Times New Roman" w:hAnsi="Inter" w:cs="Times New Roman"/>
          <w:color w:val="000000"/>
          <w:spacing w:val="-2"/>
          <w:kern w:val="0"/>
          <w:sz w:val="27"/>
          <w:szCs w:val="27"/>
          <w:lang w:eastAsia="en-GB" w:bidi="hi-IN"/>
          <w14:ligatures w14:val="none"/>
        </w:rPr>
      </w:pPr>
      <w:r w:rsidRPr="00B713FE">
        <w:rPr>
          <w:rFonts w:ascii="Inter" w:eastAsia="Times New Roman" w:hAnsi="Inter" w:cs="Times New Roman"/>
          <w:color w:val="000000"/>
          <w:spacing w:val="-2"/>
          <w:kern w:val="0"/>
          <w:sz w:val="27"/>
          <w:szCs w:val="27"/>
          <w:lang w:eastAsia="en-GB" w:bidi="hi-IN"/>
          <w14:ligatures w14:val="none"/>
        </w:rPr>
        <w:t>Empirical Risk Minimization</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b/>
          <w:bCs/>
          <w:color w:val="000000"/>
          <w:spacing w:val="-2"/>
          <w:kern w:val="0"/>
          <w:sz w:val="28"/>
          <w:szCs w:val="28"/>
          <w:lang w:eastAsia="en-GB" w:bidi="hi-IN"/>
          <w14:ligatures w14:val="none"/>
        </w:rPr>
        <w:t>Maximum Likelihood</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Let (Xi​,Yi​) be a sample in a certain dataset with n records. Consider Yi​∣Xi​ as an event that shows the occurrence of Yi​ provided Xi​ has already occurred, i.e., given the input features Xi​, the occurrence of Yi​.</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In the entire sample, there are </w:t>
      </w:r>
      <w:proofErr w:type="spellStart"/>
      <w:r w:rsidRPr="00B713FE">
        <w:rPr>
          <w:rFonts w:ascii="unset" w:eastAsia="Times New Roman" w:hAnsi="unset" w:cs="Times New Roman"/>
          <w:color w:val="000000"/>
          <w:spacing w:val="-2"/>
          <w:kern w:val="0"/>
          <w:sz w:val="27"/>
          <w:szCs w:val="27"/>
          <w:lang w:eastAsia="en-GB" w:bidi="hi-IN"/>
          <w14:ligatures w14:val="none"/>
        </w:rPr>
        <w:t>n</w:t>
      </w:r>
      <w:proofErr w:type="spellEnd"/>
      <w:r w:rsidRPr="00B713FE">
        <w:rPr>
          <w:rFonts w:ascii="unset" w:eastAsia="Times New Roman" w:hAnsi="unset" w:cs="Times New Roman"/>
          <w:color w:val="000000"/>
          <w:spacing w:val="-2"/>
          <w:kern w:val="0"/>
          <w:sz w:val="27"/>
          <w:szCs w:val="27"/>
          <w:lang w:eastAsia="en-GB" w:bidi="hi-IN"/>
          <w14:ligatures w14:val="none"/>
        </w:rPr>
        <w:t> such events. The</w:t>
      </w:r>
      <w:r w:rsidRPr="00B713FE">
        <w:rPr>
          <w:rFonts w:ascii="unset" w:eastAsia="Times New Roman" w:hAnsi="unset" w:cs="Times New Roman"/>
          <w:b/>
          <w:bCs/>
          <w:color w:val="000000"/>
          <w:spacing w:val="-2"/>
          <w:kern w:val="0"/>
          <w:sz w:val="27"/>
          <w:szCs w:val="27"/>
          <w:lang w:eastAsia="en-GB" w:bidi="hi-IN"/>
          <w14:ligatures w14:val="none"/>
        </w:rPr>
        <w:t> likelihood</w:t>
      </w:r>
      <w:r w:rsidRPr="00B713FE">
        <w:rPr>
          <w:rFonts w:ascii="unset" w:eastAsia="Times New Roman" w:hAnsi="unset" w:cs="Times New Roman"/>
          <w:color w:val="000000"/>
          <w:spacing w:val="-2"/>
          <w:kern w:val="0"/>
          <w:sz w:val="27"/>
          <w:szCs w:val="27"/>
          <w:lang w:eastAsia="en-GB" w:bidi="hi-IN"/>
          <w14:ligatures w14:val="none"/>
        </w:rPr>
        <w:t> of the event Yi​∣Xi​ is the probability of occurrence of this event.</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In the context of linear regression, let us consider the relationship between Yi​ and Xi​ which is as follows:</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                                          </w:t>
      </w:r>
      <w:r w:rsidRPr="00B713FE">
        <w:rPr>
          <w:rFonts w:ascii="unset" w:eastAsia="Times New Roman" w:hAnsi="unset" w:cs="Times New Roman"/>
          <w:color w:val="000000"/>
          <w:spacing w:val="-2"/>
          <w:kern w:val="0"/>
          <w:sz w:val="27"/>
          <w:szCs w:val="27"/>
          <w:lang w:eastAsia="en-GB" w:bidi="hi-IN"/>
          <w14:ligatures w14:val="none"/>
        </w:rPr>
        <w:fldChar w:fldCharType="begin"/>
      </w:r>
      <w:r w:rsidRPr="00B713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"https://olympus.mygreatlearning.com/courses/120930/files/12145764/preview?verifier=PJrJbihFyJwkbdmZg3VM5K57i6S5GXEn9jBwBxcI" \* MERGEFORMATINET </w:instrText>
      </w:r>
      <w:r w:rsidRPr="00B713FE">
        <w:rPr>
          <w:rFonts w:ascii="unset" w:eastAsia="Times New Roman" w:hAnsi="unset" w:cs="Times New Roman"/>
          <w:color w:val="000000"/>
          <w:spacing w:val="-2"/>
          <w:kern w:val="0"/>
          <w:sz w:val="27"/>
          <w:szCs w:val="27"/>
          <w:lang w:eastAsia="en-GB" w:bidi="hi-IN"/>
          <w14:ligatures w14:val="none"/>
        </w:rPr>
        <w:fldChar w:fldCharType="separate"/>
      </w:r>
      <w:r w:rsidRPr="00B713FE">
        <w:rPr>
          <w:rFonts w:ascii="unset" w:eastAsia="Times New Roman" w:hAnsi="unset" w:cs="Times New Roman"/>
          <w:noProof/>
          <w:color w:val="000000"/>
          <w:spacing w:val="-2"/>
          <w:kern w:val="0"/>
          <w:sz w:val="27"/>
          <w:szCs w:val="27"/>
          <w:lang w:eastAsia="en-GB" w:bidi="hi-IN"/>
          <w14:ligatures w14:val="none"/>
        </w:rPr>
        <w:drawing>
          <wp:inline distT="0" distB="0" distL="0" distR="0">
            <wp:extent cx="2628900" cy="533400"/>
            <wp:effectExtent l="0" t="0" r="0" b="0"/>
            <wp:docPr id="3418722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533400"/>
                    </a:xfrm>
                    <a:prstGeom prst="rect">
                      <a:avLst/>
                    </a:prstGeom>
                    <a:noFill/>
                    <a:ln>
                      <a:noFill/>
                    </a:ln>
                  </pic:spPr>
                </pic:pic>
              </a:graphicData>
            </a:graphic>
          </wp:inline>
        </w:drawing>
      </w:r>
      <w:r w:rsidRPr="00B713FE">
        <w:rPr>
          <w:rFonts w:ascii="unset" w:eastAsia="Times New Roman" w:hAnsi="unset" w:cs="Times New Roman"/>
          <w:color w:val="000000"/>
          <w:spacing w:val="-2"/>
          <w:kern w:val="0"/>
          <w:sz w:val="27"/>
          <w:szCs w:val="27"/>
          <w:lang w:eastAsia="en-GB" w:bidi="hi-IN"/>
          <w14:ligatures w14:val="none"/>
        </w:rPr>
        <w:fldChar w:fldCharType="end"/>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Where θ0​ is the constant term in the equation, θ1​ is the coefficient to the variable Xi​, and Ri​ is the error term (residual).</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It is assumed that the events in the</w:t>
      </w:r>
      <w:r w:rsidRPr="00B713FE">
        <w:rPr>
          <w:rFonts w:ascii="unset" w:eastAsia="Times New Roman" w:hAnsi="unset" w:cs="Times New Roman"/>
          <w:b/>
          <w:bCs/>
          <w:color w:val="000000"/>
          <w:spacing w:val="-2"/>
          <w:kern w:val="0"/>
          <w:sz w:val="27"/>
          <w:szCs w:val="27"/>
          <w:lang w:eastAsia="en-GB" w:bidi="hi-IN"/>
          <w14:ligatures w14:val="none"/>
        </w:rPr>
        <w:t> sample are independent of each other</w:t>
      </w:r>
      <w:r w:rsidRPr="00B713FE">
        <w:rPr>
          <w:rFonts w:ascii="unset" w:eastAsia="Times New Roman" w:hAnsi="unset" w:cs="Times New Roman"/>
          <w:color w:val="000000"/>
          <w:spacing w:val="-2"/>
          <w:kern w:val="0"/>
          <w:sz w:val="27"/>
          <w:szCs w:val="27"/>
          <w:lang w:eastAsia="en-GB" w:bidi="hi-IN"/>
          <w14:ligatures w14:val="none"/>
        </w:rPr>
        <w:t> and the error terms</w:t>
      </w:r>
      <w:r w:rsidRPr="00B713FE">
        <w:rPr>
          <w:rFonts w:ascii="unset" w:eastAsia="Times New Roman" w:hAnsi="unset" w:cs="Times New Roman"/>
          <w:b/>
          <w:bCs/>
          <w:color w:val="000000"/>
          <w:spacing w:val="-2"/>
          <w:kern w:val="0"/>
          <w:sz w:val="27"/>
          <w:szCs w:val="27"/>
          <w:lang w:eastAsia="en-GB" w:bidi="hi-IN"/>
          <w14:ligatures w14:val="none"/>
        </w:rPr>
        <w:t> follow a normal distribution,</w:t>
      </w:r>
      <w:r w:rsidRPr="00B713FE">
        <w:rPr>
          <w:rFonts w:ascii="unset" w:eastAsia="Times New Roman" w:hAnsi="unset" w:cs="Times New Roman"/>
          <w:color w:val="000000"/>
          <w:spacing w:val="-2"/>
          <w:kern w:val="0"/>
          <w:sz w:val="27"/>
          <w:szCs w:val="27"/>
          <w:lang w:eastAsia="en-GB" w:bidi="hi-IN"/>
          <w14:ligatures w14:val="none"/>
        </w:rPr>
        <w:t> with a mean equal to the prediction and standard deviation σ. Keeping in mind the normal distribution, mathematically, the likelihood function is defined as follows:</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lastRenderedPageBreak/>
        <w:t>                            </w:t>
      </w:r>
      <w:r w:rsidRPr="00B713FE">
        <w:rPr>
          <w:rFonts w:ascii="unset" w:eastAsia="Times New Roman" w:hAnsi="unset" w:cs="Times New Roman"/>
          <w:color w:val="000000"/>
          <w:spacing w:val="-2"/>
          <w:kern w:val="0"/>
          <w:sz w:val="27"/>
          <w:szCs w:val="27"/>
          <w:lang w:eastAsia="en-GB" w:bidi="hi-IN"/>
          <w14:ligatures w14:val="none"/>
        </w:rPr>
        <w:fldChar w:fldCharType="begin"/>
      </w:r>
      <w:r w:rsidRPr="00B713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"https://olympus.mygreatlearning.com/courses/120930/files/12145763/preview?verifier=0AUtLZOSBUz2YVIDRbvDbB6SRQAszx1fSh5i8JpQ" \* MERGEFORMATINET </w:instrText>
      </w:r>
      <w:r w:rsidRPr="00B713FE">
        <w:rPr>
          <w:rFonts w:ascii="unset" w:eastAsia="Times New Roman" w:hAnsi="unset" w:cs="Times New Roman"/>
          <w:color w:val="000000"/>
          <w:spacing w:val="-2"/>
          <w:kern w:val="0"/>
          <w:sz w:val="27"/>
          <w:szCs w:val="27"/>
          <w:lang w:eastAsia="en-GB" w:bidi="hi-IN"/>
          <w14:ligatures w14:val="none"/>
        </w:rPr>
        <w:fldChar w:fldCharType="separate"/>
      </w:r>
      <w:r w:rsidRPr="00B713FE">
        <w:rPr>
          <w:rFonts w:ascii="unset" w:eastAsia="Times New Roman" w:hAnsi="unset" w:cs="Times New Roman"/>
          <w:noProof/>
          <w:color w:val="000000"/>
          <w:spacing w:val="-2"/>
          <w:kern w:val="0"/>
          <w:sz w:val="27"/>
          <w:szCs w:val="27"/>
          <w:lang w:eastAsia="en-GB" w:bidi="hi-IN"/>
          <w14:ligatures w14:val="none"/>
        </w:rPr>
        <w:drawing>
          <wp:inline distT="0" distB="0" distL="0" distR="0">
            <wp:extent cx="4165600" cy="914400"/>
            <wp:effectExtent l="0" t="0" r="0" b="0"/>
            <wp:docPr id="245220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5600" cy="914400"/>
                    </a:xfrm>
                    <a:prstGeom prst="rect">
                      <a:avLst/>
                    </a:prstGeom>
                    <a:noFill/>
                    <a:ln>
                      <a:noFill/>
                    </a:ln>
                  </pic:spPr>
                </pic:pic>
              </a:graphicData>
            </a:graphic>
          </wp:inline>
        </w:drawing>
      </w:r>
      <w:r w:rsidRPr="00B713FE">
        <w:rPr>
          <w:rFonts w:ascii="unset" w:eastAsia="Times New Roman" w:hAnsi="unset" w:cs="Times New Roman"/>
          <w:color w:val="000000"/>
          <w:spacing w:val="-2"/>
          <w:kern w:val="0"/>
          <w:sz w:val="27"/>
          <w:szCs w:val="27"/>
          <w:lang w:eastAsia="en-GB" w:bidi="hi-IN"/>
          <w14:ligatures w14:val="none"/>
        </w:rPr>
        <w:fldChar w:fldCharType="end"/>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 The above equation shows the likelihood of a single event. To estimate the collective likelihood of the entire sample of events, we need to combine the likelihood of all the individual events in the sample.</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Now, as we assumed that the events in the sample are independent of each other, we can apply the </w:t>
      </w:r>
      <w:r w:rsidRPr="00B713FE">
        <w:rPr>
          <w:rFonts w:ascii="unset" w:eastAsia="Times New Roman" w:hAnsi="unset" w:cs="Times New Roman"/>
          <w:b/>
          <w:bCs/>
          <w:color w:val="000000"/>
          <w:spacing w:val="-2"/>
          <w:kern w:val="0"/>
          <w:sz w:val="27"/>
          <w:szCs w:val="27"/>
          <w:lang w:eastAsia="en-GB" w:bidi="hi-IN"/>
          <w14:ligatures w14:val="none"/>
        </w:rPr>
        <w:t>multiplication rule of probability</w:t>
      </w:r>
      <w:r w:rsidRPr="00B713FE">
        <w:rPr>
          <w:rFonts w:ascii="unset" w:eastAsia="Times New Roman" w:hAnsi="unset" w:cs="Times New Roman"/>
          <w:color w:val="000000"/>
          <w:spacing w:val="-2"/>
          <w:kern w:val="0"/>
          <w:sz w:val="27"/>
          <w:szCs w:val="27"/>
          <w:lang w:eastAsia="en-GB" w:bidi="hi-IN"/>
          <w14:ligatures w14:val="none"/>
        </w:rPr>
        <w:t>. Hence, the likelihood of the entire sample of events can be given as follows:</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                       </w:t>
      </w:r>
      <w:r w:rsidRPr="00B713FE">
        <w:rPr>
          <w:rFonts w:ascii="unset" w:eastAsia="Times New Roman" w:hAnsi="unset" w:cs="Times New Roman"/>
          <w:color w:val="000000"/>
          <w:spacing w:val="-2"/>
          <w:kern w:val="0"/>
          <w:sz w:val="27"/>
          <w:szCs w:val="27"/>
          <w:lang w:eastAsia="en-GB" w:bidi="hi-IN"/>
          <w14:ligatures w14:val="none"/>
        </w:rPr>
        <w:fldChar w:fldCharType="begin"/>
      </w:r>
      <w:r w:rsidRPr="00B713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"https://olympus.mygreatlearning.com/courses/120930/files/12145762/preview?verifier=rbAiWiYnkGvmJ5lwx7dRCIiBUU64IFZqawQsShZo" \* MERGEFORMATINET </w:instrText>
      </w:r>
      <w:r w:rsidRPr="00B713FE">
        <w:rPr>
          <w:rFonts w:ascii="unset" w:eastAsia="Times New Roman" w:hAnsi="unset" w:cs="Times New Roman"/>
          <w:color w:val="000000"/>
          <w:spacing w:val="-2"/>
          <w:kern w:val="0"/>
          <w:sz w:val="27"/>
          <w:szCs w:val="27"/>
          <w:lang w:eastAsia="en-GB" w:bidi="hi-IN"/>
          <w14:ligatures w14:val="none"/>
        </w:rPr>
        <w:fldChar w:fldCharType="separate"/>
      </w:r>
      <w:r w:rsidRPr="00B713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708025"/>
            <wp:effectExtent l="0" t="0" r="0" b="3175"/>
            <wp:docPr id="1666286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08025"/>
                    </a:xfrm>
                    <a:prstGeom prst="rect">
                      <a:avLst/>
                    </a:prstGeom>
                    <a:noFill/>
                    <a:ln>
                      <a:noFill/>
                    </a:ln>
                  </pic:spPr>
                </pic:pic>
              </a:graphicData>
            </a:graphic>
          </wp:inline>
        </w:drawing>
      </w:r>
      <w:r w:rsidRPr="00B713FE">
        <w:rPr>
          <w:rFonts w:ascii="unset" w:eastAsia="Times New Roman" w:hAnsi="unset" w:cs="Times New Roman"/>
          <w:color w:val="000000"/>
          <w:spacing w:val="-2"/>
          <w:kern w:val="0"/>
          <w:sz w:val="27"/>
          <w:szCs w:val="27"/>
          <w:lang w:eastAsia="en-GB" w:bidi="hi-IN"/>
          <w14:ligatures w14:val="none"/>
        </w:rPr>
        <w:fldChar w:fldCharType="end"/>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 The above equation shows the combined probability of all the events to occur in the sample. To estimate the parameters, the above expression has to be maximized and the </w:t>
      </w:r>
      <w:r w:rsidRPr="00B713FE">
        <w:rPr>
          <w:rFonts w:ascii="unset" w:eastAsia="Times New Roman" w:hAnsi="unset" w:cs="Times New Roman"/>
          <w:b/>
          <w:bCs/>
          <w:color w:val="000000"/>
          <w:spacing w:val="-2"/>
          <w:kern w:val="0"/>
          <w:sz w:val="27"/>
          <w:szCs w:val="27"/>
          <w:lang w:eastAsia="en-GB" w:bidi="hi-IN"/>
          <w14:ligatures w14:val="none"/>
        </w:rPr>
        <w:t>maximum value</w:t>
      </w:r>
      <w:r w:rsidRPr="00B713FE">
        <w:rPr>
          <w:rFonts w:ascii="unset" w:eastAsia="Times New Roman" w:hAnsi="unset" w:cs="Times New Roman"/>
          <w:color w:val="000000"/>
          <w:spacing w:val="-2"/>
          <w:kern w:val="0"/>
          <w:sz w:val="27"/>
          <w:szCs w:val="27"/>
          <w:lang w:eastAsia="en-GB" w:bidi="hi-IN"/>
          <w14:ligatures w14:val="none"/>
        </w:rPr>
        <w:t> of the above expression is called the </w:t>
      </w:r>
      <w:r w:rsidRPr="00B713FE">
        <w:rPr>
          <w:rFonts w:ascii="unset" w:eastAsia="Times New Roman" w:hAnsi="unset" w:cs="Times New Roman"/>
          <w:b/>
          <w:bCs/>
          <w:color w:val="000000"/>
          <w:spacing w:val="-2"/>
          <w:kern w:val="0"/>
          <w:sz w:val="27"/>
          <w:szCs w:val="27"/>
          <w:lang w:eastAsia="en-GB" w:bidi="hi-IN"/>
          <w14:ligatures w14:val="none"/>
        </w:rPr>
        <w:t>maximum likelihood.</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b/>
          <w:bCs/>
          <w:color w:val="000000"/>
          <w:spacing w:val="-2"/>
          <w:kern w:val="0"/>
          <w:sz w:val="28"/>
          <w:szCs w:val="28"/>
          <w:lang w:eastAsia="en-GB" w:bidi="hi-IN"/>
          <w14:ligatures w14:val="none"/>
        </w:rPr>
        <w:t>Empirical Risk Minimization</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If the error is high, then it can be considered that the algorithm is not making predictions close to the actual value, i.e., the prediction is at higher risk. Hence, the </w:t>
      </w:r>
      <w:r w:rsidRPr="00B713FE">
        <w:rPr>
          <w:rFonts w:ascii="unset" w:eastAsia="Times New Roman" w:hAnsi="unset" w:cs="Times New Roman"/>
          <w:b/>
          <w:bCs/>
          <w:color w:val="000000"/>
          <w:spacing w:val="-2"/>
          <w:kern w:val="0"/>
          <w:sz w:val="27"/>
          <w:szCs w:val="27"/>
          <w:lang w:eastAsia="en-GB" w:bidi="hi-IN"/>
          <w14:ligatures w14:val="none"/>
        </w:rPr>
        <w:t>higher the error</w:t>
      </w:r>
      <w:r w:rsidRPr="00B713FE">
        <w:rPr>
          <w:rFonts w:ascii="unset" w:eastAsia="Times New Roman" w:hAnsi="unset" w:cs="Times New Roman"/>
          <w:color w:val="000000"/>
          <w:spacing w:val="-2"/>
          <w:kern w:val="0"/>
          <w:sz w:val="27"/>
          <w:szCs w:val="27"/>
          <w:lang w:eastAsia="en-GB" w:bidi="hi-IN"/>
          <w14:ligatures w14:val="none"/>
        </w:rPr>
        <w:t>, the </w:t>
      </w:r>
      <w:r w:rsidRPr="00B713FE">
        <w:rPr>
          <w:rFonts w:ascii="unset" w:eastAsia="Times New Roman" w:hAnsi="unset" w:cs="Times New Roman"/>
          <w:b/>
          <w:bCs/>
          <w:color w:val="000000"/>
          <w:spacing w:val="-2"/>
          <w:kern w:val="0"/>
          <w:sz w:val="27"/>
          <w:szCs w:val="27"/>
          <w:lang w:eastAsia="en-GB" w:bidi="hi-IN"/>
          <w14:ligatures w14:val="none"/>
        </w:rPr>
        <w:t>higher the risk</w:t>
      </w:r>
      <w:r w:rsidRPr="00B713FE">
        <w:rPr>
          <w:rFonts w:ascii="unset" w:eastAsia="Times New Roman" w:hAnsi="unset" w:cs="Times New Roman"/>
          <w:color w:val="000000"/>
          <w:spacing w:val="-2"/>
          <w:kern w:val="0"/>
          <w:sz w:val="27"/>
          <w:szCs w:val="27"/>
          <w:lang w:eastAsia="en-GB" w:bidi="hi-IN"/>
          <w14:ligatures w14:val="none"/>
        </w:rPr>
        <w:t> and vice versa.</w:t>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b/>
          <w:bCs/>
          <w:color w:val="000000"/>
          <w:spacing w:val="-2"/>
          <w:kern w:val="0"/>
          <w:sz w:val="27"/>
          <w:szCs w:val="27"/>
          <w:lang w:eastAsia="en-GB" w:bidi="hi-IN"/>
          <w14:ligatures w14:val="none"/>
        </w:rPr>
        <w:t>Empirical risk</w:t>
      </w:r>
      <w:r w:rsidRPr="00B713FE">
        <w:rPr>
          <w:rFonts w:ascii="unset" w:eastAsia="Times New Roman" w:hAnsi="unset" w:cs="Times New Roman"/>
          <w:color w:val="000000"/>
          <w:spacing w:val="-2"/>
          <w:kern w:val="0"/>
          <w:sz w:val="27"/>
          <w:szCs w:val="27"/>
          <w:lang w:eastAsia="en-GB" w:bidi="hi-IN"/>
          <w14:ligatures w14:val="none"/>
        </w:rPr>
        <w:t> can be defined as the</w:t>
      </w:r>
      <w:r w:rsidRPr="00B713FE">
        <w:rPr>
          <w:rFonts w:ascii="unset" w:eastAsia="Times New Roman" w:hAnsi="unset" w:cs="Times New Roman"/>
          <w:b/>
          <w:bCs/>
          <w:color w:val="000000"/>
          <w:spacing w:val="-2"/>
          <w:kern w:val="0"/>
          <w:sz w:val="27"/>
          <w:szCs w:val="27"/>
          <w:lang w:eastAsia="en-GB" w:bidi="hi-IN"/>
          <w14:ligatures w14:val="none"/>
        </w:rPr>
        <w:t> collective error</w:t>
      </w:r>
      <w:r w:rsidRPr="00B713FE">
        <w:rPr>
          <w:rFonts w:ascii="unset" w:eastAsia="Times New Roman" w:hAnsi="unset" w:cs="Times New Roman"/>
          <w:color w:val="000000"/>
          <w:spacing w:val="-2"/>
          <w:kern w:val="0"/>
          <w:sz w:val="27"/>
          <w:szCs w:val="27"/>
          <w:lang w:eastAsia="en-GB" w:bidi="hi-IN"/>
          <w14:ligatures w14:val="none"/>
        </w:rPr>
        <w:t> made by the model over all the training records. During the estimation of the parameters of the model, we use the</w:t>
      </w:r>
      <w:r w:rsidRPr="00B713FE">
        <w:rPr>
          <w:rFonts w:ascii="unset" w:eastAsia="Times New Roman" w:hAnsi="unset" w:cs="Times New Roman"/>
          <w:b/>
          <w:bCs/>
          <w:color w:val="000000"/>
          <w:spacing w:val="-2"/>
          <w:kern w:val="0"/>
          <w:sz w:val="27"/>
          <w:szCs w:val="27"/>
          <w:lang w:eastAsia="en-GB" w:bidi="hi-IN"/>
          <w14:ligatures w14:val="none"/>
        </w:rPr>
        <w:t> principle of empirical risk minimization</w:t>
      </w:r>
      <w:r w:rsidRPr="00B713FE">
        <w:rPr>
          <w:rFonts w:ascii="unset" w:eastAsia="Times New Roman" w:hAnsi="unset" w:cs="Times New Roman"/>
          <w:color w:val="000000"/>
          <w:spacing w:val="-2"/>
          <w:kern w:val="0"/>
          <w:sz w:val="27"/>
          <w:szCs w:val="27"/>
          <w:lang w:eastAsia="en-GB" w:bidi="hi-IN"/>
          <w14:ligatures w14:val="none"/>
        </w:rPr>
        <w:t> where the empirical risk is minimized to get the model parameters. The expression of empirical risk can be given as follows:</w:t>
      </w:r>
      <w:r w:rsidRPr="00B713FE">
        <w:rPr>
          <w:rFonts w:ascii="unset" w:eastAsia="Times New Roman" w:hAnsi="unset" w:cs="Times New Roman"/>
          <w:color w:val="000000"/>
          <w:spacing w:val="-2"/>
          <w:kern w:val="0"/>
          <w:sz w:val="27"/>
          <w:szCs w:val="27"/>
          <w:lang w:eastAsia="en-GB" w:bidi="hi-IN"/>
          <w14:ligatures w14:val="none"/>
        </w:rPr>
        <w:br/>
        <w:t>                    </w:t>
      </w:r>
      <w:r w:rsidRPr="00B713FE">
        <w:rPr>
          <w:rFonts w:ascii="unset" w:eastAsia="Times New Roman" w:hAnsi="unset" w:cs="Times New Roman"/>
          <w:color w:val="000000"/>
          <w:spacing w:val="-2"/>
          <w:kern w:val="0"/>
          <w:sz w:val="27"/>
          <w:szCs w:val="27"/>
          <w:lang w:eastAsia="en-GB" w:bidi="hi-IN"/>
          <w14:ligatures w14:val="none"/>
        </w:rPr>
        <w:fldChar w:fldCharType="begin"/>
      </w:r>
      <w:r w:rsidRPr="00B713FE">
        <w:rPr>
          <w:rFonts w:ascii="unset" w:eastAsia="Times New Roman" w:hAnsi="unset" w:cs="Times New Roman"/>
          <w:color w:val="000000"/>
          <w:spacing w:val="-2"/>
          <w:kern w:val="0"/>
          <w:sz w:val="27"/>
          <w:szCs w:val="27"/>
          <w:lang w:eastAsia="en-GB" w:bidi="hi-IN"/>
          <w14:ligatures w14:val="none"/>
        </w:rPr>
        <w:instrText xml:space="preserve"> INCLUDEPICTURE "https://olympus.mygreatlearning.com/courses/120930/files/12145761/preview?verifier=LscwMUqMsLZeWIFWczpfrzpFTA3LRBWrKdaPE2q9" \* MERGEFORMATINET </w:instrText>
      </w:r>
      <w:r w:rsidRPr="00B713FE">
        <w:rPr>
          <w:rFonts w:ascii="unset" w:eastAsia="Times New Roman" w:hAnsi="unset" w:cs="Times New Roman"/>
          <w:color w:val="000000"/>
          <w:spacing w:val="-2"/>
          <w:kern w:val="0"/>
          <w:sz w:val="27"/>
          <w:szCs w:val="27"/>
          <w:lang w:eastAsia="en-GB" w:bidi="hi-IN"/>
          <w14:ligatures w14:val="none"/>
        </w:rPr>
        <w:fldChar w:fldCharType="separate"/>
      </w:r>
      <w:r w:rsidRPr="00B713FE">
        <w:rPr>
          <w:rFonts w:ascii="unset" w:eastAsia="Times New Roman" w:hAnsi="unset" w:cs="Times New Roman"/>
          <w:noProof/>
          <w:color w:val="000000"/>
          <w:spacing w:val="-2"/>
          <w:kern w:val="0"/>
          <w:sz w:val="27"/>
          <w:szCs w:val="27"/>
          <w:lang w:eastAsia="en-GB" w:bidi="hi-IN"/>
          <w14:ligatures w14:val="none"/>
        </w:rPr>
        <w:drawing>
          <wp:inline distT="0" distB="0" distL="0" distR="0">
            <wp:extent cx="5731510" cy="679450"/>
            <wp:effectExtent l="0" t="0" r="0" b="6350"/>
            <wp:docPr id="120075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9450"/>
                    </a:xfrm>
                    <a:prstGeom prst="rect">
                      <a:avLst/>
                    </a:prstGeom>
                    <a:noFill/>
                    <a:ln>
                      <a:noFill/>
                    </a:ln>
                  </pic:spPr>
                </pic:pic>
              </a:graphicData>
            </a:graphic>
          </wp:inline>
        </w:drawing>
      </w:r>
      <w:r w:rsidRPr="00B713FE">
        <w:rPr>
          <w:rFonts w:ascii="unset" w:eastAsia="Times New Roman" w:hAnsi="unset" w:cs="Times New Roman"/>
          <w:color w:val="000000"/>
          <w:spacing w:val="-2"/>
          <w:kern w:val="0"/>
          <w:sz w:val="27"/>
          <w:szCs w:val="27"/>
          <w:lang w:eastAsia="en-GB" w:bidi="hi-IN"/>
          <w14:ligatures w14:val="none"/>
        </w:rPr>
        <w:fldChar w:fldCharType="end"/>
      </w:r>
    </w:p>
    <w:p w:rsidR="00B713FE" w:rsidRPr="00B713FE" w:rsidRDefault="00B713FE" w:rsidP="00B713FE">
      <w:pPr>
        <w:shd w:val="clear" w:color="auto" w:fill="FFFFFF"/>
        <w:spacing w:before="180" w:after="180"/>
        <w:rPr>
          <w:rFonts w:ascii="unset" w:eastAsia="Times New Roman" w:hAnsi="unset" w:cs="Times New Roman"/>
          <w:color w:val="000000"/>
          <w:spacing w:val="-2"/>
          <w:kern w:val="0"/>
          <w:sz w:val="27"/>
          <w:szCs w:val="27"/>
          <w:lang w:eastAsia="en-GB" w:bidi="hi-IN"/>
          <w14:ligatures w14:val="none"/>
        </w:rPr>
      </w:pPr>
      <w:r w:rsidRPr="00B713FE">
        <w:rPr>
          <w:rFonts w:ascii="unset" w:eastAsia="Times New Roman" w:hAnsi="unset" w:cs="Times New Roman"/>
          <w:color w:val="000000"/>
          <w:spacing w:val="-2"/>
          <w:kern w:val="0"/>
          <w:sz w:val="27"/>
          <w:szCs w:val="27"/>
          <w:lang w:eastAsia="en-GB" w:bidi="hi-IN"/>
          <w14:ligatures w14:val="none"/>
        </w:rPr>
        <w:t>A higher </w:t>
      </w:r>
      <w:r w:rsidRPr="00B713FE">
        <w:rPr>
          <w:rFonts w:ascii="unset" w:eastAsia="Times New Roman" w:hAnsi="unset" w:cs="Times New Roman"/>
          <w:b/>
          <w:bCs/>
          <w:color w:val="000000"/>
          <w:spacing w:val="-2"/>
          <w:kern w:val="0"/>
          <w:sz w:val="27"/>
          <w:szCs w:val="27"/>
          <w:lang w:eastAsia="en-GB" w:bidi="hi-IN"/>
          <w14:ligatures w14:val="none"/>
        </w:rPr>
        <w:t>empirical risk</w:t>
      </w:r>
      <w:r w:rsidRPr="00B713FE">
        <w:rPr>
          <w:rFonts w:ascii="unset" w:eastAsia="Times New Roman" w:hAnsi="unset" w:cs="Times New Roman"/>
          <w:color w:val="000000"/>
          <w:spacing w:val="-2"/>
          <w:kern w:val="0"/>
          <w:sz w:val="27"/>
          <w:szCs w:val="27"/>
          <w:lang w:eastAsia="en-GB" w:bidi="hi-IN"/>
          <w14:ligatures w14:val="none"/>
        </w:rPr>
        <w:t> is </w:t>
      </w:r>
      <w:r w:rsidRPr="00B713FE">
        <w:rPr>
          <w:rFonts w:ascii="unset" w:eastAsia="Times New Roman" w:hAnsi="unset" w:cs="Times New Roman"/>
          <w:b/>
          <w:bCs/>
          <w:color w:val="000000"/>
          <w:spacing w:val="-2"/>
          <w:kern w:val="0"/>
          <w:sz w:val="27"/>
          <w:szCs w:val="27"/>
          <w:lang w:eastAsia="en-GB" w:bidi="hi-IN"/>
          <w14:ligatures w14:val="none"/>
        </w:rPr>
        <w:t>equivalent to</w:t>
      </w:r>
      <w:r w:rsidRPr="00B713FE">
        <w:rPr>
          <w:rFonts w:ascii="unset" w:eastAsia="Times New Roman" w:hAnsi="unset" w:cs="Times New Roman"/>
          <w:color w:val="000000"/>
          <w:spacing w:val="-2"/>
          <w:kern w:val="0"/>
          <w:sz w:val="27"/>
          <w:szCs w:val="27"/>
          <w:lang w:eastAsia="en-GB" w:bidi="hi-IN"/>
          <w14:ligatures w14:val="none"/>
        </w:rPr>
        <w:t> a </w:t>
      </w:r>
      <w:r w:rsidRPr="00B713FE">
        <w:rPr>
          <w:rFonts w:ascii="unset" w:eastAsia="Times New Roman" w:hAnsi="unset" w:cs="Times New Roman"/>
          <w:b/>
          <w:bCs/>
          <w:color w:val="000000"/>
          <w:spacing w:val="-2"/>
          <w:kern w:val="0"/>
          <w:sz w:val="27"/>
          <w:szCs w:val="27"/>
          <w:lang w:eastAsia="en-GB" w:bidi="hi-IN"/>
          <w14:ligatures w14:val="none"/>
        </w:rPr>
        <w:t>lower likelihood</w:t>
      </w:r>
      <w:r w:rsidRPr="00B713FE">
        <w:rPr>
          <w:rFonts w:ascii="unset" w:eastAsia="Times New Roman" w:hAnsi="unset" w:cs="Times New Roman"/>
          <w:color w:val="000000"/>
          <w:spacing w:val="-2"/>
          <w:kern w:val="0"/>
          <w:sz w:val="27"/>
          <w:szCs w:val="27"/>
          <w:lang w:eastAsia="en-GB" w:bidi="hi-IN"/>
          <w14:ligatures w14:val="none"/>
        </w:rPr>
        <w:t> and vice versa.</w:t>
      </w:r>
    </w:p>
    <w:p w:rsidR="00B713FE" w:rsidRDefault="00B713FE"/>
    <w:sectPr w:rsidR="00B71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Inter">
    <w:altName w:val="Cambria"/>
    <w:panose1 w:val="020B0604020202020204"/>
    <w:charset w:val="00"/>
    <w:family w:val="roman"/>
    <w:notTrueType/>
    <w:pitch w:val="default"/>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2E8"/>
    <w:multiLevelType w:val="multilevel"/>
    <w:tmpl w:val="18E4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63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FE"/>
    <w:rsid w:val="0015769F"/>
    <w:rsid w:val="006C3608"/>
    <w:rsid w:val="00B713F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0863E1E9"/>
  <w15:chartTrackingRefBased/>
  <w15:docId w15:val="{81846CA9-1CEF-5245-8C1C-C55CAA236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13FE"/>
    <w:rPr>
      <w:color w:val="0000FF"/>
      <w:u w:val="single"/>
    </w:rPr>
  </w:style>
  <w:style w:type="paragraph" w:styleId="NormalWeb">
    <w:name w:val="Normal (Web)"/>
    <w:basedOn w:val="Normal"/>
    <w:uiPriority w:val="99"/>
    <w:semiHidden/>
    <w:unhideWhenUsed/>
    <w:rsid w:val="00B713FE"/>
    <w:pPr>
      <w:spacing w:before="100" w:beforeAutospacing="1" w:after="100" w:afterAutospacing="1"/>
    </w:pPr>
    <w:rPr>
      <w:rFonts w:ascii="Times New Roman" w:eastAsia="Times New Roman" w:hAnsi="Times New Roman" w:cs="Times New Roman"/>
      <w:kern w:val="0"/>
      <w:lang w:eastAsia="en-GB" w:bidi="hi-IN"/>
      <w14:ligatures w14:val="none"/>
    </w:rPr>
  </w:style>
  <w:style w:type="paragraph" w:customStyle="1" w:styleId="text-start">
    <w:name w:val="text-start"/>
    <w:basedOn w:val="Normal"/>
    <w:rsid w:val="00B713FE"/>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B713FE"/>
    <w:rPr>
      <w:b/>
      <w:bCs/>
    </w:rPr>
  </w:style>
  <w:style w:type="character" w:customStyle="1" w:styleId="mopen">
    <w:name w:val="mopen"/>
    <w:basedOn w:val="DefaultParagraphFont"/>
    <w:rsid w:val="00B713FE"/>
  </w:style>
  <w:style w:type="character" w:customStyle="1" w:styleId="mord">
    <w:name w:val="mord"/>
    <w:basedOn w:val="DefaultParagraphFont"/>
    <w:rsid w:val="00B713FE"/>
  </w:style>
  <w:style w:type="character" w:customStyle="1" w:styleId="vlist-s">
    <w:name w:val="vlist-s"/>
    <w:basedOn w:val="DefaultParagraphFont"/>
    <w:rsid w:val="00B713FE"/>
  </w:style>
  <w:style w:type="character" w:customStyle="1" w:styleId="mpunct">
    <w:name w:val="mpunct"/>
    <w:basedOn w:val="DefaultParagraphFont"/>
    <w:rsid w:val="00B713FE"/>
  </w:style>
  <w:style w:type="character" w:customStyle="1" w:styleId="mclose">
    <w:name w:val="mclose"/>
    <w:basedOn w:val="DefaultParagraphFont"/>
    <w:rsid w:val="00B713FE"/>
  </w:style>
  <w:style w:type="paragraph" w:styleId="Title">
    <w:name w:val="Title"/>
    <w:basedOn w:val="Normal"/>
    <w:next w:val="Normal"/>
    <w:link w:val="TitleChar"/>
    <w:uiPriority w:val="10"/>
    <w:qFormat/>
    <w:rsid w:val="00B713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3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957047">
      <w:bodyDiv w:val="1"/>
      <w:marLeft w:val="0"/>
      <w:marRight w:val="0"/>
      <w:marTop w:val="0"/>
      <w:marBottom w:val="0"/>
      <w:divBdr>
        <w:top w:val="none" w:sz="0" w:space="0" w:color="auto"/>
        <w:left w:val="none" w:sz="0" w:space="0" w:color="auto"/>
        <w:bottom w:val="none" w:sz="0" w:space="0" w:color="auto"/>
        <w:right w:val="none" w:sz="0" w:space="0" w:color="auto"/>
      </w:divBdr>
      <w:divsChild>
        <w:div w:id="1004406362">
          <w:marLeft w:val="0"/>
          <w:marRight w:val="0"/>
          <w:marTop w:val="0"/>
          <w:marBottom w:val="0"/>
          <w:divBdr>
            <w:top w:val="none" w:sz="0" w:space="0" w:color="auto"/>
            <w:left w:val="none" w:sz="0" w:space="0" w:color="auto"/>
            <w:bottom w:val="none" w:sz="0" w:space="0" w:color="auto"/>
            <w:right w:val="none" w:sz="0" w:space="0" w:color="auto"/>
          </w:divBdr>
          <w:divsChild>
            <w:div w:id="1612936406">
              <w:marLeft w:val="0"/>
              <w:marRight w:val="0"/>
              <w:marTop w:val="0"/>
              <w:marBottom w:val="0"/>
              <w:divBdr>
                <w:top w:val="none" w:sz="0" w:space="0" w:color="auto"/>
                <w:left w:val="none" w:sz="0" w:space="0" w:color="auto"/>
                <w:bottom w:val="none" w:sz="0" w:space="0" w:color="auto"/>
                <w:right w:val="none" w:sz="0" w:space="0" w:color="auto"/>
              </w:divBdr>
              <w:divsChild>
                <w:div w:id="1681420869">
                  <w:marLeft w:val="0"/>
                  <w:marRight w:val="0"/>
                  <w:marTop w:val="0"/>
                  <w:marBottom w:val="0"/>
                  <w:divBdr>
                    <w:top w:val="none" w:sz="0" w:space="0" w:color="auto"/>
                    <w:left w:val="none" w:sz="0" w:space="0" w:color="auto"/>
                    <w:bottom w:val="none" w:sz="0" w:space="0" w:color="auto"/>
                    <w:right w:val="none" w:sz="0" w:space="0" w:color="auto"/>
                  </w:divBdr>
                  <w:divsChild>
                    <w:div w:id="2526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9123">
              <w:marLeft w:val="0"/>
              <w:marRight w:val="0"/>
              <w:marTop w:val="0"/>
              <w:marBottom w:val="0"/>
              <w:divBdr>
                <w:top w:val="none" w:sz="0" w:space="0" w:color="auto"/>
                <w:left w:val="none" w:sz="0" w:space="0" w:color="auto"/>
                <w:bottom w:val="none" w:sz="0" w:space="0" w:color="auto"/>
                <w:right w:val="none" w:sz="0" w:space="0" w:color="auto"/>
              </w:divBdr>
              <w:divsChild>
                <w:div w:id="1465000695">
                  <w:marLeft w:val="0"/>
                  <w:marRight w:val="0"/>
                  <w:marTop w:val="0"/>
                  <w:marBottom w:val="0"/>
                  <w:divBdr>
                    <w:top w:val="single" w:sz="2" w:space="0" w:color="auto"/>
                    <w:left w:val="single" w:sz="2" w:space="0" w:color="auto"/>
                    <w:bottom w:val="single" w:sz="2" w:space="0" w:color="auto"/>
                    <w:right w:val="single" w:sz="2" w:space="0" w:color="auto"/>
                  </w:divBdr>
                  <w:divsChild>
                    <w:div w:id="821391450">
                      <w:marLeft w:val="0"/>
                      <w:marRight w:val="0"/>
                      <w:marTop w:val="0"/>
                      <w:marBottom w:val="0"/>
                      <w:divBdr>
                        <w:top w:val="single" w:sz="6" w:space="4" w:color="auto"/>
                        <w:left w:val="single" w:sz="6" w:space="11" w:color="auto"/>
                        <w:bottom w:val="single" w:sz="6" w:space="4" w:color="auto"/>
                        <w:right w:val="single" w:sz="6" w:space="11" w:color="auto"/>
                      </w:divBdr>
                    </w:div>
                  </w:divsChild>
                </w:div>
                <w:div w:id="283267637">
                  <w:marLeft w:val="0"/>
                  <w:marRight w:val="0"/>
                  <w:marTop w:val="0"/>
                  <w:marBottom w:val="0"/>
                  <w:divBdr>
                    <w:top w:val="single" w:sz="2" w:space="0" w:color="auto"/>
                    <w:left w:val="single" w:sz="2" w:space="0" w:color="auto"/>
                    <w:bottom w:val="single" w:sz="2" w:space="0" w:color="auto"/>
                    <w:right w:val="single" w:sz="2" w:space="0" w:color="auto"/>
                  </w:divBdr>
                  <w:divsChild>
                    <w:div w:id="1828865503">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638221098">
          <w:marLeft w:val="0"/>
          <w:marRight w:val="0"/>
          <w:marTop w:val="0"/>
          <w:marBottom w:val="0"/>
          <w:divBdr>
            <w:top w:val="none" w:sz="0" w:space="0" w:color="auto"/>
            <w:left w:val="none" w:sz="0" w:space="0" w:color="auto"/>
            <w:bottom w:val="none" w:sz="0" w:space="0" w:color="auto"/>
            <w:right w:val="none" w:sz="0" w:space="0" w:color="auto"/>
          </w:divBdr>
          <w:divsChild>
            <w:div w:id="220218619">
              <w:marLeft w:val="0"/>
              <w:marRight w:val="0"/>
              <w:marTop w:val="0"/>
              <w:marBottom w:val="0"/>
              <w:divBdr>
                <w:top w:val="single" w:sz="2" w:space="0" w:color="000000"/>
                <w:left w:val="single" w:sz="2" w:space="0" w:color="000000"/>
                <w:bottom w:val="single" w:sz="2" w:space="0" w:color="000000"/>
                <w:right w:val="single" w:sz="2" w:space="0" w:color="000000"/>
              </w:divBdr>
              <w:divsChild>
                <w:div w:id="1908569490">
                  <w:marLeft w:val="0"/>
                  <w:marRight w:val="0"/>
                  <w:marTop w:val="0"/>
                  <w:marBottom w:val="0"/>
                  <w:divBdr>
                    <w:top w:val="single" w:sz="2" w:space="12" w:color="000000"/>
                    <w:left w:val="single" w:sz="2" w:space="12" w:color="000000"/>
                    <w:bottom w:val="single" w:sz="2" w:space="12" w:color="000000"/>
                    <w:right w:val="single" w:sz="2" w:space="12" w:color="000000"/>
                  </w:divBdr>
                  <w:divsChild>
                    <w:div w:id="663322309">
                      <w:marLeft w:val="0"/>
                      <w:marRight w:val="0"/>
                      <w:marTop w:val="0"/>
                      <w:marBottom w:val="0"/>
                      <w:divBdr>
                        <w:top w:val="none" w:sz="0" w:space="0" w:color="auto"/>
                        <w:left w:val="none" w:sz="0" w:space="0" w:color="auto"/>
                        <w:bottom w:val="none" w:sz="0" w:space="0" w:color="auto"/>
                        <w:right w:val="none" w:sz="0" w:space="0" w:color="auto"/>
                      </w:divBdr>
                      <w:divsChild>
                        <w:div w:id="1010907298">
                          <w:marLeft w:val="0"/>
                          <w:marRight w:val="0"/>
                          <w:marTop w:val="0"/>
                          <w:marBottom w:val="0"/>
                          <w:divBdr>
                            <w:top w:val="none" w:sz="0" w:space="0" w:color="auto"/>
                            <w:left w:val="none" w:sz="0" w:space="0" w:color="auto"/>
                            <w:bottom w:val="none" w:sz="0" w:space="0" w:color="auto"/>
                            <w:right w:val="none" w:sz="0" w:space="0" w:color="auto"/>
                          </w:divBdr>
                          <w:divsChild>
                            <w:div w:id="1776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2025-06-22T14:50:00Z</dcterms:created>
  <dcterms:modified xsi:type="dcterms:W3CDTF">2025-06-22T14:51:00Z</dcterms:modified>
</cp:coreProperties>
</file>