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Pr="00CB48D1" w:rsidRDefault="00CB48D1" w:rsidP="00CB48D1">
      <w:pPr>
        <w:pStyle w:val="Title"/>
        <w:rPr>
          <w:rFonts w:ascii="Times" w:eastAsia="Times New Roman" w:hAnsi="Times"/>
          <w:color w:val="000000"/>
          <w:sz w:val="27"/>
          <w:szCs w:val="27"/>
          <w:lang w:eastAsia="en-GB" w:bidi="hi-IN"/>
        </w:rPr>
      </w:pPr>
      <w:r w:rsidRPr="00CB48D1">
        <w:rPr>
          <w:rFonts w:eastAsia="Times New Roman"/>
          <w:lang w:eastAsia="en-GB" w:bidi="hi-IN"/>
        </w:rPr>
        <w:t>Curated Articles - Introduction to Supervised Learning and Regression</w:t>
      </w:r>
    </w:p>
    <w:p w:rsidR="00CB48D1" w:rsidRDefault="00CB48D1"/>
    <w:p w:rsidR="00CB48D1" w:rsidRDefault="00CB48D1"/>
    <w:p w:rsidR="00CB48D1" w:rsidRPr="00CB48D1" w:rsidRDefault="00CB48D1" w:rsidP="00CB48D1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B48D1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Please find below some curated external links to articles about linear regression, maximum likelihood, and empirical risk minimization.</w:t>
      </w:r>
    </w:p>
    <w:p w:rsidR="00CB48D1" w:rsidRPr="00CB48D1" w:rsidRDefault="00CB48D1" w:rsidP="00CB48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hyperlink r:id="rId5" w:history="1">
        <w:r w:rsidRPr="00CB48D1">
          <w:rPr>
            <w:rFonts w:ascii="Inter" w:eastAsia="Times New Roman" w:hAnsi="Inter" w:cs="Times New Roman"/>
            <w:b/>
            <w:bCs/>
            <w:color w:val="008EE2"/>
            <w:spacing w:val="-2"/>
            <w:kern w:val="0"/>
            <w:u w:val="single"/>
            <w:lang w:eastAsia="en-GB" w:bidi="hi-IN"/>
            <w14:ligatures w14:val="none"/>
          </w:rPr>
          <w:t>Linear Regression</w:t>
        </w:r>
      </w:hyperlink>
      <w:r w:rsidRPr="00CB48D1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: </w:t>
      </w:r>
      <w:r w:rsidRPr="00CB48D1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This article explains the linear regression algorithm along with the underlying assumptions. It talks about the various performance measures used to evaluate the model.</w:t>
      </w:r>
    </w:p>
    <w:p w:rsidR="00CB48D1" w:rsidRPr="00CB48D1" w:rsidRDefault="00CB48D1" w:rsidP="00CB48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hyperlink r:id="rId6" w:history="1">
        <w:r w:rsidRPr="00CB48D1">
          <w:rPr>
            <w:rFonts w:ascii="Inter" w:eastAsia="Times New Roman" w:hAnsi="Inter" w:cs="Times New Roman"/>
            <w:b/>
            <w:bCs/>
            <w:color w:val="008EE2"/>
            <w:spacing w:val="-2"/>
            <w:kern w:val="0"/>
            <w:u w:val="single"/>
            <w:lang w:eastAsia="en-GB" w:bidi="hi-IN"/>
            <w14:ligatures w14:val="none"/>
          </w:rPr>
          <w:t>Maximum Likelihood Estimation</w:t>
        </w:r>
      </w:hyperlink>
      <w:r w:rsidRPr="00CB48D1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: </w:t>
      </w:r>
      <w:r w:rsidRPr="00CB48D1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This article explains the concept of maximum likelihood estimation and why it is used in machine learning with the help of examples.</w:t>
      </w:r>
    </w:p>
    <w:p w:rsidR="00CB48D1" w:rsidRPr="00CB48D1" w:rsidRDefault="00CB48D1" w:rsidP="00CB48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hyperlink r:id="rId7" w:history="1">
        <w:r w:rsidRPr="00CB48D1">
          <w:rPr>
            <w:rFonts w:ascii="Inter" w:eastAsia="Times New Roman" w:hAnsi="Inter" w:cs="Times New Roman"/>
            <w:b/>
            <w:bCs/>
            <w:color w:val="008EE2"/>
            <w:spacing w:val="-2"/>
            <w:kern w:val="0"/>
            <w:lang w:eastAsia="en-GB" w:bidi="hi-IN"/>
            <w14:ligatures w14:val="none"/>
          </w:rPr>
          <w:t>Empirical Risk Minimization:</w:t>
        </w:r>
      </w:hyperlink>
      <w:r w:rsidRPr="00CB48D1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This article gives an intuition behind empirical risk minimization.</w:t>
      </w:r>
    </w:p>
    <w:p w:rsidR="00CB48D1" w:rsidRPr="00CB48D1" w:rsidRDefault="00CB48D1" w:rsidP="00CB48D1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B48D1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Happy Learning!</w:t>
      </w:r>
    </w:p>
    <w:p w:rsidR="00CB48D1" w:rsidRDefault="00CB48D1"/>
    <w:sectPr w:rsidR="00CB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0D0B"/>
    <w:multiLevelType w:val="multilevel"/>
    <w:tmpl w:val="2BF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98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D1"/>
    <w:rsid w:val="0015769F"/>
    <w:rsid w:val="006C3608"/>
    <w:rsid w:val="00C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8E49"/>
  <w15:chartTrackingRefBased/>
  <w15:docId w15:val="{985EAB3B-4792-BF45-8C1D-198EEB5C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CB48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48D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48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5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267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  <w:div w:id="1469589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382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  <w:div w:id="1182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1738165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13602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eekvjoshi.com/2017/08/19/what-is-empirical-risk-minim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maximum-likelihood-estimation-mle/" TargetMode="External"/><Relationship Id="rId5" Type="http://schemas.openxmlformats.org/officeDocument/2006/relationships/hyperlink" Target="https://www.knowledgehut.com/blog/data-science/linear-regression-for-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2025-06-23T04:58:00Z</dcterms:created>
  <dcterms:modified xsi:type="dcterms:W3CDTF">2025-06-23T04:59:00Z</dcterms:modified>
</cp:coreProperties>
</file>