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59C" w:rsidRPr="0012759C" w:rsidRDefault="0012759C" w:rsidP="0012759C">
      <w:pPr>
        <w:shd w:val="clear" w:color="auto" w:fill="FFFFFF"/>
        <w:rPr>
          <w:rFonts w:ascii="Times" w:eastAsia="Times New Roman" w:hAnsi="Times" w:cs="Times New Roman"/>
          <w:color w:val="000000"/>
          <w:kern w:val="0"/>
          <w:sz w:val="27"/>
          <w:szCs w:val="27"/>
          <w:lang w:eastAsia="en-GB" w:bidi="hi-IN"/>
          <w14:ligatures w14:val="none"/>
        </w:rPr>
      </w:pPr>
      <w:r w:rsidRPr="0012759C">
        <w:rPr>
          <w:rFonts w:ascii="Inter" w:eastAsia="Times New Roman" w:hAnsi="Inter" w:cs="Times New Roman"/>
          <w:color w:val="221A14"/>
          <w:kern w:val="0"/>
          <w:lang w:eastAsia="en-GB" w:bidi="hi-IN"/>
          <w14:ligatures w14:val="none"/>
        </w:rPr>
        <w:t>Curated External Resources - Time Series</w:t>
      </w:r>
    </w:p>
    <w:p w:rsidR="0015769F" w:rsidRPr="0012759C" w:rsidRDefault="0015769F" w:rsidP="0012759C">
      <w:pPr>
        <w:shd w:val="clear" w:color="auto" w:fill="FFFFFF"/>
        <w:rPr>
          <w:rFonts w:ascii="Times" w:eastAsia="Times New Roman" w:hAnsi="Times" w:cs="Times New Roman"/>
          <w:color w:val="000000"/>
          <w:kern w:val="0"/>
          <w:lang w:eastAsia="en-GB" w:bidi="hi-IN"/>
          <w14:ligatures w14:val="none"/>
        </w:rPr>
      </w:pPr>
    </w:p>
    <w:p w:rsidR="0012759C" w:rsidRDefault="0012759C"/>
    <w:p w:rsidR="0012759C" w:rsidRPr="0012759C" w:rsidRDefault="0012759C" w:rsidP="0012759C">
      <w:pPr>
        <w:shd w:val="clear" w:color="auto" w:fill="FFFFFF"/>
        <w:spacing w:before="180" w:after="180"/>
        <w:rPr>
          <w:rFonts w:ascii="Inter" w:eastAsia="Times New Roman" w:hAnsi="Inter" w:cs="Times New Roman"/>
          <w:color w:val="000000"/>
          <w:spacing w:val="-2"/>
          <w:kern w:val="0"/>
          <w:lang w:eastAsia="en-GB" w:bidi="hi-IN"/>
          <w14:ligatures w14:val="none"/>
        </w:rPr>
      </w:pPr>
      <w:r w:rsidRPr="0012759C">
        <w:rPr>
          <w:rFonts w:ascii="Inter" w:eastAsia="Times New Roman" w:hAnsi="Inter" w:cs="Times New Roman"/>
          <w:color w:val="000000"/>
          <w:spacing w:val="-2"/>
          <w:kern w:val="0"/>
          <w:lang w:eastAsia="en-GB" w:bidi="hi-IN"/>
          <w14:ligatures w14:val="none"/>
        </w:rPr>
        <w:t>The following articles will further give you an intuitive understanding of basic concepts of time series analysis, ACF and PACF plots, forecasting models like AR, MA, ARMA, etc., and their python implementation.</w:t>
      </w:r>
    </w:p>
    <w:p w:rsidR="0012759C" w:rsidRPr="0012759C" w:rsidRDefault="0012759C" w:rsidP="0012759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hyperlink r:id="rId5" w:history="1">
        <w:r w:rsidRPr="0012759C">
          <w:rPr>
            <w:rFonts w:ascii="Inter" w:eastAsia="Times New Roman" w:hAnsi="Inter" w:cs="Times New Roman"/>
            <w:b/>
            <w:bCs/>
            <w:color w:val="008EE2"/>
            <w:spacing w:val="-2"/>
            <w:kern w:val="0"/>
            <w:u w:val="single"/>
            <w:lang w:eastAsia="en-GB" w:bidi="hi-IN"/>
            <w14:ligatures w14:val="none"/>
          </w:rPr>
          <w:t>Basics of Time Series</w:t>
        </w:r>
      </w:hyperlink>
      <w:r w:rsidRPr="0012759C">
        <w:rPr>
          <w:rFonts w:ascii="Inter" w:eastAsia="Times New Roman" w:hAnsi="Inter" w:cs="Times New Roman"/>
          <w:b/>
          <w:bCs/>
          <w:color w:val="000000"/>
          <w:spacing w:val="-2"/>
          <w:kern w:val="0"/>
          <w:lang w:eastAsia="en-GB" w:bidi="hi-IN"/>
          <w14:ligatures w14:val="none"/>
        </w:rPr>
        <w:t>:</w:t>
      </w:r>
      <w:r w:rsidRPr="0012759C">
        <w:rPr>
          <w:rFonts w:ascii="Inter" w:eastAsia="Times New Roman" w:hAnsi="Inter" w:cs="Times New Roman"/>
          <w:color w:val="000000"/>
          <w:spacing w:val="-2"/>
          <w:kern w:val="0"/>
          <w:lang w:eastAsia="en-GB" w:bidi="hi-IN"/>
          <w14:ligatures w14:val="none"/>
        </w:rPr>
        <w:t> This article gives the basic intuition about the time series analysis and the components of time series with the help of some examples.</w:t>
      </w:r>
    </w:p>
    <w:p w:rsidR="0012759C" w:rsidRPr="0012759C" w:rsidRDefault="0012759C" w:rsidP="0012759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hyperlink r:id="rId6" w:history="1">
        <w:r w:rsidRPr="0012759C">
          <w:rPr>
            <w:rFonts w:ascii="Inter" w:eastAsia="Times New Roman" w:hAnsi="Inter" w:cs="Times New Roman"/>
            <w:b/>
            <w:bCs/>
            <w:color w:val="008EE2"/>
            <w:spacing w:val="-2"/>
            <w:kern w:val="0"/>
            <w:u w:val="single"/>
            <w:lang w:eastAsia="en-GB" w:bidi="hi-IN"/>
            <w14:ligatures w14:val="none"/>
          </w:rPr>
          <w:t>Autocorrelation and Partial Autocorrelation</w:t>
        </w:r>
      </w:hyperlink>
      <w:r w:rsidRPr="0012759C">
        <w:rPr>
          <w:rFonts w:ascii="Inter" w:eastAsia="Times New Roman" w:hAnsi="Inter" w:cs="Times New Roman"/>
          <w:b/>
          <w:bCs/>
          <w:color w:val="000000"/>
          <w:spacing w:val="-2"/>
          <w:kern w:val="0"/>
          <w:lang w:eastAsia="en-GB" w:bidi="hi-IN"/>
          <w14:ligatures w14:val="none"/>
        </w:rPr>
        <w:t>: </w:t>
      </w:r>
      <w:r w:rsidRPr="0012759C">
        <w:rPr>
          <w:rFonts w:ascii="Inter" w:eastAsia="Times New Roman" w:hAnsi="Inter" w:cs="Times New Roman"/>
          <w:color w:val="000000"/>
          <w:spacing w:val="-2"/>
          <w:kern w:val="0"/>
          <w:lang w:eastAsia="en-GB" w:bidi="hi-IN"/>
          <w14:ligatures w14:val="none"/>
        </w:rPr>
        <w:t>This article talks about the concept of ACF and PACF for time series analysis and their intuition in AR and MA models with Python implementation.</w:t>
      </w:r>
    </w:p>
    <w:p w:rsidR="0012759C" w:rsidRPr="0012759C" w:rsidRDefault="0012759C" w:rsidP="0012759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hyperlink r:id="rId7" w:history="1">
        <w:r w:rsidRPr="0012759C">
          <w:rPr>
            <w:rFonts w:ascii="Inter" w:eastAsia="Times New Roman" w:hAnsi="Inter" w:cs="Times New Roman"/>
            <w:b/>
            <w:bCs/>
            <w:color w:val="008EE2"/>
            <w:spacing w:val="-2"/>
            <w:kern w:val="0"/>
            <w:u w:val="single"/>
            <w:lang w:eastAsia="en-GB" w:bidi="hi-IN"/>
            <w14:ligatures w14:val="none"/>
          </w:rPr>
          <w:t>AR, MA, and ARMA models</w:t>
        </w:r>
      </w:hyperlink>
      <w:r w:rsidRPr="0012759C">
        <w:rPr>
          <w:rFonts w:ascii="Inter" w:eastAsia="Times New Roman" w:hAnsi="Inter" w:cs="Times New Roman"/>
          <w:b/>
          <w:bCs/>
          <w:color w:val="000000"/>
          <w:spacing w:val="-2"/>
          <w:kern w:val="0"/>
          <w:lang w:eastAsia="en-GB" w:bidi="hi-IN"/>
          <w14:ligatures w14:val="none"/>
        </w:rPr>
        <w:t>:</w:t>
      </w:r>
      <w:r w:rsidRPr="0012759C">
        <w:rPr>
          <w:rFonts w:ascii="Inter" w:eastAsia="Times New Roman" w:hAnsi="Inter" w:cs="Times New Roman"/>
          <w:color w:val="000000"/>
          <w:spacing w:val="-2"/>
          <w:kern w:val="0"/>
          <w:lang w:eastAsia="en-GB" w:bidi="hi-IN"/>
          <w14:ligatures w14:val="none"/>
        </w:rPr>
        <w:t> This article talks about the various kinds of models used in time series forecasting such as AR, MA, ARMA, etc., with python implementation.</w:t>
      </w:r>
      <w:r w:rsidRPr="0012759C">
        <w:rPr>
          <w:rFonts w:ascii="Inter" w:eastAsia="Times New Roman" w:hAnsi="Inter" w:cs="Times New Roman"/>
          <w:b/>
          <w:bCs/>
          <w:color w:val="000000"/>
          <w:spacing w:val="-2"/>
          <w:kern w:val="0"/>
          <w:lang w:eastAsia="en-GB" w:bidi="hi-IN"/>
          <w14:ligatures w14:val="none"/>
        </w:rPr>
        <w:t> </w:t>
      </w:r>
      <w:r w:rsidRPr="0012759C">
        <w:rPr>
          <w:rFonts w:ascii="Inter" w:eastAsia="Times New Roman" w:hAnsi="Inter" w:cs="Times New Roman"/>
          <w:color w:val="000000"/>
          <w:spacing w:val="-2"/>
          <w:kern w:val="0"/>
          <w:lang w:eastAsia="en-GB" w:bidi="hi-IN"/>
          <w14:ligatures w14:val="none"/>
        </w:rPr>
        <w:t>The article also includes some advanced models for time series analysis that are out of the scope of this lecture (such as ARCH, GARCH). Interested learners can explore them but they are not part of the lecture.</w:t>
      </w:r>
    </w:p>
    <w:p w:rsidR="0012759C" w:rsidRPr="0012759C" w:rsidRDefault="0012759C" w:rsidP="0012759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hyperlink r:id="rId8" w:history="1">
        <w:r w:rsidRPr="0012759C">
          <w:rPr>
            <w:rFonts w:ascii="Inter" w:eastAsia="Times New Roman" w:hAnsi="Inter" w:cs="Times New Roman"/>
            <w:b/>
            <w:bCs/>
            <w:color w:val="008EE2"/>
            <w:spacing w:val="-2"/>
            <w:kern w:val="0"/>
            <w:u w:val="single"/>
            <w:lang w:eastAsia="en-GB" w:bidi="hi-IN"/>
            <w14:ligatures w14:val="none"/>
          </w:rPr>
          <w:t>Comprehensive guide for Time Series Analysis</w:t>
        </w:r>
      </w:hyperlink>
      <w:r w:rsidRPr="0012759C">
        <w:rPr>
          <w:rFonts w:ascii="Inter" w:eastAsia="Times New Roman" w:hAnsi="Inter" w:cs="Times New Roman"/>
          <w:b/>
          <w:bCs/>
          <w:color w:val="000000"/>
          <w:spacing w:val="-2"/>
          <w:kern w:val="0"/>
          <w:lang w:eastAsia="en-GB" w:bidi="hi-IN"/>
          <w14:ligatures w14:val="none"/>
        </w:rPr>
        <w:t>:</w:t>
      </w:r>
      <w:r w:rsidRPr="0012759C">
        <w:rPr>
          <w:rFonts w:ascii="Inter" w:eastAsia="Times New Roman" w:hAnsi="Inter" w:cs="Times New Roman"/>
          <w:color w:val="000000"/>
          <w:spacing w:val="-2"/>
          <w:kern w:val="0"/>
          <w:lang w:eastAsia="en-GB" w:bidi="hi-IN"/>
          <w14:ligatures w14:val="none"/>
        </w:rPr>
        <w:t> This article contains everything from basic time series to forecasting models with code implementation too.</w:t>
      </w:r>
    </w:p>
    <w:p w:rsidR="0012759C" w:rsidRPr="0012759C" w:rsidRDefault="0012759C" w:rsidP="0012759C">
      <w:pPr>
        <w:numPr>
          <w:ilvl w:val="0"/>
          <w:numId w:val="1"/>
        </w:numPr>
        <w:shd w:val="clear" w:color="auto" w:fill="FFFFFF"/>
        <w:spacing w:before="100" w:beforeAutospacing="1" w:after="100" w:afterAutospacing="1"/>
        <w:rPr>
          <w:rFonts w:ascii="Inter" w:eastAsia="Times New Roman" w:hAnsi="Inter" w:cs="Times New Roman"/>
          <w:color w:val="000000"/>
          <w:spacing w:val="-2"/>
          <w:kern w:val="0"/>
          <w:lang w:eastAsia="en-GB" w:bidi="hi-IN"/>
          <w14:ligatures w14:val="none"/>
        </w:rPr>
      </w:pPr>
      <w:hyperlink r:id="rId9" w:history="1">
        <w:r w:rsidRPr="0012759C">
          <w:rPr>
            <w:rFonts w:ascii="Inter" w:eastAsia="Times New Roman" w:hAnsi="Inter" w:cs="Times New Roman"/>
            <w:b/>
            <w:bCs/>
            <w:color w:val="008EE2"/>
            <w:spacing w:val="-2"/>
            <w:kern w:val="0"/>
            <w:u w:val="single"/>
            <w:lang w:eastAsia="en-GB" w:bidi="hi-IN"/>
            <w14:ligatures w14:val="none"/>
          </w:rPr>
          <w:t>ARIMA Model with python codes</w:t>
        </w:r>
      </w:hyperlink>
      <w:r w:rsidRPr="0012759C">
        <w:rPr>
          <w:rFonts w:ascii="Inter" w:eastAsia="Times New Roman" w:hAnsi="Inter" w:cs="Times New Roman"/>
          <w:b/>
          <w:bCs/>
          <w:color w:val="000000"/>
          <w:spacing w:val="-2"/>
          <w:kern w:val="0"/>
          <w:lang w:eastAsia="en-GB" w:bidi="hi-IN"/>
          <w14:ligatures w14:val="none"/>
        </w:rPr>
        <w:t>: </w:t>
      </w:r>
      <w:r w:rsidRPr="0012759C">
        <w:rPr>
          <w:rFonts w:ascii="Inter" w:eastAsia="Times New Roman" w:hAnsi="Inter" w:cs="Times New Roman"/>
          <w:color w:val="000000"/>
          <w:spacing w:val="-2"/>
          <w:kern w:val="0"/>
          <w:lang w:eastAsia="en-GB" w:bidi="hi-IN"/>
          <w14:ligatures w14:val="none"/>
        </w:rPr>
        <w:t>A comprehensive guide to time series forecasting in Python using the ARIMA model.</w:t>
      </w:r>
    </w:p>
    <w:p w:rsidR="0012759C" w:rsidRPr="0012759C" w:rsidRDefault="0012759C" w:rsidP="0012759C">
      <w:pPr>
        <w:shd w:val="clear" w:color="auto" w:fill="FFFFFF"/>
        <w:spacing w:before="180" w:after="180"/>
        <w:rPr>
          <w:rFonts w:ascii="Inter" w:eastAsia="Times New Roman" w:hAnsi="Inter" w:cs="Times New Roman"/>
          <w:color w:val="000000"/>
          <w:spacing w:val="-2"/>
          <w:kern w:val="0"/>
          <w:lang w:eastAsia="en-GB" w:bidi="hi-IN"/>
          <w14:ligatures w14:val="none"/>
        </w:rPr>
      </w:pPr>
      <w:r w:rsidRPr="0012759C">
        <w:rPr>
          <w:rFonts w:ascii="Inter" w:eastAsia="Times New Roman" w:hAnsi="Inter" w:cs="Times New Roman"/>
          <w:color w:val="000000"/>
          <w:spacing w:val="-2"/>
          <w:kern w:val="0"/>
          <w:lang w:eastAsia="en-GB" w:bidi="hi-IN"/>
          <w14:ligatures w14:val="none"/>
        </w:rPr>
        <w:t> </w:t>
      </w:r>
    </w:p>
    <w:p w:rsidR="0012759C" w:rsidRPr="0012759C" w:rsidRDefault="0012759C" w:rsidP="0012759C">
      <w:pPr>
        <w:shd w:val="clear" w:color="auto" w:fill="FFFFFF"/>
        <w:spacing w:before="180" w:after="180"/>
        <w:rPr>
          <w:rFonts w:ascii="Inter" w:eastAsia="Times New Roman" w:hAnsi="Inter" w:cs="Times New Roman"/>
          <w:color w:val="000000"/>
          <w:spacing w:val="-2"/>
          <w:kern w:val="0"/>
          <w:lang w:eastAsia="en-GB" w:bidi="hi-IN"/>
          <w14:ligatures w14:val="none"/>
        </w:rPr>
      </w:pPr>
      <w:r w:rsidRPr="0012759C">
        <w:rPr>
          <w:rFonts w:ascii="Inter" w:eastAsia="Times New Roman" w:hAnsi="Inter" w:cs="Times New Roman"/>
          <w:color w:val="000000"/>
          <w:spacing w:val="-2"/>
          <w:kern w:val="0"/>
          <w:lang w:eastAsia="en-GB" w:bidi="hi-IN"/>
          <w14:ligatures w14:val="none"/>
        </w:rPr>
        <w:t>Happy Learning!</w:t>
      </w:r>
    </w:p>
    <w:p w:rsidR="0012759C" w:rsidRDefault="0012759C"/>
    <w:sectPr w:rsidR="0012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51102"/>
    <w:multiLevelType w:val="multilevel"/>
    <w:tmpl w:val="5AAC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34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9C"/>
    <w:rsid w:val="0012759C"/>
    <w:rsid w:val="0015769F"/>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650C4373"/>
  <w15:chartTrackingRefBased/>
  <w15:docId w15:val="{0EC614B8-BCAC-FF4C-A36A-B9FA3BF1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59C"/>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12759C"/>
    <w:rPr>
      <w:b/>
      <w:bCs/>
    </w:rPr>
  </w:style>
  <w:style w:type="character" w:styleId="Hyperlink">
    <w:name w:val="Hyperlink"/>
    <w:basedOn w:val="DefaultParagraphFont"/>
    <w:uiPriority w:val="99"/>
    <w:semiHidden/>
    <w:unhideWhenUsed/>
    <w:rsid w:val="00127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38557">
      <w:bodyDiv w:val="1"/>
      <w:marLeft w:val="0"/>
      <w:marRight w:val="0"/>
      <w:marTop w:val="0"/>
      <w:marBottom w:val="0"/>
      <w:divBdr>
        <w:top w:val="none" w:sz="0" w:space="0" w:color="auto"/>
        <w:left w:val="none" w:sz="0" w:space="0" w:color="auto"/>
        <w:bottom w:val="none" w:sz="0" w:space="0" w:color="auto"/>
        <w:right w:val="none" w:sz="0" w:space="0" w:color="auto"/>
      </w:divBdr>
    </w:div>
    <w:div w:id="1279484405">
      <w:bodyDiv w:val="1"/>
      <w:marLeft w:val="0"/>
      <w:marRight w:val="0"/>
      <w:marTop w:val="0"/>
      <w:marBottom w:val="0"/>
      <w:divBdr>
        <w:top w:val="none" w:sz="0" w:space="0" w:color="auto"/>
        <w:left w:val="none" w:sz="0" w:space="0" w:color="auto"/>
        <w:bottom w:val="none" w:sz="0" w:space="0" w:color="auto"/>
        <w:right w:val="none" w:sz="0" w:space="0" w:color="auto"/>
      </w:divBdr>
      <w:divsChild>
        <w:div w:id="458230617">
          <w:marLeft w:val="0"/>
          <w:marRight w:val="0"/>
          <w:marTop w:val="0"/>
          <w:marBottom w:val="0"/>
          <w:divBdr>
            <w:top w:val="none" w:sz="0" w:space="0" w:color="auto"/>
            <w:left w:val="none" w:sz="0" w:space="0" w:color="auto"/>
            <w:bottom w:val="none" w:sz="0" w:space="0" w:color="auto"/>
            <w:right w:val="none" w:sz="0" w:space="0" w:color="auto"/>
          </w:divBdr>
          <w:divsChild>
            <w:div w:id="322507894">
              <w:marLeft w:val="0"/>
              <w:marRight w:val="0"/>
              <w:marTop w:val="0"/>
              <w:marBottom w:val="0"/>
              <w:divBdr>
                <w:top w:val="none" w:sz="0" w:space="0" w:color="auto"/>
                <w:left w:val="none" w:sz="0" w:space="0" w:color="auto"/>
                <w:bottom w:val="none" w:sz="0" w:space="0" w:color="auto"/>
                <w:right w:val="none" w:sz="0" w:space="0" w:color="auto"/>
              </w:divBdr>
              <w:divsChild>
                <w:div w:id="1546409687">
                  <w:marLeft w:val="0"/>
                  <w:marRight w:val="0"/>
                  <w:marTop w:val="0"/>
                  <w:marBottom w:val="0"/>
                  <w:divBdr>
                    <w:top w:val="none" w:sz="0" w:space="0" w:color="auto"/>
                    <w:left w:val="none" w:sz="0" w:space="0" w:color="auto"/>
                    <w:bottom w:val="none" w:sz="0" w:space="0" w:color="auto"/>
                    <w:right w:val="none" w:sz="0" w:space="0" w:color="auto"/>
                  </w:divBdr>
                  <w:divsChild>
                    <w:div w:id="13256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2921">
              <w:marLeft w:val="0"/>
              <w:marRight w:val="0"/>
              <w:marTop w:val="0"/>
              <w:marBottom w:val="0"/>
              <w:divBdr>
                <w:top w:val="none" w:sz="0" w:space="0" w:color="auto"/>
                <w:left w:val="none" w:sz="0" w:space="0" w:color="auto"/>
                <w:bottom w:val="none" w:sz="0" w:space="0" w:color="auto"/>
                <w:right w:val="none" w:sz="0" w:space="0" w:color="auto"/>
              </w:divBdr>
            </w:div>
          </w:divsChild>
        </w:div>
        <w:div w:id="1790275797">
          <w:marLeft w:val="0"/>
          <w:marRight w:val="0"/>
          <w:marTop w:val="0"/>
          <w:marBottom w:val="0"/>
          <w:divBdr>
            <w:top w:val="none" w:sz="0" w:space="0" w:color="auto"/>
            <w:left w:val="none" w:sz="0" w:space="0" w:color="auto"/>
            <w:bottom w:val="none" w:sz="0" w:space="0" w:color="auto"/>
            <w:right w:val="none" w:sz="0" w:space="0" w:color="auto"/>
          </w:divBdr>
          <w:divsChild>
            <w:div w:id="1295058974">
              <w:marLeft w:val="0"/>
              <w:marRight w:val="0"/>
              <w:marTop w:val="0"/>
              <w:marBottom w:val="0"/>
              <w:divBdr>
                <w:top w:val="single" w:sz="2" w:space="0" w:color="000000"/>
                <w:left w:val="single" w:sz="2" w:space="0" w:color="000000"/>
                <w:bottom w:val="single" w:sz="2" w:space="0" w:color="000000"/>
                <w:right w:val="single" w:sz="2" w:space="0" w:color="000000"/>
              </w:divBdr>
              <w:divsChild>
                <w:div w:id="1714647724">
                  <w:marLeft w:val="0"/>
                  <w:marRight w:val="0"/>
                  <w:marTop w:val="0"/>
                  <w:marBottom w:val="0"/>
                  <w:divBdr>
                    <w:top w:val="single" w:sz="2" w:space="12" w:color="000000"/>
                    <w:left w:val="single" w:sz="2" w:space="12" w:color="000000"/>
                    <w:bottom w:val="single" w:sz="2" w:space="12" w:color="000000"/>
                    <w:right w:val="single" w:sz="2" w:space="12" w:color="000000"/>
                  </w:divBdr>
                  <w:divsChild>
                    <w:div w:id="1625117961">
                      <w:marLeft w:val="0"/>
                      <w:marRight w:val="0"/>
                      <w:marTop w:val="0"/>
                      <w:marBottom w:val="0"/>
                      <w:divBdr>
                        <w:top w:val="none" w:sz="0" w:space="0" w:color="auto"/>
                        <w:left w:val="none" w:sz="0" w:space="0" w:color="auto"/>
                        <w:bottom w:val="none" w:sz="0" w:space="0" w:color="auto"/>
                        <w:right w:val="none" w:sz="0" w:space="0" w:color="auto"/>
                      </w:divBdr>
                      <w:divsChild>
                        <w:div w:id="807630892">
                          <w:marLeft w:val="0"/>
                          <w:marRight w:val="0"/>
                          <w:marTop w:val="0"/>
                          <w:marBottom w:val="0"/>
                          <w:divBdr>
                            <w:top w:val="none" w:sz="0" w:space="0" w:color="auto"/>
                            <w:left w:val="none" w:sz="0" w:space="0" w:color="auto"/>
                            <w:bottom w:val="none" w:sz="0" w:space="0" w:color="auto"/>
                            <w:right w:val="none" w:sz="0" w:space="0" w:color="auto"/>
                          </w:divBdr>
                          <w:divsChild>
                            <w:div w:id="16050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2/time-series-forecasting-codes-python/" TargetMode="External"/><Relationship Id="rId3" Type="http://schemas.openxmlformats.org/officeDocument/2006/relationships/settings" Target="settings.xml"/><Relationship Id="rId7" Type="http://schemas.openxmlformats.org/officeDocument/2006/relationships/hyperlink" Target="http://www.blackarbs.com/blog/time-series-analysis-in-python-linear-models-to-garch/11/1/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gentle-introduction-autocorrelation-partial-autocorrelation/" TargetMode="External"/><Relationship Id="rId11" Type="http://schemas.openxmlformats.org/officeDocument/2006/relationships/theme" Target="theme/theme1.xml"/><Relationship Id="rId5" Type="http://schemas.openxmlformats.org/officeDocument/2006/relationships/hyperlink" Target="https://machinelearningmastery.com/time-series-foreca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chinelearningplus.com/arima-model-time-series-forecast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2025-07-14T09:45:00Z</dcterms:created>
  <dcterms:modified xsi:type="dcterms:W3CDTF">2025-07-14T09:46:00Z</dcterms:modified>
</cp:coreProperties>
</file>