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XSpec="center" w:tblpYSpec="center"/>
        <w:tblOverlap w:val="never"/>
        <w:tblW w:w="9090" w:type="dxa"/>
        <w:tblBorders>
          <w:top w:val="single" w:sz="12" w:space="0" w:color="0000FF"/>
          <w:left w:val="single" w:sz="12" w:space="0" w:color="0000FF"/>
          <w:bottom w:val="single" w:sz="12" w:space="0" w:color="0000FF"/>
          <w:right w:val="single" w:sz="12" w:space="0" w:color="0000FF"/>
          <w:insideH w:val="single" w:sz="12" w:space="0" w:color="0000FF"/>
          <w:insideV w:val="single" w:sz="12" w:space="0" w:color="0000FF"/>
        </w:tblBorders>
        <w:shd w:val="clear" w:color="auto" w:fill="FFFFFF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75"/>
        <w:gridCol w:w="5915"/>
      </w:tblGrid>
      <w:tr w:rsidR="00841C72" w:rsidRPr="00271A67" w:rsidTr="00841C72">
        <w:trPr>
          <w:cantSplit/>
          <w:trHeight w:val="12210"/>
        </w:trPr>
        <w:tc>
          <w:tcPr>
            <w:tcW w:w="3175" w:type="dxa"/>
            <w:shd w:val="clear" w:color="auto" w:fill="FFFFFF"/>
            <w:vAlign w:val="center"/>
          </w:tcPr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</w:rPr>
            </w:pPr>
            <w:bookmarkStart w:id="0" w:name="OLE_LINK1"/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sz w:val="28"/>
                <w:szCs w:val="28"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sz w:val="28"/>
                <w:szCs w:val="28"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sz w:val="28"/>
                <w:szCs w:val="28"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sz w:val="28"/>
                <w:szCs w:val="28"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sz w:val="28"/>
                <w:szCs w:val="28"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bCs/>
                <w:i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bCs/>
                <w:i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bCs/>
                <w:i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bCs/>
                <w:i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</w:rPr>
            </w:pPr>
          </w:p>
          <w:p w:rsidR="00841C72" w:rsidRPr="00271A67" w:rsidRDefault="00841C72" w:rsidP="00841C72">
            <w:pPr>
              <w:jc w:val="center"/>
              <w:rPr>
                <w:rFonts w:ascii="Franklin Gothic Book" w:hAnsi="Franklin Gothic Book" w:cs="Arial"/>
                <w:b/>
              </w:rPr>
            </w:pPr>
          </w:p>
          <w:p w:rsidR="00841C72" w:rsidRPr="00271A67" w:rsidRDefault="00841C72" w:rsidP="00841C72">
            <w:pPr>
              <w:jc w:val="center"/>
              <w:rPr>
                <w:rFonts w:ascii="Franklin Gothic Book" w:hAnsi="Franklin Gothic Book" w:cs="Arial"/>
                <w:b/>
              </w:rPr>
            </w:pPr>
          </w:p>
          <w:p w:rsidR="00841C72" w:rsidRPr="00271A67" w:rsidRDefault="00841C72" w:rsidP="00841C72">
            <w:pPr>
              <w:jc w:val="center"/>
              <w:rPr>
                <w:rFonts w:ascii="Franklin Gothic Book" w:hAnsi="Franklin Gothic Book" w:cs="Arial"/>
                <w:b/>
              </w:rPr>
            </w:pPr>
          </w:p>
          <w:p w:rsidR="00841C72" w:rsidRPr="00271A67" w:rsidRDefault="00841C72" w:rsidP="00841C72">
            <w:pPr>
              <w:jc w:val="center"/>
              <w:rPr>
                <w:rFonts w:ascii="Franklin Gothic Book" w:hAnsi="Franklin Gothic Book" w:cs="Arial"/>
                <w:b/>
              </w:rPr>
            </w:pPr>
          </w:p>
          <w:p w:rsidR="00841C72" w:rsidRPr="00271A67" w:rsidRDefault="00841C72" w:rsidP="00841C72">
            <w:pPr>
              <w:jc w:val="center"/>
              <w:rPr>
                <w:rFonts w:ascii="Franklin Gothic Book" w:hAnsi="Franklin Gothic Book" w:cs="Arial"/>
                <w:b/>
              </w:rPr>
            </w:pPr>
          </w:p>
          <w:p w:rsidR="00841C72" w:rsidRPr="00271A67" w:rsidRDefault="00841C72" w:rsidP="00841C72">
            <w:pPr>
              <w:jc w:val="center"/>
              <w:rPr>
                <w:rFonts w:ascii="Franklin Gothic Book" w:hAnsi="Franklin Gothic Book" w:cs="Arial"/>
                <w:b/>
              </w:rPr>
            </w:pPr>
          </w:p>
          <w:p w:rsidR="00841C72" w:rsidRPr="00271A67" w:rsidRDefault="00841C72" w:rsidP="00841C72">
            <w:pPr>
              <w:jc w:val="center"/>
              <w:rPr>
                <w:rFonts w:ascii="Franklin Gothic Book" w:hAnsi="Franklin Gothic Book" w:cs="Arial"/>
                <w:b/>
              </w:rPr>
            </w:pPr>
          </w:p>
          <w:p w:rsidR="001A1ECB" w:rsidRPr="00271A67" w:rsidRDefault="001A1ECB" w:rsidP="00841C72">
            <w:pPr>
              <w:jc w:val="center"/>
              <w:rPr>
                <w:rFonts w:ascii="Franklin Gothic Book" w:hAnsi="Franklin Gothic Book"/>
              </w:rPr>
            </w:pPr>
          </w:p>
          <w:p w:rsidR="001A1ECB" w:rsidRPr="00271A67" w:rsidRDefault="001A1ECB" w:rsidP="00841C72">
            <w:pPr>
              <w:jc w:val="center"/>
              <w:rPr>
                <w:rFonts w:ascii="Franklin Gothic Book" w:hAnsi="Franklin Gothic Book"/>
              </w:rPr>
            </w:pPr>
          </w:p>
          <w:p w:rsidR="001A1ECB" w:rsidRPr="00271A67" w:rsidRDefault="001A1ECB" w:rsidP="00841C72">
            <w:pPr>
              <w:jc w:val="center"/>
              <w:rPr>
                <w:rFonts w:ascii="Franklin Gothic Book" w:hAnsi="Franklin Gothic Book"/>
              </w:rPr>
            </w:pPr>
          </w:p>
          <w:p w:rsidR="001A1ECB" w:rsidRPr="00271A67" w:rsidRDefault="001A1ECB" w:rsidP="00841C72">
            <w:pPr>
              <w:jc w:val="center"/>
              <w:rPr>
                <w:rFonts w:ascii="Franklin Gothic Book" w:hAnsi="Franklin Gothic Book"/>
              </w:rPr>
            </w:pPr>
          </w:p>
          <w:p w:rsidR="001A1ECB" w:rsidRPr="00271A67" w:rsidRDefault="001A1ECB" w:rsidP="00841C72">
            <w:pPr>
              <w:jc w:val="center"/>
              <w:rPr>
                <w:rFonts w:ascii="Franklin Gothic Book" w:hAnsi="Franklin Gothic Book"/>
              </w:rPr>
            </w:pPr>
          </w:p>
          <w:p w:rsidR="001A1ECB" w:rsidRPr="00271A67" w:rsidRDefault="001A1ECB" w:rsidP="00841C72">
            <w:pPr>
              <w:jc w:val="center"/>
              <w:rPr>
                <w:rFonts w:ascii="Franklin Gothic Book" w:hAnsi="Franklin Gothic Book"/>
              </w:rPr>
            </w:pPr>
          </w:p>
          <w:p w:rsidR="001A1ECB" w:rsidRPr="00271A67" w:rsidRDefault="001A1ECB" w:rsidP="00841C72">
            <w:pPr>
              <w:jc w:val="center"/>
              <w:rPr>
                <w:rFonts w:ascii="Franklin Gothic Book" w:hAnsi="Franklin Gothic Book"/>
              </w:rPr>
            </w:pPr>
          </w:p>
          <w:p w:rsidR="001A1ECB" w:rsidRPr="00271A67" w:rsidRDefault="001A1ECB" w:rsidP="00841C72">
            <w:pPr>
              <w:jc w:val="center"/>
              <w:rPr>
                <w:rFonts w:ascii="Franklin Gothic Book" w:hAnsi="Franklin Gothic Book"/>
              </w:rPr>
            </w:pPr>
          </w:p>
          <w:p w:rsidR="001A1ECB" w:rsidRPr="00271A67" w:rsidRDefault="001A1ECB" w:rsidP="00841C72">
            <w:pPr>
              <w:jc w:val="center"/>
              <w:rPr>
                <w:rFonts w:ascii="Franklin Gothic Book" w:hAnsi="Franklin Gothic Book"/>
              </w:rPr>
            </w:pPr>
          </w:p>
          <w:p w:rsidR="001A1ECB" w:rsidRPr="00271A67" w:rsidRDefault="001A1ECB" w:rsidP="00841C72">
            <w:pPr>
              <w:jc w:val="center"/>
              <w:rPr>
                <w:rFonts w:ascii="Franklin Gothic Book" w:hAnsi="Franklin Gothic Book" w:cs="Arial"/>
                <w:b/>
              </w:rPr>
            </w:pPr>
          </w:p>
          <w:p w:rsidR="00841C72" w:rsidRPr="00271A67" w:rsidRDefault="001A1ECB" w:rsidP="00841C72">
            <w:pPr>
              <w:jc w:val="center"/>
              <w:rPr>
                <w:rFonts w:ascii="Franklin Gothic Book" w:hAnsi="Franklin Gothic Book" w:cs="Arial"/>
                <w:sz w:val="16"/>
              </w:rPr>
            </w:pPr>
            <w:r w:rsidRPr="00271A67">
              <w:rPr>
                <w:rFonts w:ascii="Franklin Gothic Book" w:hAnsi="Franklin Gothic Book" w:cs="Arial"/>
                <w:noProof/>
              </w:rPr>
              <w:drawing>
                <wp:inline distT="0" distB="0" distL="0" distR="0">
                  <wp:extent cx="1457325" cy="860226"/>
                  <wp:effectExtent l="19050" t="0" r="0" b="0"/>
                  <wp:docPr id="8" name="Picture 0" descr="AMCAD Logo RGB 72 d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CAD Logo RGB 72 dpi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1ECB" w:rsidRPr="00271A67" w:rsidRDefault="001A1ECB" w:rsidP="00841C72">
            <w:pPr>
              <w:jc w:val="center"/>
              <w:rPr>
                <w:rFonts w:ascii="Franklin Gothic Book" w:hAnsi="Franklin Gothic Book" w:cs="Arial"/>
                <w:sz w:val="16"/>
              </w:rPr>
            </w:pPr>
          </w:p>
          <w:p w:rsidR="001A1ECB" w:rsidRPr="00271A67" w:rsidRDefault="001A1ECB" w:rsidP="00841C72">
            <w:pPr>
              <w:jc w:val="center"/>
              <w:rPr>
                <w:rFonts w:ascii="Franklin Gothic Book" w:hAnsi="Franklin Gothic Book" w:cs="Arial"/>
                <w:color w:val="006892"/>
              </w:rPr>
            </w:pPr>
            <w:r w:rsidRPr="00271A67">
              <w:rPr>
                <w:rFonts w:ascii="Franklin Gothic Book" w:hAnsi="Franklin Gothic Book" w:cs="Arial"/>
                <w:color w:val="006892"/>
              </w:rPr>
              <w:t>www.amcad.com</w:t>
            </w:r>
          </w:p>
        </w:tc>
        <w:tc>
          <w:tcPr>
            <w:tcW w:w="5915" w:type="dxa"/>
            <w:shd w:val="clear" w:color="auto" w:fill="FFFFFF"/>
            <w:vAlign w:val="center"/>
          </w:tcPr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sz w:val="16"/>
                <w:szCs w:val="16"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sz w:val="16"/>
                <w:szCs w:val="16"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sz w:val="16"/>
                <w:szCs w:val="16"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sz w:val="16"/>
                <w:szCs w:val="16"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sz w:val="16"/>
                <w:szCs w:val="16"/>
              </w:rPr>
            </w:pPr>
          </w:p>
          <w:p w:rsidR="00841C72" w:rsidRPr="00271A67" w:rsidRDefault="005E2570" w:rsidP="00841C72">
            <w:pPr>
              <w:jc w:val="both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89535</wp:posOffset>
                      </wp:positionV>
                      <wp:extent cx="3538220" cy="1495425"/>
                      <wp:effectExtent l="0" t="0" r="5080" b="9525"/>
                      <wp:wrapNone/>
                      <wp:docPr id="57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822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2E19" w:rsidRPr="006135F2" w:rsidRDefault="004065A3" w:rsidP="00841C72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color w:val="006892"/>
                                      <w:sz w:val="32"/>
                                      <w:szCs w:val="32"/>
                                    </w:rPr>
                                    <w:pict>
                                      <v:rect id="_x0000_i1025" style="width:230.4pt;height:7.75pt" o:hrpct="872" o:hralign="center" o:hrstd="t" o:hrnoshade="t" o:hr="t" fillcolor="#f26531" stroked="f">
                                        <v:fill color2="fill darken(118)" rotate="t" method="linear sigma" type="gradient"/>
                                      </v:rect>
                                    </w:pict>
                                  </w:r>
                                </w:p>
                                <w:p w:rsidR="00492E19" w:rsidRDefault="00492E19" w:rsidP="00841C72">
                                  <w:pPr>
                                    <w:ind w:left="-180"/>
                                    <w:jc w:val="center"/>
                                    <w:rPr>
                                      <w:rFonts w:ascii="BordeauxMedium" w:hAnsi="BordeauxMedium" w:cs="Tahoma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BordeauxMedium" w:hAnsi="BordeauxMedium" w:cs="Tahoma"/>
                                      <w:b/>
                                      <w:sz w:val="40"/>
                                      <w:szCs w:val="40"/>
                                    </w:rPr>
                                    <w:t xml:space="preserve">AMCAD eCommerce </w:t>
                                  </w:r>
                                  <w:r w:rsidR="00CC7557">
                                    <w:rPr>
                                      <w:rFonts w:ascii="BordeauxMedium" w:hAnsi="BordeauxMedium" w:cs="Tahoma"/>
                                      <w:b/>
                                      <w:sz w:val="40"/>
                                      <w:szCs w:val="40"/>
                                    </w:rPr>
                                    <w:t xml:space="preserve">Deployment </w:t>
                                  </w:r>
                                  <w:r w:rsidR="00EA6829">
                                    <w:rPr>
                                      <w:rFonts w:ascii="BordeauxMedium" w:hAnsi="BordeauxMedium" w:cs="Tahoma"/>
                                      <w:b/>
                                      <w:sz w:val="40"/>
                                      <w:szCs w:val="40"/>
                                    </w:rPr>
                                    <w:t>Guide</w:t>
                                  </w:r>
                                </w:p>
                                <w:p w:rsidR="00492E19" w:rsidRDefault="004065A3" w:rsidP="00841C72">
                                  <w:pPr>
                                    <w:ind w:left="-180"/>
                                    <w:jc w:val="center"/>
                                    <w:rPr>
                                      <w:b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pict>
                                      <v:rect id="_x0000_i1026" style="width:239.3pt;height:8.45pt" o:hrpct="876" o:hralign="center" o:hrstd="t" o:hrnoshade="t" o:hr="t" fillcolor="#f26531" stroked="f">
                                        <v:fill color2="fill darken(118)" rotate="t" method="linear sigma" type="gradient"/>
                                      </v:rect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7" o:spid="_x0000_s1026" style="position:absolute;left:0;text-align:left;margin-left:4.75pt;margin-top:7.05pt;width:278.6pt;height:1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" stroked="f">
                      <v:textbox>
                        <w:txbxContent>
                          <w:p w:rsidR="00492E19" w:rsidRPr="006135F2" w:rsidRDefault="004065A3" w:rsidP="00841C7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6892"/>
                                <w:sz w:val="32"/>
                                <w:szCs w:val="32"/>
                              </w:rPr>
                              <w:pict>
                                <v:rect id="_x0000_i1025" style="width:230.4pt;height:7.75pt" o:hrpct="872" o:hralign="center" o:hrstd="t" o:hrnoshade="t" o:hr="t" fillcolor="#f26531" stroked="f">
                                  <v:fill color2="fill darken(118)" rotate="t" method="linear sigma" type="gradient"/>
                                </v:rect>
                              </w:pict>
                            </w:r>
                          </w:p>
                          <w:p w:rsidR="00492E19" w:rsidRDefault="00492E19" w:rsidP="00841C72">
                            <w:pPr>
                              <w:ind w:left="-180"/>
                              <w:jc w:val="center"/>
                              <w:rPr>
                                <w:rFonts w:ascii="BordeauxMedium" w:hAnsi="BordeauxMedium" w:cs="Tahom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ordeauxMedium" w:hAnsi="BordeauxMedium" w:cs="Tahoma"/>
                                <w:b/>
                                <w:sz w:val="40"/>
                                <w:szCs w:val="40"/>
                              </w:rPr>
                              <w:t xml:space="preserve">AMCAD eCommerce </w:t>
                            </w:r>
                            <w:r w:rsidR="00CC7557">
                              <w:rPr>
                                <w:rFonts w:ascii="BordeauxMedium" w:hAnsi="BordeauxMedium" w:cs="Tahoma"/>
                                <w:b/>
                                <w:sz w:val="40"/>
                                <w:szCs w:val="40"/>
                              </w:rPr>
                              <w:t xml:space="preserve">Deployment </w:t>
                            </w:r>
                            <w:r w:rsidR="00EA6829">
                              <w:rPr>
                                <w:rFonts w:ascii="BordeauxMedium" w:hAnsi="BordeauxMedium" w:cs="Tahoma"/>
                                <w:b/>
                                <w:sz w:val="40"/>
                                <w:szCs w:val="40"/>
                              </w:rPr>
                              <w:t>Guide</w:t>
                            </w:r>
                          </w:p>
                          <w:p w:rsidR="00492E19" w:rsidRDefault="004065A3" w:rsidP="00841C72">
                            <w:pPr>
                              <w:ind w:left="-180"/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pict>
                                <v:rect id="_x0000_i1026" style="width:239.3pt;height:8.45pt" o:hrpct="876" o:hralign="center" o:hrstd="t" o:hrnoshade="t" o:hr="t" fillcolor="#f26531" stroked="f">
                                  <v:fill color2="fill darken(118)" rotate="t" method="linear sigma" type="gradient"/>
                                </v:rect>
                              </w:pic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sz w:val="16"/>
                <w:szCs w:val="16"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sz w:val="16"/>
                <w:szCs w:val="16"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sz w:val="32"/>
                <w:szCs w:val="32"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sz w:val="32"/>
                <w:szCs w:val="32"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sz w:val="32"/>
                <w:szCs w:val="32"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sz w:val="16"/>
                <w:szCs w:val="16"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sz w:val="16"/>
                <w:szCs w:val="16"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sz w:val="16"/>
                <w:szCs w:val="16"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sz w:val="16"/>
                <w:szCs w:val="16"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sz w:val="32"/>
                <w:szCs w:val="32"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sz w:val="32"/>
                <w:szCs w:val="32"/>
              </w:rPr>
            </w:pPr>
            <w:r w:rsidRPr="00271A67">
              <w:rPr>
                <w:rFonts w:ascii="Franklin Gothic Book" w:hAnsi="Franklin Gothic Book" w:cs="Arial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71500" cy="571500"/>
                  <wp:effectExtent l="0" t="0" r="0" b="0"/>
                  <wp:wrapTight wrapText="bothSides">
                    <wp:wrapPolygon edited="0">
                      <wp:start x="0" y="0"/>
                      <wp:lineTo x="0" y="20880"/>
                      <wp:lineTo x="20880" y="20880"/>
                      <wp:lineTo x="20880" y="0"/>
                      <wp:lineTo x="0" y="0"/>
                    </wp:wrapPolygon>
                  </wp:wrapTight>
                  <wp:docPr id="56" name="Picture 56" descr="va_court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a_court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sz w:val="32"/>
                <w:szCs w:val="32"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sz w:val="32"/>
                <w:szCs w:val="32"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sz w:val="32"/>
                <w:szCs w:val="32"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sz w:val="32"/>
                <w:szCs w:val="32"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sz w:val="32"/>
                <w:szCs w:val="32"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sz w:val="32"/>
                <w:szCs w:val="32"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sz w:val="32"/>
                <w:szCs w:val="32"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sz w:val="32"/>
                <w:szCs w:val="32"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i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i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i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i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i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i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i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i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i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i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i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i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i/>
              </w:rPr>
            </w:pPr>
          </w:p>
          <w:p w:rsidR="00841C72" w:rsidRPr="00271A67" w:rsidRDefault="00841C72" w:rsidP="00841C72">
            <w:pPr>
              <w:jc w:val="both"/>
              <w:rPr>
                <w:rFonts w:ascii="Franklin Gothic Book" w:hAnsi="Franklin Gothic Book" w:cs="Arial"/>
                <w:b/>
                <w:i/>
              </w:rPr>
            </w:pPr>
          </w:p>
        </w:tc>
      </w:tr>
      <w:bookmarkEnd w:id="0"/>
    </w:tbl>
    <w:p w:rsidR="00841C72" w:rsidRPr="00271A67" w:rsidRDefault="00841C72" w:rsidP="00841C72">
      <w:pPr>
        <w:rPr>
          <w:rFonts w:ascii="Franklin Gothic Book" w:hAnsi="Franklin Gothic Book"/>
        </w:rPr>
        <w:sectPr w:rsidR="00841C72" w:rsidRPr="00271A67" w:rsidSect="00841C72">
          <w:headerReference w:type="default" r:id="rId14"/>
          <w:footerReference w:type="default" r:id="rId15"/>
          <w:pgSz w:w="12240" w:h="15840" w:code="1"/>
          <w:pgMar w:top="1440" w:right="1080" w:bottom="1440" w:left="1080" w:header="720" w:footer="720" w:gutter="0"/>
          <w:pgNumType w:fmt="lowerRoman" w:start="1"/>
          <w:cols w:space="720"/>
          <w:titlePg/>
          <w:docGrid w:linePitch="360"/>
        </w:sectPr>
      </w:pPr>
    </w:p>
    <w:p w:rsidR="00841C72" w:rsidRPr="00271A67" w:rsidRDefault="00841C72">
      <w:pPr>
        <w:rPr>
          <w:rFonts w:ascii="Franklin Gothic Book" w:hAnsi="Franklin Gothic Book" w:cs="Arial"/>
          <w:b/>
          <w:smallCaps/>
          <w:color w:val="800000"/>
          <w:szCs w:val="20"/>
          <w:u w:val="single"/>
        </w:rPr>
      </w:pPr>
    </w:p>
    <w:p w:rsidR="00C077E8" w:rsidRDefault="00C077E8" w:rsidP="00121FF7">
      <w:pPr>
        <w:pStyle w:val="DocBodyText"/>
        <w:jc w:val="center"/>
        <w:rPr>
          <w:rFonts w:ascii="Franklin Gothic Book" w:hAnsi="Franklin Gothic Book" w:cs="Arial"/>
          <w:b/>
          <w:bCs/>
          <w:caps/>
          <w:sz w:val="20"/>
        </w:rPr>
      </w:pPr>
    </w:p>
    <w:p w:rsidR="00C077E8" w:rsidRPr="00CC7557" w:rsidRDefault="00C077E8" w:rsidP="00DB5C66">
      <w:pPr>
        <w:pStyle w:val="Heading1"/>
        <w:numPr>
          <w:ilvl w:val="0"/>
          <w:numId w:val="0"/>
        </w:numPr>
        <w:ind w:left="432" w:hanging="432"/>
      </w:pPr>
      <w:bookmarkStart w:id="1" w:name="_Toc199856819"/>
      <w:bookmarkStart w:id="2" w:name="_Toc315267406"/>
      <w:r w:rsidRPr="00CC7557">
        <w:t>Document Revisions</w:t>
      </w:r>
      <w:bookmarkEnd w:id="1"/>
      <w:bookmarkEnd w:id="2"/>
    </w:p>
    <w:p w:rsidR="00CC7557" w:rsidRPr="00CC7557" w:rsidRDefault="00CC7557" w:rsidP="00CC7557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2"/>
        <w:gridCol w:w="1791"/>
        <w:gridCol w:w="5732"/>
      </w:tblGrid>
      <w:tr w:rsidR="00C077E8" w:rsidRPr="00271A67" w:rsidTr="00CE153E">
        <w:trPr>
          <w:trHeight w:val="348"/>
        </w:trPr>
        <w:tc>
          <w:tcPr>
            <w:tcW w:w="1702" w:type="dxa"/>
            <w:shd w:val="clear" w:color="auto" w:fill="FFCC99"/>
          </w:tcPr>
          <w:p w:rsidR="00C077E8" w:rsidRPr="00271A67" w:rsidRDefault="00C077E8" w:rsidP="00D60F30">
            <w:pPr>
              <w:spacing w:before="120" w:after="120"/>
              <w:rPr>
                <w:rFonts w:ascii="Franklin Gothic Book" w:hAnsi="Franklin Gothic Book" w:cs="Arial"/>
                <w:b/>
              </w:rPr>
            </w:pPr>
            <w:r w:rsidRPr="00271A67">
              <w:rPr>
                <w:rFonts w:ascii="Franklin Gothic Book" w:hAnsi="Franklin Gothic Book" w:cs="Arial"/>
                <w:b/>
              </w:rPr>
              <w:t>Date</w:t>
            </w:r>
          </w:p>
        </w:tc>
        <w:tc>
          <w:tcPr>
            <w:tcW w:w="1791" w:type="dxa"/>
            <w:shd w:val="clear" w:color="auto" w:fill="FFCC99"/>
          </w:tcPr>
          <w:p w:rsidR="00C077E8" w:rsidRPr="00271A67" w:rsidRDefault="00C077E8" w:rsidP="00D60F30">
            <w:pPr>
              <w:spacing w:before="120" w:after="120"/>
              <w:rPr>
                <w:rFonts w:ascii="Franklin Gothic Book" w:hAnsi="Franklin Gothic Book" w:cs="Arial"/>
                <w:b/>
              </w:rPr>
            </w:pPr>
            <w:r w:rsidRPr="00271A67">
              <w:rPr>
                <w:rFonts w:ascii="Franklin Gothic Book" w:hAnsi="Franklin Gothic Book" w:cs="Arial"/>
                <w:b/>
              </w:rPr>
              <w:t>Editor</w:t>
            </w:r>
          </w:p>
        </w:tc>
        <w:tc>
          <w:tcPr>
            <w:tcW w:w="5732" w:type="dxa"/>
            <w:shd w:val="clear" w:color="auto" w:fill="FFCC99"/>
          </w:tcPr>
          <w:p w:rsidR="00C077E8" w:rsidRPr="00271A67" w:rsidRDefault="00C077E8" w:rsidP="00D60F30">
            <w:pPr>
              <w:spacing w:before="120" w:after="120"/>
              <w:rPr>
                <w:rFonts w:ascii="Franklin Gothic Book" w:hAnsi="Franklin Gothic Book" w:cs="Arial"/>
                <w:b/>
              </w:rPr>
            </w:pPr>
            <w:r w:rsidRPr="00271A67">
              <w:rPr>
                <w:rFonts w:ascii="Franklin Gothic Book" w:hAnsi="Franklin Gothic Book" w:cs="Arial"/>
                <w:b/>
              </w:rPr>
              <w:t>Description of Change</w:t>
            </w:r>
          </w:p>
        </w:tc>
      </w:tr>
      <w:tr w:rsidR="00C077E8" w:rsidRPr="00271A67" w:rsidTr="00CE153E">
        <w:trPr>
          <w:trHeight w:val="548"/>
        </w:trPr>
        <w:tc>
          <w:tcPr>
            <w:tcW w:w="1702" w:type="dxa"/>
          </w:tcPr>
          <w:p w:rsidR="00C077E8" w:rsidRPr="00271A67" w:rsidRDefault="00CC7557" w:rsidP="00CC7557">
            <w:pPr>
              <w:spacing w:before="120" w:after="120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12</w:t>
            </w:r>
            <w:r w:rsidR="00AF5F60">
              <w:rPr>
                <w:rFonts w:ascii="Franklin Gothic Book" w:hAnsi="Franklin Gothic Book" w:cs="Arial"/>
              </w:rPr>
              <w:t>/</w:t>
            </w:r>
            <w:r>
              <w:rPr>
                <w:rFonts w:ascii="Franklin Gothic Book" w:hAnsi="Franklin Gothic Book" w:cs="Arial"/>
              </w:rPr>
              <w:t>7</w:t>
            </w:r>
            <w:r w:rsidR="00AF5F60">
              <w:rPr>
                <w:rFonts w:ascii="Franklin Gothic Book" w:hAnsi="Franklin Gothic Book" w:cs="Arial"/>
              </w:rPr>
              <w:t>/2011</w:t>
            </w:r>
          </w:p>
        </w:tc>
        <w:tc>
          <w:tcPr>
            <w:tcW w:w="1791" w:type="dxa"/>
          </w:tcPr>
          <w:p w:rsidR="00C077E8" w:rsidRDefault="00CC7557" w:rsidP="00D60F30">
            <w:pPr>
              <w:spacing w:before="120" w:after="120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 xml:space="preserve">Vivekanand </w:t>
            </w:r>
          </w:p>
          <w:p w:rsidR="00CC7557" w:rsidRPr="00271A67" w:rsidRDefault="00CC7557" w:rsidP="00D60F30">
            <w:pPr>
              <w:spacing w:before="120" w:after="120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Alampally</w:t>
            </w:r>
          </w:p>
        </w:tc>
        <w:tc>
          <w:tcPr>
            <w:tcW w:w="5732" w:type="dxa"/>
          </w:tcPr>
          <w:p w:rsidR="00C077E8" w:rsidRDefault="00CC7557" w:rsidP="00CC7557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 xml:space="preserve">Encrypting &amp; Decrypting of </w:t>
            </w:r>
            <w:r w:rsidR="00953F57">
              <w:rPr>
                <w:rFonts w:ascii="Franklin Gothic Book" w:hAnsi="Franklin Gothic Book" w:cs="Arial"/>
              </w:rPr>
              <w:t xml:space="preserve">Configuration properties </w:t>
            </w:r>
            <w:r>
              <w:rPr>
                <w:rFonts w:ascii="Franklin Gothic Book" w:hAnsi="Franklin Gothic Book" w:cs="Arial"/>
              </w:rPr>
              <w:t>using Jasypt.</w:t>
            </w:r>
          </w:p>
          <w:p w:rsidR="00CC7557" w:rsidRDefault="00CC7557" w:rsidP="00CC7557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Configuration Pr</w:t>
            </w:r>
            <w:r w:rsidR="00953F57">
              <w:rPr>
                <w:rFonts w:ascii="Franklin Gothic Book" w:hAnsi="Franklin Gothic Book" w:cs="Arial"/>
              </w:rPr>
              <w:t xml:space="preserve">operties to be changed in </w:t>
            </w:r>
            <w:proofErr w:type="spellStart"/>
            <w:r w:rsidR="00953F57">
              <w:rPr>
                <w:rFonts w:ascii="Franklin Gothic Book" w:hAnsi="Franklin Gothic Book" w:cs="Arial"/>
              </w:rPr>
              <w:t>ecom</w:t>
            </w:r>
            <w:proofErr w:type="spellEnd"/>
            <w:r>
              <w:rPr>
                <w:rFonts w:ascii="Franklin Gothic Book" w:hAnsi="Franklin Gothic Book" w:cs="Arial"/>
              </w:rPr>
              <w:t xml:space="preserve"> at the time of Deployment.</w:t>
            </w:r>
          </w:p>
          <w:p w:rsidR="00CC7557" w:rsidRPr="00CC7557" w:rsidRDefault="00CC7557" w:rsidP="00CC7557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Configuration Properties to be changed in ecomadmin at the time of Deployment.</w:t>
            </w:r>
          </w:p>
        </w:tc>
      </w:tr>
      <w:tr w:rsidR="00C077E8" w:rsidRPr="00271A67" w:rsidTr="00CE153E">
        <w:trPr>
          <w:trHeight w:val="358"/>
        </w:trPr>
        <w:tc>
          <w:tcPr>
            <w:tcW w:w="1702" w:type="dxa"/>
          </w:tcPr>
          <w:p w:rsidR="00C077E8" w:rsidRPr="00271A67" w:rsidRDefault="00C077E8" w:rsidP="00D60F3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1791" w:type="dxa"/>
          </w:tcPr>
          <w:p w:rsidR="00C077E8" w:rsidRPr="00271A67" w:rsidRDefault="00C077E8" w:rsidP="00D60F3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5732" w:type="dxa"/>
          </w:tcPr>
          <w:p w:rsidR="00C077E8" w:rsidRPr="00271A67" w:rsidRDefault="00C077E8" w:rsidP="00D60F3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</w:tr>
      <w:tr w:rsidR="00C077E8" w:rsidRPr="00271A67" w:rsidTr="00CE153E">
        <w:trPr>
          <w:trHeight w:val="358"/>
        </w:trPr>
        <w:tc>
          <w:tcPr>
            <w:tcW w:w="1702" w:type="dxa"/>
          </w:tcPr>
          <w:p w:rsidR="00C077E8" w:rsidRPr="00271A67" w:rsidRDefault="00C077E8" w:rsidP="00D60F3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1791" w:type="dxa"/>
          </w:tcPr>
          <w:p w:rsidR="00C077E8" w:rsidRPr="00271A67" w:rsidRDefault="00C077E8" w:rsidP="00D60F3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  <w:tc>
          <w:tcPr>
            <w:tcW w:w="5732" w:type="dxa"/>
          </w:tcPr>
          <w:p w:rsidR="00C077E8" w:rsidRPr="00271A67" w:rsidRDefault="00C077E8" w:rsidP="00D60F30">
            <w:pPr>
              <w:spacing w:before="120" w:after="120"/>
              <w:rPr>
                <w:rFonts w:ascii="Franklin Gothic Book" w:hAnsi="Franklin Gothic Book" w:cs="Arial"/>
              </w:rPr>
            </w:pPr>
          </w:p>
        </w:tc>
      </w:tr>
    </w:tbl>
    <w:p w:rsidR="00CC7557" w:rsidRDefault="00CC7557" w:rsidP="00CC7557">
      <w:pPr>
        <w:pStyle w:val="Heading1"/>
        <w:numPr>
          <w:ilvl w:val="0"/>
          <w:numId w:val="0"/>
        </w:numPr>
        <w:rPr>
          <w:rFonts w:ascii="Franklin Gothic Book" w:hAnsi="Franklin Gothic Book" w:cs="Times New Roman"/>
          <w:bCs/>
          <w:sz w:val="36"/>
          <w:szCs w:val="36"/>
        </w:rPr>
      </w:pPr>
      <w:bookmarkStart w:id="3" w:name="_Toc308627907"/>
    </w:p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1A7B58" w:rsidRDefault="00DB5C66" w:rsidP="00DB5C66">
      <w:pPr>
        <w:pStyle w:val="DocBodyText"/>
        <w:jc w:val="center"/>
        <w:rPr>
          <w:noProof/>
        </w:rPr>
      </w:pPr>
      <w:r w:rsidRPr="00271A67">
        <w:rPr>
          <w:rFonts w:ascii="Franklin Gothic Book" w:hAnsi="Franklin Gothic Book" w:cs="Arial"/>
          <w:b/>
          <w:smallCaps/>
          <w:color w:val="800000"/>
          <w:u w:val="single"/>
        </w:rPr>
        <w:t>Table of Contents</w:t>
      </w:r>
      <w:r>
        <w:rPr>
          <w:rFonts w:ascii="Franklin Gothic Book" w:hAnsi="Franklin Gothic Book" w:cs="Arial"/>
        </w:rPr>
        <w:fldChar w:fldCharType="begin"/>
      </w:r>
      <w:r>
        <w:rPr>
          <w:rFonts w:ascii="Franklin Gothic Book" w:hAnsi="Franklin Gothic Book" w:cs="Arial"/>
        </w:rPr>
        <w:instrText xml:space="preserve"> TOC \o "1-2" \t "Heading 3,3,Heading 4,4" </w:instrText>
      </w:r>
      <w:r>
        <w:rPr>
          <w:rFonts w:ascii="Franklin Gothic Book" w:hAnsi="Franklin Gothic Book" w:cs="Arial"/>
        </w:rPr>
        <w:fldChar w:fldCharType="separate"/>
      </w:r>
    </w:p>
    <w:p w:rsidR="001A7B58" w:rsidRDefault="001A7B5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Document Revisions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_Toc315267406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A7B58" w:rsidRDefault="001A7B5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0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_Toc315267407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A7B58" w:rsidRDefault="001A7B5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Prerequisites</w:t>
      </w:r>
      <w:r w:rsidRPr="002B2C53">
        <w:rPr>
          <w:rFonts w:ascii="Franklin Gothic Book" w:hAnsi="Franklin Gothic Book"/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_Toc315267408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A7B58" w:rsidRDefault="001A7B5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Configuration Settings of server.properties in ecom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_Toc315267409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A7B58" w:rsidRDefault="001A7B5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Configuration Settings of server.properties in ecomadmin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_Toc315267410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A7B58" w:rsidRDefault="001A7B5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Encrypting &amp; Decrypting of Configuration Properties using Jasypt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_Toc315267411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B5C66" w:rsidRDefault="00DB5C66" w:rsidP="00DB5C66">
      <w:r>
        <w:rPr>
          <w:rFonts w:ascii="Franklin Gothic Book" w:hAnsi="Franklin Gothic Book" w:cs="Arial"/>
        </w:rPr>
        <w:fldChar w:fldCharType="end"/>
      </w:r>
    </w:p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DB5C66" w:rsidRDefault="00DB5C66" w:rsidP="00DB5C66"/>
    <w:p w:rsidR="00787196" w:rsidRPr="00DB5C66" w:rsidRDefault="00787196" w:rsidP="00DB5C66">
      <w:pPr>
        <w:pStyle w:val="Heading1"/>
      </w:pPr>
      <w:bookmarkStart w:id="4" w:name="_Toc315267407"/>
      <w:r w:rsidRPr="00DB5C66">
        <w:lastRenderedPageBreak/>
        <w:t>Overview</w:t>
      </w:r>
      <w:bookmarkEnd w:id="3"/>
      <w:bookmarkEnd w:id="4"/>
    </w:p>
    <w:p w:rsidR="00CC7557" w:rsidRPr="00CC7557" w:rsidRDefault="00CC7557" w:rsidP="00CC7557"/>
    <w:p w:rsidR="00C077E8" w:rsidRPr="00DB5C66" w:rsidRDefault="00787196" w:rsidP="00410B30">
      <w:pPr>
        <w:pStyle w:val="DocBodyText"/>
        <w:jc w:val="both"/>
        <w:rPr>
          <w:rFonts w:cs="Arial"/>
          <w:szCs w:val="24"/>
        </w:rPr>
      </w:pPr>
      <w:r w:rsidRPr="00DB5C66">
        <w:rPr>
          <w:rFonts w:cs="Arial"/>
          <w:szCs w:val="24"/>
        </w:rPr>
        <w:t xml:space="preserve">The purpose of this document is to </w:t>
      </w:r>
      <w:r w:rsidR="00CC7557" w:rsidRPr="00DB5C66">
        <w:rPr>
          <w:rFonts w:cs="Arial"/>
          <w:szCs w:val="24"/>
        </w:rPr>
        <w:t xml:space="preserve">explain the </w:t>
      </w:r>
      <w:r w:rsidR="007779D6" w:rsidRPr="00DB5C66">
        <w:rPr>
          <w:rFonts w:cs="Arial"/>
          <w:szCs w:val="24"/>
        </w:rPr>
        <w:t>steps involved</w:t>
      </w:r>
      <w:r w:rsidR="00DB5C66" w:rsidRPr="00DB5C66">
        <w:rPr>
          <w:rFonts w:cs="Arial"/>
          <w:szCs w:val="24"/>
        </w:rPr>
        <w:t>, in the</w:t>
      </w:r>
      <w:r w:rsidR="007779D6" w:rsidRPr="00DB5C66">
        <w:rPr>
          <w:rFonts w:cs="Arial"/>
          <w:szCs w:val="24"/>
        </w:rPr>
        <w:t xml:space="preserve"> deployment of ecomadmin and </w:t>
      </w:r>
      <w:proofErr w:type="spellStart"/>
      <w:r w:rsidR="007779D6" w:rsidRPr="00DB5C66">
        <w:rPr>
          <w:rFonts w:cs="Arial"/>
          <w:szCs w:val="24"/>
        </w:rPr>
        <w:t>ecom</w:t>
      </w:r>
      <w:proofErr w:type="spellEnd"/>
      <w:r w:rsidR="007779D6" w:rsidRPr="00DB5C66">
        <w:rPr>
          <w:rFonts w:cs="Arial"/>
          <w:szCs w:val="24"/>
        </w:rPr>
        <w:t xml:space="preserve"> projects. </w:t>
      </w:r>
      <w:r w:rsidR="00953F57" w:rsidRPr="00DB5C66">
        <w:rPr>
          <w:rFonts w:cs="Arial"/>
          <w:szCs w:val="24"/>
        </w:rPr>
        <w:t>Before doing the deployment,</w:t>
      </w:r>
      <w:r w:rsidR="00DB5C66" w:rsidRPr="00DB5C66">
        <w:rPr>
          <w:rFonts w:cs="Arial"/>
          <w:szCs w:val="24"/>
        </w:rPr>
        <w:t xml:space="preserve"> </w:t>
      </w:r>
      <w:r w:rsidR="00953F57" w:rsidRPr="00DB5C66">
        <w:rPr>
          <w:rFonts w:cs="Arial"/>
          <w:szCs w:val="24"/>
        </w:rPr>
        <w:t>it is needed to change configuration properties in each project suitable to the environment</w:t>
      </w:r>
      <w:r w:rsidR="00DB5C66" w:rsidRPr="00DB5C66">
        <w:rPr>
          <w:rFonts w:cs="Arial"/>
          <w:szCs w:val="24"/>
        </w:rPr>
        <w:t xml:space="preserve"> and this document </w:t>
      </w:r>
      <w:r w:rsidR="00F946A9">
        <w:rPr>
          <w:rFonts w:cs="Arial"/>
          <w:szCs w:val="24"/>
        </w:rPr>
        <w:t xml:space="preserve">thus mainly </w:t>
      </w:r>
      <w:r w:rsidR="00DB5C66" w:rsidRPr="00DB5C66">
        <w:rPr>
          <w:rFonts w:cs="Arial"/>
          <w:szCs w:val="24"/>
        </w:rPr>
        <w:t>explains the following</w:t>
      </w:r>
      <w:r w:rsidR="002301BF">
        <w:rPr>
          <w:rFonts w:cs="Arial"/>
          <w:szCs w:val="24"/>
        </w:rPr>
        <w:t xml:space="preserve"> things</w:t>
      </w:r>
      <w:r w:rsidR="00953F57" w:rsidRPr="00DB5C66">
        <w:rPr>
          <w:rFonts w:cs="Arial"/>
          <w:szCs w:val="24"/>
        </w:rPr>
        <w:t>.</w:t>
      </w:r>
    </w:p>
    <w:p w:rsidR="00CC7557" w:rsidRPr="00DB5C66" w:rsidRDefault="00CC7557" w:rsidP="00CC7557">
      <w:pPr>
        <w:pStyle w:val="ListParagraph"/>
        <w:numPr>
          <w:ilvl w:val="0"/>
          <w:numId w:val="16"/>
        </w:numPr>
        <w:spacing w:before="120" w:after="120"/>
        <w:rPr>
          <w:rFonts w:ascii="Arial" w:hAnsi="Arial" w:cs="Arial"/>
        </w:rPr>
      </w:pPr>
      <w:r w:rsidRPr="00DB5C66">
        <w:rPr>
          <w:rFonts w:ascii="Arial" w:hAnsi="Arial" w:cs="Arial"/>
        </w:rPr>
        <w:t xml:space="preserve">Configuration Properties to be changed in </w:t>
      </w:r>
      <w:proofErr w:type="spellStart"/>
      <w:r w:rsidRPr="00DB5C66">
        <w:rPr>
          <w:rFonts w:ascii="Arial" w:hAnsi="Arial" w:cs="Arial"/>
        </w:rPr>
        <w:t>ecom</w:t>
      </w:r>
      <w:proofErr w:type="spellEnd"/>
      <w:r w:rsidRPr="00DB5C66">
        <w:rPr>
          <w:rFonts w:ascii="Arial" w:hAnsi="Arial" w:cs="Arial"/>
        </w:rPr>
        <w:t xml:space="preserve"> at the time of Deployment.</w:t>
      </w:r>
    </w:p>
    <w:p w:rsidR="00CC7557" w:rsidRPr="00F946A9" w:rsidRDefault="00CC7557" w:rsidP="00CC7557">
      <w:pPr>
        <w:pStyle w:val="DocBodyText"/>
        <w:numPr>
          <w:ilvl w:val="0"/>
          <w:numId w:val="16"/>
        </w:numPr>
        <w:rPr>
          <w:rFonts w:cs="Arial"/>
          <w:szCs w:val="24"/>
        </w:rPr>
      </w:pPr>
      <w:r w:rsidRPr="00DB5C66">
        <w:rPr>
          <w:rFonts w:cs="Arial"/>
        </w:rPr>
        <w:t>Configuration Properties to be changed in ecomadmin at the time of Deployment.</w:t>
      </w:r>
    </w:p>
    <w:p w:rsidR="00F946A9" w:rsidRPr="00F946A9" w:rsidRDefault="00F946A9" w:rsidP="00F946A9">
      <w:pPr>
        <w:pStyle w:val="ListParagraph"/>
        <w:numPr>
          <w:ilvl w:val="0"/>
          <w:numId w:val="16"/>
        </w:numPr>
        <w:spacing w:before="120" w:after="120"/>
        <w:rPr>
          <w:rFonts w:cs="Arial"/>
        </w:rPr>
      </w:pPr>
      <w:r w:rsidRPr="00F946A9">
        <w:rPr>
          <w:rFonts w:ascii="Arial" w:hAnsi="Arial" w:cs="Arial"/>
        </w:rPr>
        <w:t>Encrypting &amp; Decrypting of configuration properties using Jasypt.</w:t>
      </w:r>
    </w:p>
    <w:p w:rsidR="007779D6" w:rsidRPr="00DB5C66" w:rsidRDefault="007779D6" w:rsidP="007779D6">
      <w:pPr>
        <w:pStyle w:val="DocBodyText"/>
        <w:ind w:left="1080"/>
        <w:rPr>
          <w:rFonts w:cs="Arial"/>
          <w:szCs w:val="24"/>
        </w:rPr>
      </w:pPr>
    </w:p>
    <w:p w:rsidR="00926933" w:rsidRDefault="00926933" w:rsidP="00121FF7">
      <w:pPr>
        <w:pStyle w:val="DocBodyText"/>
        <w:rPr>
          <w:rFonts w:cs="Arial"/>
        </w:rPr>
      </w:pPr>
      <w:r w:rsidRPr="00DB5C66">
        <w:rPr>
          <w:rFonts w:cs="Arial"/>
          <w:b/>
        </w:rPr>
        <w:t>Important Note:</w:t>
      </w:r>
      <w:r w:rsidRPr="00DB5C66">
        <w:rPr>
          <w:rFonts w:cs="Arial"/>
        </w:rPr>
        <w:t xml:space="preserve"> In this document where</w:t>
      </w:r>
      <w:r w:rsidR="00121FF7" w:rsidRPr="00DB5C66">
        <w:rPr>
          <w:rFonts w:cs="Arial"/>
        </w:rPr>
        <w:t xml:space="preserve"> ever</w:t>
      </w:r>
      <w:r w:rsidRPr="00DB5C66">
        <w:rPr>
          <w:rFonts w:cs="Arial"/>
        </w:rPr>
        <w:t xml:space="preserve"> words are marked with </w:t>
      </w:r>
      <w:r w:rsidRPr="00DB5C66">
        <w:rPr>
          <w:rFonts w:cs="Arial"/>
          <w:color w:val="FF0000"/>
        </w:rPr>
        <w:t xml:space="preserve">RED </w:t>
      </w:r>
      <w:r w:rsidRPr="00DB5C66">
        <w:rPr>
          <w:rFonts w:cs="Arial"/>
        </w:rPr>
        <w:t>then those properties should be changed at the time of Deployment.</w:t>
      </w:r>
    </w:p>
    <w:p w:rsidR="00DB5C66" w:rsidRPr="00DB5C66" w:rsidRDefault="00DB5C66" w:rsidP="00121FF7">
      <w:pPr>
        <w:pStyle w:val="DocBodyText"/>
        <w:rPr>
          <w:rFonts w:cs="Arial"/>
        </w:rPr>
      </w:pPr>
    </w:p>
    <w:p w:rsidR="00A964ED" w:rsidRDefault="007779D6" w:rsidP="007779D6">
      <w:pPr>
        <w:pStyle w:val="Heading1"/>
        <w:rPr>
          <w:rFonts w:ascii="Franklin Gothic Book" w:hAnsi="Franklin Gothic Book"/>
        </w:rPr>
      </w:pPr>
      <w:bookmarkStart w:id="5" w:name="_Toc315267408"/>
      <w:r w:rsidRPr="007779D6">
        <w:t>Prerequisites</w:t>
      </w:r>
      <w:r w:rsidR="00A964ED">
        <w:rPr>
          <w:rFonts w:ascii="Franklin Gothic Book" w:hAnsi="Franklin Gothic Book"/>
        </w:rPr>
        <w:t>:</w:t>
      </w:r>
      <w:bookmarkEnd w:id="5"/>
    </w:p>
    <w:p w:rsidR="007C561D" w:rsidRPr="007C561D" w:rsidRDefault="007C561D" w:rsidP="007C561D"/>
    <w:p w:rsidR="00A14BDE" w:rsidRDefault="00A14BDE" w:rsidP="00A51E9D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A56ACF">
        <w:rPr>
          <w:rFonts w:ascii="Arial" w:hAnsi="Arial" w:cs="Arial"/>
        </w:rPr>
        <w:t>Install latest version of Java</w:t>
      </w:r>
    </w:p>
    <w:p w:rsidR="00A56ACF" w:rsidRPr="00A56ACF" w:rsidRDefault="00A56ACF" w:rsidP="00A56ACF">
      <w:pPr>
        <w:pStyle w:val="ListParagraph"/>
        <w:rPr>
          <w:rFonts w:ascii="Arial" w:hAnsi="Arial" w:cs="Arial"/>
        </w:rPr>
      </w:pPr>
    </w:p>
    <w:p w:rsidR="00A14BDE" w:rsidRPr="00A56ACF" w:rsidRDefault="007779D6" w:rsidP="00410B30">
      <w:pPr>
        <w:pStyle w:val="ListParagraph"/>
        <w:numPr>
          <w:ilvl w:val="0"/>
          <w:numId w:val="35"/>
        </w:numPr>
        <w:tabs>
          <w:tab w:val="left" w:pos="810"/>
        </w:tabs>
        <w:ind w:left="1080"/>
        <w:rPr>
          <w:rFonts w:ascii="Arial" w:hAnsi="Arial" w:cs="Arial"/>
        </w:rPr>
      </w:pPr>
      <w:r w:rsidRPr="00A56ACF">
        <w:rPr>
          <w:rFonts w:ascii="Arial" w:hAnsi="Arial" w:cs="Arial"/>
        </w:rPr>
        <w:t xml:space="preserve">Set </w:t>
      </w:r>
      <w:r w:rsidR="00A14BDE" w:rsidRPr="00A56ACF">
        <w:rPr>
          <w:rFonts w:ascii="Arial" w:hAnsi="Arial" w:cs="Arial"/>
          <w:b/>
        </w:rPr>
        <w:t>JAVA_HOME</w:t>
      </w:r>
      <w:r w:rsidRPr="00A56ACF">
        <w:rPr>
          <w:rFonts w:ascii="Arial" w:hAnsi="Arial" w:cs="Arial"/>
        </w:rPr>
        <w:t xml:space="preserve"> environment variable</w:t>
      </w:r>
      <w:r w:rsidR="00A56ACF" w:rsidRPr="00A56ACF">
        <w:rPr>
          <w:rFonts w:ascii="Arial" w:hAnsi="Arial" w:cs="Arial"/>
        </w:rPr>
        <w:t xml:space="preserve">. It </w:t>
      </w:r>
      <w:r w:rsidR="00A14BDE" w:rsidRPr="00A56ACF">
        <w:rPr>
          <w:rFonts w:ascii="Arial" w:hAnsi="Arial" w:cs="Arial"/>
        </w:rPr>
        <w:t xml:space="preserve"> should refer the base folder of java.</w:t>
      </w:r>
    </w:p>
    <w:p w:rsidR="00A14BDE" w:rsidRPr="00A56ACF" w:rsidRDefault="00A56ACF" w:rsidP="00410B30">
      <w:pPr>
        <w:tabs>
          <w:tab w:val="left" w:pos="81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="00A14BDE" w:rsidRPr="00A56ACF">
        <w:rPr>
          <w:rFonts w:ascii="Arial" w:hAnsi="Arial" w:cs="Arial"/>
        </w:rPr>
        <w:t xml:space="preserve">For example, </w:t>
      </w:r>
      <w:r w:rsidR="00A14BDE" w:rsidRPr="00A56ACF">
        <w:rPr>
          <w:rFonts w:ascii="Arial" w:hAnsi="Arial" w:cs="Arial"/>
          <w:b/>
        </w:rPr>
        <w:t>C:\Program Files\Java\jdk1.7.0_02</w:t>
      </w:r>
      <w:r w:rsidR="002301BF">
        <w:rPr>
          <w:rFonts w:ascii="Arial" w:hAnsi="Arial" w:cs="Arial"/>
        </w:rPr>
        <w:t>.</w:t>
      </w:r>
    </w:p>
    <w:p w:rsidR="00A56ACF" w:rsidRPr="00A56ACF" w:rsidRDefault="00A56ACF" w:rsidP="00A56ACF">
      <w:pPr>
        <w:pStyle w:val="ListParagraph"/>
        <w:ind w:left="2520"/>
        <w:rPr>
          <w:rFonts w:ascii="Arial" w:hAnsi="Arial" w:cs="Arial"/>
        </w:rPr>
      </w:pPr>
    </w:p>
    <w:p w:rsidR="00F946A9" w:rsidRPr="00F946A9" w:rsidRDefault="007779D6" w:rsidP="00A56ACF">
      <w:pPr>
        <w:pStyle w:val="ListParagraph"/>
        <w:numPr>
          <w:ilvl w:val="0"/>
          <w:numId w:val="35"/>
        </w:numPr>
        <w:ind w:left="1080"/>
        <w:rPr>
          <w:rFonts w:ascii="Arial" w:hAnsi="Arial" w:cs="Arial"/>
          <w:b/>
        </w:rPr>
      </w:pPr>
      <w:r w:rsidRPr="00A56ACF">
        <w:rPr>
          <w:rFonts w:ascii="Arial" w:hAnsi="Arial" w:cs="Arial"/>
        </w:rPr>
        <w:t xml:space="preserve">Modify the existing </w:t>
      </w:r>
      <w:r w:rsidR="00A14BDE" w:rsidRPr="00A56ACF">
        <w:rPr>
          <w:rFonts w:ascii="Arial" w:hAnsi="Arial" w:cs="Arial"/>
          <w:b/>
        </w:rPr>
        <w:t>PATH</w:t>
      </w:r>
      <w:r w:rsidRPr="00A56ACF">
        <w:rPr>
          <w:rFonts w:ascii="Arial" w:hAnsi="Arial" w:cs="Arial"/>
        </w:rPr>
        <w:t xml:space="preserve"> </w:t>
      </w:r>
      <w:r w:rsidR="00A56ACF" w:rsidRPr="00A56ACF">
        <w:rPr>
          <w:rFonts w:ascii="Arial" w:hAnsi="Arial" w:cs="Arial"/>
        </w:rPr>
        <w:t xml:space="preserve">environmental variable </w:t>
      </w:r>
      <w:r w:rsidRPr="00A56ACF">
        <w:rPr>
          <w:rFonts w:ascii="Arial" w:hAnsi="Arial" w:cs="Arial"/>
        </w:rPr>
        <w:t xml:space="preserve">by adding </w:t>
      </w:r>
      <w:r w:rsidR="00A56ACF" w:rsidRPr="00A56ACF">
        <w:rPr>
          <w:rFonts w:ascii="Arial" w:hAnsi="Arial" w:cs="Arial"/>
        </w:rPr>
        <w:t>the following at the  end</w:t>
      </w:r>
      <w:r w:rsidRPr="00A56ACF">
        <w:rPr>
          <w:rFonts w:ascii="Arial" w:hAnsi="Arial" w:cs="Arial"/>
        </w:rPr>
        <w:t>.</w:t>
      </w:r>
      <w:r w:rsidR="00F946A9">
        <w:rPr>
          <w:rFonts w:ascii="Arial" w:hAnsi="Arial" w:cs="Arial"/>
        </w:rPr>
        <w:t xml:space="preserve">            </w:t>
      </w:r>
    </w:p>
    <w:p w:rsidR="00F946A9" w:rsidRDefault="00F946A9" w:rsidP="00F946A9">
      <w:pPr>
        <w:pStyle w:val="ListParagraph"/>
        <w:ind w:left="1080"/>
        <w:rPr>
          <w:rFonts w:ascii="Arial" w:hAnsi="Arial" w:cs="Arial"/>
        </w:rPr>
      </w:pPr>
    </w:p>
    <w:p w:rsidR="00A14BDE" w:rsidRDefault="00F946A9" w:rsidP="00F946A9">
      <w:pPr>
        <w:pStyle w:val="ListParagraph"/>
        <w:ind w:left="108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</w:t>
      </w:r>
      <w:r w:rsidR="007779D6" w:rsidRPr="00A56ACF">
        <w:rPr>
          <w:rFonts w:ascii="Arial" w:hAnsi="Arial" w:cs="Arial"/>
          <w:b/>
        </w:rPr>
        <w:t>;</w:t>
      </w:r>
      <w:r w:rsidR="00A14BDE" w:rsidRPr="00A56ACF">
        <w:rPr>
          <w:rFonts w:ascii="Arial" w:hAnsi="Arial" w:cs="Arial"/>
          <w:b/>
        </w:rPr>
        <w:t>C:\Program Files\Java\jdk1.7.0_02\bin</w:t>
      </w:r>
      <w:r>
        <w:rPr>
          <w:rFonts w:ascii="Arial" w:hAnsi="Arial" w:cs="Arial"/>
          <w:b/>
        </w:rPr>
        <w:t>;</w:t>
      </w:r>
    </w:p>
    <w:p w:rsidR="00410B30" w:rsidRPr="00A56ACF" w:rsidRDefault="00410B30" w:rsidP="00F946A9">
      <w:pPr>
        <w:pStyle w:val="ListParagraph"/>
        <w:ind w:left="1080"/>
        <w:rPr>
          <w:rFonts w:ascii="Arial" w:hAnsi="Arial" w:cs="Arial"/>
          <w:b/>
        </w:rPr>
      </w:pPr>
    </w:p>
    <w:p w:rsidR="00A56ACF" w:rsidRPr="00A56ACF" w:rsidRDefault="00A56ACF" w:rsidP="00410B30">
      <w:pPr>
        <w:ind w:left="990" w:hanging="99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Pr="00A56ACF">
        <w:rPr>
          <w:rFonts w:ascii="Arial" w:hAnsi="Arial" w:cs="Arial"/>
        </w:rPr>
        <w:t xml:space="preserve">Open a command prompt and type </w:t>
      </w:r>
      <w:r w:rsidRPr="00F946A9">
        <w:rPr>
          <w:rFonts w:ascii="Arial" w:hAnsi="Arial" w:cs="Arial"/>
          <w:b/>
        </w:rPr>
        <w:t>java</w:t>
      </w:r>
      <w:r w:rsidR="00F946A9" w:rsidRPr="00F946A9">
        <w:rPr>
          <w:rFonts w:ascii="Arial" w:hAnsi="Arial" w:cs="Arial"/>
          <w:b/>
        </w:rPr>
        <w:t xml:space="preserve"> –version</w:t>
      </w:r>
      <w:r w:rsidR="00F946A9">
        <w:rPr>
          <w:rFonts w:ascii="Arial" w:hAnsi="Arial" w:cs="Arial"/>
        </w:rPr>
        <w:t xml:space="preserve"> </w:t>
      </w:r>
      <w:r w:rsidRPr="00A56ACF">
        <w:rPr>
          <w:rFonts w:ascii="Arial" w:hAnsi="Arial" w:cs="Arial"/>
        </w:rPr>
        <w:t xml:space="preserve"> to </w:t>
      </w:r>
      <w:proofErr w:type="spellStart"/>
      <w:r w:rsidRPr="00A56ACF">
        <w:rPr>
          <w:rFonts w:ascii="Arial" w:hAnsi="Arial" w:cs="Arial"/>
        </w:rPr>
        <w:t>veify</w:t>
      </w:r>
      <w:proofErr w:type="spellEnd"/>
      <w:r w:rsidRPr="00A56ACF">
        <w:rPr>
          <w:rFonts w:ascii="Arial" w:hAnsi="Arial" w:cs="Arial"/>
        </w:rPr>
        <w:t xml:space="preserve"> that the PATH variable </w:t>
      </w:r>
      <w:r w:rsidR="00410B30">
        <w:rPr>
          <w:rFonts w:ascii="Arial" w:hAnsi="Arial" w:cs="Arial"/>
        </w:rPr>
        <w:t xml:space="preserve">                                         </w:t>
      </w:r>
      <w:r w:rsidRPr="00A56ACF">
        <w:rPr>
          <w:rFonts w:ascii="Arial" w:hAnsi="Arial" w:cs="Arial"/>
        </w:rPr>
        <w:t>has been set</w:t>
      </w:r>
      <w:r w:rsidR="00F946A9">
        <w:rPr>
          <w:rFonts w:ascii="Arial" w:hAnsi="Arial" w:cs="Arial"/>
        </w:rPr>
        <w:t xml:space="preserve"> </w:t>
      </w:r>
    </w:p>
    <w:p w:rsidR="00953F57" w:rsidRDefault="00953F57" w:rsidP="00A51E9D">
      <w:pPr>
        <w:pStyle w:val="ListParagraph"/>
        <w:ind w:left="1440"/>
        <w:rPr>
          <w:rFonts w:ascii="Franklin Gothic Book" w:hAnsi="Franklin Gothic Book"/>
        </w:rPr>
      </w:pPr>
    </w:p>
    <w:p w:rsidR="00AD70F6" w:rsidRDefault="00AD70F6" w:rsidP="00A51E9D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A56ACF">
        <w:rPr>
          <w:rFonts w:ascii="Arial" w:hAnsi="Arial" w:cs="Arial"/>
        </w:rPr>
        <w:t>Install JCE jars</w:t>
      </w:r>
      <w:r w:rsidR="00A56ACF">
        <w:rPr>
          <w:rFonts w:ascii="Arial" w:hAnsi="Arial" w:cs="Arial"/>
        </w:rPr>
        <w:t xml:space="preserve"> for unlimited Key </w:t>
      </w:r>
      <w:proofErr w:type="spellStart"/>
      <w:r w:rsidR="00A56ACF">
        <w:rPr>
          <w:rFonts w:ascii="Arial" w:hAnsi="Arial" w:cs="Arial"/>
        </w:rPr>
        <w:t>stength</w:t>
      </w:r>
      <w:proofErr w:type="spellEnd"/>
      <w:r w:rsidR="00A56ACF">
        <w:rPr>
          <w:rFonts w:ascii="Arial" w:hAnsi="Arial" w:cs="Arial"/>
        </w:rPr>
        <w:t xml:space="preserve"> </w:t>
      </w:r>
      <w:r w:rsidRPr="00A56ACF">
        <w:rPr>
          <w:rFonts w:ascii="Arial" w:hAnsi="Arial" w:cs="Arial"/>
        </w:rPr>
        <w:t>.</w:t>
      </w:r>
    </w:p>
    <w:p w:rsidR="00A56ACF" w:rsidRPr="00A56ACF" w:rsidRDefault="00A56ACF" w:rsidP="00A56ACF">
      <w:pPr>
        <w:pStyle w:val="ListParagraph"/>
        <w:rPr>
          <w:rFonts w:ascii="Arial" w:hAnsi="Arial" w:cs="Arial"/>
        </w:rPr>
      </w:pPr>
    </w:p>
    <w:p w:rsidR="007779D6" w:rsidRDefault="00AD70F6" w:rsidP="002301BF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A56ACF">
        <w:rPr>
          <w:rFonts w:ascii="Arial" w:hAnsi="Arial" w:cs="Arial"/>
        </w:rPr>
        <w:t xml:space="preserve">Download  Java Cryptography Extension (JCE) Unlimited Strength Jurisdiction Policy </w:t>
      </w:r>
      <w:r w:rsidR="007779D6" w:rsidRPr="00A56ACF">
        <w:rPr>
          <w:rFonts w:ascii="Arial" w:hAnsi="Arial" w:cs="Arial"/>
        </w:rPr>
        <w:t>Files 7.</w:t>
      </w:r>
      <w:r w:rsidRPr="00A56ACF">
        <w:rPr>
          <w:rFonts w:ascii="Arial" w:hAnsi="Arial" w:cs="Arial"/>
        </w:rPr>
        <w:t xml:space="preserve">  </w:t>
      </w:r>
    </w:p>
    <w:p w:rsidR="00A56ACF" w:rsidRPr="00A56ACF" w:rsidRDefault="00A56ACF" w:rsidP="00A56ACF">
      <w:pPr>
        <w:pStyle w:val="ListParagraph"/>
        <w:ind w:left="1080"/>
        <w:rPr>
          <w:rFonts w:ascii="Arial" w:hAnsi="Arial" w:cs="Arial"/>
        </w:rPr>
      </w:pPr>
    </w:p>
    <w:p w:rsidR="00242188" w:rsidRDefault="00AD70F6" w:rsidP="002301BF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A56ACF">
        <w:rPr>
          <w:rFonts w:ascii="Arial" w:hAnsi="Arial" w:cs="Arial"/>
        </w:rPr>
        <w:t xml:space="preserve">Extract the downloaded file. You will find </w:t>
      </w:r>
      <w:r w:rsidRPr="00A56ACF">
        <w:rPr>
          <w:rFonts w:ascii="Arial" w:hAnsi="Arial" w:cs="Arial"/>
          <w:b/>
        </w:rPr>
        <w:t>local_policy.jar</w:t>
      </w:r>
      <w:r w:rsidRPr="00A56ACF">
        <w:rPr>
          <w:rFonts w:ascii="Arial" w:hAnsi="Arial" w:cs="Arial"/>
        </w:rPr>
        <w:t xml:space="preserve"> , </w:t>
      </w:r>
      <w:r w:rsidRPr="00A56ACF">
        <w:rPr>
          <w:rFonts w:ascii="Arial" w:hAnsi="Arial" w:cs="Arial"/>
          <w:b/>
        </w:rPr>
        <w:t>US_export_policy.jar</w:t>
      </w:r>
      <w:r w:rsidRPr="00A56ACF">
        <w:rPr>
          <w:rFonts w:ascii="Arial" w:hAnsi="Arial" w:cs="Arial"/>
        </w:rPr>
        <w:t>.</w:t>
      </w:r>
    </w:p>
    <w:p w:rsidR="00A56ACF" w:rsidRPr="00A56ACF" w:rsidRDefault="00A56ACF" w:rsidP="00A56ACF">
      <w:pPr>
        <w:pStyle w:val="ListParagraph"/>
        <w:rPr>
          <w:rFonts w:ascii="Arial" w:hAnsi="Arial" w:cs="Arial"/>
        </w:rPr>
      </w:pPr>
    </w:p>
    <w:p w:rsidR="00242188" w:rsidRDefault="00242188" w:rsidP="002301BF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410B30">
        <w:rPr>
          <w:rFonts w:ascii="Arial" w:hAnsi="Arial" w:cs="Arial"/>
        </w:rPr>
        <w:t xml:space="preserve">Replace the jar files present in underlying </w:t>
      </w:r>
      <w:proofErr w:type="spellStart"/>
      <w:r w:rsidRPr="00410B30">
        <w:rPr>
          <w:rFonts w:ascii="Arial" w:hAnsi="Arial" w:cs="Arial"/>
        </w:rPr>
        <w:t>jre’s</w:t>
      </w:r>
      <w:proofErr w:type="spellEnd"/>
      <w:r w:rsidRPr="00410B30">
        <w:rPr>
          <w:rFonts w:ascii="Arial" w:hAnsi="Arial" w:cs="Arial"/>
        </w:rPr>
        <w:t xml:space="preserve"> lib\security folder with the</w:t>
      </w:r>
      <w:r w:rsidR="002301BF">
        <w:rPr>
          <w:rFonts w:ascii="Arial" w:hAnsi="Arial" w:cs="Arial"/>
        </w:rPr>
        <w:t xml:space="preserve"> jar files in extracted folder. </w:t>
      </w:r>
      <w:r w:rsidRPr="00410B30">
        <w:rPr>
          <w:rFonts w:ascii="Arial" w:hAnsi="Arial" w:cs="Arial"/>
        </w:rPr>
        <w:t xml:space="preserve">For example, </w:t>
      </w:r>
      <w:r w:rsidRPr="002301BF">
        <w:rPr>
          <w:rFonts w:ascii="Arial" w:hAnsi="Arial" w:cs="Arial"/>
          <w:b/>
        </w:rPr>
        <w:t>C:\Program Files\Java\jdk1.7.0_02\jre\lib\security</w:t>
      </w:r>
      <w:r w:rsidR="002301BF" w:rsidRPr="002301BF">
        <w:rPr>
          <w:rFonts w:ascii="Arial" w:hAnsi="Arial" w:cs="Arial"/>
          <w:b/>
        </w:rPr>
        <w:t>.</w:t>
      </w:r>
    </w:p>
    <w:p w:rsidR="002301BF" w:rsidRPr="002301BF" w:rsidRDefault="002301BF" w:rsidP="002301BF">
      <w:pPr>
        <w:pStyle w:val="ListParagraph"/>
        <w:rPr>
          <w:rFonts w:ascii="Arial" w:hAnsi="Arial" w:cs="Arial"/>
        </w:rPr>
      </w:pPr>
    </w:p>
    <w:p w:rsidR="002301BF" w:rsidRPr="002301BF" w:rsidRDefault="002301BF" w:rsidP="002301BF">
      <w:pPr>
        <w:rPr>
          <w:rFonts w:ascii="Arial" w:hAnsi="Arial" w:cs="Arial"/>
        </w:rPr>
      </w:pPr>
    </w:p>
    <w:p w:rsidR="00953F57" w:rsidRPr="00A51E9D" w:rsidRDefault="00953F57" w:rsidP="00A51E9D">
      <w:pPr>
        <w:rPr>
          <w:rFonts w:ascii="Franklin Gothic Book" w:hAnsi="Franklin Gothic Book"/>
        </w:rPr>
      </w:pPr>
    </w:p>
    <w:p w:rsidR="00A14BDE" w:rsidRDefault="00A14BDE" w:rsidP="00A51E9D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A56ACF">
        <w:rPr>
          <w:rFonts w:ascii="Arial" w:hAnsi="Arial" w:cs="Arial"/>
        </w:rPr>
        <w:lastRenderedPageBreak/>
        <w:t>Install Apache</w:t>
      </w:r>
      <w:r w:rsidR="00AD70F6" w:rsidRPr="00A56ACF">
        <w:rPr>
          <w:rFonts w:ascii="Arial" w:hAnsi="Arial" w:cs="Arial"/>
        </w:rPr>
        <w:t xml:space="preserve"> T</w:t>
      </w:r>
      <w:r w:rsidRPr="00A56ACF">
        <w:rPr>
          <w:rFonts w:ascii="Arial" w:hAnsi="Arial" w:cs="Arial"/>
        </w:rPr>
        <w:t xml:space="preserve">omcat as a service. </w:t>
      </w:r>
    </w:p>
    <w:p w:rsidR="002301BF" w:rsidRPr="00A56ACF" w:rsidRDefault="002301BF" w:rsidP="002301BF">
      <w:pPr>
        <w:pStyle w:val="ListParagraph"/>
        <w:rPr>
          <w:rFonts w:ascii="Arial" w:hAnsi="Arial" w:cs="Arial"/>
        </w:rPr>
      </w:pPr>
    </w:p>
    <w:p w:rsidR="00A14BDE" w:rsidRDefault="00A14BDE" w:rsidP="00A51E9D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A56ACF">
        <w:rPr>
          <w:rFonts w:ascii="Arial" w:hAnsi="Arial" w:cs="Arial"/>
        </w:rPr>
        <w:t>Download latest version of Apache</w:t>
      </w:r>
      <w:r w:rsidR="007B4179" w:rsidRPr="00A56ACF">
        <w:rPr>
          <w:rFonts w:ascii="Arial" w:hAnsi="Arial" w:cs="Arial"/>
        </w:rPr>
        <w:t xml:space="preserve"> Tomcat</w:t>
      </w:r>
      <w:r w:rsidRPr="00A56ACF">
        <w:rPr>
          <w:rFonts w:ascii="Arial" w:hAnsi="Arial" w:cs="Arial"/>
        </w:rPr>
        <w:t>.</w:t>
      </w:r>
    </w:p>
    <w:p w:rsidR="002301BF" w:rsidRPr="00A56ACF" w:rsidRDefault="002301BF" w:rsidP="002301BF">
      <w:pPr>
        <w:pStyle w:val="ListParagraph"/>
        <w:ind w:left="1080"/>
        <w:rPr>
          <w:rFonts w:ascii="Arial" w:hAnsi="Arial" w:cs="Arial"/>
        </w:rPr>
      </w:pPr>
    </w:p>
    <w:p w:rsidR="00A14BDE" w:rsidRPr="00A56ACF" w:rsidRDefault="00A14BDE" w:rsidP="002301BF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A56ACF">
        <w:rPr>
          <w:rFonts w:ascii="Arial" w:hAnsi="Arial" w:cs="Arial"/>
        </w:rPr>
        <w:t>Extract that in C:</w:t>
      </w:r>
      <w:r w:rsidR="00B71246" w:rsidRPr="00A56ACF">
        <w:rPr>
          <w:rFonts w:ascii="Arial" w:hAnsi="Arial" w:cs="Arial"/>
        </w:rPr>
        <w:t xml:space="preserve">. </w:t>
      </w:r>
      <w:r w:rsidR="00AD70F6" w:rsidRPr="00A56ACF">
        <w:rPr>
          <w:rFonts w:ascii="Arial" w:hAnsi="Arial" w:cs="Arial"/>
        </w:rPr>
        <w:t xml:space="preserve">Open command prompt </w:t>
      </w:r>
      <w:r w:rsidR="007B4179" w:rsidRPr="00A56ACF">
        <w:rPr>
          <w:rFonts w:ascii="Arial" w:hAnsi="Arial" w:cs="Arial"/>
        </w:rPr>
        <w:t xml:space="preserve">with administrative privileges </w:t>
      </w:r>
      <w:r w:rsidR="00AD70F6" w:rsidRPr="00A56ACF">
        <w:rPr>
          <w:rFonts w:ascii="Arial" w:hAnsi="Arial" w:cs="Arial"/>
        </w:rPr>
        <w:t>and t</w:t>
      </w:r>
      <w:r w:rsidRPr="00A56ACF">
        <w:rPr>
          <w:rFonts w:ascii="Arial" w:hAnsi="Arial" w:cs="Arial"/>
        </w:rPr>
        <w:t>hen go to bin folder in extracted folder</w:t>
      </w:r>
    </w:p>
    <w:p w:rsidR="00AD70F6" w:rsidRDefault="00AD70F6" w:rsidP="00A51E9D">
      <w:pPr>
        <w:pStyle w:val="ListParagraph"/>
        <w:ind w:left="1080"/>
        <w:rPr>
          <w:rFonts w:ascii="Arial" w:hAnsi="Arial" w:cs="Arial"/>
          <w:b/>
          <w:color w:val="92D050"/>
        </w:rPr>
      </w:pPr>
      <w:r w:rsidRPr="00A56ACF">
        <w:rPr>
          <w:rFonts w:ascii="Arial" w:hAnsi="Arial" w:cs="Arial"/>
        </w:rPr>
        <w:t xml:space="preserve">For example, </w:t>
      </w:r>
      <w:r w:rsidRPr="00A56ACF">
        <w:rPr>
          <w:rFonts w:ascii="Arial" w:hAnsi="Arial" w:cs="Arial"/>
          <w:b/>
          <w:color w:val="92D050"/>
        </w:rPr>
        <w:t>cd C:\apache\tomcat-7.0.23\bin</w:t>
      </w:r>
    </w:p>
    <w:p w:rsidR="002301BF" w:rsidRPr="00A56ACF" w:rsidRDefault="002301BF" w:rsidP="00A51E9D">
      <w:pPr>
        <w:pStyle w:val="ListParagraph"/>
        <w:ind w:left="1080"/>
        <w:rPr>
          <w:rFonts w:ascii="Arial" w:hAnsi="Arial" w:cs="Arial"/>
        </w:rPr>
      </w:pPr>
    </w:p>
    <w:p w:rsidR="00B71246" w:rsidRPr="00A56ACF" w:rsidRDefault="00AD70F6" w:rsidP="00A51E9D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A56ACF">
        <w:rPr>
          <w:rFonts w:ascii="Arial" w:hAnsi="Arial" w:cs="Arial"/>
        </w:rPr>
        <w:t>Now type</w:t>
      </w:r>
      <w:r w:rsidR="00B71246" w:rsidRPr="00A56ACF">
        <w:rPr>
          <w:rFonts w:ascii="Arial" w:hAnsi="Arial" w:cs="Arial"/>
        </w:rPr>
        <w:t>,</w:t>
      </w:r>
    </w:p>
    <w:p w:rsidR="00B71246" w:rsidRPr="00A56ACF" w:rsidRDefault="00B71246" w:rsidP="00B71246">
      <w:pPr>
        <w:pStyle w:val="ListParagraph"/>
        <w:rPr>
          <w:rFonts w:ascii="Arial" w:hAnsi="Arial" w:cs="Arial"/>
        </w:rPr>
      </w:pPr>
      <w:r w:rsidRPr="00A56ACF">
        <w:rPr>
          <w:rFonts w:ascii="Arial" w:hAnsi="Arial" w:cs="Arial"/>
        </w:rPr>
        <w:t xml:space="preserve">                     </w:t>
      </w:r>
      <w:r w:rsidR="00AD70F6" w:rsidRPr="00A56ACF">
        <w:rPr>
          <w:rFonts w:ascii="Arial" w:hAnsi="Arial" w:cs="Arial"/>
        </w:rPr>
        <w:t xml:space="preserve"> </w:t>
      </w:r>
      <w:r w:rsidR="00AD70F6" w:rsidRPr="00A56ACF">
        <w:rPr>
          <w:rFonts w:ascii="Arial" w:hAnsi="Arial" w:cs="Arial"/>
          <w:b/>
          <w:color w:val="92D050"/>
        </w:rPr>
        <w:t>service.bat install Tomcat7</w:t>
      </w:r>
      <w:r w:rsidR="00AD70F6" w:rsidRPr="00A56ACF">
        <w:rPr>
          <w:rFonts w:ascii="Arial" w:hAnsi="Arial" w:cs="Arial"/>
        </w:rPr>
        <w:t xml:space="preserve"> </w:t>
      </w:r>
    </w:p>
    <w:p w:rsidR="00AD70F6" w:rsidRPr="00A56ACF" w:rsidRDefault="00B71246" w:rsidP="00B71246">
      <w:pPr>
        <w:rPr>
          <w:rFonts w:ascii="Arial" w:hAnsi="Arial" w:cs="Arial"/>
        </w:rPr>
      </w:pPr>
      <w:r w:rsidRPr="00A56ACF">
        <w:rPr>
          <w:rFonts w:ascii="Arial" w:hAnsi="Arial" w:cs="Arial"/>
        </w:rPr>
        <w:t xml:space="preserve">                   </w:t>
      </w:r>
      <w:r w:rsidR="00AD70F6" w:rsidRPr="00A56ACF">
        <w:rPr>
          <w:rFonts w:ascii="Arial" w:hAnsi="Arial" w:cs="Arial"/>
        </w:rPr>
        <w:t>where Tomcat7 is the service name.</w:t>
      </w:r>
    </w:p>
    <w:p w:rsidR="00953F57" w:rsidRPr="00B71246" w:rsidRDefault="00953F57" w:rsidP="00B71246">
      <w:pPr>
        <w:rPr>
          <w:rFonts w:ascii="Franklin Gothic Book" w:hAnsi="Franklin Gothic Book"/>
        </w:rPr>
      </w:pPr>
    </w:p>
    <w:p w:rsidR="00A964ED" w:rsidRPr="002301BF" w:rsidRDefault="00A964ED" w:rsidP="00A51E9D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2301BF">
        <w:rPr>
          <w:rFonts w:ascii="Arial" w:hAnsi="Arial" w:cs="Arial"/>
        </w:rPr>
        <w:t>Install Apache ActiveMQ as a service.</w:t>
      </w:r>
    </w:p>
    <w:p w:rsidR="002301BF" w:rsidRPr="002301BF" w:rsidRDefault="002301BF" w:rsidP="002301BF">
      <w:pPr>
        <w:pStyle w:val="ListParagraph"/>
        <w:rPr>
          <w:rFonts w:ascii="Arial" w:hAnsi="Arial" w:cs="Arial"/>
        </w:rPr>
      </w:pPr>
    </w:p>
    <w:p w:rsidR="00A964ED" w:rsidRPr="002301BF" w:rsidRDefault="00A964ED" w:rsidP="00A51E9D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2301BF">
        <w:rPr>
          <w:rFonts w:ascii="Arial" w:hAnsi="Arial" w:cs="Arial"/>
        </w:rPr>
        <w:t xml:space="preserve">Download latest version of </w:t>
      </w:r>
      <w:proofErr w:type="spellStart"/>
      <w:r w:rsidRPr="002301BF">
        <w:rPr>
          <w:rFonts w:ascii="Arial" w:hAnsi="Arial" w:cs="Arial"/>
        </w:rPr>
        <w:t>ApacheMQ</w:t>
      </w:r>
      <w:proofErr w:type="spellEnd"/>
      <w:r w:rsidRPr="002301BF">
        <w:rPr>
          <w:rFonts w:ascii="Arial" w:hAnsi="Arial" w:cs="Arial"/>
        </w:rPr>
        <w:t>.</w:t>
      </w:r>
    </w:p>
    <w:p w:rsidR="002301BF" w:rsidRPr="002301BF" w:rsidRDefault="002301BF" w:rsidP="002301BF">
      <w:pPr>
        <w:pStyle w:val="ListParagraph"/>
        <w:ind w:left="1080"/>
        <w:rPr>
          <w:rFonts w:ascii="Arial" w:hAnsi="Arial" w:cs="Arial"/>
        </w:rPr>
      </w:pPr>
    </w:p>
    <w:p w:rsidR="00242188" w:rsidRPr="002301BF" w:rsidRDefault="00A964ED" w:rsidP="002301BF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2301BF">
        <w:rPr>
          <w:rFonts w:ascii="Arial" w:hAnsi="Arial" w:cs="Arial"/>
        </w:rPr>
        <w:t>Extract that in C:</w:t>
      </w:r>
      <w:r w:rsidR="00A51E9D" w:rsidRPr="002301BF">
        <w:rPr>
          <w:rFonts w:ascii="Arial" w:hAnsi="Arial" w:cs="Arial"/>
        </w:rPr>
        <w:t xml:space="preserve"> . </w:t>
      </w:r>
      <w:r w:rsidRPr="002301BF">
        <w:rPr>
          <w:rFonts w:ascii="Arial" w:hAnsi="Arial" w:cs="Arial"/>
        </w:rPr>
        <w:t>Then go to bin folder in extracted folder</w:t>
      </w:r>
      <w:r w:rsidR="00A51E9D" w:rsidRPr="002301BF">
        <w:rPr>
          <w:rFonts w:ascii="Arial" w:hAnsi="Arial" w:cs="Arial"/>
        </w:rPr>
        <w:t xml:space="preserve">. </w:t>
      </w:r>
      <w:r w:rsidR="00A14BDE" w:rsidRPr="002301BF">
        <w:rPr>
          <w:rFonts w:ascii="Arial" w:hAnsi="Arial" w:cs="Arial"/>
        </w:rPr>
        <w:t xml:space="preserve">In bin you will see Win32 and, in Win32 open </w:t>
      </w:r>
      <w:proofErr w:type="spellStart"/>
      <w:r w:rsidR="00A14BDE" w:rsidRPr="002301BF">
        <w:rPr>
          <w:rFonts w:ascii="Arial" w:hAnsi="Arial" w:cs="Arial"/>
          <w:b/>
        </w:rPr>
        <w:t>wrapper.conf</w:t>
      </w:r>
      <w:proofErr w:type="spellEnd"/>
      <w:r w:rsidR="00A14BDE" w:rsidRPr="002301BF">
        <w:rPr>
          <w:rFonts w:ascii="Arial" w:hAnsi="Arial" w:cs="Arial"/>
        </w:rPr>
        <w:t xml:space="preserve"> and add the following line</w:t>
      </w:r>
      <w:r w:rsidR="00A51E9D" w:rsidRPr="002301BF">
        <w:rPr>
          <w:rFonts w:ascii="Arial" w:hAnsi="Arial" w:cs="Arial"/>
        </w:rPr>
        <w:t xml:space="preserve"> </w:t>
      </w:r>
      <w:r w:rsidR="00242188" w:rsidRPr="002301BF">
        <w:rPr>
          <w:rFonts w:ascii="Arial" w:hAnsi="Arial" w:cs="Arial"/>
        </w:rPr>
        <w:t>at the end of file.</w:t>
      </w:r>
    </w:p>
    <w:p w:rsidR="00242188" w:rsidRPr="002301BF" w:rsidRDefault="00242188" w:rsidP="00A51E9D">
      <w:pPr>
        <w:rPr>
          <w:rFonts w:ascii="Arial" w:hAnsi="Arial" w:cs="Arial"/>
        </w:rPr>
      </w:pPr>
    </w:p>
    <w:p w:rsidR="00A14BDE" w:rsidRPr="002301BF" w:rsidRDefault="00A14BDE" w:rsidP="00A51E9D">
      <w:pPr>
        <w:pStyle w:val="ListParagraph"/>
        <w:jc w:val="both"/>
        <w:rPr>
          <w:rFonts w:ascii="Arial" w:hAnsi="Arial" w:cs="Arial"/>
          <w:b/>
          <w:color w:val="FF0000"/>
        </w:rPr>
      </w:pPr>
      <w:r w:rsidRPr="002301BF">
        <w:rPr>
          <w:rFonts w:ascii="Arial" w:hAnsi="Arial" w:cs="Arial"/>
        </w:rPr>
        <w:t xml:space="preserve">      </w:t>
      </w:r>
      <w:r w:rsidRPr="002301BF">
        <w:rPr>
          <w:rFonts w:ascii="Arial" w:hAnsi="Arial" w:cs="Arial"/>
          <w:b/>
          <w:color w:val="92D050"/>
        </w:rPr>
        <w:t>wrapper.java.additional.10=-Djava.io.tmpdir="%ACTIVEMQ_BASE%"/temp</w:t>
      </w:r>
    </w:p>
    <w:p w:rsidR="00242188" w:rsidRPr="002301BF" w:rsidRDefault="00242188" w:rsidP="00A51E9D">
      <w:pPr>
        <w:rPr>
          <w:rFonts w:ascii="Arial" w:hAnsi="Arial" w:cs="Arial"/>
        </w:rPr>
      </w:pPr>
    </w:p>
    <w:p w:rsidR="00A964ED" w:rsidRPr="002301BF" w:rsidRDefault="00242188" w:rsidP="002301BF">
      <w:pPr>
        <w:pStyle w:val="ListParagraph"/>
        <w:numPr>
          <w:ilvl w:val="0"/>
          <w:numId w:val="30"/>
        </w:numPr>
        <w:tabs>
          <w:tab w:val="left" w:pos="720"/>
          <w:tab w:val="left" w:pos="1080"/>
        </w:tabs>
        <w:rPr>
          <w:rFonts w:ascii="Arial" w:hAnsi="Arial" w:cs="Arial"/>
        </w:rPr>
      </w:pPr>
      <w:r w:rsidRPr="002301BF">
        <w:rPr>
          <w:rFonts w:ascii="Arial" w:hAnsi="Arial" w:cs="Arial"/>
        </w:rPr>
        <w:t xml:space="preserve">Now run </w:t>
      </w:r>
      <w:r w:rsidRPr="002301BF">
        <w:rPr>
          <w:rFonts w:ascii="Arial" w:hAnsi="Arial" w:cs="Arial"/>
          <w:b/>
        </w:rPr>
        <w:t>InstallService.bat</w:t>
      </w:r>
      <w:r w:rsidRPr="002301BF">
        <w:rPr>
          <w:rFonts w:ascii="Arial" w:hAnsi="Arial" w:cs="Arial"/>
        </w:rPr>
        <w:t xml:space="preserve"> file and </w:t>
      </w:r>
      <w:proofErr w:type="spellStart"/>
      <w:r w:rsidRPr="002301BF">
        <w:rPr>
          <w:rFonts w:ascii="Arial" w:hAnsi="Arial" w:cs="Arial"/>
        </w:rPr>
        <w:t>MQService</w:t>
      </w:r>
      <w:proofErr w:type="spellEnd"/>
      <w:r w:rsidRPr="002301BF">
        <w:rPr>
          <w:rFonts w:ascii="Arial" w:hAnsi="Arial" w:cs="Arial"/>
        </w:rPr>
        <w:t xml:space="preserve"> will be installed.</w:t>
      </w:r>
    </w:p>
    <w:p w:rsidR="00953F57" w:rsidRDefault="00953F57" w:rsidP="00953F57">
      <w:pPr>
        <w:rPr>
          <w:rFonts w:ascii="Franklin Gothic Book" w:hAnsi="Franklin Gothic Book"/>
        </w:rPr>
      </w:pPr>
    </w:p>
    <w:p w:rsidR="00121FF7" w:rsidRDefault="00121FF7" w:rsidP="005E2570">
      <w:pPr>
        <w:rPr>
          <w:b/>
          <w:sz w:val="20"/>
          <w:szCs w:val="20"/>
        </w:rPr>
      </w:pPr>
    </w:p>
    <w:p w:rsidR="00A7243B" w:rsidRPr="00387F29" w:rsidRDefault="00A7243B" w:rsidP="007C561D">
      <w:pPr>
        <w:pStyle w:val="Heading1"/>
      </w:pPr>
      <w:bookmarkStart w:id="6" w:name="_Toc315267409"/>
      <w:r w:rsidRPr="00387F29">
        <w:t xml:space="preserve">Configuration Settings of server.properties in </w:t>
      </w:r>
      <w:proofErr w:type="spellStart"/>
      <w:r w:rsidRPr="00387F29">
        <w:t>ecom</w:t>
      </w:r>
      <w:bookmarkEnd w:id="6"/>
      <w:proofErr w:type="spellEnd"/>
    </w:p>
    <w:p w:rsidR="00A7243B" w:rsidRDefault="00A7243B" w:rsidP="005E2570">
      <w:pPr>
        <w:rPr>
          <w:rFonts w:ascii="Arial" w:hAnsi="Arial" w:cs="Arial"/>
          <w:b/>
          <w:sz w:val="32"/>
          <w:szCs w:val="32"/>
        </w:rPr>
      </w:pPr>
    </w:p>
    <w:p w:rsidR="00A7243B" w:rsidRPr="005C6FD8" w:rsidRDefault="00A7243B" w:rsidP="00954D00">
      <w:pPr>
        <w:jc w:val="both"/>
        <w:rPr>
          <w:rFonts w:ascii="Arial" w:hAnsi="Arial" w:cs="Arial"/>
        </w:rPr>
      </w:pPr>
      <w:r w:rsidRPr="005C6FD8">
        <w:rPr>
          <w:rFonts w:ascii="Arial" w:hAnsi="Arial" w:cs="Arial"/>
        </w:rPr>
        <w:t xml:space="preserve">This Section explains what settings in server.properties needs to be changed before deploying </w:t>
      </w:r>
      <w:proofErr w:type="spellStart"/>
      <w:r w:rsidR="002301BF" w:rsidRPr="005C6FD8">
        <w:rPr>
          <w:rFonts w:ascii="Arial" w:hAnsi="Arial" w:cs="Arial"/>
        </w:rPr>
        <w:t>ecom</w:t>
      </w:r>
      <w:proofErr w:type="spellEnd"/>
      <w:r w:rsidRPr="005C6FD8">
        <w:rPr>
          <w:rFonts w:ascii="Arial" w:hAnsi="Arial" w:cs="Arial"/>
        </w:rPr>
        <w:t>.</w:t>
      </w:r>
      <w:r w:rsidR="00806DA2">
        <w:rPr>
          <w:rFonts w:ascii="Arial" w:hAnsi="Arial" w:cs="Arial"/>
        </w:rPr>
        <w:t xml:space="preserve"> Here you will notice that some properties like jdbc.username, jdbc.password, and </w:t>
      </w:r>
      <w:proofErr w:type="spellStart"/>
      <w:r w:rsidR="00806DA2">
        <w:rPr>
          <w:rFonts w:ascii="Arial" w:hAnsi="Arial" w:cs="Arial"/>
        </w:rPr>
        <w:t>etc</w:t>
      </w:r>
      <w:proofErr w:type="spellEnd"/>
      <w:r w:rsidR="00806DA2">
        <w:rPr>
          <w:rFonts w:ascii="Arial" w:hAnsi="Arial" w:cs="Arial"/>
        </w:rPr>
        <w:t xml:space="preserve"> are encrypted. To get the encrypted value of a string, here we are using an open source Jasypt library. The process of encrypting a string is explained in </w:t>
      </w:r>
      <w:r w:rsidR="00806DA2" w:rsidRPr="00806DA2">
        <w:rPr>
          <w:rFonts w:ascii="Arial" w:hAnsi="Arial" w:cs="Arial"/>
          <w:b/>
        </w:rPr>
        <w:t>section 4</w:t>
      </w:r>
      <w:r w:rsidR="00806DA2">
        <w:rPr>
          <w:rFonts w:ascii="Arial" w:hAnsi="Arial" w:cs="Arial"/>
        </w:rPr>
        <w:t xml:space="preserve">. </w:t>
      </w:r>
    </w:p>
    <w:p w:rsidR="00A7243B" w:rsidRPr="005C6FD8" w:rsidRDefault="00A7243B" w:rsidP="005E2570">
      <w:pPr>
        <w:rPr>
          <w:rFonts w:ascii="Arial" w:hAnsi="Arial" w:cs="Arial"/>
        </w:rPr>
      </w:pPr>
    </w:p>
    <w:p w:rsidR="00A7243B" w:rsidRPr="005C6FD8" w:rsidRDefault="00A7243B" w:rsidP="00954D00">
      <w:pPr>
        <w:jc w:val="both"/>
        <w:rPr>
          <w:rFonts w:ascii="Arial" w:hAnsi="Arial" w:cs="Arial"/>
          <w:iCs/>
        </w:rPr>
      </w:pPr>
      <w:r w:rsidRPr="005C6FD8">
        <w:rPr>
          <w:rFonts w:ascii="Arial" w:hAnsi="Arial" w:cs="Arial"/>
        </w:rPr>
        <w:t xml:space="preserve">In </w:t>
      </w:r>
      <w:proofErr w:type="spellStart"/>
      <w:r w:rsidRPr="005C6FD8">
        <w:rPr>
          <w:rFonts w:ascii="Arial" w:hAnsi="Arial" w:cs="Arial"/>
        </w:rPr>
        <w:t>ecom</w:t>
      </w:r>
      <w:proofErr w:type="spellEnd"/>
      <w:r w:rsidRPr="005C6FD8">
        <w:rPr>
          <w:rFonts w:ascii="Arial" w:hAnsi="Arial" w:cs="Arial"/>
        </w:rPr>
        <w:t xml:space="preserve">, inside the </w:t>
      </w:r>
      <w:r w:rsidRPr="005C6FD8">
        <w:rPr>
          <w:rFonts w:ascii="Arial" w:hAnsi="Arial" w:cs="Arial"/>
          <w:b/>
        </w:rPr>
        <w:t>applicationContext.xml</w:t>
      </w:r>
      <w:r w:rsidRPr="005C6FD8">
        <w:rPr>
          <w:rFonts w:ascii="Arial" w:hAnsi="Arial" w:cs="Arial"/>
        </w:rPr>
        <w:t>, find the below configuration.  Here,  we can mention the algorithm</w:t>
      </w:r>
      <w:r w:rsidRPr="005C6FD8">
        <w:rPr>
          <w:rFonts w:ascii="Arial" w:hAnsi="Arial" w:cs="Arial"/>
          <w:b/>
        </w:rPr>
        <w:t xml:space="preserve"> </w:t>
      </w:r>
      <w:r w:rsidRPr="005C6FD8">
        <w:rPr>
          <w:rFonts w:ascii="Arial" w:hAnsi="Arial" w:cs="Arial"/>
        </w:rPr>
        <w:t xml:space="preserve">and </w:t>
      </w:r>
      <w:r w:rsidRPr="005C6FD8">
        <w:rPr>
          <w:rFonts w:ascii="Arial" w:hAnsi="Arial" w:cs="Arial"/>
          <w:b/>
        </w:rPr>
        <w:t>password</w:t>
      </w:r>
      <w:r w:rsidRPr="005C6FD8">
        <w:rPr>
          <w:rFonts w:ascii="Arial" w:hAnsi="Arial" w:cs="Arial"/>
        </w:rPr>
        <w:t xml:space="preserve"> of your choice. Here in this case, we are using</w:t>
      </w:r>
      <w:r w:rsidRPr="005C6FD8">
        <w:rPr>
          <w:rFonts w:ascii="Arial" w:hAnsi="Arial" w:cs="Arial"/>
          <w:b/>
        </w:rPr>
        <w:t xml:space="preserve">  </w:t>
      </w:r>
      <w:r w:rsidRPr="005C6FD8">
        <w:rPr>
          <w:rFonts w:ascii="Arial" w:hAnsi="Arial" w:cs="Arial"/>
          <w:b/>
          <w:i/>
          <w:iCs/>
        </w:rPr>
        <w:t>PBEWITHSHA256AND256BITAES-CBC-BC</w:t>
      </w:r>
      <w:r w:rsidRPr="005C6FD8">
        <w:rPr>
          <w:rFonts w:ascii="Arial" w:hAnsi="Arial" w:cs="Arial"/>
          <w:i/>
          <w:iCs/>
        </w:rPr>
        <w:t xml:space="preserve"> </w:t>
      </w:r>
      <w:r w:rsidRPr="005C6FD8">
        <w:rPr>
          <w:rFonts w:ascii="Arial" w:hAnsi="Arial" w:cs="Arial"/>
          <w:iCs/>
        </w:rPr>
        <w:t xml:space="preserve">algorithm and </w:t>
      </w:r>
      <w:r w:rsidRPr="005C6FD8">
        <w:rPr>
          <w:rFonts w:ascii="Arial" w:hAnsi="Arial" w:cs="Arial"/>
          <w:b/>
          <w:i/>
          <w:iCs/>
          <w:color w:val="FF0000"/>
        </w:rPr>
        <w:t>dookudu</w:t>
      </w:r>
      <w:r w:rsidR="00954D00" w:rsidRPr="005C6FD8">
        <w:rPr>
          <w:rFonts w:ascii="Arial" w:hAnsi="Arial" w:cs="Arial"/>
          <w:b/>
          <w:i/>
          <w:iCs/>
          <w:color w:val="FF0000"/>
        </w:rPr>
        <w:t xml:space="preserve"> </w:t>
      </w:r>
      <w:r w:rsidR="00954D00" w:rsidRPr="005C6FD8">
        <w:rPr>
          <w:rFonts w:ascii="Arial" w:hAnsi="Arial" w:cs="Arial"/>
          <w:iCs/>
        </w:rPr>
        <w:t>as</w:t>
      </w:r>
      <w:r w:rsidRPr="005C6FD8">
        <w:rPr>
          <w:rFonts w:ascii="Arial" w:hAnsi="Arial" w:cs="Arial"/>
          <w:i/>
          <w:iCs/>
          <w:color w:val="2A00FF"/>
        </w:rPr>
        <w:t xml:space="preserve"> </w:t>
      </w:r>
      <w:r w:rsidRPr="005C6FD8">
        <w:rPr>
          <w:rFonts w:ascii="Arial" w:hAnsi="Arial" w:cs="Arial"/>
          <w:iCs/>
        </w:rPr>
        <w:t xml:space="preserve">password. </w:t>
      </w:r>
      <w:r w:rsidRPr="005C6FD8">
        <w:rPr>
          <w:rFonts w:ascii="Arial" w:hAnsi="Arial" w:cs="Arial"/>
          <w:i/>
          <w:iCs/>
        </w:rPr>
        <w:t>PBEWITHSHA256AND256BITAES-CBC-BC</w:t>
      </w:r>
      <w:r w:rsidRPr="005C6FD8">
        <w:rPr>
          <w:rFonts w:ascii="Arial" w:hAnsi="Arial" w:cs="Arial"/>
          <w:b/>
          <w:i/>
          <w:iCs/>
        </w:rPr>
        <w:t xml:space="preserve"> </w:t>
      </w:r>
      <w:r w:rsidRPr="005C6FD8">
        <w:rPr>
          <w:rFonts w:ascii="Arial" w:hAnsi="Arial" w:cs="Arial"/>
          <w:iCs/>
        </w:rPr>
        <w:t xml:space="preserve">is a very strong </w:t>
      </w:r>
      <w:r w:rsidR="00954D00" w:rsidRPr="005C6FD8">
        <w:rPr>
          <w:rFonts w:ascii="Arial" w:hAnsi="Arial" w:cs="Arial"/>
          <w:iCs/>
        </w:rPr>
        <w:t xml:space="preserve">&amp; efficient </w:t>
      </w:r>
      <w:r w:rsidRPr="005C6FD8">
        <w:rPr>
          <w:rFonts w:ascii="Arial" w:hAnsi="Arial" w:cs="Arial"/>
          <w:iCs/>
        </w:rPr>
        <w:t>algorithm, so  keep that as it is and if you want to customize the behavior change the password instead.</w:t>
      </w:r>
    </w:p>
    <w:p w:rsidR="00A7243B" w:rsidRPr="00DF08A7" w:rsidRDefault="00A7243B" w:rsidP="00A7243B">
      <w:pPr>
        <w:rPr>
          <w:rFonts w:cstheme="minorHAnsi"/>
          <w:b/>
        </w:rPr>
      </w:pPr>
    </w:p>
    <w:p w:rsidR="00A7243B" w:rsidRDefault="00A7243B" w:rsidP="00A724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"propertyPlaceholderConfigurer"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"org.jasypt.spring.properties.EncryptablePropertyPlaceholderConfigurer"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243B" w:rsidRDefault="00A7243B" w:rsidP="00A724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243B" w:rsidRDefault="00A7243B" w:rsidP="00A724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"org.jasypt.encryption.pbe.StandardPBEStringEncryptor"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243B" w:rsidRDefault="00A7243B" w:rsidP="00A724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config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243B" w:rsidRDefault="00A7243B" w:rsidP="00A724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 xml:space="preserve">bean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"org.jasypt.encryption.pbe.config.EnvironmentStringPBEConfig"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243B" w:rsidRDefault="00A7243B" w:rsidP="00A724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"algorithm"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776ECB" w:rsidRPr="00776ECB">
        <w:rPr>
          <w:rFonts w:ascii="Consolas" w:hAnsi="Consolas" w:cs="Consolas"/>
          <w:i/>
          <w:iCs/>
          <w:color w:val="2A00FF"/>
          <w:sz w:val="20"/>
          <w:szCs w:val="20"/>
        </w:rPr>
        <w:t>PBEWITHSHA256AND256BITAES-CBC-BC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7243B" w:rsidRDefault="00A7243B" w:rsidP="00A724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3362A">
        <w:rPr>
          <w:rFonts w:ascii="Consolas" w:hAnsi="Consolas" w:cs="Consolas"/>
          <w:b/>
          <w:i/>
          <w:iCs/>
          <w:color w:val="FF0000"/>
          <w:sz w:val="20"/>
          <w:szCs w:val="20"/>
        </w:rPr>
        <w:t>dookudu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7243B" w:rsidRDefault="00A7243B" w:rsidP="00A724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243B" w:rsidRDefault="00A7243B" w:rsidP="00A724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7243B" w:rsidRDefault="00A7243B" w:rsidP="00A724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"provider"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243B" w:rsidRDefault="00A7243B" w:rsidP="00A724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"org.bouncycastle.jce.provider.BouncyCastleProvider"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7243B" w:rsidRDefault="00A7243B" w:rsidP="00A724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7243B" w:rsidRDefault="00A7243B" w:rsidP="00A724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243B" w:rsidRDefault="00A7243B" w:rsidP="00A724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243B" w:rsidRDefault="00A7243B" w:rsidP="00A724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243B" w:rsidRDefault="00A7243B" w:rsidP="00A724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:rsidR="00A7243B" w:rsidRDefault="00A7243B" w:rsidP="00A724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</w:t>
      </w:r>
      <w:r w:rsidRPr="004231BE">
        <w:rPr>
          <w:rFonts w:ascii="Consolas" w:hAnsi="Consolas" w:cs="Consolas"/>
          <w:color w:val="000000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>/spring/server/properties/server.properties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243B" w:rsidRDefault="00A7243B" w:rsidP="00A724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A7243B" w:rsidRDefault="00A7243B" w:rsidP="00A724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243B" w:rsidRDefault="00A7243B" w:rsidP="00A7243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22F6" w:rsidRDefault="004A22F6" w:rsidP="00A7243B">
      <w:pPr>
        <w:rPr>
          <w:rFonts w:ascii="Consolas" w:hAnsi="Consolas" w:cs="Consolas"/>
          <w:color w:val="008080"/>
          <w:sz w:val="20"/>
          <w:szCs w:val="20"/>
        </w:rPr>
      </w:pPr>
    </w:p>
    <w:p w:rsidR="004A22F6" w:rsidRPr="005C6FD8" w:rsidRDefault="004A22F6" w:rsidP="004A22F6">
      <w:pPr>
        <w:jc w:val="both"/>
        <w:rPr>
          <w:rFonts w:ascii="Arial" w:hAnsi="Arial" w:cs="Arial"/>
          <w:b/>
        </w:rPr>
      </w:pPr>
      <w:r w:rsidRPr="005C6FD8">
        <w:rPr>
          <w:rFonts w:ascii="Arial" w:hAnsi="Arial" w:cs="Arial"/>
        </w:rPr>
        <w:t xml:space="preserve">What the above configuration actually does is as soon as application get deployed, it looks for </w:t>
      </w:r>
      <w:r w:rsidRPr="005C6FD8">
        <w:rPr>
          <w:rFonts w:ascii="Arial" w:hAnsi="Arial" w:cs="Arial"/>
          <w:b/>
        </w:rPr>
        <w:t>server.properties</w:t>
      </w:r>
      <w:r w:rsidRPr="005C6FD8">
        <w:rPr>
          <w:rFonts w:ascii="Arial" w:hAnsi="Arial" w:cs="Arial"/>
        </w:rPr>
        <w:t xml:space="preserve"> and it fetches all the properties with values starting with </w:t>
      </w:r>
      <w:r w:rsidRPr="005C6FD8">
        <w:rPr>
          <w:rFonts w:ascii="Arial" w:hAnsi="Arial" w:cs="Arial"/>
          <w:b/>
        </w:rPr>
        <w:t xml:space="preserve">“ENC(“  </w:t>
      </w:r>
      <w:r w:rsidRPr="005C6FD8">
        <w:rPr>
          <w:rFonts w:ascii="Arial" w:hAnsi="Arial" w:cs="Arial"/>
        </w:rPr>
        <w:t>and decrypts those strings with the above specified algorithm and password.</w:t>
      </w:r>
      <w:r w:rsidRPr="005C6FD8">
        <w:rPr>
          <w:rFonts w:ascii="Arial" w:hAnsi="Arial" w:cs="Arial"/>
          <w:b/>
        </w:rPr>
        <w:t xml:space="preserve"> </w:t>
      </w:r>
    </w:p>
    <w:p w:rsidR="004A22F6" w:rsidRPr="005C6FD8" w:rsidRDefault="004A22F6" w:rsidP="004A22F6">
      <w:pPr>
        <w:jc w:val="both"/>
        <w:rPr>
          <w:rFonts w:ascii="Arial" w:hAnsi="Arial" w:cs="Arial"/>
          <w:b/>
        </w:rPr>
      </w:pPr>
    </w:p>
    <w:p w:rsidR="004A22F6" w:rsidRPr="005C6FD8" w:rsidRDefault="004A22F6" w:rsidP="004A22F6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C6FD8">
        <w:rPr>
          <w:rFonts w:ascii="Arial" w:hAnsi="Arial" w:cs="Arial"/>
        </w:rPr>
        <w:t xml:space="preserve">Now in server.properties of </w:t>
      </w:r>
      <w:proofErr w:type="spellStart"/>
      <w:r w:rsidR="002301BF" w:rsidRPr="005C6FD8">
        <w:rPr>
          <w:rFonts w:ascii="Arial" w:hAnsi="Arial" w:cs="Arial"/>
        </w:rPr>
        <w:t>ecom</w:t>
      </w:r>
      <w:proofErr w:type="spellEnd"/>
    </w:p>
    <w:p w:rsidR="004A22F6" w:rsidRPr="005C6FD8" w:rsidRDefault="004A22F6" w:rsidP="004A22F6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:rsidR="004A22F6" w:rsidRPr="005C6FD8" w:rsidRDefault="004A22F6" w:rsidP="004A22F6">
      <w:pPr>
        <w:pStyle w:val="ListParagraph"/>
        <w:numPr>
          <w:ilvl w:val="0"/>
          <w:numId w:val="18"/>
        </w:numPr>
        <w:autoSpaceDE w:val="0"/>
        <w:autoSpaceDN w:val="0"/>
        <w:adjustRightInd w:val="0"/>
        <w:contextualSpacing/>
        <w:rPr>
          <w:rFonts w:ascii="Arial" w:hAnsi="Arial" w:cs="Arial"/>
        </w:rPr>
      </w:pPr>
      <w:r w:rsidRPr="005C6FD8">
        <w:rPr>
          <w:rFonts w:ascii="Arial" w:hAnsi="Arial" w:cs="Arial"/>
        </w:rPr>
        <w:t xml:space="preserve">The JDBC settings are specified as follows. </w:t>
      </w:r>
    </w:p>
    <w:p w:rsidR="004A22F6" w:rsidRPr="004A22F6" w:rsidRDefault="004A22F6" w:rsidP="004A22F6">
      <w:pPr>
        <w:autoSpaceDE w:val="0"/>
        <w:autoSpaceDN w:val="0"/>
        <w:adjustRightInd w:val="0"/>
        <w:rPr>
          <w:rFonts w:ascii="Franklin Gothic Book" w:hAnsi="Franklin Gothic Book" w:cs="Consolas"/>
          <w:sz w:val="20"/>
          <w:szCs w:val="20"/>
        </w:rPr>
      </w:pPr>
    </w:p>
    <w:p w:rsidR="004A22F6" w:rsidRDefault="004A22F6" w:rsidP="004A22F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jdbc.drivername=</w:t>
      </w:r>
      <w:r>
        <w:rPr>
          <w:rFonts w:ascii="Consolas" w:hAnsi="Consolas" w:cs="Consolas"/>
          <w:color w:val="2A00FF"/>
          <w:sz w:val="20"/>
          <w:szCs w:val="20"/>
        </w:rPr>
        <w:t>com.microsoft.sqlserver.jdbc.SQLServerXADataSource</w:t>
      </w:r>
    </w:p>
    <w:p w:rsidR="004A22F6" w:rsidRDefault="004A22F6" w:rsidP="004A22F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jdbc.url=</w:t>
      </w:r>
      <w:r>
        <w:rPr>
          <w:rFonts w:ascii="Consolas" w:hAnsi="Consolas" w:cs="Consolas"/>
          <w:color w:val="2A00FF"/>
          <w:sz w:val="20"/>
          <w:szCs w:val="20"/>
        </w:rPr>
        <w:t>jdbc:sqlserver://NV-DEVSQL7.amcad.com;instanceName=VELMA;databaseName=</w:t>
      </w:r>
      <w:r w:rsidRPr="004A22F6">
        <w:rPr>
          <w:rFonts w:ascii="Consolas" w:hAnsi="Consolas" w:cs="Consolas"/>
          <w:color w:val="FF0000"/>
          <w:sz w:val="20"/>
          <w:szCs w:val="20"/>
        </w:rPr>
        <w:t>WAM_DEV</w:t>
      </w:r>
    </w:p>
    <w:p w:rsidR="004A22F6" w:rsidRDefault="004A22F6" w:rsidP="004A22F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jdbc.username=</w:t>
      </w:r>
      <w:r w:rsidRPr="004A22F6">
        <w:rPr>
          <w:rFonts w:ascii="Consolas" w:hAnsi="Consolas" w:cs="Consolas"/>
          <w:color w:val="FF0000"/>
          <w:sz w:val="20"/>
          <w:szCs w:val="20"/>
        </w:rPr>
        <w:t>ENC(Ap4KwSD2iFtDGapTzAkDElprqo/aQSsLiJIA3p0ASS8=)</w:t>
      </w:r>
    </w:p>
    <w:p w:rsidR="004A22F6" w:rsidRPr="003C28CB" w:rsidRDefault="004A22F6" w:rsidP="004A22F6">
      <w:pPr>
        <w:autoSpaceDE w:val="0"/>
        <w:autoSpaceDN w:val="0"/>
        <w:adjustRightInd w:val="0"/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jdbc.password=</w:t>
      </w:r>
      <w:r w:rsidRPr="004A22F6">
        <w:rPr>
          <w:rFonts w:ascii="Consolas" w:hAnsi="Consolas" w:cs="Consolas"/>
          <w:color w:val="FF0000"/>
          <w:sz w:val="20"/>
          <w:szCs w:val="20"/>
        </w:rPr>
        <w:t>ENC(cCvVPAl2sPMUP/</w:t>
      </w:r>
      <w:proofErr w:type="spellStart"/>
      <w:r w:rsidRPr="004A22F6">
        <w:rPr>
          <w:rFonts w:ascii="Consolas" w:hAnsi="Consolas" w:cs="Consolas"/>
          <w:color w:val="FF0000"/>
          <w:sz w:val="20"/>
          <w:szCs w:val="20"/>
        </w:rPr>
        <w:t>PTnoJPB</w:t>
      </w:r>
      <w:proofErr w:type="spellEnd"/>
      <w:r w:rsidRPr="004A22F6">
        <w:rPr>
          <w:rFonts w:ascii="Consolas" w:hAnsi="Consolas" w:cs="Consolas"/>
          <w:color w:val="FF0000"/>
          <w:sz w:val="20"/>
          <w:szCs w:val="20"/>
        </w:rPr>
        <w:t>/xJST6tnBEDaLzklBmNs7c=)</w:t>
      </w:r>
    </w:p>
    <w:p w:rsidR="004A22F6" w:rsidRDefault="004A22F6" w:rsidP="004A22F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jdbc.minPoolSize=</w:t>
      </w:r>
      <w:r>
        <w:rPr>
          <w:rFonts w:ascii="Consolas" w:hAnsi="Consolas" w:cs="Consolas"/>
          <w:color w:val="2A00FF"/>
          <w:sz w:val="20"/>
          <w:szCs w:val="20"/>
        </w:rPr>
        <w:t>1</w:t>
      </w:r>
    </w:p>
    <w:p w:rsidR="004A22F6" w:rsidRDefault="004A22F6" w:rsidP="004A22F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jdbc.poolSize=</w:t>
      </w:r>
      <w:r>
        <w:rPr>
          <w:rFonts w:ascii="Consolas" w:hAnsi="Consolas" w:cs="Consolas"/>
          <w:color w:val="2A00FF"/>
          <w:sz w:val="20"/>
          <w:szCs w:val="20"/>
        </w:rPr>
        <w:t>2</w:t>
      </w:r>
    </w:p>
    <w:p w:rsidR="004A22F6" w:rsidRDefault="004A22F6" w:rsidP="004A22F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jdbc.maxPoolSize=</w:t>
      </w:r>
      <w:r>
        <w:rPr>
          <w:rFonts w:ascii="Consolas" w:hAnsi="Consolas" w:cs="Consolas"/>
          <w:color w:val="2A00FF"/>
          <w:sz w:val="20"/>
          <w:szCs w:val="20"/>
        </w:rPr>
        <w:t>3</w:t>
      </w:r>
    </w:p>
    <w:p w:rsidR="004A22F6" w:rsidRDefault="004A22F6" w:rsidP="004A22F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jdbc.borrowConnectionTimeout=</w:t>
      </w:r>
      <w:r>
        <w:rPr>
          <w:rFonts w:ascii="Consolas" w:hAnsi="Consolas" w:cs="Consolas"/>
          <w:color w:val="2A00FF"/>
          <w:sz w:val="20"/>
          <w:szCs w:val="20"/>
        </w:rPr>
        <w:t>60</w:t>
      </w:r>
    </w:p>
    <w:p w:rsidR="004A22F6" w:rsidRDefault="004A22F6" w:rsidP="004A22F6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A22F6" w:rsidRPr="005C6FD8" w:rsidRDefault="004A22F6" w:rsidP="004A22F6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</w:rPr>
      </w:pPr>
      <w:r w:rsidRPr="005C6FD8">
        <w:rPr>
          <w:rFonts w:ascii="Arial" w:hAnsi="Arial" w:cs="Arial"/>
        </w:rPr>
        <w:t>jdbc.url is the connection URL and here you should specify the database name which you would like your application to point to.</w:t>
      </w:r>
    </w:p>
    <w:p w:rsidR="004A22F6" w:rsidRPr="005C6FD8" w:rsidRDefault="004A22F6" w:rsidP="004A22F6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</w:rPr>
      </w:pPr>
    </w:p>
    <w:p w:rsidR="004A22F6" w:rsidRPr="005C6FD8" w:rsidRDefault="004A22F6" w:rsidP="004A22F6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</w:rPr>
      </w:pPr>
      <w:r w:rsidRPr="005C6FD8">
        <w:rPr>
          <w:rFonts w:ascii="Arial" w:hAnsi="Arial" w:cs="Arial"/>
        </w:rPr>
        <w:t xml:space="preserve">Here we are pointing to </w:t>
      </w:r>
      <w:r w:rsidRPr="005C6FD8">
        <w:rPr>
          <w:rFonts w:ascii="Arial" w:hAnsi="Arial" w:cs="Arial"/>
          <w:b/>
          <w:color w:val="FF0000"/>
        </w:rPr>
        <w:t>WAM_DEV</w:t>
      </w:r>
      <w:r w:rsidRPr="005C6FD8">
        <w:rPr>
          <w:rFonts w:ascii="Arial" w:hAnsi="Arial" w:cs="Arial"/>
          <w:color w:val="FF0000"/>
        </w:rPr>
        <w:t xml:space="preserve"> </w:t>
      </w:r>
      <w:r w:rsidRPr="005C6FD8">
        <w:rPr>
          <w:rFonts w:ascii="Arial" w:hAnsi="Arial" w:cs="Arial"/>
        </w:rPr>
        <w:t>database.</w:t>
      </w:r>
    </w:p>
    <w:p w:rsidR="004A22F6" w:rsidRPr="005C6FD8" w:rsidRDefault="004A22F6" w:rsidP="004A22F6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</w:rPr>
      </w:pPr>
    </w:p>
    <w:p w:rsidR="004A22F6" w:rsidRPr="005C6FD8" w:rsidRDefault="004A22F6" w:rsidP="004A22F6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</w:rPr>
      </w:pPr>
      <w:r w:rsidRPr="005C6FD8">
        <w:rPr>
          <w:rFonts w:ascii="Arial" w:hAnsi="Arial" w:cs="Arial"/>
        </w:rPr>
        <w:t xml:space="preserve">And, jdbc.username &amp; jdbc.password are username &amp; password of underlying database. It is better if these properties are encrypted(Look </w:t>
      </w:r>
      <w:r w:rsidR="001A7B58" w:rsidRPr="001A7B58">
        <w:rPr>
          <w:rFonts w:ascii="Arial" w:hAnsi="Arial" w:cs="Arial"/>
          <w:b/>
        </w:rPr>
        <w:t>Section</w:t>
      </w:r>
      <w:r w:rsidRPr="001A7B58">
        <w:rPr>
          <w:rFonts w:ascii="Arial" w:hAnsi="Arial" w:cs="Arial"/>
          <w:b/>
        </w:rPr>
        <w:t xml:space="preserve"> 4</w:t>
      </w:r>
      <w:r w:rsidRPr="005C6FD8">
        <w:rPr>
          <w:rFonts w:ascii="Arial" w:hAnsi="Arial" w:cs="Arial"/>
        </w:rPr>
        <w:t>),  so that application will be more secure.</w:t>
      </w:r>
    </w:p>
    <w:p w:rsidR="004A22F6" w:rsidRPr="005C6FD8" w:rsidRDefault="004A22F6" w:rsidP="004A22F6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</w:rPr>
      </w:pPr>
    </w:p>
    <w:p w:rsidR="004A22F6" w:rsidRPr="005C6FD8" w:rsidRDefault="004A22F6" w:rsidP="004A22F6">
      <w:pPr>
        <w:pStyle w:val="ListParagraph"/>
        <w:numPr>
          <w:ilvl w:val="0"/>
          <w:numId w:val="18"/>
        </w:numPr>
        <w:autoSpaceDE w:val="0"/>
        <w:autoSpaceDN w:val="0"/>
        <w:adjustRightInd w:val="0"/>
        <w:contextualSpacing/>
        <w:rPr>
          <w:rFonts w:ascii="Arial" w:hAnsi="Arial" w:cs="Arial"/>
          <w:color w:val="000000"/>
        </w:rPr>
      </w:pPr>
      <w:r w:rsidRPr="005C6FD8">
        <w:rPr>
          <w:rFonts w:ascii="Arial" w:hAnsi="Arial" w:cs="Arial"/>
          <w:color w:val="000000"/>
        </w:rPr>
        <w:t>The Scheduler settings are as follows,</w:t>
      </w:r>
    </w:p>
    <w:p w:rsidR="004A22F6" w:rsidRPr="005C6FD8" w:rsidRDefault="004A22F6" w:rsidP="004A22F6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4A22F6" w:rsidRPr="005C6FD8" w:rsidRDefault="004A22F6" w:rsidP="004A22F6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C6FD8">
        <w:rPr>
          <w:rFonts w:ascii="Arial" w:hAnsi="Arial" w:cs="Arial"/>
          <w:color w:val="000000"/>
        </w:rPr>
        <w:t xml:space="preserve">Below settings follows cron format. </w:t>
      </w:r>
      <w:r w:rsidRPr="005C6FD8">
        <w:rPr>
          <w:rFonts w:ascii="Arial" w:hAnsi="Arial" w:cs="Arial"/>
          <w:color w:val="000000"/>
          <w:u w:val="single"/>
        </w:rPr>
        <w:t>“</w:t>
      </w:r>
      <w:r w:rsidRPr="005C6FD8">
        <w:rPr>
          <w:rFonts w:ascii="Arial" w:hAnsi="Arial" w:cs="Arial"/>
          <w:color w:val="FF0000"/>
          <w:u w:val="single"/>
        </w:rPr>
        <w:t xml:space="preserve">0 0 * * * ?” </w:t>
      </w:r>
      <w:r w:rsidRPr="005C6FD8">
        <w:rPr>
          <w:rFonts w:ascii="Arial" w:hAnsi="Arial" w:cs="Arial"/>
          <w:color w:val="000000"/>
          <w:u w:val="single"/>
        </w:rPr>
        <w:t>means scheduler runs at start of every hour</w:t>
      </w:r>
      <w:r w:rsidRPr="005C6FD8">
        <w:rPr>
          <w:rFonts w:ascii="Arial" w:hAnsi="Arial" w:cs="Arial"/>
          <w:color w:val="000000"/>
        </w:rPr>
        <w:t>.</w:t>
      </w:r>
    </w:p>
    <w:p w:rsidR="004A22F6" w:rsidRDefault="004A22F6" w:rsidP="004A22F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4A22F6" w:rsidRDefault="004A22F6" w:rsidP="004A22F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scheduler.ecom.verifypaypalprofile=</w:t>
      </w:r>
      <w:r w:rsidRPr="00926933">
        <w:rPr>
          <w:rFonts w:ascii="Consolas" w:hAnsi="Consolas" w:cs="Consolas"/>
          <w:color w:val="FF0000"/>
          <w:sz w:val="20"/>
          <w:szCs w:val="20"/>
        </w:rPr>
        <w:t>0 0 * * * ?</w:t>
      </w:r>
    </w:p>
    <w:p w:rsidR="004A22F6" w:rsidRPr="00926933" w:rsidRDefault="004A22F6" w:rsidP="004A22F6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scheduler.ecom.cancelpaypalprofile=</w:t>
      </w:r>
      <w:r w:rsidRPr="00926933">
        <w:rPr>
          <w:rFonts w:ascii="Consolas" w:hAnsi="Consolas" w:cs="Consolas"/>
          <w:color w:val="FF0000"/>
          <w:sz w:val="20"/>
          <w:szCs w:val="20"/>
        </w:rPr>
        <w:t>0 0 * * * ?</w:t>
      </w:r>
    </w:p>
    <w:p w:rsidR="004A22F6" w:rsidRDefault="004A22F6" w:rsidP="004A22F6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scheduler.ecom.deletewebpurchases=</w:t>
      </w:r>
      <w:r w:rsidRPr="00926933">
        <w:rPr>
          <w:rFonts w:ascii="Consolas" w:hAnsi="Consolas" w:cs="Consolas"/>
          <w:color w:val="FF0000"/>
          <w:sz w:val="20"/>
          <w:szCs w:val="20"/>
        </w:rPr>
        <w:t>0 0 * * * ?</w:t>
      </w:r>
    </w:p>
    <w:p w:rsidR="005C6FD8" w:rsidRPr="00926933" w:rsidRDefault="005C6FD8" w:rsidP="004A22F6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</w:p>
    <w:p w:rsidR="004A22F6" w:rsidRDefault="004A22F6" w:rsidP="004A22F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A22F6" w:rsidRPr="005C6FD8" w:rsidRDefault="004A22F6" w:rsidP="004A22F6">
      <w:pPr>
        <w:pStyle w:val="ListParagraph"/>
        <w:numPr>
          <w:ilvl w:val="0"/>
          <w:numId w:val="18"/>
        </w:numPr>
        <w:autoSpaceDE w:val="0"/>
        <w:autoSpaceDN w:val="0"/>
        <w:adjustRightInd w:val="0"/>
        <w:contextualSpacing/>
        <w:rPr>
          <w:rFonts w:ascii="Arial" w:hAnsi="Arial" w:cs="Arial"/>
          <w:u w:val="single"/>
        </w:rPr>
      </w:pPr>
      <w:r w:rsidRPr="005C6FD8">
        <w:rPr>
          <w:rFonts w:ascii="Arial" w:hAnsi="Arial" w:cs="Arial"/>
        </w:rPr>
        <w:t xml:space="preserve">These are the E-Mail Settings, Here emailservice.username takes </w:t>
      </w:r>
      <w:r w:rsidRPr="005C6FD8">
        <w:rPr>
          <w:rFonts w:ascii="Arial" w:hAnsi="Arial" w:cs="Arial"/>
          <w:b/>
          <w:u w:val="single"/>
        </w:rPr>
        <w:t>AD username</w:t>
      </w:r>
      <w:r w:rsidRPr="005C6FD8">
        <w:rPr>
          <w:rFonts w:ascii="Arial" w:hAnsi="Arial" w:cs="Arial"/>
          <w:u w:val="single"/>
        </w:rPr>
        <w:t xml:space="preserve"> (i.e. For example: jsmith not </w:t>
      </w:r>
      <w:hyperlink r:id="rId16" w:history="1">
        <w:r w:rsidRPr="005C6FD8">
          <w:rPr>
            <w:rStyle w:val="Hyperlink"/>
            <w:rFonts w:ascii="Arial" w:hAnsi="Arial" w:cs="Arial"/>
          </w:rPr>
          <w:t>jsmith@amcad.com</w:t>
        </w:r>
      </w:hyperlink>
      <w:r w:rsidRPr="005C6FD8">
        <w:rPr>
          <w:rFonts w:ascii="Arial" w:hAnsi="Arial" w:cs="Arial"/>
          <w:u w:val="single"/>
        </w:rPr>
        <w:t>)</w:t>
      </w:r>
    </w:p>
    <w:p w:rsidR="004A22F6" w:rsidRDefault="004A22F6" w:rsidP="004A22F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A22F6" w:rsidRDefault="004A22F6" w:rsidP="004A22F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emailservice.emailserver=</w:t>
      </w:r>
      <w:r>
        <w:rPr>
          <w:rFonts w:ascii="Consolas" w:hAnsi="Consolas" w:cs="Consolas"/>
          <w:color w:val="2A00FF"/>
          <w:sz w:val="20"/>
          <w:szCs w:val="20"/>
        </w:rPr>
        <w:t>mail.amcad.com</w:t>
      </w:r>
    </w:p>
    <w:p w:rsidR="004A22F6" w:rsidRDefault="004A22F6" w:rsidP="004A22F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emailservice.emailport=</w:t>
      </w:r>
      <w:r>
        <w:rPr>
          <w:rFonts w:ascii="Consolas" w:hAnsi="Consolas" w:cs="Consolas"/>
          <w:color w:val="2A00FF"/>
          <w:sz w:val="20"/>
          <w:szCs w:val="20"/>
        </w:rPr>
        <w:t>25</w:t>
      </w:r>
    </w:p>
    <w:p w:rsidR="004A22F6" w:rsidRDefault="004A22F6" w:rsidP="004A22F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emailservice.username=</w:t>
      </w:r>
      <w:r w:rsidRPr="004A22F6">
        <w:rPr>
          <w:rFonts w:ascii="Consolas" w:hAnsi="Consolas" w:cs="Consolas"/>
          <w:color w:val="FF0000"/>
          <w:sz w:val="20"/>
          <w:szCs w:val="20"/>
        </w:rPr>
        <w:t>ENC(URfFvSrlSWFcF9B6GH3W7M8psMNunSCxAb0dyAgfte0=)</w:t>
      </w:r>
    </w:p>
    <w:p w:rsidR="004A22F6" w:rsidRDefault="004A22F6" w:rsidP="004A22F6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emailservice.password=</w:t>
      </w:r>
      <w:r w:rsidRPr="004A22F6">
        <w:rPr>
          <w:rFonts w:ascii="Consolas" w:hAnsi="Consolas" w:cs="Consolas"/>
          <w:color w:val="FF0000"/>
          <w:sz w:val="20"/>
          <w:szCs w:val="20"/>
        </w:rPr>
        <w:t>ENC(mm9k16CPzKcJSQqpBjB3BBKVqaV3zoDbCicnKLHYXTg=)</w:t>
      </w:r>
    </w:p>
    <w:p w:rsidR="00E81617" w:rsidRDefault="00E81617" w:rsidP="004A22F6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</w:p>
    <w:p w:rsidR="00E81617" w:rsidRPr="005C6FD8" w:rsidRDefault="00E81617" w:rsidP="00E81617">
      <w:pPr>
        <w:pStyle w:val="ListParagraph"/>
        <w:autoSpaceDE w:val="0"/>
        <w:autoSpaceDN w:val="0"/>
        <w:adjustRightInd w:val="0"/>
        <w:ind w:left="0"/>
        <w:contextualSpacing/>
        <w:rPr>
          <w:rFonts w:ascii="Arial" w:hAnsi="Arial" w:cs="Arial"/>
        </w:rPr>
      </w:pPr>
      <w:r w:rsidRPr="005C6FD8">
        <w:rPr>
          <w:rFonts w:ascii="Arial" w:hAnsi="Arial" w:cs="Arial"/>
          <w:u w:val="single"/>
        </w:rPr>
        <w:t>Note:</w:t>
      </w:r>
      <w:r w:rsidRPr="005C6FD8">
        <w:rPr>
          <w:rFonts w:ascii="Arial" w:hAnsi="Arial" w:cs="Arial"/>
        </w:rPr>
        <w:t xml:space="preserve"> Sometimes emailservice.username &amp; emailservice.password can be omitted. If omitted,  remove these values from applicationContext.xml also.</w:t>
      </w:r>
    </w:p>
    <w:p w:rsidR="00E81617" w:rsidRPr="005C6FD8" w:rsidRDefault="00E81617" w:rsidP="00E81617">
      <w:pPr>
        <w:pStyle w:val="ListParagraph"/>
        <w:autoSpaceDE w:val="0"/>
        <w:autoSpaceDN w:val="0"/>
        <w:adjustRightInd w:val="0"/>
        <w:ind w:left="0"/>
        <w:contextualSpacing/>
        <w:rPr>
          <w:rFonts w:ascii="Arial" w:hAnsi="Arial" w:cs="Arial"/>
        </w:rPr>
      </w:pPr>
      <w:r w:rsidRPr="005C6FD8">
        <w:rPr>
          <w:rFonts w:ascii="Arial" w:hAnsi="Arial" w:cs="Arial"/>
        </w:rPr>
        <w:t>For Example:</w:t>
      </w:r>
    </w:p>
    <w:p w:rsidR="00926933" w:rsidRPr="005C6FD8" w:rsidRDefault="00926933" w:rsidP="00E81617">
      <w:pPr>
        <w:autoSpaceDE w:val="0"/>
        <w:autoSpaceDN w:val="0"/>
        <w:adjustRightInd w:val="0"/>
        <w:rPr>
          <w:rFonts w:ascii="Arial" w:hAnsi="Arial" w:cs="Arial"/>
          <w:color w:val="008080"/>
          <w:sz w:val="20"/>
          <w:szCs w:val="20"/>
        </w:rPr>
      </w:pPr>
    </w:p>
    <w:p w:rsidR="00E81617" w:rsidRDefault="00E81617" w:rsidP="00E816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mailSender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org.springframework.mail.javamail.JavaMailSenderImpl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81617" w:rsidRDefault="00E81617" w:rsidP="00E816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7F007F"/>
          <w:sz w:val="20"/>
          <w:szCs w:val="20"/>
        </w:rPr>
        <w:t>p:host</w:t>
      </w: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emailservice.emailserver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E81617" w:rsidRDefault="00E81617" w:rsidP="00E816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7F007F"/>
          <w:sz w:val="20"/>
          <w:szCs w:val="20"/>
        </w:rPr>
        <w:t>p:port</w:t>
      </w: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"${emailservice.emailport}"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E81617" w:rsidRPr="00E81617" w:rsidRDefault="00E81617" w:rsidP="00E81617">
      <w:pPr>
        <w:autoSpaceDE w:val="0"/>
        <w:autoSpaceDN w:val="0"/>
        <w:adjustRightInd w:val="0"/>
        <w:rPr>
          <w:rFonts w:ascii="Consolas" w:hAnsi="Consolas" w:cs="Consolas"/>
          <w:strike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Pr="00E81617">
        <w:rPr>
          <w:rFonts w:ascii="Consolas" w:hAnsi="Consolas" w:cs="Consolas"/>
          <w:strike/>
          <w:color w:val="7F007F"/>
          <w:sz w:val="20"/>
          <w:szCs w:val="20"/>
        </w:rPr>
        <w:t>p:username</w:t>
      </w:r>
      <w:r w:rsidRPr="00E81617">
        <w:rPr>
          <w:rFonts w:ascii="Consolas" w:hAnsi="Consolas" w:cs="Consolas"/>
          <w:strike/>
          <w:color w:val="000000"/>
          <w:sz w:val="20"/>
          <w:szCs w:val="20"/>
        </w:rPr>
        <w:t>=</w:t>
      </w:r>
      <w:r w:rsidRPr="00E81617">
        <w:rPr>
          <w:rFonts w:ascii="Consolas" w:hAnsi="Consolas" w:cs="Consolas"/>
          <w:i/>
          <w:iCs/>
          <w:strike/>
          <w:color w:val="2A00FF"/>
          <w:sz w:val="20"/>
          <w:szCs w:val="20"/>
        </w:rPr>
        <w:t>"${emailservice.username}"</w:t>
      </w:r>
      <w:r w:rsidRPr="00E81617">
        <w:rPr>
          <w:rFonts w:ascii="Consolas" w:hAnsi="Consolas" w:cs="Consolas"/>
          <w:strike/>
          <w:sz w:val="20"/>
          <w:szCs w:val="20"/>
        </w:rPr>
        <w:t xml:space="preserve">    </w:t>
      </w:r>
    </w:p>
    <w:p w:rsidR="00E81617" w:rsidRPr="00E81617" w:rsidRDefault="00E81617" w:rsidP="00E81617">
      <w:pPr>
        <w:autoSpaceDE w:val="0"/>
        <w:autoSpaceDN w:val="0"/>
        <w:adjustRightInd w:val="0"/>
        <w:rPr>
          <w:rFonts w:ascii="Consolas" w:hAnsi="Consolas" w:cs="Consolas"/>
          <w:strike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Pr="00E81617">
        <w:rPr>
          <w:rFonts w:ascii="Consolas" w:hAnsi="Consolas" w:cs="Consolas"/>
          <w:strike/>
          <w:color w:val="7F007F"/>
          <w:sz w:val="20"/>
          <w:szCs w:val="20"/>
        </w:rPr>
        <w:t>p:password</w:t>
      </w:r>
      <w:r w:rsidRPr="00E81617">
        <w:rPr>
          <w:rFonts w:ascii="Consolas" w:hAnsi="Consolas" w:cs="Consolas"/>
          <w:strike/>
          <w:color w:val="000000"/>
          <w:sz w:val="20"/>
          <w:szCs w:val="20"/>
        </w:rPr>
        <w:t>=</w:t>
      </w:r>
      <w:r w:rsidRPr="00E81617">
        <w:rPr>
          <w:rFonts w:ascii="Consolas" w:hAnsi="Consolas" w:cs="Consolas"/>
          <w:i/>
          <w:iCs/>
          <w:strike/>
          <w:color w:val="2A00FF"/>
          <w:sz w:val="20"/>
          <w:szCs w:val="20"/>
        </w:rPr>
        <w:t>"${emailservice.password}"</w:t>
      </w:r>
      <w:r w:rsidRPr="00E81617">
        <w:rPr>
          <w:rFonts w:ascii="Consolas" w:hAnsi="Consolas" w:cs="Consolas"/>
          <w:strike/>
          <w:sz w:val="20"/>
          <w:szCs w:val="20"/>
        </w:rPr>
        <w:t xml:space="preserve"> </w:t>
      </w:r>
    </w:p>
    <w:p w:rsidR="00E81617" w:rsidRPr="004A22F6" w:rsidRDefault="00E81617" w:rsidP="00E81617">
      <w:pPr>
        <w:pStyle w:val="ListParagraph"/>
        <w:autoSpaceDE w:val="0"/>
        <w:autoSpaceDN w:val="0"/>
        <w:adjustRightInd w:val="0"/>
        <w:ind w:left="1080"/>
        <w:contextualSpacing/>
        <w:rPr>
          <w:rFonts w:ascii="Franklin Gothic Book" w:hAnsi="Franklin Gothic Book" w:cstheme="minorHAnsi"/>
          <w:u w:val="single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7F007F"/>
          <w:sz w:val="20"/>
          <w:szCs w:val="20"/>
        </w:rPr>
        <w:t>p:javaMailProperties-ref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"javaMailProperties"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81617" w:rsidRPr="004A22F6" w:rsidRDefault="00E81617" w:rsidP="004A22F6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</w:p>
    <w:p w:rsidR="004A22F6" w:rsidRPr="005C6FD8" w:rsidRDefault="004A22F6" w:rsidP="004A22F6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A22F6" w:rsidRPr="005C6FD8" w:rsidRDefault="004A22F6" w:rsidP="004A22F6">
      <w:pPr>
        <w:pStyle w:val="ListParagraph"/>
        <w:numPr>
          <w:ilvl w:val="0"/>
          <w:numId w:val="18"/>
        </w:numPr>
        <w:autoSpaceDE w:val="0"/>
        <w:autoSpaceDN w:val="0"/>
        <w:adjustRightInd w:val="0"/>
        <w:contextualSpacing/>
        <w:rPr>
          <w:rFonts w:ascii="Arial" w:hAnsi="Arial" w:cs="Arial"/>
        </w:rPr>
      </w:pPr>
      <w:r w:rsidRPr="005C6FD8">
        <w:rPr>
          <w:rFonts w:ascii="Arial" w:hAnsi="Arial" w:cs="Arial"/>
        </w:rPr>
        <w:t>These are the Web service settings. It is protected with username &amp; password, so that general public cannot access this.</w:t>
      </w:r>
    </w:p>
    <w:p w:rsidR="004A22F6" w:rsidRPr="005C6FD8" w:rsidRDefault="004A22F6" w:rsidP="004A22F6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A22F6" w:rsidRDefault="004A22F6" w:rsidP="004A22F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webservice.username=</w:t>
      </w:r>
      <w:r w:rsidRPr="00E81617">
        <w:rPr>
          <w:rFonts w:ascii="Consolas" w:hAnsi="Consolas" w:cs="Consolas"/>
          <w:color w:val="FF0000"/>
          <w:sz w:val="20"/>
          <w:szCs w:val="20"/>
        </w:rPr>
        <w:t>ENC(Ap4KwSD2iFtDGapTzAkDElprqo/aQSsLiJIA3p0ASS8=)</w:t>
      </w:r>
    </w:p>
    <w:p w:rsidR="004A22F6" w:rsidRPr="00E81617" w:rsidRDefault="004A22F6" w:rsidP="004A22F6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webservice.password=</w:t>
      </w:r>
      <w:r w:rsidRPr="00E81617">
        <w:rPr>
          <w:rFonts w:ascii="Consolas" w:hAnsi="Consolas" w:cs="Consolas"/>
          <w:color w:val="FF0000"/>
          <w:sz w:val="20"/>
          <w:szCs w:val="20"/>
        </w:rPr>
        <w:t>ENC(cCvVPAl2sPMUP/PTnoJPB/xJST6tnBEDaLzklBmNs7c=)</w:t>
      </w:r>
    </w:p>
    <w:p w:rsidR="004A22F6" w:rsidRDefault="004A22F6" w:rsidP="004A22F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A22F6" w:rsidRPr="005C6FD8" w:rsidRDefault="004A22F6" w:rsidP="004A22F6">
      <w:pPr>
        <w:pStyle w:val="ListParagraph"/>
        <w:numPr>
          <w:ilvl w:val="0"/>
          <w:numId w:val="18"/>
        </w:numPr>
        <w:autoSpaceDE w:val="0"/>
        <w:autoSpaceDN w:val="0"/>
        <w:adjustRightInd w:val="0"/>
        <w:contextualSpacing/>
        <w:rPr>
          <w:rFonts w:ascii="Arial" w:hAnsi="Arial" w:cs="Arial"/>
        </w:rPr>
      </w:pPr>
      <w:r w:rsidRPr="005C6FD8">
        <w:rPr>
          <w:rFonts w:ascii="Arial" w:hAnsi="Arial" w:cs="Arial"/>
        </w:rPr>
        <w:t>Paypal Settings can be specified here.</w:t>
      </w:r>
    </w:p>
    <w:p w:rsidR="004A22F6" w:rsidRPr="005C6FD8" w:rsidRDefault="004A22F6" w:rsidP="004A22F6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A22F6" w:rsidRPr="00E81617" w:rsidRDefault="004A22F6" w:rsidP="004A22F6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ecommerce.paypal.paypaladminemailid=</w:t>
      </w:r>
      <w:r w:rsidRPr="00E81617">
        <w:rPr>
          <w:rFonts w:ascii="Consolas" w:hAnsi="Consolas" w:cs="Consolas"/>
          <w:color w:val="FF0000"/>
          <w:sz w:val="20"/>
          <w:szCs w:val="20"/>
          <w:u w:val="single"/>
        </w:rPr>
        <w:t>valampally@amcad.com</w:t>
      </w:r>
    </w:p>
    <w:p w:rsidR="004A22F6" w:rsidRDefault="004A22F6" w:rsidP="004A22F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ecommerce.paypal.paypalhostaddress=</w:t>
      </w:r>
      <w:r>
        <w:rPr>
          <w:rFonts w:ascii="Consolas" w:hAnsi="Consolas" w:cs="Consolas"/>
          <w:color w:val="2A00FF"/>
          <w:sz w:val="20"/>
          <w:szCs w:val="20"/>
        </w:rPr>
        <w:t>pilot-payflowpro.paypal.com</w:t>
      </w:r>
    </w:p>
    <w:p w:rsidR="004A22F6" w:rsidRDefault="004A22F6" w:rsidP="004A22F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ecommerce.paypal.paypalhostport=</w:t>
      </w:r>
      <w:r>
        <w:rPr>
          <w:rFonts w:ascii="Consolas" w:hAnsi="Consolas" w:cs="Consolas"/>
          <w:color w:val="2A00FF"/>
          <w:sz w:val="20"/>
          <w:szCs w:val="20"/>
        </w:rPr>
        <w:t>443</w:t>
      </w:r>
    </w:p>
    <w:p w:rsidR="004A22F6" w:rsidRDefault="004A22F6" w:rsidP="004A22F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ecommerce.paypal.paypaltimeout=</w:t>
      </w:r>
      <w:r>
        <w:rPr>
          <w:rFonts w:ascii="Consolas" w:hAnsi="Consolas" w:cs="Consolas"/>
          <w:color w:val="2A00FF"/>
          <w:sz w:val="20"/>
          <w:szCs w:val="20"/>
        </w:rPr>
        <w:t>60</w:t>
      </w:r>
    </w:p>
    <w:p w:rsidR="004A22F6" w:rsidRDefault="004A22F6" w:rsidP="004A22F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ecommerce.paypal.paypallogfilename=</w:t>
      </w:r>
      <w:r>
        <w:rPr>
          <w:rFonts w:ascii="Consolas" w:hAnsi="Consolas" w:cs="Consolas"/>
          <w:color w:val="2A00FF"/>
          <w:sz w:val="20"/>
          <w:szCs w:val="20"/>
        </w:rPr>
        <w:t>C\:\\logs\\PayFlow.log</w:t>
      </w:r>
    </w:p>
    <w:p w:rsidR="004A22F6" w:rsidRDefault="004A22F6" w:rsidP="004A22F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#5 MB Log File Size</w:t>
      </w:r>
    </w:p>
    <w:p w:rsidR="004A22F6" w:rsidRDefault="004A22F6" w:rsidP="004A22F6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ecommerce.paypal.paypallogfilesize=</w:t>
      </w:r>
      <w:r>
        <w:rPr>
          <w:rFonts w:ascii="Consolas" w:hAnsi="Consolas" w:cs="Consolas"/>
          <w:color w:val="2A00FF"/>
          <w:sz w:val="20"/>
          <w:szCs w:val="20"/>
        </w:rPr>
        <w:t>5120000</w:t>
      </w:r>
    </w:p>
    <w:p w:rsidR="009A1435" w:rsidRDefault="009A1435" w:rsidP="004A22F6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</w:p>
    <w:p w:rsidR="009A1435" w:rsidRDefault="009A1435" w:rsidP="004A22F6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</w:p>
    <w:p w:rsidR="004A22F6" w:rsidRPr="005C6FD8" w:rsidRDefault="004A22F6" w:rsidP="004A22F6">
      <w:pPr>
        <w:pStyle w:val="ListParagraph"/>
        <w:numPr>
          <w:ilvl w:val="0"/>
          <w:numId w:val="18"/>
        </w:numPr>
        <w:autoSpaceDE w:val="0"/>
        <w:autoSpaceDN w:val="0"/>
        <w:adjustRightInd w:val="0"/>
        <w:contextualSpacing/>
        <w:rPr>
          <w:rFonts w:ascii="Arial" w:hAnsi="Arial" w:cs="Arial"/>
        </w:rPr>
      </w:pPr>
      <w:r w:rsidRPr="005C6FD8">
        <w:rPr>
          <w:rFonts w:ascii="Arial" w:hAnsi="Arial" w:cs="Arial"/>
          <w:color w:val="000000"/>
        </w:rPr>
        <w:t xml:space="preserve">activemq.url should be changed to </w:t>
      </w:r>
      <w:r w:rsidRPr="005C6FD8">
        <w:rPr>
          <w:rFonts w:ascii="Arial" w:hAnsi="Arial" w:cs="Arial"/>
          <w:color w:val="FF0000"/>
          <w:u w:val="single"/>
        </w:rPr>
        <w:t>tcp:</w:t>
      </w:r>
      <w:r w:rsidRPr="005C6FD8">
        <w:rPr>
          <w:rFonts w:ascii="Arial" w:hAnsi="Arial" w:cs="Arial"/>
        </w:rPr>
        <w:t>//localhost:61616</w:t>
      </w:r>
    </w:p>
    <w:p w:rsidR="00953F57" w:rsidRPr="005C6FD8" w:rsidRDefault="00953F57" w:rsidP="00953F57">
      <w:pPr>
        <w:autoSpaceDE w:val="0"/>
        <w:autoSpaceDN w:val="0"/>
        <w:adjustRightInd w:val="0"/>
        <w:contextualSpacing/>
        <w:rPr>
          <w:rFonts w:ascii="Arial" w:hAnsi="Arial" w:cs="Arial"/>
        </w:rPr>
      </w:pPr>
    </w:p>
    <w:p w:rsidR="00953F57" w:rsidRPr="005C6FD8" w:rsidRDefault="00953F57" w:rsidP="00953F57">
      <w:pPr>
        <w:autoSpaceDE w:val="0"/>
        <w:autoSpaceDN w:val="0"/>
        <w:adjustRightInd w:val="0"/>
        <w:contextualSpacing/>
        <w:rPr>
          <w:rFonts w:ascii="Arial" w:hAnsi="Arial" w:cs="Arial"/>
        </w:rPr>
      </w:pPr>
      <w:r w:rsidRPr="005C6FD8">
        <w:rPr>
          <w:rFonts w:ascii="Arial" w:hAnsi="Arial" w:cs="Arial"/>
          <w:b/>
          <w:u w:val="single"/>
        </w:rPr>
        <w:t xml:space="preserve">Note: </w:t>
      </w:r>
      <w:r w:rsidRPr="005C6FD8">
        <w:rPr>
          <w:rFonts w:ascii="Arial" w:hAnsi="Arial" w:cs="Arial"/>
        </w:rPr>
        <w:t xml:space="preserve">If the above property is set with </w:t>
      </w:r>
      <w:proofErr w:type="spellStart"/>
      <w:r w:rsidRPr="005C6FD8">
        <w:rPr>
          <w:rFonts w:ascii="Arial" w:hAnsi="Arial" w:cs="Arial"/>
        </w:rPr>
        <w:t>tcp</w:t>
      </w:r>
      <w:proofErr w:type="spellEnd"/>
      <w:r w:rsidRPr="005C6FD8">
        <w:rPr>
          <w:rFonts w:ascii="Arial" w:hAnsi="Arial" w:cs="Arial"/>
        </w:rPr>
        <w:t xml:space="preserve">: then </w:t>
      </w:r>
      <w:proofErr w:type="spellStart"/>
      <w:r w:rsidR="009A1435" w:rsidRPr="005C6FD8">
        <w:rPr>
          <w:rFonts w:ascii="Arial" w:hAnsi="Arial" w:cs="Arial"/>
        </w:rPr>
        <w:t>MQService</w:t>
      </w:r>
      <w:proofErr w:type="spellEnd"/>
      <w:r w:rsidR="009A1435" w:rsidRPr="005C6FD8">
        <w:rPr>
          <w:rFonts w:ascii="Arial" w:hAnsi="Arial" w:cs="Arial"/>
        </w:rPr>
        <w:t xml:space="preserve"> should be started before deploying the project. If you don’t want to start </w:t>
      </w:r>
      <w:proofErr w:type="spellStart"/>
      <w:r w:rsidR="009A1435" w:rsidRPr="005C6FD8">
        <w:rPr>
          <w:rFonts w:ascii="Arial" w:hAnsi="Arial" w:cs="Arial"/>
        </w:rPr>
        <w:t>MQService</w:t>
      </w:r>
      <w:proofErr w:type="spellEnd"/>
      <w:r w:rsidR="009A1435" w:rsidRPr="005C6FD8">
        <w:rPr>
          <w:rFonts w:ascii="Arial" w:hAnsi="Arial" w:cs="Arial"/>
        </w:rPr>
        <w:t xml:space="preserve"> set the above property as vm://localhost:61616</w:t>
      </w:r>
    </w:p>
    <w:p w:rsidR="00953F57" w:rsidRDefault="00953F57" w:rsidP="00953F57">
      <w:pPr>
        <w:autoSpaceDE w:val="0"/>
        <w:autoSpaceDN w:val="0"/>
        <w:adjustRightInd w:val="0"/>
        <w:contextualSpacing/>
        <w:rPr>
          <w:rFonts w:ascii="Arial" w:hAnsi="Arial" w:cs="Arial"/>
        </w:rPr>
      </w:pPr>
    </w:p>
    <w:p w:rsidR="005C6FD8" w:rsidRDefault="005C6FD8" w:rsidP="00953F57">
      <w:pPr>
        <w:autoSpaceDE w:val="0"/>
        <w:autoSpaceDN w:val="0"/>
        <w:adjustRightInd w:val="0"/>
        <w:contextualSpacing/>
        <w:rPr>
          <w:rFonts w:ascii="Arial" w:hAnsi="Arial" w:cs="Arial"/>
        </w:rPr>
      </w:pPr>
    </w:p>
    <w:p w:rsidR="005C6FD8" w:rsidRPr="005C6FD8" w:rsidRDefault="005C6FD8" w:rsidP="00953F57">
      <w:pPr>
        <w:autoSpaceDE w:val="0"/>
        <w:autoSpaceDN w:val="0"/>
        <w:adjustRightInd w:val="0"/>
        <w:contextualSpacing/>
        <w:rPr>
          <w:rFonts w:ascii="Arial" w:hAnsi="Arial" w:cs="Arial"/>
        </w:rPr>
      </w:pPr>
    </w:p>
    <w:p w:rsidR="004A22F6" w:rsidRDefault="004A22F6" w:rsidP="004A22F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A7243B" w:rsidRDefault="00A7243B" w:rsidP="007C561D">
      <w:pPr>
        <w:pStyle w:val="Heading1"/>
      </w:pPr>
      <w:bookmarkStart w:id="7" w:name="_Toc315267410"/>
      <w:r w:rsidRPr="00A7243B">
        <w:t>Configuration Settings of server</w:t>
      </w:r>
      <w:r>
        <w:t>.properties in ecomadmin</w:t>
      </w:r>
      <w:bookmarkEnd w:id="7"/>
    </w:p>
    <w:p w:rsidR="00E81617" w:rsidRDefault="00E81617" w:rsidP="00A7243B">
      <w:pPr>
        <w:rPr>
          <w:rFonts w:ascii="Arial" w:hAnsi="Arial" w:cs="Arial"/>
          <w:b/>
          <w:sz w:val="32"/>
          <w:szCs w:val="32"/>
        </w:rPr>
      </w:pPr>
    </w:p>
    <w:p w:rsidR="00926933" w:rsidRPr="005C6FD8" w:rsidRDefault="00926933" w:rsidP="00A7243B">
      <w:pPr>
        <w:rPr>
          <w:rFonts w:ascii="Arial" w:hAnsi="Arial" w:cs="Arial"/>
          <w:b/>
        </w:rPr>
      </w:pPr>
      <w:r w:rsidRPr="005C6FD8">
        <w:rPr>
          <w:rFonts w:ascii="Arial" w:hAnsi="Arial" w:cs="Arial"/>
        </w:rPr>
        <w:t xml:space="preserve">In ecomadmin both in </w:t>
      </w:r>
      <w:r w:rsidRPr="005C6FD8">
        <w:rPr>
          <w:rFonts w:ascii="Arial" w:hAnsi="Arial" w:cs="Arial"/>
          <w:b/>
        </w:rPr>
        <w:t>applicationContext.xml</w:t>
      </w:r>
      <w:r w:rsidRPr="005C6FD8">
        <w:rPr>
          <w:rFonts w:ascii="Arial" w:hAnsi="Arial" w:cs="Arial"/>
        </w:rPr>
        <w:t xml:space="preserve"> &amp; </w:t>
      </w:r>
      <w:r w:rsidRPr="005C6FD8">
        <w:rPr>
          <w:rFonts w:ascii="Arial" w:hAnsi="Arial" w:cs="Arial"/>
          <w:b/>
        </w:rPr>
        <w:t>sdl-servlet.xml</w:t>
      </w:r>
      <w:r w:rsidRPr="005C6FD8">
        <w:rPr>
          <w:rFonts w:ascii="Arial" w:hAnsi="Arial" w:cs="Arial"/>
        </w:rPr>
        <w:t xml:space="preserve"> you need to change the algorithm and </w:t>
      </w:r>
      <w:r w:rsidRPr="005C6FD8">
        <w:rPr>
          <w:rFonts w:ascii="Arial" w:hAnsi="Arial" w:cs="Arial"/>
          <w:b/>
        </w:rPr>
        <w:t>password.</w:t>
      </w:r>
    </w:p>
    <w:p w:rsidR="00926933" w:rsidRPr="005C6FD8" w:rsidRDefault="00926933" w:rsidP="00A7243B">
      <w:pPr>
        <w:rPr>
          <w:rFonts w:ascii="Arial" w:hAnsi="Arial" w:cs="Arial"/>
          <w:b/>
          <w:sz w:val="32"/>
          <w:szCs w:val="32"/>
        </w:rPr>
      </w:pPr>
    </w:p>
    <w:p w:rsidR="00E81617" w:rsidRPr="005C6FD8" w:rsidRDefault="00E81617" w:rsidP="00E81617">
      <w:pPr>
        <w:autoSpaceDE w:val="0"/>
        <w:autoSpaceDN w:val="0"/>
        <w:adjustRightInd w:val="0"/>
        <w:rPr>
          <w:rFonts w:ascii="Arial" w:hAnsi="Arial" w:cs="Arial"/>
        </w:rPr>
      </w:pPr>
      <w:r w:rsidRPr="005C6FD8">
        <w:rPr>
          <w:rFonts w:ascii="Arial" w:hAnsi="Arial" w:cs="Arial"/>
        </w:rPr>
        <w:t xml:space="preserve">Now in </w:t>
      </w:r>
      <w:r w:rsidRPr="005C6FD8">
        <w:rPr>
          <w:rFonts w:ascii="Arial" w:hAnsi="Arial" w:cs="Arial"/>
          <w:b/>
        </w:rPr>
        <w:t>server.properties of ecomadmin</w:t>
      </w:r>
      <w:r w:rsidRPr="005C6FD8">
        <w:rPr>
          <w:rFonts w:ascii="Arial" w:hAnsi="Arial" w:cs="Arial"/>
        </w:rPr>
        <w:t>,  You need to change the following settings</w:t>
      </w:r>
      <w:r w:rsidR="002E1346" w:rsidRPr="005C6FD8">
        <w:rPr>
          <w:rFonts w:ascii="Arial" w:hAnsi="Arial" w:cs="Arial"/>
        </w:rPr>
        <w:t xml:space="preserve"> apart from above mentioned settings</w:t>
      </w:r>
      <w:r w:rsidRPr="005C6FD8">
        <w:rPr>
          <w:rFonts w:ascii="Arial" w:hAnsi="Arial" w:cs="Arial"/>
        </w:rPr>
        <w:t>.</w:t>
      </w:r>
    </w:p>
    <w:p w:rsidR="00E81617" w:rsidRPr="00387F29" w:rsidRDefault="00E81617" w:rsidP="00E81617">
      <w:pPr>
        <w:autoSpaceDE w:val="0"/>
        <w:autoSpaceDN w:val="0"/>
        <w:adjustRightInd w:val="0"/>
        <w:rPr>
          <w:rFonts w:ascii="Franklin Gothic Book" w:hAnsi="Franklin Gothic Book"/>
        </w:rPr>
      </w:pPr>
    </w:p>
    <w:p w:rsidR="00E81617" w:rsidRPr="005C6FD8" w:rsidRDefault="00E81617" w:rsidP="00E81617">
      <w:pPr>
        <w:pStyle w:val="ListParagraph"/>
        <w:numPr>
          <w:ilvl w:val="0"/>
          <w:numId w:val="19"/>
        </w:numPr>
        <w:autoSpaceDE w:val="0"/>
        <w:autoSpaceDN w:val="0"/>
        <w:adjustRightInd w:val="0"/>
        <w:contextualSpacing/>
        <w:rPr>
          <w:rFonts w:ascii="Arial" w:hAnsi="Arial" w:cs="Arial"/>
        </w:rPr>
      </w:pPr>
      <w:r w:rsidRPr="005C6FD8">
        <w:rPr>
          <w:rFonts w:ascii="Arial" w:hAnsi="Arial" w:cs="Arial"/>
        </w:rPr>
        <w:t>Here, localhost should be  replaced by DNS name of server where ecomadmin is deployed.</w:t>
      </w:r>
    </w:p>
    <w:p w:rsidR="00E81617" w:rsidRPr="00387F29" w:rsidRDefault="00E81617" w:rsidP="00E81617">
      <w:pPr>
        <w:autoSpaceDE w:val="0"/>
        <w:autoSpaceDN w:val="0"/>
        <w:adjustRightInd w:val="0"/>
        <w:rPr>
          <w:rFonts w:ascii="Franklin Gothic Book" w:hAnsi="Franklin Gothic Book"/>
        </w:rPr>
      </w:pPr>
    </w:p>
    <w:p w:rsidR="00E81617" w:rsidRPr="002B502D" w:rsidRDefault="00E81617" w:rsidP="00E81617">
      <w:pPr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</w:rPr>
      </w:pPr>
      <w:r w:rsidRPr="002B502D">
        <w:rPr>
          <w:rFonts w:ascii="Courier New" w:hAnsi="Courier New" w:cs="Courier New"/>
          <w:color w:val="000000"/>
          <w:sz w:val="20"/>
          <w:szCs w:val="20"/>
        </w:rPr>
        <w:t>email.useractivation.requesturl=</w:t>
      </w:r>
      <w:r w:rsidRPr="002B502D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hyperlink r:id="rId17" w:history="1">
        <w:r w:rsidRPr="00E81617">
          <w:rPr>
            <w:rStyle w:val="Hyperlink"/>
            <w:rFonts w:ascii="Courier New" w:hAnsi="Courier New" w:cs="Courier New"/>
            <w:color w:val="FF0000"/>
            <w:sz w:val="20"/>
            <w:szCs w:val="20"/>
          </w:rPr>
          <w:t>http://localhost:7001/ecomadmin/</w:t>
        </w:r>
      </w:hyperlink>
    </w:p>
    <w:p w:rsidR="00E81617" w:rsidRPr="002B502D" w:rsidRDefault="00E81617" w:rsidP="00E81617">
      <w:pPr>
        <w:pStyle w:val="ListParagraph"/>
        <w:autoSpaceDE w:val="0"/>
        <w:autoSpaceDN w:val="0"/>
        <w:adjustRightInd w:val="0"/>
        <w:ind w:left="1080"/>
        <w:rPr>
          <w:rFonts w:ascii="Consolas" w:hAnsi="Consolas" w:cs="Consolas"/>
          <w:sz w:val="20"/>
          <w:szCs w:val="20"/>
        </w:rPr>
      </w:pPr>
    </w:p>
    <w:p w:rsidR="00E81617" w:rsidRPr="005C6FD8" w:rsidRDefault="00E81617" w:rsidP="00E81617">
      <w:pPr>
        <w:pStyle w:val="ListParagraph"/>
        <w:numPr>
          <w:ilvl w:val="0"/>
          <w:numId w:val="19"/>
        </w:numPr>
        <w:spacing w:after="200" w:line="276" w:lineRule="auto"/>
        <w:contextualSpacing/>
        <w:rPr>
          <w:rFonts w:ascii="Arial" w:hAnsi="Arial" w:cs="Arial"/>
        </w:rPr>
      </w:pPr>
      <w:r w:rsidRPr="005C6FD8">
        <w:rPr>
          <w:rFonts w:ascii="Arial" w:hAnsi="Arial" w:cs="Arial"/>
        </w:rPr>
        <w:t xml:space="preserve">And also, you need to specify the correct URL where </w:t>
      </w:r>
      <w:proofErr w:type="spellStart"/>
      <w:r w:rsidR="002301BF" w:rsidRPr="005C6FD8">
        <w:rPr>
          <w:rFonts w:ascii="Arial" w:hAnsi="Arial" w:cs="Arial"/>
        </w:rPr>
        <w:t>ecom</w:t>
      </w:r>
      <w:proofErr w:type="spellEnd"/>
      <w:r w:rsidRPr="005C6FD8">
        <w:rPr>
          <w:rFonts w:ascii="Arial" w:hAnsi="Arial" w:cs="Arial"/>
        </w:rPr>
        <w:t xml:space="preserve"> is deployed,</w:t>
      </w:r>
    </w:p>
    <w:p w:rsidR="00E81617" w:rsidRDefault="00E81617" w:rsidP="00E81617">
      <w:pPr>
        <w:autoSpaceDE w:val="0"/>
        <w:autoSpaceDN w:val="0"/>
        <w:adjustRightInd w:val="0"/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ecom.facadeservice.wsdl=</w:t>
      </w:r>
      <w:r w:rsidRPr="00E81617">
        <w:rPr>
          <w:rFonts w:ascii="Courier New" w:hAnsi="Courier New" w:cs="Courier New"/>
          <w:color w:val="FF0000"/>
          <w:sz w:val="20"/>
          <w:szCs w:val="20"/>
        </w:rPr>
        <w:t>http://localhost:8080/</w:t>
      </w:r>
      <w:r w:rsidR="002301BF">
        <w:rPr>
          <w:rFonts w:ascii="Courier New" w:hAnsi="Courier New" w:cs="Courier New"/>
          <w:color w:val="FF0000"/>
          <w:sz w:val="20"/>
          <w:szCs w:val="20"/>
        </w:rPr>
        <w:t>ecom</w:t>
      </w:r>
      <w:r w:rsidRPr="00E81617">
        <w:rPr>
          <w:rFonts w:ascii="Courier New" w:hAnsi="Courier New" w:cs="Courier New"/>
          <w:color w:val="FF0000"/>
          <w:sz w:val="20"/>
          <w:szCs w:val="20"/>
        </w:rPr>
        <w:t>/EComFacadeService?wsdl</w:t>
      </w:r>
    </w:p>
    <w:p w:rsidR="00E81617" w:rsidRDefault="00E81617" w:rsidP="00E81617">
      <w:pPr>
        <w:ind w:firstLine="36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ecom.facadeservice.address=</w:t>
      </w:r>
      <w:r w:rsidRPr="00E81617">
        <w:rPr>
          <w:rFonts w:ascii="Courier New" w:hAnsi="Courier New" w:cs="Courier New"/>
          <w:color w:val="FF0000"/>
          <w:sz w:val="20"/>
          <w:szCs w:val="20"/>
        </w:rPr>
        <w:t>http://localhost:8080/</w:t>
      </w:r>
      <w:r w:rsidR="002301BF">
        <w:rPr>
          <w:rFonts w:ascii="Courier New" w:hAnsi="Courier New" w:cs="Courier New"/>
          <w:color w:val="FF0000"/>
          <w:sz w:val="20"/>
          <w:szCs w:val="20"/>
        </w:rPr>
        <w:t>ecom</w:t>
      </w:r>
      <w:r w:rsidRPr="00E81617">
        <w:rPr>
          <w:rFonts w:ascii="Courier New" w:hAnsi="Courier New" w:cs="Courier New"/>
          <w:color w:val="FF0000"/>
          <w:sz w:val="20"/>
          <w:szCs w:val="20"/>
        </w:rPr>
        <w:t>/EComFacadeService</w:t>
      </w:r>
    </w:p>
    <w:p w:rsidR="00E81617" w:rsidRDefault="00E81617" w:rsidP="00E81617">
      <w:pPr>
        <w:ind w:firstLine="360"/>
        <w:rPr>
          <w:rFonts w:ascii="Courier New" w:hAnsi="Courier New" w:cs="Courier New"/>
          <w:color w:val="2A00FF"/>
          <w:sz w:val="20"/>
          <w:szCs w:val="20"/>
        </w:rPr>
      </w:pPr>
    </w:p>
    <w:p w:rsidR="00E81617" w:rsidRPr="005C6FD8" w:rsidRDefault="00E81617" w:rsidP="00E81617">
      <w:pPr>
        <w:rPr>
          <w:rFonts w:ascii="Arial" w:hAnsi="Arial" w:cs="Arial"/>
        </w:rPr>
      </w:pPr>
      <w:r w:rsidRPr="005C6FD8">
        <w:rPr>
          <w:rFonts w:ascii="Arial" w:hAnsi="Arial" w:cs="Arial"/>
        </w:rPr>
        <w:t xml:space="preserve">Same thing here also, localhost should be  replaced by DNS name of server where </w:t>
      </w:r>
      <w:proofErr w:type="spellStart"/>
      <w:r w:rsidR="002301BF" w:rsidRPr="005C6FD8">
        <w:rPr>
          <w:rFonts w:ascii="Arial" w:hAnsi="Arial" w:cs="Arial"/>
        </w:rPr>
        <w:t>ecom</w:t>
      </w:r>
      <w:proofErr w:type="spellEnd"/>
      <w:r w:rsidRPr="005C6FD8">
        <w:rPr>
          <w:rFonts w:ascii="Arial" w:hAnsi="Arial" w:cs="Arial"/>
        </w:rPr>
        <w:t xml:space="preserve"> is deployed.</w:t>
      </w:r>
    </w:p>
    <w:p w:rsidR="002301BF" w:rsidRPr="005C6FD8" w:rsidRDefault="002301BF" w:rsidP="00E81617">
      <w:pPr>
        <w:rPr>
          <w:rFonts w:ascii="Arial" w:hAnsi="Arial" w:cs="Arial"/>
        </w:rPr>
      </w:pPr>
    </w:p>
    <w:p w:rsidR="002301BF" w:rsidRDefault="002301BF" w:rsidP="002301BF">
      <w:pPr>
        <w:pStyle w:val="Heading1"/>
      </w:pPr>
      <w:bookmarkStart w:id="8" w:name="_Toc315267411"/>
      <w:bookmarkStart w:id="9" w:name="_GoBack"/>
      <w:bookmarkEnd w:id="9"/>
      <w:r>
        <w:t>Encrypting &amp; Decrypting of Configuration Properties using Jasypt</w:t>
      </w:r>
      <w:bookmarkEnd w:id="8"/>
    </w:p>
    <w:p w:rsidR="002301BF" w:rsidRDefault="002301BF" w:rsidP="002301BF"/>
    <w:p w:rsidR="002301BF" w:rsidRPr="005C6FD8" w:rsidRDefault="002301BF" w:rsidP="002301BF">
      <w:pPr>
        <w:rPr>
          <w:rFonts w:ascii="Arial" w:hAnsi="Arial" w:cs="Arial"/>
        </w:rPr>
      </w:pPr>
      <w:r w:rsidRPr="005C6FD8">
        <w:rPr>
          <w:rFonts w:ascii="Arial" w:hAnsi="Arial" w:cs="Arial"/>
        </w:rPr>
        <w:t>To encrypt a string,</w:t>
      </w:r>
    </w:p>
    <w:p w:rsidR="002301BF" w:rsidRPr="005C6FD8" w:rsidRDefault="002301BF" w:rsidP="002301BF">
      <w:pPr>
        <w:rPr>
          <w:rFonts w:ascii="Arial" w:hAnsi="Arial" w:cs="Arial"/>
        </w:rPr>
      </w:pPr>
    </w:p>
    <w:p w:rsidR="002301BF" w:rsidRPr="005C6FD8" w:rsidRDefault="002301BF" w:rsidP="002301BF">
      <w:pPr>
        <w:pStyle w:val="ListParagraph"/>
        <w:numPr>
          <w:ilvl w:val="0"/>
          <w:numId w:val="17"/>
        </w:numPr>
        <w:spacing w:after="200" w:line="276" w:lineRule="auto"/>
        <w:contextualSpacing/>
        <w:jc w:val="both"/>
        <w:rPr>
          <w:rFonts w:ascii="Arial" w:hAnsi="Arial" w:cs="Arial"/>
        </w:rPr>
      </w:pPr>
      <w:r w:rsidRPr="005C6FD8">
        <w:rPr>
          <w:rFonts w:ascii="Arial" w:hAnsi="Arial" w:cs="Arial"/>
        </w:rPr>
        <w:t>First, identify java_home, whether the system is using jdk or jre and find the folder where it is installed.</w:t>
      </w:r>
    </w:p>
    <w:p w:rsidR="002301BF" w:rsidRPr="005C6FD8" w:rsidRDefault="002301BF" w:rsidP="002301BF">
      <w:pPr>
        <w:pStyle w:val="ListParagraph"/>
        <w:jc w:val="both"/>
        <w:rPr>
          <w:rFonts w:ascii="Arial" w:hAnsi="Arial" w:cs="Arial"/>
        </w:rPr>
      </w:pPr>
      <w:r w:rsidRPr="005C6FD8">
        <w:rPr>
          <w:rFonts w:ascii="Arial" w:hAnsi="Arial" w:cs="Arial"/>
        </w:rPr>
        <w:t xml:space="preserve">This can be done by issuing the following command in the command prompt. </w:t>
      </w:r>
    </w:p>
    <w:p w:rsidR="002301BF" w:rsidRPr="005C6FD8" w:rsidRDefault="002301BF" w:rsidP="002301BF">
      <w:pPr>
        <w:pStyle w:val="ListParagraph"/>
        <w:jc w:val="both"/>
        <w:rPr>
          <w:rFonts w:ascii="Arial" w:hAnsi="Arial" w:cs="Arial"/>
        </w:rPr>
      </w:pPr>
    </w:p>
    <w:p w:rsidR="002301BF" w:rsidRPr="005C6FD8" w:rsidRDefault="002301BF" w:rsidP="002301BF">
      <w:pPr>
        <w:pStyle w:val="ListParagraph"/>
        <w:jc w:val="both"/>
        <w:rPr>
          <w:rFonts w:ascii="Arial" w:hAnsi="Arial" w:cs="Arial"/>
          <w:b/>
          <w:color w:val="92D050"/>
        </w:rPr>
      </w:pPr>
      <w:r w:rsidRPr="005C6FD8">
        <w:rPr>
          <w:rFonts w:ascii="Arial" w:hAnsi="Arial" w:cs="Arial"/>
          <w:b/>
          <w:color w:val="92D050"/>
        </w:rPr>
        <w:t>echo %JAVA_HOME%</w:t>
      </w:r>
    </w:p>
    <w:p w:rsidR="002301BF" w:rsidRPr="005C6FD8" w:rsidRDefault="002301BF" w:rsidP="002301BF">
      <w:pPr>
        <w:pStyle w:val="ListParagraph"/>
        <w:rPr>
          <w:rFonts w:ascii="Arial" w:hAnsi="Arial" w:cs="Arial"/>
        </w:rPr>
      </w:pPr>
    </w:p>
    <w:p w:rsidR="002301BF" w:rsidRPr="005C6FD8" w:rsidRDefault="002301BF" w:rsidP="002301BF">
      <w:pPr>
        <w:pStyle w:val="ListParagraph"/>
        <w:rPr>
          <w:rFonts w:ascii="Arial" w:hAnsi="Arial" w:cs="Arial"/>
        </w:rPr>
      </w:pPr>
      <w:r w:rsidRPr="005C6FD8">
        <w:rPr>
          <w:rFonts w:ascii="Arial" w:hAnsi="Arial" w:cs="Arial"/>
        </w:rPr>
        <w:t>If it references the jdk directory here, then system is using JDK, Otherwise jre.</w:t>
      </w:r>
    </w:p>
    <w:p w:rsidR="002301BF" w:rsidRPr="005C6FD8" w:rsidRDefault="002301BF" w:rsidP="002301BF">
      <w:pPr>
        <w:pStyle w:val="ListParagraph"/>
        <w:rPr>
          <w:rFonts w:ascii="Arial" w:hAnsi="Arial" w:cs="Arial"/>
        </w:rPr>
      </w:pPr>
    </w:p>
    <w:p w:rsidR="002301BF" w:rsidRPr="005C6FD8" w:rsidRDefault="002301BF" w:rsidP="002301BF">
      <w:pPr>
        <w:pStyle w:val="ListParagraph"/>
        <w:numPr>
          <w:ilvl w:val="0"/>
          <w:numId w:val="17"/>
        </w:numPr>
        <w:spacing w:after="200" w:line="276" w:lineRule="auto"/>
        <w:contextualSpacing/>
        <w:jc w:val="both"/>
        <w:rPr>
          <w:rFonts w:ascii="Arial" w:hAnsi="Arial" w:cs="Arial"/>
        </w:rPr>
      </w:pPr>
      <w:r w:rsidRPr="005C6FD8">
        <w:rPr>
          <w:rFonts w:ascii="Arial" w:hAnsi="Arial" w:cs="Arial"/>
        </w:rPr>
        <w:t xml:space="preserve"> Second,   Copy bountycastleprovider jars  (</w:t>
      </w:r>
      <w:r w:rsidRPr="005C6FD8">
        <w:rPr>
          <w:rFonts w:ascii="Arial" w:hAnsi="Arial" w:cs="Arial"/>
          <w:b/>
        </w:rPr>
        <w:t>bcmail-jdk16-146.jar, bcprov-jdk16-146.jar</w:t>
      </w:r>
      <w:r w:rsidRPr="005C6FD8">
        <w:rPr>
          <w:rFonts w:ascii="Arial" w:hAnsi="Arial" w:cs="Arial"/>
        </w:rPr>
        <w:t xml:space="preserve"> - these are present in EncryptDecrypt\lib\bounty-castle folder) to above identified java path and under jre/lib/ext folder. </w:t>
      </w:r>
    </w:p>
    <w:p w:rsidR="002301BF" w:rsidRPr="005C6FD8" w:rsidRDefault="002301BF" w:rsidP="002301BF">
      <w:pPr>
        <w:pStyle w:val="ListParagraph"/>
        <w:spacing w:after="200" w:line="276" w:lineRule="auto"/>
        <w:contextualSpacing/>
        <w:jc w:val="both"/>
        <w:rPr>
          <w:rFonts w:ascii="Arial" w:hAnsi="Arial" w:cs="Arial"/>
        </w:rPr>
      </w:pPr>
    </w:p>
    <w:p w:rsidR="002301BF" w:rsidRPr="005C6FD8" w:rsidRDefault="002301BF" w:rsidP="002301BF">
      <w:pPr>
        <w:pStyle w:val="ListParagraph"/>
        <w:numPr>
          <w:ilvl w:val="0"/>
          <w:numId w:val="17"/>
        </w:numPr>
        <w:spacing w:after="200" w:line="276" w:lineRule="auto"/>
        <w:contextualSpacing/>
        <w:jc w:val="both"/>
        <w:rPr>
          <w:rFonts w:ascii="Arial" w:hAnsi="Arial" w:cs="Arial"/>
        </w:rPr>
      </w:pPr>
      <w:r w:rsidRPr="005C6FD8">
        <w:rPr>
          <w:rFonts w:ascii="Arial" w:hAnsi="Arial" w:cs="Arial"/>
        </w:rPr>
        <w:lastRenderedPageBreak/>
        <w:t>Add the following line in java.security file under List of providers which is in java installation folder under jre/lib/security folder.</w:t>
      </w:r>
    </w:p>
    <w:p w:rsidR="002301BF" w:rsidRPr="005C6FD8" w:rsidRDefault="002301BF" w:rsidP="002301BF">
      <w:pPr>
        <w:pStyle w:val="ListParagraph"/>
        <w:jc w:val="both"/>
        <w:rPr>
          <w:rFonts w:ascii="Arial" w:hAnsi="Arial" w:cs="Arial"/>
        </w:rPr>
      </w:pPr>
    </w:p>
    <w:p w:rsidR="002301BF" w:rsidRPr="005C6FD8" w:rsidRDefault="002301BF" w:rsidP="002301BF">
      <w:pPr>
        <w:pStyle w:val="ListParagraph"/>
        <w:jc w:val="both"/>
        <w:rPr>
          <w:rFonts w:ascii="Arial" w:hAnsi="Arial" w:cs="Arial"/>
          <w:b/>
          <w:color w:val="FF0000"/>
        </w:rPr>
      </w:pPr>
      <w:r w:rsidRPr="005C6FD8">
        <w:rPr>
          <w:rFonts w:ascii="Arial" w:hAnsi="Arial" w:cs="Arial"/>
          <w:b/>
          <w:color w:val="FF0000"/>
        </w:rPr>
        <w:t>security.provider.11=org.bouncycastle.jce.provider.BouncyCastleProvider</w:t>
      </w:r>
    </w:p>
    <w:p w:rsidR="002301BF" w:rsidRPr="005C6FD8" w:rsidRDefault="002301BF" w:rsidP="002301BF">
      <w:pPr>
        <w:pStyle w:val="ListParagraph"/>
        <w:jc w:val="both"/>
        <w:rPr>
          <w:rFonts w:ascii="Arial" w:hAnsi="Arial" w:cs="Arial"/>
          <w:b/>
        </w:rPr>
      </w:pPr>
    </w:p>
    <w:p w:rsidR="002301BF" w:rsidRPr="005C6FD8" w:rsidRDefault="002301BF" w:rsidP="002301BF">
      <w:pPr>
        <w:pStyle w:val="ListParagraph"/>
        <w:numPr>
          <w:ilvl w:val="0"/>
          <w:numId w:val="17"/>
        </w:numPr>
        <w:spacing w:after="200" w:line="276" w:lineRule="auto"/>
        <w:contextualSpacing/>
        <w:jc w:val="both"/>
        <w:rPr>
          <w:rFonts w:ascii="Arial" w:hAnsi="Arial" w:cs="Arial"/>
        </w:rPr>
      </w:pPr>
      <w:r w:rsidRPr="005C6FD8">
        <w:rPr>
          <w:rFonts w:ascii="Arial" w:hAnsi="Arial" w:cs="Arial"/>
        </w:rPr>
        <w:t>Go to bin folder of EncryptDecrypt</w:t>
      </w:r>
    </w:p>
    <w:p w:rsidR="002301BF" w:rsidRPr="005C6FD8" w:rsidRDefault="002301BF" w:rsidP="002301BF">
      <w:pPr>
        <w:pStyle w:val="ListParagraph"/>
        <w:jc w:val="both"/>
        <w:rPr>
          <w:rFonts w:ascii="Arial" w:hAnsi="Arial" w:cs="Arial"/>
        </w:rPr>
      </w:pPr>
    </w:p>
    <w:p w:rsidR="002301BF" w:rsidRPr="005C6FD8" w:rsidRDefault="002301BF" w:rsidP="002301BF">
      <w:pPr>
        <w:pStyle w:val="ListParagraph"/>
        <w:jc w:val="both"/>
        <w:rPr>
          <w:rFonts w:ascii="Arial" w:hAnsi="Arial" w:cs="Arial"/>
        </w:rPr>
      </w:pPr>
      <w:r w:rsidRPr="005C6FD8">
        <w:rPr>
          <w:rFonts w:ascii="Arial" w:hAnsi="Arial" w:cs="Arial"/>
        </w:rPr>
        <w:t>Issue the following command on command prompt,</w:t>
      </w:r>
    </w:p>
    <w:p w:rsidR="002301BF" w:rsidRPr="005C6FD8" w:rsidRDefault="002301BF" w:rsidP="002301BF">
      <w:pPr>
        <w:pStyle w:val="ListParagraph"/>
        <w:jc w:val="both"/>
        <w:rPr>
          <w:rFonts w:ascii="Arial" w:hAnsi="Arial" w:cs="Arial"/>
        </w:rPr>
      </w:pPr>
    </w:p>
    <w:p w:rsidR="002301BF" w:rsidRPr="005C6FD8" w:rsidRDefault="002301BF" w:rsidP="002301BF">
      <w:pPr>
        <w:pStyle w:val="ListParagraph"/>
        <w:jc w:val="both"/>
        <w:rPr>
          <w:rFonts w:ascii="Arial" w:hAnsi="Arial" w:cs="Arial"/>
        </w:rPr>
      </w:pPr>
      <w:r w:rsidRPr="005C6FD8">
        <w:rPr>
          <w:rFonts w:ascii="Arial" w:hAnsi="Arial" w:cs="Arial"/>
        </w:rPr>
        <w:t>Syntax:</w:t>
      </w:r>
    </w:p>
    <w:p w:rsidR="002301BF" w:rsidRPr="005C6FD8" w:rsidRDefault="002301BF" w:rsidP="002301BF">
      <w:pPr>
        <w:pStyle w:val="ListParagraph"/>
        <w:jc w:val="both"/>
        <w:rPr>
          <w:rFonts w:ascii="Arial" w:hAnsi="Arial" w:cs="Arial"/>
        </w:rPr>
      </w:pPr>
    </w:p>
    <w:p w:rsidR="002301BF" w:rsidRPr="005C6FD8" w:rsidRDefault="002301BF" w:rsidP="002301BF">
      <w:pPr>
        <w:rPr>
          <w:rFonts w:ascii="Arial" w:hAnsi="Arial" w:cs="Arial"/>
          <w:b/>
          <w:color w:val="0070C0"/>
        </w:rPr>
      </w:pPr>
      <w:r w:rsidRPr="005C6FD8">
        <w:rPr>
          <w:rFonts w:ascii="Arial" w:hAnsi="Arial" w:cs="Arial"/>
          <w:b/>
          <w:color w:val="0070C0"/>
        </w:rPr>
        <w:t>encrypt input=</w:t>
      </w:r>
      <w:r w:rsidRPr="005C6FD8">
        <w:rPr>
          <w:rFonts w:ascii="Arial" w:hAnsi="Arial" w:cs="Arial"/>
          <w:color w:val="0070C0"/>
        </w:rPr>
        <w:t xml:space="preserve">&lt;Plain text message that has to be encrypted&gt; </w:t>
      </w:r>
      <w:r w:rsidRPr="005C6FD8">
        <w:rPr>
          <w:rFonts w:ascii="Arial" w:hAnsi="Arial" w:cs="Arial"/>
          <w:b/>
          <w:color w:val="0070C0"/>
        </w:rPr>
        <w:t xml:space="preserve"> password</w:t>
      </w:r>
      <w:r w:rsidRPr="005C6FD8">
        <w:rPr>
          <w:rFonts w:ascii="Arial" w:hAnsi="Arial" w:cs="Arial"/>
          <w:color w:val="0070C0"/>
        </w:rPr>
        <w:t xml:space="preserve">=&lt;Some password which should be remembered&gt; </w:t>
      </w:r>
      <w:r w:rsidRPr="005C6FD8">
        <w:rPr>
          <w:rFonts w:ascii="Arial" w:hAnsi="Arial" w:cs="Arial"/>
          <w:b/>
          <w:color w:val="0070C0"/>
        </w:rPr>
        <w:t>algorithm=</w:t>
      </w:r>
      <w:r w:rsidRPr="005C6FD8">
        <w:rPr>
          <w:rFonts w:ascii="Arial" w:hAnsi="Arial" w:cs="Arial"/>
          <w:color w:val="0070C0"/>
        </w:rPr>
        <w:t xml:space="preserve"> </w:t>
      </w:r>
      <w:r w:rsidRPr="005C6FD8">
        <w:rPr>
          <w:rFonts w:ascii="Arial" w:hAnsi="Arial" w:cs="Arial"/>
          <w:b/>
          <w:color w:val="0070C0"/>
        </w:rPr>
        <w:t>PBEWITHSHA256AND256BITAES-CBC-BC</w:t>
      </w:r>
      <w:r w:rsidRPr="005C6FD8">
        <w:rPr>
          <w:rFonts w:ascii="Arial" w:hAnsi="Arial" w:cs="Arial"/>
          <w:color w:val="0070C0"/>
        </w:rPr>
        <w:t xml:space="preserve"> </w:t>
      </w:r>
      <w:r w:rsidRPr="005C6FD8">
        <w:rPr>
          <w:rFonts w:ascii="Arial" w:hAnsi="Arial" w:cs="Arial"/>
          <w:b/>
          <w:color w:val="0070C0"/>
        </w:rPr>
        <w:t xml:space="preserve"> providerName=BC</w:t>
      </w:r>
    </w:p>
    <w:p w:rsidR="002301BF" w:rsidRPr="005C6FD8" w:rsidRDefault="002301BF" w:rsidP="002301BF">
      <w:pPr>
        <w:rPr>
          <w:rFonts w:ascii="Arial" w:hAnsi="Arial" w:cs="Arial"/>
          <w:b/>
        </w:rPr>
      </w:pPr>
    </w:p>
    <w:p w:rsidR="002301BF" w:rsidRPr="005C6FD8" w:rsidRDefault="002301BF" w:rsidP="002301BF">
      <w:pPr>
        <w:rPr>
          <w:rFonts w:ascii="Arial" w:hAnsi="Arial" w:cs="Arial"/>
        </w:rPr>
      </w:pPr>
      <w:r w:rsidRPr="005C6FD8">
        <w:rPr>
          <w:rFonts w:ascii="Arial" w:hAnsi="Arial" w:cs="Arial"/>
        </w:rPr>
        <w:t>For example:</w:t>
      </w:r>
    </w:p>
    <w:p w:rsidR="002301BF" w:rsidRDefault="002301BF" w:rsidP="002301BF"/>
    <w:p w:rsidR="002301BF" w:rsidRPr="00AB43C0" w:rsidRDefault="002301BF" w:rsidP="002301BF">
      <w:pPr>
        <w:rPr>
          <w:rFonts w:ascii="Franklin Gothic Book" w:hAnsi="Franklin Gothic Book"/>
          <w:b/>
        </w:rPr>
      </w:pPr>
      <w:r w:rsidRPr="00A7243B">
        <w:rPr>
          <w:rFonts w:ascii="Franklin Gothic Book" w:hAnsi="Franklin Gothic Book"/>
          <w:sz w:val="20"/>
          <w:szCs w:val="20"/>
        </w:rPr>
        <w:t>C:\Projects\EncryptDecrypt\bin&gt;</w:t>
      </w:r>
      <w:r w:rsidRPr="00AB43C0">
        <w:rPr>
          <w:rFonts w:ascii="Franklin Gothic Book" w:hAnsi="Franklin Gothic Book"/>
          <w:b/>
          <w:color w:val="92D050"/>
        </w:rPr>
        <w:t>encrypt input=developer password=dookudu algorithm=PBEWITHSHA256AND256BITAES-CBC-BC providerName=BC</w:t>
      </w:r>
    </w:p>
    <w:p w:rsidR="002301BF" w:rsidRDefault="002301BF" w:rsidP="002301BF">
      <w:pPr>
        <w:rPr>
          <w:b/>
          <w:sz w:val="20"/>
          <w:szCs w:val="20"/>
        </w:rPr>
      </w:pPr>
    </w:p>
    <w:p w:rsidR="002301BF" w:rsidRPr="00FC315D" w:rsidRDefault="002301BF" w:rsidP="002301BF">
      <w:pPr>
        <w:rPr>
          <w:b/>
          <w:sz w:val="20"/>
          <w:szCs w:val="20"/>
        </w:rPr>
      </w:pPr>
      <w:r w:rsidRPr="00FC315D">
        <w:rPr>
          <w:b/>
          <w:sz w:val="20"/>
          <w:szCs w:val="20"/>
        </w:rPr>
        <w:t>----ENVIRONMENT-----------------</w:t>
      </w:r>
    </w:p>
    <w:p w:rsidR="002301BF" w:rsidRDefault="002301BF" w:rsidP="002301BF">
      <w:pPr>
        <w:rPr>
          <w:b/>
          <w:sz w:val="20"/>
          <w:szCs w:val="20"/>
        </w:rPr>
      </w:pPr>
      <w:r w:rsidRPr="00FC315D">
        <w:rPr>
          <w:b/>
          <w:sz w:val="20"/>
          <w:szCs w:val="20"/>
        </w:rPr>
        <w:t xml:space="preserve">Runtime: Sun Microsystems Inc. Java </w:t>
      </w:r>
      <w:proofErr w:type="spellStart"/>
      <w:r w:rsidRPr="00FC315D">
        <w:rPr>
          <w:b/>
          <w:sz w:val="20"/>
          <w:szCs w:val="20"/>
        </w:rPr>
        <w:t>HotSpot</w:t>
      </w:r>
      <w:proofErr w:type="spellEnd"/>
      <w:r w:rsidRPr="00FC315D">
        <w:rPr>
          <w:b/>
          <w:sz w:val="20"/>
          <w:szCs w:val="20"/>
        </w:rPr>
        <w:t>(TM) 64-Bit Server VM 20.2-b06</w:t>
      </w:r>
    </w:p>
    <w:p w:rsidR="002301BF" w:rsidRDefault="002301BF" w:rsidP="002301BF">
      <w:pPr>
        <w:rPr>
          <w:b/>
          <w:sz w:val="20"/>
          <w:szCs w:val="20"/>
        </w:rPr>
      </w:pPr>
    </w:p>
    <w:p w:rsidR="002301BF" w:rsidRPr="00FC315D" w:rsidRDefault="002301BF" w:rsidP="002301BF">
      <w:pPr>
        <w:rPr>
          <w:b/>
          <w:sz w:val="20"/>
          <w:szCs w:val="20"/>
        </w:rPr>
      </w:pPr>
      <w:r w:rsidRPr="00FC315D">
        <w:rPr>
          <w:b/>
          <w:sz w:val="20"/>
          <w:szCs w:val="20"/>
        </w:rPr>
        <w:t>----ARGUMENTS-------------------</w:t>
      </w:r>
    </w:p>
    <w:p w:rsidR="002301BF" w:rsidRPr="00FC315D" w:rsidRDefault="002301BF" w:rsidP="002301BF">
      <w:pPr>
        <w:rPr>
          <w:b/>
          <w:sz w:val="20"/>
          <w:szCs w:val="20"/>
        </w:rPr>
      </w:pPr>
      <w:r w:rsidRPr="00FC315D">
        <w:rPr>
          <w:b/>
          <w:sz w:val="20"/>
          <w:szCs w:val="20"/>
        </w:rPr>
        <w:t>algorithm: PBEWITHSHA256AND256BITAES-CBC-BC</w:t>
      </w:r>
    </w:p>
    <w:p w:rsidR="002301BF" w:rsidRPr="00FC315D" w:rsidRDefault="002301BF" w:rsidP="002301BF">
      <w:pPr>
        <w:rPr>
          <w:b/>
          <w:sz w:val="20"/>
          <w:szCs w:val="20"/>
        </w:rPr>
      </w:pPr>
      <w:r w:rsidRPr="00FC315D">
        <w:rPr>
          <w:b/>
          <w:sz w:val="20"/>
          <w:szCs w:val="20"/>
        </w:rPr>
        <w:t>input: developer</w:t>
      </w:r>
    </w:p>
    <w:p w:rsidR="002301BF" w:rsidRPr="00FC315D" w:rsidRDefault="002301BF" w:rsidP="002301BF">
      <w:pPr>
        <w:rPr>
          <w:b/>
          <w:sz w:val="20"/>
          <w:szCs w:val="20"/>
        </w:rPr>
      </w:pPr>
      <w:r w:rsidRPr="00FC315D">
        <w:rPr>
          <w:b/>
          <w:sz w:val="20"/>
          <w:szCs w:val="20"/>
        </w:rPr>
        <w:t>password: dookudu</w:t>
      </w:r>
    </w:p>
    <w:p w:rsidR="002301BF" w:rsidRPr="00FC315D" w:rsidRDefault="002301BF" w:rsidP="002301BF">
      <w:pPr>
        <w:rPr>
          <w:b/>
          <w:sz w:val="20"/>
          <w:szCs w:val="20"/>
        </w:rPr>
      </w:pPr>
      <w:r w:rsidRPr="00FC315D">
        <w:rPr>
          <w:b/>
          <w:sz w:val="20"/>
          <w:szCs w:val="20"/>
        </w:rPr>
        <w:t>providerName: BC</w:t>
      </w:r>
    </w:p>
    <w:p w:rsidR="002301BF" w:rsidRPr="00FC315D" w:rsidRDefault="002301BF" w:rsidP="002301BF">
      <w:pPr>
        <w:rPr>
          <w:b/>
          <w:sz w:val="20"/>
          <w:szCs w:val="20"/>
        </w:rPr>
      </w:pPr>
      <w:r w:rsidRPr="00FC315D">
        <w:rPr>
          <w:b/>
          <w:sz w:val="20"/>
          <w:szCs w:val="20"/>
        </w:rPr>
        <w:t>----OUTPUT----------------------</w:t>
      </w:r>
    </w:p>
    <w:p w:rsidR="002301BF" w:rsidRPr="00AB43C0" w:rsidRDefault="002301BF" w:rsidP="002301BF">
      <w:pPr>
        <w:rPr>
          <w:b/>
          <w:color w:val="4F6228" w:themeColor="accent3" w:themeShade="80"/>
        </w:rPr>
      </w:pPr>
      <w:r w:rsidRPr="00AB43C0">
        <w:rPr>
          <w:b/>
          <w:color w:val="4F6228" w:themeColor="accent3" w:themeShade="80"/>
        </w:rPr>
        <w:t>fzr3qlQOPbJQqUGE6RAGOMKynIW8G+a1vEePZ3FP2nQ=</w:t>
      </w:r>
    </w:p>
    <w:p w:rsidR="002301BF" w:rsidRDefault="002301BF" w:rsidP="002301BF">
      <w:pPr>
        <w:rPr>
          <w:b/>
          <w:sz w:val="20"/>
          <w:szCs w:val="20"/>
        </w:rPr>
      </w:pPr>
      <w:r w:rsidRPr="00FC315D">
        <w:rPr>
          <w:b/>
          <w:sz w:val="20"/>
          <w:szCs w:val="20"/>
        </w:rPr>
        <w:t>C:\Projects\EncryptDecrypt\bin&gt;</w:t>
      </w:r>
    </w:p>
    <w:p w:rsidR="002301BF" w:rsidRDefault="002301BF" w:rsidP="002301BF">
      <w:pPr>
        <w:rPr>
          <w:szCs w:val="20"/>
        </w:rPr>
      </w:pPr>
    </w:p>
    <w:p w:rsidR="002301BF" w:rsidRPr="00AB1D70" w:rsidRDefault="002301BF" w:rsidP="002301BF">
      <w:pPr>
        <w:rPr>
          <w:b/>
          <w:szCs w:val="20"/>
          <w:u w:val="single"/>
        </w:rPr>
      </w:pPr>
      <w:r w:rsidRPr="00AB1D70">
        <w:rPr>
          <w:szCs w:val="20"/>
          <w:u w:val="single"/>
        </w:rPr>
        <w:t xml:space="preserve">It is to be noted that, while specifying the encrypted string in properties file, specify it in </w:t>
      </w:r>
      <w:r w:rsidRPr="00AB1D70">
        <w:rPr>
          <w:b/>
          <w:szCs w:val="20"/>
          <w:u w:val="single"/>
        </w:rPr>
        <w:t>ENC().</w:t>
      </w:r>
    </w:p>
    <w:p w:rsidR="002301BF" w:rsidRDefault="002301BF" w:rsidP="002301BF">
      <w:pPr>
        <w:rPr>
          <w:b/>
          <w:szCs w:val="20"/>
        </w:rPr>
      </w:pPr>
    </w:p>
    <w:p w:rsidR="002301BF" w:rsidRDefault="002301BF" w:rsidP="002301BF">
      <w:pPr>
        <w:rPr>
          <w:b/>
        </w:rPr>
      </w:pPr>
      <w:r>
        <w:rPr>
          <w:b/>
          <w:szCs w:val="20"/>
        </w:rPr>
        <w:t>Example : ENC(</w:t>
      </w:r>
      <w:r w:rsidRPr="00FC315D">
        <w:rPr>
          <w:b/>
          <w:color w:val="FF0000"/>
        </w:rPr>
        <w:t>fzr3qlQOPbJQqUGE6RAGOMKynIW8G+a1vEePZ3FP2nQ=</w:t>
      </w:r>
      <w:r w:rsidRPr="00C3573B">
        <w:rPr>
          <w:b/>
        </w:rPr>
        <w:t>)</w:t>
      </w:r>
    </w:p>
    <w:p w:rsidR="001A7B58" w:rsidRDefault="001A7B58" w:rsidP="002301BF">
      <w:pPr>
        <w:rPr>
          <w:b/>
        </w:rPr>
      </w:pPr>
    </w:p>
    <w:p w:rsidR="001A7B58" w:rsidRDefault="001A7B58" w:rsidP="001A7B58"/>
    <w:p w:rsidR="001A7B58" w:rsidRPr="005C6FD8" w:rsidRDefault="001A7B58" w:rsidP="001A7B58">
      <w:pPr>
        <w:rPr>
          <w:rFonts w:ascii="Arial" w:hAnsi="Arial" w:cs="Arial"/>
        </w:rPr>
      </w:pPr>
      <w:r w:rsidRPr="005C6FD8">
        <w:rPr>
          <w:rFonts w:ascii="Arial" w:hAnsi="Arial" w:cs="Arial"/>
        </w:rPr>
        <w:t>The Output generated here is encrypted string of “</w:t>
      </w:r>
      <w:r w:rsidRPr="005C6FD8">
        <w:rPr>
          <w:rFonts w:ascii="Arial" w:hAnsi="Arial" w:cs="Arial"/>
          <w:b/>
          <w:color w:val="FF0000"/>
        </w:rPr>
        <w:t>developer</w:t>
      </w:r>
      <w:r w:rsidRPr="005C6FD8">
        <w:rPr>
          <w:rFonts w:ascii="Arial" w:hAnsi="Arial" w:cs="Arial"/>
        </w:rPr>
        <w:t>”.</w:t>
      </w:r>
    </w:p>
    <w:p w:rsidR="001A7B58" w:rsidRDefault="001A7B58" w:rsidP="002301BF">
      <w:pPr>
        <w:rPr>
          <w:b/>
        </w:rPr>
      </w:pPr>
    </w:p>
    <w:p w:rsidR="001A7B58" w:rsidRPr="001A7B58" w:rsidRDefault="001A7B58" w:rsidP="002301BF">
      <w:pPr>
        <w:rPr>
          <w:rFonts w:ascii="Arial" w:hAnsi="Arial" w:cs="Arial"/>
          <w:szCs w:val="20"/>
        </w:rPr>
      </w:pPr>
      <w:r>
        <w:rPr>
          <w:rFonts w:ascii="Arial" w:hAnsi="Arial" w:cs="Arial"/>
        </w:rPr>
        <w:t xml:space="preserve">Now if you want to specify </w:t>
      </w:r>
      <w:r w:rsidRPr="001A7B58">
        <w:rPr>
          <w:rFonts w:ascii="Arial" w:hAnsi="Arial" w:cs="Arial"/>
          <w:b/>
        </w:rPr>
        <w:t>developer</w:t>
      </w:r>
      <w:r>
        <w:rPr>
          <w:rFonts w:ascii="Arial" w:hAnsi="Arial" w:cs="Arial"/>
        </w:rPr>
        <w:t xml:space="preserve"> as the username of database, simply copy &amp; paste the above generated string beside </w:t>
      </w:r>
      <w:r w:rsidRPr="001A7B58">
        <w:rPr>
          <w:rFonts w:ascii="Arial" w:hAnsi="Arial" w:cs="Arial"/>
          <w:b/>
        </w:rPr>
        <w:t>jdbc.username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in server.properties file. Follow the same procedure for other configuration properties which you wish to encrypt, by keeping algorithm, password &amp; providerName as constant.</w:t>
      </w:r>
    </w:p>
    <w:p w:rsidR="002301BF" w:rsidRPr="005C6FD8" w:rsidRDefault="002301BF" w:rsidP="002301BF">
      <w:pPr>
        <w:rPr>
          <w:rFonts w:ascii="Arial" w:hAnsi="Arial" w:cs="Arial"/>
        </w:rPr>
      </w:pPr>
    </w:p>
    <w:p w:rsidR="002301BF" w:rsidRPr="005C6FD8" w:rsidRDefault="002301BF" w:rsidP="002301BF">
      <w:pPr>
        <w:spacing w:after="200" w:line="276" w:lineRule="auto"/>
        <w:contextualSpacing/>
        <w:rPr>
          <w:rFonts w:ascii="Arial" w:hAnsi="Arial" w:cs="Arial"/>
        </w:rPr>
      </w:pPr>
      <w:r w:rsidRPr="005C6FD8">
        <w:rPr>
          <w:rFonts w:ascii="Arial" w:hAnsi="Arial" w:cs="Arial"/>
        </w:rPr>
        <w:lastRenderedPageBreak/>
        <w:t>In the same way, decryption can also be done, with decrypt command.</w:t>
      </w:r>
    </w:p>
    <w:p w:rsidR="002301BF" w:rsidRPr="005C6FD8" w:rsidRDefault="002301BF" w:rsidP="002301BF">
      <w:pPr>
        <w:rPr>
          <w:rFonts w:ascii="Arial" w:hAnsi="Arial" w:cs="Arial"/>
          <w:b/>
        </w:rPr>
      </w:pPr>
    </w:p>
    <w:p w:rsidR="002301BF" w:rsidRPr="005C6FD8" w:rsidRDefault="002301BF" w:rsidP="002301BF">
      <w:pPr>
        <w:rPr>
          <w:rFonts w:ascii="Arial" w:hAnsi="Arial" w:cs="Arial"/>
          <w:b/>
          <w:color w:val="0070C0"/>
        </w:rPr>
      </w:pPr>
      <w:r w:rsidRPr="005C6FD8">
        <w:rPr>
          <w:rFonts w:ascii="Arial" w:hAnsi="Arial" w:cs="Arial"/>
          <w:b/>
          <w:color w:val="0070C0"/>
        </w:rPr>
        <w:t>decrypt input=&lt;Encrypted String &gt;  password=&lt;password which is supplied at the time of encryption&gt; algorithm= PBEWITHSHA256AND256BITAES-CBC-BC  providerName=BC</w:t>
      </w:r>
    </w:p>
    <w:p w:rsidR="002301BF" w:rsidRDefault="002301BF" w:rsidP="002301BF"/>
    <w:p w:rsidR="002301BF" w:rsidRDefault="002301BF" w:rsidP="002301BF">
      <w:r>
        <w:t>For example:</w:t>
      </w:r>
    </w:p>
    <w:p w:rsidR="002301BF" w:rsidRPr="00A7243B" w:rsidRDefault="002301BF" w:rsidP="002301BF">
      <w:pPr>
        <w:rPr>
          <w:rFonts w:ascii="Franklin Gothic Book" w:hAnsi="Franklin Gothic Book"/>
          <w:b/>
          <w:color w:val="92D050"/>
        </w:rPr>
      </w:pPr>
      <w:r w:rsidRPr="00A7243B">
        <w:rPr>
          <w:rFonts w:ascii="Franklin Gothic Book" w:hAnsi="Franklin Gothic Book"/>
          <w:sz w:val="20"/>
          <w:szCs w:val="20"/>
        </w:rPr>
        <w:t>C:\Projects\EncryptDecrypt\bin&gt;</w:t>
      </w:r>
      <w:r w:rsidRPr="00A7243B">
        <w:rPr>
          <w:rFonts w:ascii="Franklin Gothic Book" w:hAnsi="Franklin Gothic Book"/>
          <w:b/>
          <w:color w:val="92D050"/>
        </w:rPr>
        <w:t>decrypt input=fzr3qlQOPbJQqUGE6RAGOMKynIW8G+a1vEePZ3FP2nQ= password=dookudu algorithm=PBEWITHSHA256AND256BITAES-CBC-BC providerName=BC</w:t>
      </w:r>
    </w:p>
    <w:p w:rsidR="002301BF" w:rsidRDefault="002301BF" w:rsidP="002301BF">
      <w:pPr>
        <w:rPr>
          <w:b/>
          <w:sz w:val="20"/>
          <w:szCs w:val="20"/>
        </w:rPr>
      </w:pPr>
    </w:p>
    <w:p w:rsidR="002301BF" w:rsidRPr="003D5C55" w:rsidRDefault="002301BF" w:rsidP="002301BF">
      <w:pPr>
        <w:rPr>
          <w:b/>
          <w:sz w:val="20"/>
          <w:szCs w:val="20"/>
        </w:rPr>
      </w:pPr>
      <w:r w:rsidRPr="003D5C55">
        <w:rPr>
          <w:b/>
          <w:sz w:val="20"/>
          <w:szCs w:val="20"/>
        </w:rPr>
        <w:t>----ENVIRONMENT-----------------</w:t>
      </w:r>
    </w:p>
    <w:p w:rsidR="002301BF" w:rsidRPr="003D5C55" w:rsidRDefault="002301BF" w:rsidP="002301BF">
      <w:pPr>
        <w:rPr>
          <w:b/>
          <w:sz w:val="20"/>
          <w:szCs w:val="20"/>
        </w:rPr>
      </w:pPr>
      <w:r w:rsidRPr="003D5C55">
        <w:rPr>
          <w:b/>
          <w:sz w:val="20"/>
          <w:szCs w:val="20"/>
        </w:rPr>
        <w:t xml:space="preserve">Runtime: Sun Microsystems Inc. Java </w:t>
      </w:r>
      <w:proofErr w:type="spellStart"/>
      <w:r w:rsidRPr="003D5C55">
        <w:rPr>
          <w:b/>
          <w:sz w:val="20"/>
          <w:szCs w:val="20"/>
        </w:rPr>
        <w:t>HotSpot</w:t>
      </w:r>
      <w:proofErr w:type="spellEnd"/>
      <w:r w:rsidRPr="003D5C55">
        <w:rPr>
          <w:b/>
          <w:sz w:val="20"/>
          <w:szCs w:val="20"/>
        </w:rPr>
        <w:t>(TM) 64-Bit Server VM 20.2-b06</w:t>
      </w:r>
    </w:p>
    <w:p w:rsidR="002301BF" w:rsidRPr="003D5C55" w:rsidRDefault="002301BF" w:rsidP="002301BF">
      <w:pPr>
        <w:rPr>
          <w:b/>
          <w:sz w:val="20"/>
          <w:szCs w:val="20"/>
        </w:rPr>
      </w:pPr>
      <w:r w:rsidRPr="003D5C55">
        <w:rPr>
          <w:b/>
          <w:sz w:val="20"/>
          <w:szCs w:val="20"/>
        </w:rPr>
        <w:t>----ARGUMENTS-------------------</w:t>
      </w:r>
    </w:p>
    <w:p w:rsidR="002301BF" w:rsidRPr="003D5C55" w:rsidRDefault="002301BF" w:rsidP="002301BF">
      <w:pPr>
        <w:rPr>
          <w:b/>
          <w:sz w:val="20"/>
          <w:szCs w:val="20"/>
        </w:rPr>
      </w:pPr>
      <w:r w:rsidRPr="003D5C55">
        <w:rPr>
          <w:b/>
          <w:sz w:val="20"/>
          <w:szCs w:val="20"/>
        </w:rPr>
        <w:t>algorithm: PBEWITHSHA256AND256BITAES-CBC-BC</w:t>
      </w:r>
    </w:p>
    <w:p w:rsidR="002301BF" w:rsidRPr="003D5C55" w:rsidRDefault="002301BF" w:rsidP="002301BF">
      <w:pPr>
        <w:rPr>
          <w:b/>
          <w:sz w:val="20"/>
          <w:szCs w:val="20"/>
        </w:rPr>
      </w:pPr>
      <w:r w:rsidRPr="003D5C55">
        <w:rPr>
          <w:b/>
          <w:sz w:val="20"/>
          <w:szCs w:val="20"/>
        </w:rPr>
        <w:t>input: fzr3qlQOPbJQqUGE6RAGOMKynIW8G+a1vEePZ3FP2nQ=</w:t>
      </w:r>
    </w:p>
    <w:p w:rsidR="002301BF" w:rsidRPr="003D5C55" w:rsidRDefault="002301BF" w:rsidP="002301BF">
      <w:pPr>
        <w:rPr>
          <w:b/>
          <w:sz w:val="20"/>
          <w:szCs w:val="20"/>
        </w:rPr>
      </w:pPr>
      <w:r w:rsidRPr="003D5C55">
        <w:rPr>
          <w:b/>
          <w:sz w:val="20"/>
          <w:szCs w:val="20"/>
        </w:rPr>
        <w:t>password: dookudu</w:t>
      </w:r>
    </w:p>
    <w:p w:rsidR="002301BF" w:rsidRPr="003D5C55" w:rsidRDefault="002301BF" w:rsidP="002301BF">
      <w:pPr>
        <w:rPr>
          <w:b/>
          <w:sz w:val="20"/>
          <w:szCs w:val="20"/>
        </w:rPr>
      </w:pPr>
      <w:r w:rsidRPr="003D5C55">
        <w:rPr>
          <w:b/>
          <w:sz w:val="20"/>
          <w:szCs w:val="20"/>
        </w:rPr>
        <w:t>providerName: BC</w:t>
      </w:r>
    </w:p>
    <w:p w:rsidR="002301BF" w:rsidRPr="003D5C55" w:rsidRDefault="002301BF" w:rsidP="002301BF">
      <w:pPr>
        <w:rPr>
          <w:b/>
          <w:sz w:val="20"/>
          <w:szCs w:val="20"/>
        </w:rPr>
      </w:pPr>
      <w:r w:rsidRPr="003D5C55">
        <w:rPr>
          <w:b/>
          <w:sz w:val="20"/>
          <w:szCs w:val="20"/>
        </w:rPr>
        <w:t>----OUTPUT----------------------</w:t>
      </w:r>
    </w:p>
    <w:p w:rsidR="002301BF" w:rsidRPr="00A7243B" w:rsidRDefault="002301BF" w:rsidP="002301BF">
      <w:pPr>
        <w:rPr>
          <w:b/>
          <w:color w:val="4F6228" w:themeColor="accent3" w:themeShade="80"/>
        </w:rPr>
      </w:pPr>
      <w:r w:rsidRPr="00A7243B">
        <w:rPr>
          <w:b/>
          <w:color w:val="4F6228" w:themeColor="accent3" w:themeShade="80"/>
        </w:rPr>
        <w:t>developer</w:t>
      </w:r>
    </w:p>
    <w:p w:rsidR="002301BF" w:rsidRDefault="002301BF" w:rsidP="002301BF">
      <w:pPr>
        <w:rPr>
          <w:b/>
          <w:sz w:val="20"/>
          <w:szCs w:val="20"/>
        </w:rPr>
      </w:pPr>
      <w:r w:rsidRPr="003D5C55">
        <w:rPr>
          <w:b/>
          <w:sz w:val="20"/>
          <w:szCs w:val="20"/>
        </w:rPr>
        <w:t>C:\Projects\EncryptDecrypt\bin&gt;</w:t>
      </w:r>
    </w:p>
    <w:p w:rsidR="002301BF" w:rsidRPr="00926933" w:rsidRDefault="002301BF" w:rsidP="00E81617">
      <w:pPr>
        <w:rPr>
          <w:rFonts w:ascii="Franklin Gothic Book" w:hAnsi="Franklin Gothic Book" w:cstheme="minorHAnsi"/>
        </w:rPr>
      </w:pPr>
    </w:p>
    <w:sectPr w:rsidR="002301BF" w:rsidRPr="00926933" w:rsidSect="00841C72">
      <w:headerReference w:type="default" r:id="rId18"/>
      <w:footerReference w:type="default" r:id="rId19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5A3" w:rsidRDefault="004065A3">
      <w:r>
        <w:separator/>
      </w:r>
    </w:p>
  </w:endnote>
  <w:endnote w:type="continuationSeparator" w:id="0">
    <w:p w:rsidR="004065A3" w:rsidRDefault="00406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rdeauxMedium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E19" w:rsidRDefault="00492E19" w:rsidP="00841C72">
    <w:pPr>
      <w:pStyle w:val="Footer"/>
      <w:tabs>
        <w:tab w:val="right" w:pos="8460"/>
      </w:tabs>
      <w:rPr>
        <w:b/>
      </w:rPr>
    </w:pPr>
  </w:p>
  <w:p w:rsidR="00492E19" w:rsidRDefault="00492E19" w:rsidP="00841C72">
    <w:pPr>
      <w:pStyle w:val="Footer"/>
      <w:tabs>
        <w:tab w:val="right" w:pos="8460"/>
      </w:tabs>
      <w:rPr>
        <w:b/>
      </w:rPr>
    </w:pPr>
    <w:r>
      <w:rPr>
        <w:b/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-62865</wp:posOffset>
          </wp:positionH>
          <wp:positionV relativeFrom="paragraph">
            <wp:posOffset>-156210</wp:posOffset>
          </wp:positionV>
          <wp:extent cx="851535" cy="342900"/>
          <wp:effectExtent l="0" t="0" r="5715" b="0"/>
          <wp:wrapTight wrapText="bothSides">
            <wp:wrapPolygon edited="0">
              <wp:start x="0" y="0"/>
              <wp:lineTo x="0" y="20400"/>
              <wp:lineTo x="21262" y="20400"/>
              <wp:lineTo x="21262" y="0"/>
              <wp:lineTo x="0" y="0"/>
            </wp:wrapPolygon>
          </wp:wrapTight>
          <wp:docPr id="66" name="Picture 66" descr="amcad_no_white_bor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mcad_no_white_bor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153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065A3">
      <w:rPr>
        <w:b/>
      </w:rPr>
      <w:pict>
        <v:rect id="_x0000_i1028" style="width:468pt;height:1pt" o:hralign="center" o:hrstd="t" o:hrnoshade="t" o:hr="t" fillcolor="blue" stroked="f"/>
      </w:pict>
    </w:r>
  </w:p>
  <w:p w:rsidR="00492E19" w:rsidRDefault="00492E19" w:rsidP="00841C72">
    <w:pPr>
      <w:pStyle w:val="Footer"/>
      <w:tabs>
        <w:tab w:val="right" w:pos="9180"/>
      </w:tabs>
      <w:ind w:right="79"/>
    </w:pPr>
    <w:r>
      <w:rPr>
        <w:b/>
      </w:rPr>
      <w:tab/>
    </w:r>
    <w:r>
      <w:rPr>
        <w:rFonts w:ascii="Tahoma" w:hAnsi="Tahoma" w:cs="Tahoma"/>
        <w:sz w:val="16"/>
        <w:szCs w:val="16"/>
      </w:rPr>
      <w:t>©2008</w:t>
    </w:r>
    <w:r w:rsidRPr="007C2E1B">
      <w:rPr>
        <w:rFonts w:ascii="Tahoma" w:hAnsi="Tahoma" w:cs="Tahoma"/>
        <w:sz w:val="16"/>
        <w:szCs w:val="16"/>
      </w:rPr>
      <w:t xml:space="preserve"> Proprietary Document ~ All Rights Reserved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r w:rsidRPr="003D1B07">
      <w:rPr>
        <w:rFonts w:cs="Arial"/>
      </w:rPr>
      <w:t xml:space="preserve">Page | </w:t>
    </w:r>
    <w:r w:rsidR="004708E9" w:rsidRPr="003D1B07">
      <w:rPr>
        <w:rFonts w:cs="Arial"/>
      </w:rPr>
      <w:fldChar w:fldCharType="begin"/>
    </w:r>
    <w:r w:rsidRPr="003D1B07">
      <w:rPr>
        <w:rFonts w:cs="Arial"/>
      </w:rPr>
      <w:instrText xml:space="preserve"> PAGE   \* MERGEFORMAT </w:instrText>
    </w:r>
    <w:r w:rsidR="004708E9" w:rsidRPr="003D1B07">
      <w:rPr>
        <w:rFonts w:cs="Arial"/>
      </w:rPr>
      <w:fldChar w:fldCharType="separate"/>
    </w:r>
    <w:r>
      <w:rPr>
        <w:rFonts w:cs="Arial"/>
        <w:noProof/>
      </w:rPr>
      <w:t>ii</w:t>
    </w:r>
    <w:r w:rsidR="004708E9" w:rsidRPr="003D1B07">
      <w:rPr>
        <w:rFonts w:cs="Arial"/>
      </w:rPr>
      <w:fldChar w:fldCharType="end"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 w:rsidR="004708E9">
      <w:rPr>
        <w:rFonts w:cs="Arial"/>
      </w:rPr>
      <w:fldChar w:fldCharType="begin"/>
    </w:r>
    <w:r>
      <w:rPr>
        <w:rFonts w:cs="Arial"/>
      </w:rPr>
      <w:instrText xml:space="preserve"> DATE \@ "M/d/yyyy" </w:instrText>
    </w:r>
    <w:r w:rsidR="004708E9">
      <w:rPr>
        <w:rFonts w:cs="Arial"/>
      </w:rPr>
      <w:fldChar w:fldCharType="separate"/>
    </w:r>
    <w:r w:rsidR="00F946A9">
      <w:rPr>
        <w:rFonts w:cs="Arial"/>
        <w:noProof/>
      </w:rPr>
      <w:t>1/25/2012</w:t>
    </w:r>
    <w:r w:rsidR="004708E9">
      <w:rPr>
        <w:rFonts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E19" w:rsidRDefault="00492E19" w:rsidP="00DB3BEA">
    <w:pPr>
      <w:pStyle w:val="Footer"/>
      <w:tabs>
        <w:tab w:val="right" w:pos="8460"/>
      </w:tabs>
      <w:rPr>
        <w:b/>
      </w:rPr>
    </w:pPr>
  </w:p>
  <w:p w:rsidR="00492E19" w:rsidRDefault="004065A3" w:rsidP="00DB3BEA">
    <w:pPr>
      <w:pStyle w:val="Footer"/>
      <w:tabs>
        <w:tab w:val="right" w:pos="9180"/>
      </w:tabs>
      <w:ind w:right="79"/>
      <w:rPr>
        <w:b/>
      </w:rPr>
    </w:pPr>
    <w:r>
      <w:rPr>
        <w:b/>
      </w:rPr>
      <w:pict>
        <v:rect id="_x0000_i1029" style="width:500.05pt;height:1pt" o:hralign="center" o:hrstd="t" o:hrnoshade="t" o:hr="t" fillcolor="#365f91" stroked="f"/>
      </w:pict>
    </w:r>
  </w:p>
  <w:p w:rsidR="00492E19" w:rsidRDefault="00492E19" w:rsidP="00A4005A">
    <w:pPr>
      <w:pStyle w:val="Footer"/>
      <w:tabs>
        <w:tab w:val="right" w:pos="9180"/>
      </w:tabs>
      <w:ind w:right="79"/>
      <w:jc w:val="right"/>
    </w:pPr>
    <w:r w:rsidRPr="00FE6588">
      <w:rPr>
        <w:b/>
        <w:noProof/>
      </w:rPr>
      <w:drawing>
        <wp:inline distT="0" distB="0" distL="0" distR="0" wp14:anchorId="79E23096" wp14:editId="756EED8A">
          <wp:extent cx="626745" cy="365760"/>
          <wp:effectExtent l="19050" t="0" r="1905" b="0"/>
          <wp:docPr id="240" name="Picture 235" descr="AMCAD Logo RGB 72 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5" descr="AMCAD Logo RGB 72 d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745" cy="365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</w:rPr>
      <w:tab/>
    </w:r>
    <w:r>
      <w:rPr>
        <w:rFonts w:ascii="Tahoma" w:hAnsi="Tahoma" w:cs="Tahoma"/>
        <w:sz w:val="16"/>
        <w:szCs w:val="16"/>
      </w:rPr>
      <w:t>©2011</w:t>
    </w:r>
    <w:r w:rsidRPr="007C2E1B">
      <w:rPr>
        <w:rFonts w:ascii="Tahoma" w:hAnsi="Tahoma" w:cs="Tahoma"/>
        <w:sz w:val="16"/>
        <w:szCs w:val="16"/>
      </w:rPr>
      <w:t xml:space="preserve"> </w:t>
    </w:r>
    <w:r>
      <w:rPr>
        <w:rFonts w:ascii="Tahoma" w:hAnsi="Tahoma" w:cs="Tahoma"/>
        <w:sz w:val="16"/>
        <w:szCs w:val="16"/>
      </w:rPr>
      <w:t xml:space="preserve">eCommerce </w:t>
    </w:r>
    <w:r w:rsidR="00553D6A">
      <w:rPr>
        <w:rFonts w:ascii="Tahoma" w:hAnsi="Tahoma" w:cs="Tahoma"/>
        <w:sz w:val="16"/>
        <w:szCs w:val="16"/>
      </w:rPr>
      <w:t xml:space="preserve">Deployment </w:t>
    </w:r>
    <w:r>
      <w:rPr>
        <w:rFonts w:ascii="Tahoma" w:hAnsi="Tahoma" w:cs="Tahoma"/>
        <w:sz w:val="16"/>
        <w:szCs w:val="16"/>
      </w:rPr>
      <w:t>Guide</w:t>
    </w:r>
    <w:r w:rsidRPr="007C2E1B">
      <w:rPr>
        <w:rFonts w:ascii="Tahoma" w:hAnsi="Tahoma" w:cs="Tahoma"/>
        <w:sz w:val="16"/>
        <w:szCs w:val="16"/>
      </w:rPr>
      <w:t xml:space="preserve"> ~ All Rights Reserved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r w:rsidRPr="003D1B07">
      <w:rPr>
        <w:rFonts w:cs="Arial"/>
      </w:rPr>
      <w:t xml:space="preserve">Page | </w:t>
    </w:r>
    <w:r w:rsidR="004708E9" w:rsidRPr="003D1B07">
      <w:rPr>
        <w:rFonts w:cs="Arial"/>
      </w:rPr>
      <w:fldChar w:fldCharType="begin"/>
    </w:r>
    <w:r w:rsidRPr="003D1B07">
      <w:rPr>
        <w:rFonts w:cs="Arial"/>
      </w:rPr>
      <w:instrText xml:space="preserve"> PAGE   \* MERGEFORMAT </w:instrText>
    </w:r>
    <w:r w:rsidR="004708E9" w:rsidRPr="003D1B07">
      <w:rPr>
        <w:rFonts w:cs="Arial"/>
      </w:rPr>
      <w:fldChar w:fldCharType="separate"/>
    </w:r>
    <w:r w:rsidR="001A7B58">
      <w:rPr>
        <w:rFonts w:cs="Arial"/>
        <w:noProof/>
      </w:rPr>
      <w:t>9</w:t>
    </w:r>
    <w:r w:rsidR="004708E9" w:rsidRPr="003D1B07">
      <w:rPr>
        <w:rFonts w:cs="Arial"/>
      </w:rPr>
      <w:fldChar w:fldCharType="end"/>
    </w:r>
  </w:p>
  <w:p w:rsidR="00492E19" w:rsidRPr="00DB3BEA" w:rsidRDefault="00492E19" w:rsidP="00DB3BEA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5A3" w:rsidRDefault="004065A3">
      <w:r>
        <w:separator/>
      </w:r>
    </w:p>
  </w:footnote>
  <w:footnote w:type="continuationSeparator" w:id="0">
    <w:p w:rsidR="004065A3" w:rsidRDefault="004065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E19" w:rsidRPr="00573779" w:rsidRDefault="00492E19" w:rsidP="00841C72">
    <w:pPr>
      <w:pStyle w:val="Header"/>
      <w:jc w:val="right"/>
      <w:rPr>
        <w:rFonts w:ascii="Tahoma" w:hAnsi="Tahoma" w:cs="Tahoma"/>
        <w:b/>
        <w:sz w:val="20"/>
      </w:rPr>
    </w:pPr>
    <w:r>
      <w:tab/>
    </w:r>
    <w:r w:rsidRPr="00573779">
      <w:rPr>
        <w:sz w:val="20"/>
      </w:rPr>
      <w:t xml:space="preserve">  </w:t>
    </w:r>
    <w:r>
      <w:rPr>
        <w:rFonts w:ascii="Tahoma" w:hAnsi="Tahoma" w:cs="Tahoma"/>
        <w:noProof/>
        <w:sz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-62865</wp:posOffset>
          </wp:positionH>
          <wp:positionV relativeFrom="paragraph">
            <wp:posOffset>-112395</wp:posOffset>
          </wp:positionV>
          <wp:extent cx="685800" cy="571500"/>
          <wp:effectExtent l="0" t="0" r="0" b="0"/>
          <wp:wrapTight wrapText="bothSides">
            <wp:wrapPolygon edited="0">
              <wp:start x="5400" y="0"/>
              <wp:lineTo x="0" y="2880"/>
              <wp:lineTo x="0" y="16560"/>
              <wp:lineTo x="5400" y="20880"/>
              <wp:lineTo x="15600" y="20880"/>
              <wp:lineTo x="21000" y="17280"/>
              <wp:lineTo x="21000" y="3600"/>
              <wp:lineTo x="15600" y="0"/>
              <wp:lineTo x="5400" y="0"/>
            </wp:wrapPolygon>
          </wp:wrapTight>
          <wp:docPr id="67" name="Picture 67" descr="az_a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z_ao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73779">
      <w:rPr>
        <w:rFonts w:ascii="Tahoma" w:hAnsi="Tahoma" w:cs="Tahoma"/>
        <w:sz w:val="20"/>
      </w:rPr>
      <w:t>Arizona Supreme Court - Administrative Office of the Courts</w:t>
    </w:r>
  </w:p>
  <w:p w:rsidR="00492E19" w:rsidRDefault="004065A3" w:rsidP="00841C72">
    <w:pPr>
      <w:pStyle w:val="Header"/>
      <w:tabs>
        <w:tab w:val="clear" w:pos="4320"/>
        <w:tab w:val="clear" w:pos="8640"/>
        <w:tab w:val="left" w:pos="1530"/>
      </w:tabs>
      <w:jc w:val="right"/>
      <w:rPr>
        <w:rFonts w:ascii="Tahoma" w:hAnsi="Tahoma" w:cs="Tahoma"/>
        <w:b/>
        <w:sz w:val="20"/>
      </w:rPr>
    </w:pPr>
    <w:r>
      <w:rPr>
        <w:b/>
        <w:sz w:val="20"/>
      </w:rPr>
      <w:pict>
        <v:rect id="_x0000_i1027" style="width:413.25pt;height:.95pt" o:hrpct="883" o:hralign="right" o:hrstd="t" o:hrnoshade="t" o:hr="t" fillcolor="blue" stroked="f"/>
      </w:pict>
    </w:r>
    <w:r w:rsidR="00492E19">
      <w:rPr>
        <w:rFonts w:ascii="Tahoma" w:hAnsi="Tahoma" w:cs="Tahoma"/>
        <w:sz w:val="20"/>
      </w:rPr>
      <w:t>AJACS System Setup Guide</w:t>
    </w:r>
  </w:p>
  <w:p w:rsidR="00492E19" w:rsidRDefault="00492E19" w:rsidP="00841C72">
    <w:pPr>
      <w:pStyle w:val="Header"/>
      <w:tabs>
        <w:tab w:val="clear" w:pos="4320"/>
        <w:tab w:val="clear" w:pos="8640"/>
        <w:tab w:val="left" w:pos="1530"/>
      </w:tabs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E19" w:rsidRDefault="00492E19" w:rsidP="00FE6588">
    <w:pPr>
      <w:pStyle w:val="Header"/>
      <w:jc w:val="right"/>
    </w:pPr>
    <w:r>
      <w:t xml:space="preserve">eCommerce </w:t>
    </w:r>
    <w:r w:rsidR="0018192D">
      <w:t xml:space="preserve">Deployment </w:t>
    </w:r>
    <w:r>
      <w:t>Guide</w:t>
    </w:r>
  </w:p>
  <w:p w:rsidR="00492E19" w:rsidRPr="002C3F51" w:rsidRDefault="00492E19" w:rsidP="002C3F51">
    <w:pPr>
      <w:pStyle w:val="Header"/>
      <w:jc w:val="both"/>
      <w:rPr>
        <w:rFonts w:ascii="Tahoma" w:hAnsi="Tahoma" w:cs="Tahoma"/>
        <w:b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7D41"/>
    <w:multiLevelType w:val="hybridMultilevel"/>
    <w:tmpl w:val="B672C6A4"/>
    <w:lvl w:ilvl="0" w:tplc="56962B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739EA"/>
    <w:multiLevelType w:val="multilevel"/>
    <w:tmpl w:val="2F320D54"/>
    <w:lvl w:ilvl="0"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Franklin Gothic Book" w:hAnsi="Franklin Gothic Book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3D47F88"/>
    <w:multiLevelType w:val="hybridMultilevel"/>
    <w:tmpl w:val="51D85620"/>
    <w:lvl w:ilvl="0" w:tplc="52E6D6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4F52BA"/>
    <w:multiLevelType w:val="hybridMultilevel"/>
    <w:tmpl w:val="0232A3AA"/>
    <w:lvl w:ilvl="0" w:tplc="8BF4AE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E338B4"/>
    <w:multiLevelType w:val="hybridMultilevel"/>
    <w:tmpl w:val="3E34AE30"/>
    <w:lvl w:ilvl="0" w:tplc="8BF4AE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0B461F"/>
    <w:multiLevelType w:val="hybridMultilevel"/>
    <w:tmpl w:val="EAAC6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D59362B"/>
    <w:multiLevelType w:val="hybridMultilevel"/>
    <w:tmpl w:val="B29C8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0443FDD"/>
    <w:multiLevelType w:val="hybridMultilevel"/>
    <w:tmpl w:val="8D7C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97061"/>
    <w:multiLevelType w:val="hybridMultilevel"/>
    <w:tmpl w:val="31B41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CF3AD6"/>
    <w:multiLevelType w:val="hybridMultilevel"/>
    <w:tmpl w:val="EA183C68"/>
    <w:lvl w:ilvl="0" w:tplc="7C8CAAE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8C75313"/>
    <w:multiLevelType w:val="hybridMultilevel"/>
    <w:tmpl w:val="8C18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2D5C22"/>
    <w:multiLevelType w:val="hybridMultilevel"/>
    <w:tmpl w:val="92DA5A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616BA6"/>
    <w:multiLevelType w:val="hybridMultilevel"/>
    <w:tmpl w:val="25BE72E4"/>
    <w:lvl w:ilvl="0" w:tplc="8BF4AEC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A5C1E9C"/>
    <w:multiLevelType w:val="hybridMultilevel"/>
    <w:tmpl w:val="9D5E8FFE"/>
    <w:lvl w:ilvl="0" w:tplc="4F5CF57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B3E7C68"/>
    <w:multiLevelType w:val="hybridMultilevel"/>
    <w:tmpl w:val="FE3C0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C23149C"/>
    <w:multiLevelType w:val="hybridMultilevel"/>
    <w:tmpl w:val="4860E058"/>
    <w:lvl w:ilvl="0" w:tplc="8BF4AEC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5D409B"/>
    <w:multiLevelType w:val="multilevel"/>
    <w:tmpl w:val="9406460A"/>
    <w:lvl w:ilvl="0">
      <w:start w:val="1"/>
      <w:numFmt w:val="decimal"/>
      <w:pStyle w:val="NumberdHeading"/>
      <w:lvlText w:val="Section 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NumberedHeading3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NumberedHeading4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17">
    <w:nsid w:val="4E82199F"/>
    <w:multiLevelType w:val="hybridMultilevel"/>
    <w:tmpl w:val="546AFEE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>
    <w:nsid w:val="4F356509"/>
    <w:multiLevelType w:val="hybridMultilevel"/>
    <w:tmpl w:val="9872C4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1613BC1"/>
    <w:multiLevelType w:val="hybridMultilevel"/>
    <w:tmpl w:val="9AC2A686"/>
    <w:lvl w:ilvl="0" w:tplc="0AA821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2D61C82"/>
    <w:multiLevelType w:val="hybridMultilevel"/>
    <w:tmpl w:val="AD8AFC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D44A0F"/>
    <w:multiLevelType w:val="hybridMultilevel"/>
    <w:tmpl w:val="2D0205CA"/>
    <w:lvl w:ilvl="0" w:tplc="256C2C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2E238C"/>
    <w:multiLevelType w:val="hybridMultilevel"/>
    <w:tmpl w:val="3A8EC436"/>
    <w:lvl w:ilvl="0" w:tplc="475E5E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92D5DBF"/>
    <w:multiLevelType w:val="hybridMultilevel"/>
    <w:tmpl w:val="978423AE"/>
    <w:lvl w:ilvl="0" w:tplc="8BF4AE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E90FAC"/>
    <w:multiLevelType w:val="hybridMultilevel"/>
    <w:tmpl w:val="34645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21A403A"/>
    <w:multiLevelType w:val="hybridMultilevel"/>
    <w:tmpl w:val="D57C7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3111A8"/>
    <w:multiLevelType w:val="hybridMultilevel"/>
    <w:tmpl w:val="3B021A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935E28"/>
    <w:multiLevelType w:val="hybridMultilevel"/>
    <w:tmpl w:val="FCDC1B12"/>
    <w:lvl w:ilvl="0" w:tplc="8BF4AE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6C738AE"/>
    <w:multiLevelType w:val="hybridMultilevel"/>
    <w:tmpl w:val="5244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E74F3D"/>
    <w:multiLevelType w:val="hybridMultilevel"/>
    <w:tmpl w:val="2B281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FE1BDC"/>
    <w:multiLevelType w:val="hybridMultilevel"/>
    <w:tmpl w:val="0C8EE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49B2D40"/>
    <w:multiLevelType w:val="hybridMultilevel"/>
    <w:tmpl w:val="8904D602"/>
    <w:lvl w:ilvl="0" w:tplc="6186B8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292C74"/>
    <w:multiLevelType w:val="hybridMultilevel"/>
    <w:tmpl w:val="066218F2"/>
    <w:lvl w:ilvl="0" w:tplc="467C8696">
      <w:start w:val="1"/>
      <w:numFmt w:val="lowerRoman"/>
      <w:lvlText w:val="(%1)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1"/>
  </w:num>
  <w:num w:numId="3">
    <w:abstractNumId w:val="1"/>
  </w:num>
  <w:num w:numId="4">
    <w:abstractNumId w:val="17"/>
  </w:num>
  <w:num w:numId="5">
    <w:abstractNumId w:val="5"/>
  </w:num>
  <w:num w:numId="6">
    <w:abstractNumId w:val="14"/>
  </w:num>
  <w:num w:numId="7">
    <w:abstractNumId w:val="6"/>
  </w:num>
  <w:num w:numId="8">
    <w:abstractNumId w:val="24"/>
  </w:num>
  <w:num w:numId="9">
    <w:abstractNumId w:val="7"/>
  </w:num>
  <w:num w:numId="10">
    <w:abstractNumId w:val="18"/>
  </w:num>
  <w:num w:numId="11">
    <w:abstractNumId w:val="30"/>
  </w:num>
  <w:num w:numId="12">
    <w:abstractNumId w:val="10"/>
  </w:num>
  <w:num w:numId="13">
    <w:abstractNumId w:val="28"/>
  </w:num>
  <w:num w:numId="14">
    <w:abstractNumId w:val="29"/>
  </w:num>
  <w:num w:numId="15">
    <w:abstractNumId w:val="0"/>
  </w:num>
  <w:num w:numId="16">
    <w:abstractNumId w:val="32"/>
  </w:num>
  <w:num w:numId="17">
    <w:abstractNumId w:val="25"/>
  </w:num>
  <w:num w:numId="18">
    <w:abstractNumId w:val="31"/>
  </w:num>
  <w:num w:numId="19">
    <w:abstractNumId w:val="23"/>
  </w:num>
  <w:num w:numId="20">
    <w:abstractNumId w:val="8"/>
  </w:num>
  <w:num w:numId="21">
    <w:abstractNumId w:val="19"/>
  </w:num>
  <w:num w:numId="22">
    <w:abstractNumId w:val="2"/>
  </w:num>
  <w:num w:numId="23">
    <w:abstractNumId w:val="3"/>
  </w:num>
  <w:num w:numId="24">
    <w:abstractNumId w:val="9"/>
  </w:num>
  <w:num w:numId="25">
    <w:abstractNumId w:val="13"/>
  </w:num>
  <w:num w:numId="26">
    <w:abstractNumId w:val="26"/>
  </w:num>
  <w:num w:numId="27">
    <w:abstractNumId w:val="12"/>
  </w:num>
  <w:num w:numId="28">
    <w:abstractNumId w:val="22"/>
  </w:num>
  <w:num w:numId="29">
    <w:abstractNumId w:val="27"/>
  </w:num>
  <w:num w:numId="30">
    <w:abstractNumId w:val="4"/>
  </w:num>
  <w:num w:numId="31">
    <w:abstractNumId w:val="1"/>
  </w:num>
  <w:num w:numId="32">
    <w:abstractNumId w:val="1"/>
  </w:num>
  <w:num w:numId="33">
    <w:abstractNumId w:val="11"/>
  </w:num>
  <w:num w:numId="34">
    <w:abstractNumId w:val="20"/>
  </w:num>
  <w:num w:numId="35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84F"/>
    <w:rsid w:val="000015CC"/>
    <w:rsid w:val="00001D21"/>
    <w:rsid w:val="00002685"/>
    <w:rsid w:val="00002A12"/>
    <w:rsid w:val="00004FA3"/>
    <w:rsid w:val="00006B02"/>
    <w:rsid w:val="000114DA"/>
    <w:rsid w:val="00011697"/>
    <w:rsid w:val="000166CA"/>
    <w:rsid w:val="0001785E"/>
    <w:rsid w:val="00021200"/>
    <w:rsid w:val="000226DB"/>
    <w:rsid w:val="000264F9"/>
    <w:rsid w:val="000271E8"/>
    <w:rsid w:val="00036843"/>
    <w:rsid w:val="00037167"/>
    <w:rsid w:val="000376B7"/>
    <w:rsid w:val="0004106C"/>
    <w:rsid w:val="00041E56"/>
    <w:rsid w:val="000567B4"/>
    <w:rsid w:val="00056D01"/>
    <w:rsid w:val="0006258C"/>
    <w:rsid w:val="00062E5D"/>
    <w:rsid w:val="0006540E"/>
    <w:rsid w:val="0006547E"/>
    <w:rsid w:val="0007036A"/>
    <w:rsid w:val="00070617"/>
    <w:rsid w:val="000740DA"/>
    <w:rsid w:val="000751AF"/>
    <w:rsid w:val="0007699B"/>
    <w:rsid w:val="0008268D"/>
    <w:rsid w:val="00083533"/>
    <w:rsid w:val="0008412B"/>
    <w:rsid w:val="0008429A"/>
    <w:rsid w:val="000842D1"/>
    <w:rsid w:val="00084D76"/>
    <w:rsid w:val="00094567"/>
    <w:rsid w:val="00095775"/>
    <w:rsid w:val="000960D4"/>
    <w:rsid w:val="0009685E"/>
    <w:rsid w:val="00096CFE"/>
    <w:rsid w:val="000A1874"/>
    <w:rsid w:val="000C0804"/>
    <w:rsid w:val="000D0902"/>
    <w:rsid w:val="000D119F"/>
    <w:rsid w:val="000D4192"/>
    <w:rsid w:val="000E3AAB"/>
    <w:rsid w:val="000F43E1"/>
    <w:rsid w:val="000F4A48"/>
    <w:rsid w:val="000F703E"/>
    <w:rsid w:val="000F7269"/>
    <w:rsid w:val="000F7FA9"/>
    <w:rsid w:val="00101260"/>
    <w:rsid w:val="00101434"/>
    <w:rsid w:val="00102F87"/>
    <w:rsid w:val="001057F8"/>
    <w:rsid w:val="00107B88"/>
    <w:rsid w:val="00107C81"/>
    <w:rsid w:val="00110F03"/>
    <w:rsid w:val="00117A0B"/>
    <w:rsid w:val="0012065E"/>
    <w:rsid w:val="00121AD1"/>
    <w:rsid w:val="00121FF7"/>
    <w:rsid w:val="00130CE6"/>
    <w:rsid w:val="00131FE7"/>
    <w:rsid w:val="00133D6C"/>
    <w:rsid w:val="00134480"/>
    <w:rsid w:val="001345A7"/>
    <w:rsid w:val="00136403"/>
    <w:rsid w:val="00140B51"/>
    <w:rsid w:val="00141F91"/>
    <w:rsid w:val="00142178"/>
    <w:rsid w:val="001447D4"/>
    <w:rsid w:val="001456A3"/>
    <w:rsid w:val="001516A0"/>
    <w:rsid w:val="00151F24"/>
    <w:rsid w:val="00152D19"/>
    <w:rsid w:val="00154164"/>
    <w:rsid w:val="00154650"/>
    <w:rsid w:val="00156A72"/>
    <w:rsid w:val="001578FE"/>
    <w:rsid w:val="001651E9"/>
    <w:rsid w:val="001706E6"/>
    <w:rsid w:val="00172207"/>
    <w:rsid w:val="00172E3B"/>
    <w:rsid w:val="00173AF2"/>
    <w:rsid w:val="001747EE"/>
    <w:rsid w:val="0018192D"/>
    <w:rsid w:val="00182948"/>
    <w:rsid w:val="00183AD6"/>
    <w:rsid w:val="00190E8A"/>
    <w:rsid w:val="00191FFB"/>
    <w:rsid w:val="0019280B"/>
    <w:rsid w:val="0019663C"/>
    <w:rsid w:val="00196E8B"/>
    <w:rsid w:val="00197B50"/>
    <w:rsid w:val="001A1ECB"/>
    <w:rsid w:val="001A2BEE"/>
    <w:rsid w:val="001A7B58"/>
    <w:rsid w:val="001B5A72"/>
    <w:rsid w:val="001C14A9"/>
    <w:rsid w:val="001C225E"/>
    <w:rsid w:val="001C4F47"/>
    <w:rsid w:val="001C70DC"/>
    <w:rsid w:val="001D294C"/>
    <w:rsid w:val="001D3A74"/>
    <w:rsid w:val="001D5801"/>
    <w:rsid w:val="001D6027"/>
    <w:rsid w:val="001D6B39"/>
    <w:rsid w:val="001D710A"/>
    <w:rsid w:val="001E0FBF"/>
    <w:rsid w:val="001E1CE7"/>
    <w:rsid w:val="001E22FB"/>
    <w:rsid w:val="0020146E"/>
    <w:rsid w:val="00201E50"/>
    <w:rsid w:val="0020236F"/>
    <w:rsid w:val="002068E0"/>
    <w:rsid w:val="00207CA3"/>
    <w:rsid w:val="00207FD6"/>
    <w:rsid w:val="002107B1"/>
    <w:rsid w:val="00211918"/>
    <w:rsid w:val="00216A2F"/>
    <w:rsid w:val="0021797E"/>
    <w:rsid w:val="00221E1A"/>
    <w:rsid w:val="00222352"/>
    <w:rsid w:val="002278AF"/>
    <w:rsid w:val="002301BF"/>
    <w:rsid w:val="0023456D"/>
    <w:rsid w:val="00237DA9"/>
    <w:rsid w:val="00242188"/>
    <w:rsid w:val="00245BF1"/>
    <w:rsid w:val="00246001"/>
    <w:rsid w:val="00251384"/>
    <w:rsid w:val="002516A6"/>
    <w:rsid w:val="00254071"/>
    <w:rsid w:val="00264E2D"/>
    <w:rsid w:val="00266D11"/>
    <w:rsid w:val="00267390"/>
    <w:rsid w:val="00271A67"/>
    <w:rsid w:val="00274CD4"/>
    <w:rsid w:val="002764E9"/>
    <w:rsid w:val="002822F7"/>
    <w:rsid w:val="002849A8"/>
    <w:rsid w:val="00286130"/>
    <w:rsid w:val="00286720"/>
    <w:rsid w:val="002911FC"/>
    <w:rsid w:val="00291F7C"/>
    <w:rsid w:val="0029695E"/>
    <w:rsid w:val="002A0663"/>
    <w:rsid w:val="002A1492"/>
    <w:rsid w:val="002A6086"/>
    <w:rsid w:val="002B07C9"/>
    <w:rsid w:val="002B2E7F"/>
    <w:rsid w:val="002B4C86"/>
    <w:rsid w:val="002B7F51"/>
    <w:rsid w:val="002C140F"/>
    <w:rsid w:val="002C3F51"/>
    <w:rsid w:val="002D0332"/>
    <w:rsid w:val="002D0C4A"/>
    <w:rsid w:val="002D100D"/>
    <w:rsid w:val="002D7071"/>
    <w:rsid w:val="002E1346"/>
    <w:rsid w:val="002E3BB3"/>
    <w:rsid w:val="002E6CB7"/>
    <w:rsid w:val="002E797D"/>
    <w:rsid w:val="002E7E1B"/>
    <w:rsid w:val="002E7E26"/>
    <w:rsid w:val="002F1A6A"/>
    <w:rsid w:val="002F7A15"/>
    <w:rsid w:val="00300448"/>
    <w:rsid w:val="0030614B"/>
    <w:rsid w:val="0031075D"/>
    <w:rsid w:val="003111D7"/>
    <w:rsid w:val="003142AD"/>
    <w:rsid w:val="0031615F"/>
    <w:rsid w:val="0032277D"/>
    <w:rsid w:val="00326197"/>
    <w:rsid w:val="00330030"/>
    <w:rsid w:val="00334029"/>
    <w:rsid w:val="00336189"/>
    <w:rsid w:val="00337DE7"/>
    <w:rsid w:val="00337E8D"/>
    <w:rsid w:val="00340738"/>
    <w:rsid w:val="00341992"/>
    <w:rsid w:val="00342A9F"/>
    <w:rsid w:val="00345192"/>
    <w:rsid w:val="00350694"/>
    <w:rsid w:val="003506AB"/>
    <w:rsid w:val="00351846"/>
    <w:rsid w:val="003554D3"/>
    <w:rsid w:val="00362184"/>
    <w:rsid w:val="0036259D"/>
    <w:rsid w:val="003731FB"/>
    <w:rsid w:val="00374A57"/>
    <w:rsid w:val="00375D20"/>
    <w:rsid w:val="003772E8"/>
    <w:rsid w:val="00377FFE"/>
    <w:rsid w:val="00381B22"/>
    <w:rsid w:val="00383310"/>
    <w:rsid w:val="00383791"/>
    <w:rsid w:val="003842BE"/>
    <w:rsid w:val="00386C54"/>
    <w:rsid w:val="00387F29"/>
    <w:rsid w:val="00390DB8"/>
    <w:rsid w:val="00393882"/>
    <w:rsid w:val="003A17FC"/>
    <w:rsid w:val="003A1F26"/>
    <w:rsid w:val="003A24F0"/>
    <w:rsid w:val="003A34E6"/>
    <w:rsid w:val="003A38F0"/>
    <w:rsid w:val="003B0084"/>
    <w:rsid w:val="003B015C"/>
    <w:rsid w:val="003B081A"/>
    <w:rsid w:val="003B1221"/>
    <w:rsid w:val="003B642B"/>
    <w:rsid w:val="003C227F"/>
    <w:rsid w:val="003C714C"/>
    <w:rsid w:val="003D280E"/>
    <w:rsid w:val="003E1D63"/>
    <w:rsid w:val="003E3919"/>
    <w:rsid w:val="003E58EA"/>
    <w:rsid w:val="003E6BBE"/>
    <w:rsid w:val="003E7415"/>
    <w:rsid w:val="003F0728"/>
    <w:rsid w:val="003F46C4"/>
    <w:rsid w:val="003F4987"/>
    <w:rsid w:val="00401DB1"/>
    <w:rsid w:val="00402E61"/>
    <w:rsid w:val="004065A3"/>
    <w:rsid w:val="00407700"/>
    <w:rsid w:val="00410B30"/>
    <w:rsid w:val="00410E68"/>
    <w:rsid w:val="004119F6"/>
    <w:rsid w:val="0041586E"/>
    <w:rsid w:val="0042277F"/>
    <w:rsid w:val="00424D3B"/>
    <w:rsid w:val="00426BFF"/>
    <w:rsid w:val="0043508A"/>
    <w:rsid w:val="00436C61"/>
    <w:rsid w:val="00445355"/>
    <w:rsid w:val="0044558F"/>
    <w:rsid w:val="004456C3"/>
    <w:rsid w:val="004504CF"/>
    <w:rsid w:val="00452C83"/>
    <w:rsid w:val="004535E6"/>
    <w:rsid w:val="00455A64"/>
    <w:rsid w:val="00455F7E"/>
    <w:rsid w:val="00457D77"/>
    <w:rsid w:val="00461244"/>
    <w:rsid w:val="0046496E"/>
    <w:rsid w:val="004667DE"/>
    <w:rsid w:val="00467823"/>
    <w:rsid w:val="004700F7"/>
    <w:rsid w:val="004708E9"/>
    <w:rsid w:val="00471235"/>
    <w:rsid w:val="00480E6C"/>
    <w:rsid w:val="004814B7"/>
    <w:rsid w:val="0049253B"/>
    <w:rsid w:val="00492E19"/>
    <w:rsid w:val="00497369"/>
    <w:rsid w:val="004A1324"/>
    <w:rsid w:val="004A22F6"/>
    <w:rsid w:val="004A6309"/>
    <w:rsid w:val="004B1538"/>
    <w:rsid w:val="004B4C9D"/>
    <w:rsid w:val="004B5645"/>
    <w:rsid w:val="004B5AA4"/>
    <w:rsid w:val="004B7D71"/>
    <w:rsid w:val="004C07AA"/>
    <w:rsid w:val="004C199F"/>
    <w:rsid w:val="004C58E1"/>
    <w:rsid w:val="004D01AE"/>
    <w:rsid w:val="004D028E"/>
    <w:rsid w:val="004D0D34"/>
    <w:rsid w:val="004D410A"/>
    <w:rsid w:val="004D6841"/>
    <w:rsid w:val="004D79B3"/>
    <w:rsid w:val="004E02CF"/>
    <w:rsid w:val="004E2203"/>
    <w:rsid w:val="004E2F27"/>
    <w:rsid w:val="004E4147"/>
    <w:rsid w:val="004E6C3A"/>
    <w:rsid w:val="004F3453"/>
    <w:rsid w:val="00501C14"/>
    <w:rsid w:val="00502844"/>
    <w:rsid w:val="00505A82"/>
    <w:rsid w:val="0051033E"/>
    <w:rsid w:val="00513869"/>
    <w:rsid w:val="0051464B"/>
    <w:rsid w:val="00514A92"/>
    <w:rsid w:val="00523A9E"/>
    <w:rsid w:val="00523B6F"/>
    <w:rsid w:val="0052762B"/>
    <w:rsid w:val="005334A3"/>
    <w:rsid w:val="00536A07"/>
    <w:rsid w:val="0053737A"/>
    <w:rsid w:val="0054040F"/>
    <w:rsid w:val="00540463"/>
    <w:rsid w:val="0054330A"/>
    <w:rsid w:val="005508BE"/>
    <w:rsid w:val="00552149"/>
    <w:rsid w:val="00552864"/>
    <w:rsid w:val="00553435"/>
    <w:rsid w:val="00553D6A"/>
    <w:rsid w:val="00556C59"/>
    <w:rsid w:val="00556F4A"/>
    <w:rsid w:val="00560336"/>
    <w:rsid w:val="005633C5"/>
    <w:rsid w:val="00563DBA"/>
    <w:rsid w:val="005709F7"/>
    <w:rsid w:val="00570DA2"/>
    <w:rsid w:val="0057253D"/>
    <w:rsid w:val="00582844"/>
    <w:rsid w:val="00584354"/>
    <w:rsid w:val="00585AD3"/>
    <w:rsid w:val="00587D20"/>
    <w:rsid w:val="005910E3"/>
    <w:rsid w:val="00591483"/>
    <w:rsid w:val="005914CD"/>
    <w:rsid w:val="005A0DDA"/>
    <w:rsid w:val="005A192F"/>
    <w:rsid w:val="005A34DB"/>
    <w:rsid w:val="005A4B9A"/>
    <w:rsid w:val="005A5B93"/>
    <w:rsid w:val="005A5D7C"/>
    <w:rsid w:val="005B0005"/>
    <w:rsid w:val="005B4833"/>
    <w:rsid w:val="005B62A1"/>
    <w:rsid w:val="005C3E60"/>
    <w:rsid w:val="005C6FD8"/>
    <w:rsid w:val="005D0236"/>
    <w:rsid w:val="005D24D4"/>
    <w:rsid w:val="005D6CED"/>
    <w:rsid w:val="005D7E62"/>
    <w:rsid w:val="005E0BB2"/>
    <w:rsid w:val="005E2051"/>
    <w:rsid w:val="005E2570"/>
    <w:rsid w:val="005E35A9"/>
    <w:rsid w:val="005E51E2"/>
    <w:rsid w:val="005E5811"/>
    <w:rsid w:val="005E7FD0"/>
    <w:rsid w:val="005F2965"/>
    <w:rsid w:val="005F2B17"/>
    <w:rsid w:val="005F39FF"/>
    <w:rsid w:val="005F5143"/>
    <w:rsid w:val="005F70ED"/>
    <w:rsid w:val="00604238"/>
    <w:rsid w:val="00611064"/>
    <w:rsid w:val="00613881"/>
    <w:rsid w:val="00620B0C"/>
    <w:rsid w:val="00621109"/>
    <w:rsid w:val="00621651"/>
    <w:rsid w:val="006240A1"/>
    <w:rsid w:val="00624CDC"/>
    <w:rsid w:val="00630657"/>
    <w:rsid w:val="00630BA5"/>
    <w:rsid w:val="00633726"/>
    <w:rsid w:val="00634B90"/>
    <w:rsid w:val="00640921"/>
    <w:rsid w:val="00643900"/>
    <w:rsid w:val="00646BF5"/>
    <w:rsid w:val="006530D8"/>
    <w:rsid w:val="00656E3B"/>
    <w:rsid w:val="00657FCA"/>
    <w:rsid w:val="00663524"/>
    <w:rsid w:val="00663629"/>
    <w:rsid w:val="006651BE"/>
    <w:rsid w:val="00666FD8"/>
    <w:rsid w:val="00667FFD"/>
    <w:rsid w:val="0067217A"/>
    <w:rsid w:val="00673949"/>
    <w:rsid w:val="006743B6"/>
    <w:rsid w:val="00674BC0"/>
    <w:rsid w:val="00680421"/>
    <w:rsid w:val="0068218D"/>
    <w:rsid w:val="0068286D"/>
    <w:rsid w:val="006865D7"/>
    <w:rsid w:val="00695485"/>
    <w:rsid w:val="006A0585"/>
    <w:rsid w:val="006A5AA1"/>
    <w:rsid w:val="006A7004"/>
    <w:rsid w:val="006B3BCE"/>
    <w:rsid w:val="006B3CF1"/>
    <w:rsid w:val="006B6AB4"/>
    <w:rsid w:val="006B73CC"/>
    <w:rsid w:val="006C3C4A"/>
    <w:rsid w:val="006C3EAA"/>
    <w:rsid w:val="006C4B05"/>
    <w:rsid w:val="006D108A"/>
    <w:rsid w:val="006D14CA"/>
    <w:rsid w:val="006D55B5"/>
    <w:rsid w:val="006D6EF3"/>
    <w:rsid w:val="006E1B14"/>
    <w:rsid w:val="006E2E88"/>
    <w:rsid w:val="006E5D7D"/>
    <w:rsid w:val="006E6416"/>
    <w:rsid w:val="006E7627"/>
    <w:rsid w:val="006F210B"/>
    <w:rsid w:val="006F34A3"/>
    <w:rsid w:val="006F355F"/>
    <w:rsid w:val="006F4055"/>
    <w:rsid w:val="006F5356"/>
    <w:rsid w:val="007112D5"/>
    <w:rsid w:val="0071194D"/>
    <w:rsid w:val="00720A01"/>
    <w:rsid w:val="00721F6E"/>
    <w:rsid w:val="00723CAE"/>
    <w:rsid w:val="00724878"/>
    <w:rsid w:val="007257A9"/>
    <w:rsid w:val="00725BC2"/>
    <w:rsid w:val="007301B1"/>
    <w:rsid w:val="00735AE9"/>
    <w:rsid w:val="0075397F"/>
    <w:rsid w:val="0075593C"/>
    <w:rsid w:val="00757CD0"/>
    <w:rsid w:val="00765F9F"/>
    <w:rsid w:val="00773548"/>
    <w:rsid w:val="0077486B"/>
    <w:rsid w:val="00775F96"/>
    <w:rsid w:val="00776ECB"/>
    <w:rsid w:val="007779D6"/>
    <w:rsid w:val="0078273C"/>
    <w:rsid w:val="00784B7B"/>
    <w:rsid w:val="00787196"/>
    <w:rsid w:val="00787A46"/>
    <w:rsid w:val="007903FD"/>
    <w:rsid w:val="00790F5F"/>
    <w:rsid w:val="00791409"/>
    <w:rsid w:val="00791474"/>
    <w:rsid w:val="00794D0D"/>
    <w:rsid w:val="00796F2C"/>
    <w:rsid w:val="007A700F"/>
    <w:rsid w:val="007B0528"/>
    <w:rsid w:val="007B3114"/>
    <w:rsid w:val="007B4179"/>
    <w:rsid w:val="007B6A8B"/>
    <w:rsid w:val="007C0B18"/>
    <w:rsid w:val="007C561D"/>
    <w:rsid w:val="007D1B76"/>
    <w:rsid w:val="007D2203"/>
    <w:rsid w:val="007D6E45"/>
    <w:rsid w:val="007F30A7"/>
    <w:rsid w:val="007F3826"/>
    <w:rsid w:val="0080223F"/>
    <w:rsid w:val="00806DA2"/>
    <w:rsid w:val="00812175"/>
    <w:rsid w:val="00822597"/>
    <w:rsid w:val="0082412F"/>
    <w:rsid w:val="00824B26"/>
    <w:rsid w:val="0082718F"/>
    <w:rsid w:val="008310B7"/>
    <w:rsid w:val="008310D1"/>
    <w:rsid w:val="008314EF"/>
    <w:rsid w:val="008353F9"/>
    <w:rsid w:val="008354C8"/>
    <w:rsid w:val="00841C72"/>
    <w:rsid w:val="008446E9"/>
    <w:rsid w:val="0084515B"/>
    <w:rsid w:val="00846AB8"/>
    <w:rsid w:val="0085158E"/>
    <w:rsid w:val="00861670"/>
    <w:rsid w:val="008628A5"/>
    <w:rsid w:val="0087052E"/>
    <w:rsid w:val="00875B71"/>
    <w:rsid w:val="00876AEA"/>
    <w:rsid w:val="0088159C"/>
    <w:rsid w:val="00886157"/>
    <w:rsid w:val="008874A1"/>
    <w:rsid w:val="008930FE"/>
    <w:rsid w:val="00894447"/>
    <w:rsid w:val="00896B39"/>
    <w:rsid w:val="008A10CA"/>
    <w:rsid w:val="008B56FB"/>
    <w:rsid w:val="008C0C1D"/>
    <w:rsid w:val="008C419C"/>
    <w:rsid w:val="008C5D32"/>
    <w:rsid w:val="008C7CFB"/>
    <w:rsid w:val="008D26AC"/>
    <w:rsid w:val="008D43CE"/>
    <w:rsid w:val="008D6194"/>
    <w:rsid w:val="008D7718"/>
    <w:rsid w:val="008E09AA"/>
    <w:rsid w:val="008F37E3"/>
    <w:rsid w:val="008F6B27"/>
    <w:rsid w:val="00902EC8"/>
    <w:rsid w:val="00903C98"/>
    <w:rsid w:val="00904045"/>
    <w:rsid w:val="00904350"/>
    <w:rsid w:val="00905957"/>
    <w:rsid w:val="00905F83"/>
    <w:rsid w:val="00907414"/>
    <w:rsid w:val="00910520"/>
    <w:rsid w:val="00914825"/>
    <w:rsid w:val="009163A8"/>
    <w:rsid w:val="00922382"/>
    <w:rsid w:val="009246E7"/>
    <w:rsid w:val="00926933"/>
    <w:rsid w:val="009335E1"/>
    <w:rsid w:val="0094063D"/>
    <w:rsid w:val="00943ACD"/>
    <w:rsid w:val="009446E2"/>
    <w:rsid w:val="009462B8"/>
    <w:rsid w:val="009466F0"/>
    <w:rsid w:val="009468CC"/>
    <w:rsid w:val="00947A0A"/>
    <w:rsid w:val="00947F7A"/>
    <w:rsid w:val="00951173"/>
    <w:rsid w:val="00953F57"/>
    <w:rsid w:val="009540C3"/>
    <w:rsid w:val="00954D00"/>
    <w:rsid w:val="00957078"/>
    <w:rsid w:val="00960AE6"/>
    <w:rsid w:val="00961BB7"/>
    <w:rsid w:val="00962DDB"/>
    <w:rsid w:val="009637B0"/>
    <w:rsid w:val="00970E37"/>
    <w:rsid w:val="009815E0"/>
    <w:rsid w:val="009839E1"/>
    <w:rsid w:val="00983D83"/>
    <w:rsid w:val="0098499F"/>
    <w:rsid w:val="00986FF2"/>
    <w:rsid w:val="00990513"/>
    <w:rsid w:val="00990AB9"/>
    <w:rsid w:val="009A1435"/>
    <w:rsid w:val="009A2B33"/>
    <w:rsid w:val="009A7351"/>
    <w:rsid w:val="009B0C90"/>
    <w:rsid w:val="009B481A"/>
    <w:rsid w:val="009C0A54"/>
    <w:rsid w:val="009C4936"/>
    <w:rsid w:val="009C4D42"/>
    <w:rsid w:val="009D061E"/>
    <w:rsid w:val="009D41FD"/>
    <w:rsid w:val="009D5456"/>
    <w:rsid w:val="009D7DBF"/>
    <w:rsid w:val="009E39AC"/>
    <w:rsid w:val="009E4565"/>
    <w:rsid w:val="00A017BA"/>
    <w:rsid w:val="00A04C4E"/>
    <w:rsid w:val="00A05FA4"/>
    <w:rsid w:val="00A14BDE"/>
    <w:rsid w:val="00A14EF2"/>
    <w:rsid w:val="00A165DC"/>
    <w:rsid w:val="00A16996"/>
    <w:rsid w:val="00A170C3"/>
    <w:rsid w:val="00A20B79"/>
    <w:rsid w:val="00A2681F"/>
    <w:rsid w:val="00A4005A"/>
    <w:rsid w:val="00A4069A"/>
    <w:rsid w:val="00A41F87"/>
    <w:rsid w:val="00A43F37"/>
    <w:rsid w:val="00A4404F"/>
    <w:rsid w:val="00A46394"/>
    <w:rsid w:val="00A46B42"/>
    <w:rsid w:val="00A475B4"/>
    <w:rsid w:val="00A47F47"/>
    <w:rsid w:val="00A51E9D"/>
    <w:rsid w:val="00A538D5"/>
    <w:rsid w:val="00A54B2F"/>
    <w:rsid w:val="00A569A7"/>
    <w:rsid w:val="00A56ACF"/>
    <w:rsid w:val="00A644DC"/>
    <w:rsid w:val="00A70B73"/>
    <w:rsid w:val="00A7243B"/>
    <w:rsid w:val="00A734BA"/>
    <w:rsid w:val="00A75309"/>
    <w:rsid w:val="00A802D9"/>
    <w:rsid w:val="00A80E37"/>
    <w:rsid w:val="00A84616"/>
    <w:rsid w:val="00A94BD2"/>
    <w:rsid w:val="00A964ED"/>
    <w:rsid w:val="00AA266D"/>
    <w:rsid w:val="00AA4538"/>
    <w:rsid w:val="00AA7184"/>
    <w:rsid w:val="00AB1951"/>
    <w:rsid w:val="00AB1D70"/>
    <w:rsid w:val="00AB1F5B"/>
    <w:rsid w:val="00AB43C0"/>
    <w:rsid w:val="00AB5B61"/>
    <w:rsid w:val="00AB6A2D"/>
    <w:rsid w:val="00AB6F50"/>
    <w:rsid w:val="00AB6FDE"/>
    <w:rsid w:val="00AC0175"/>
    <w:rsid w:val="00AC0B64"/>
    <w:rsid w:val="00AC4824"/>
    <w:rsid w:val="00AC6D86"/>
    <w:rsid w:val="00AD319B"/>
    <w:rsid w:val="00AD4AA6"/>
    <w:rsid w:val="00AD70F6"/>
    <w:rsid w:val="00AE0712"/>
    <w:rsid w:val="00AE1FCF"/>
    <w:rsid w:val="00AE2FD4"/>
    <w:rsid w:val="00AE5542"/>
    <w:rsid w:val="00AE55F1"/>
    <w:rsid w:val="00AE7570"/>
    <w:rsid w:val="00AF02EC"/>
    <w:rsid w:val="00AF1919"/>
    <w:rsid w:val="00AF5F60"/>
    <w:rsid w:val="00B0048B"/>
    <w:rsid w:val="00B03A5D"/>
    <w:rsid w:val="00B03F29"/>
    <w:rsid w:val="00B05A96"/>
    <w:rsid w:val="00B06EB7"/>
    <w:rsid w:val="00B112C2"/>
    <w:rsid w:val="00B12108"/>
    <w:rsid w:val="00B142FB"/>
    <w:rsid w:val="00B15278"/>
    <w:rsid w:val="00B1772C"/>
    <w:rsid w:val="00B20B22"/>
    <w:rsid w:val="00B24685"/>
    <w:rsid w:val="00B26683"/>
    <w:rsid w:val="00B26E20"/>
    <w:rsid w:val="00B320A3"/>
    <w:rsid w:val="00B33615"/>
    <w:rsid w:val="00B337D6"/>
    <w:rsid w:val="00B3409E"/>
    <w:rsid w:val="00B34DD9"/>
    <w:rsid w:val="00B35E8F"/>
    <w:rsid w:val="00B367F3"/>
    <w:rsid w:val="00B37DA5"/>
    <w:rsid w:val="00B43D7A"/>
    <w:rsid w:val="00B47288"/>
    <w:rsid w:val="00B528D1"/>
    <w:rsid w:val="00B62F38"/>
    <w:rsid w:val="00B65CE1"/>
    <w:rsid w:val="00B71246"/>
    <w:rsid w:val="00B71DBF"/>
    <w:rsid w:val="00B80D29"/>
    <w:rsid w:val="00B8354D"/>
    <w:rsid w:val="00B863BB"/>
    <w:rsid w:val="00B9084F"/>
    <w:rsid w:val="00B933EB"/>
    <w:rsid w:val="00B93FE0"/>
    <w:rsid w:val="00B94939"/>
    <w:rsid w:val="00B96C77"/>
    <w:rsid w:val="00BA0240"/>
    <w:rsid w:val="00BB0B66"/>
    <w:rsid w:val="00BB13E7"/>
    <w:rsid w:val="00BB3E1B"/>
    <w:rsid w:val="00BB6C4A"/>
    <w:rsid w:val="00BC0514"/>
    <w:rsid w:val="00BC1074"/>
    <w:rsid w:val="00BC515E"/>
    <w:rsid w:val="00BD1D28"/>
    <w:rsid w:val="00BD1EAC"/>
    <w:rsid w:val="00BD64D8"/>
    <w:rsid w:val="00BE05AE"/>
    <w:rsid w:val="00BE6552"/>
    <w:rsid w:val="00BE67B0"/>
    <w:rsid w:val="00BE7BDD"/>
    <w:rsid w:val="00BF17BA"/>
    <w:rsid w:val="00C00277"/>
    <w:rsid w:val="00C0062E"/>
    <w:rsid w:val="00C01254"/>
    <w:rsid w:val="00C0530F"/>
    <w:rsid w:val="00C074D5"/>
    <w:rsid w:val="00C077E8"/>
    <w:rsid w:val="00C109CD"/>
    <w:rsid w:val="00C25421"/>
    <w:rsid w:val="00C30C38"/>
    <w:rsid w:val="00C37304"/>
    <w:rsid w:val="00C4117C"/>
    <w:rsid w:val="00C4371D"/>
    <w:rsid w:val="00C45C52"/>
    <w:rsid w:val="00C4775F"/>
    <w:rsid w:val="00C5003C"/>
    <w:rsid w:val="00C51214"/>
    <w:rsid w:val="00C51573"/>
    <w:rsid w:val="00C53AEA"/>
    <w:rsid w:val="00C56A3F"/>
    <w:rsid w:val="00C576FE"/>
    <w:rsid w:val="00C61614"/>
    <w:rsid w:val="00C62A0C"/>
    <w:rsid w:val="00C6323C"/>
    <w:rsid w:val="00C6457E"/>
    <w:rsid w:val="00C67B0C"/>
    <w:rsid w:val="00C71C5C"/>
    <w:rsid w:val="00C71D6F"/>
    <w:rsid w:val="00C74283"/>
    <w:rsid w:val="00C774AE"/>
    <w:rsid w:val="00C804BC"/>
    <w:rsid w:val="00C810ED"/>
    <w:rsid w:val="00C84578"/>
    <w:rsid w:val="00C87CD5"/>
    <w:rsid w:val="00C9070C"/>
    <w:rsid w:val="00C90AC7"/>
    <w:rsid w:val="00CB237E"/>
    <w:rsid w:val="00CB3D46"/>
    <w:rsid w:val="00CB5EB0"/>
    <w:rsid w:val="00CB7450"/>
    <w:rsid w:val="00CC2DD3"/>
    <w:rsid w:val="00CC7557"/>
    <w:rsid w:val="00CD04FB"/>
    <w:rsid w:val="00CD2F25"/>
    <w:rsid w:val="00CD4684"/>
    <w:rsid w:val="00CD586F"/>
    <w:rsid w:val="00CD5EFD"/>
    <w:rsid w:val="00CD779B"/>
    <w:rsid w:val="00CE153E"/>
    <w:rsid w:val="00CE4C56"/>
    <w:rsid w:val="00CF06BB"/>
    <w:rsid w:val="00CF2471"/>
    <w:rsid w:val="00CF6614"/>
    <w:rsid w:val="00CF7029"/>
    <w:rsid w:val="00D056FD"/>
    <w:rsid w:val="00D12BF3"/>
    <w:rsid w:val="00D14FFF"/>
    <w:rsid w:val="00D1613E"/>
    <w:rsid w:val="00D22A3E"/>
    <w:rsid w:val="00D24141"/>
    <w:rsid w:val="00D30052"/>
    <w:rsid w:val="00D30EAF"/>
    <w:rsid w:val="00D31CD3"/>
    <w:rsid w:val="00D43B6E"/>
    <w:rsid w:val="00D517D6"/>
    <w:rsid w:val="00D523AD"/>
    <w:rsid w:val="00D53413"/>
    <w:rsid w:val="00D53F33"/>
    <w:rsid w:val="00D53F8A"/>
    <w:rsid w:val="00D540AF"/>
    <w:rsid w:val="00D54CA2"/>
    <w:rsid w:val="00D56D47"/>
    <w:rsid w:val="00D60C43"/>
    <w:rsid w:val="00D620FE"/>
    <w:rsid w:val="00D71EE9"/>
    <w:rsid w:val="00D730E3"/>
    <w:rsid w:val="00D7748A"/>
    <w:rsid w:val="00D84A09"/>
    <w:rsid w:val="00D85236"/>
    <w:rsid w:val="00D92B48"/>
    <w:rsid w:val="00D9419F"/>
    <w:rsid w:val="00DA3DFB"/>
    <w:rsid w:val="00DA6ACB"/>
    <w:rsid w:val="00DB23E0"/>
    <w:rsid w:val="00DB3BEA"/>
    <w:rsid w:val="00DB5C66"/>
    <w:rsid w:val="00DC233C"/>
    <w:rsid w:val="00DC345D"/>
    <w:rsid w:val="00DC6686"/>
    <w:rsid w:val="00DD10E5"/>
    <w:rsid w:val="00DD354F"/>
    <w:rsid w:val="00DD3D95"/>
    <w:rsid w:val="00DD6445"/>
    <w:rsid w:val="00DD75F0"/>
    <w:rsid w:val="00DE0B9C"/>
    <w:rsid w:val="00DE3304"/>
    <w:rsid w:val="00DE4F72"/>
    <w:rsid w:val="00DE7C44"/>
    <w:rsid w:val="00DF0D27"/>
    <w:rsid w:val="00DF15B5"/>
    <w:rsid w:val="00DF4979"/>
    <w:rsid w:val="00DF7E31"/>
    <w:rsid w:val="00E02300"/>
    <w:rsid w:val="00E057CF"/>
    <w:rsid w:val="00E05C36"/>
    <w:rsid w:val="00E105C8"/>
    <w:rsid w:val="00E15128"/>
    <w:rsid w:val="00E16E21"/>
    <w:rsid w:val="00E25DBD"/>
    <w:rsid w:val="00E304F7"/>
    <w:rsid w:val="00E32E8D"/>
    <w:rsid w:val="00E339D3"/>
    <w:rsid w:val="00E42696"/>
    <w:rsid w:val="00E476AC"/>
    <w:rsid w:val="00E504F9"/>
    <w:rsid w:val="00E50BB2"/>
    <w:rsid w:val="00E51163"/>
    <w:rsid w:val="00E54F47"/>
    <w:rsid w:val="00E56CBC"/>
    <w:rsid w:val="00E601FA"/>
    <w:rsid w:val="00E6264C"/>
    <w:rsid w:val="00E6382F"/>
    <w:rsid w:val="00E63C7C"/>
    <w:rsid w:val="00E644C9"/>
    <w:rsid w:val="00E80B9D"/>
    <w:rsid w:val="00E81617"/>
    <w:rsid w:val="00E913DD"/>
    <w:rsid w:val="00E94151"/>
    <w:rsid w:val="00E950BF"/>
    <w:rsid w:val="00E96178"/>
    <w:rsid w:val="00E97E08"/>
    <w:rsid w:val="00EA2D93"/>
    <w:rsid w:val="00EA6829"/>
    <w:rsid w:val="00EA73F1"/>
    <w:rsid w:val="00EA750D"/>
    <w:rsid w:val="00EB0B61"/>
    <w:rsid w:val="00EB10FC"/>
    <w:rsid w:val="00EB1DD7"/>
    <w:rsid w:val="00EB7EE6"/>
    <w:rsid w:val="00EB7FE4"/>
    <w:rsid w:val="00EC0394"/>
    <w:rsid w:val="00EC0493"/>
    <w:rsid w:val="00EC04F0"/>
    <w:rsid w:val="00EC49DE"/>
    <w:rsid w:val="00EC4DF6"/>
    <w:rsid w:val="00EC7E10"/>
    <w:rsid w:val="00ED0DE7"/>
    <w:rsid w:val="00ED1BB4"/>
    <w:rsid w:val="00ED2879"/>
    <w:rsid w:val="00ED2CCE"/>
    <w:rsid w:val="00ED77D4"/>
    <w:rsid w:val="00EE1B64"/>
    <w:rsid w:val="00EF0A3D"/>
    <w:rsid w:val="00EF2176"/>
    <w:rsid w:val="00EF74A1"/>
    <w:rsid w:val="00F021FC"/>
    <w:rsid w:val="00F07DE4"/>
    <w:rsid w:val="00F218B9"/>
    <w:rsid w:val="00F2211A"/>
    <w:rsid w:val="00F22993"/>
    <w:rsid w:val="00F30335"/>
    <w:rsid w:val="00F30B05"/>
    <w:rsid w:val="00F35888"/>
    <w:rsid w:val="00F40CE0"/>
    <w:rsid w:val="00F440C5"/>
    <w:rsid w:val="00F44491"/>
    <w:rsid w:val="00F50F26"/>
    <w:rsid w:val="00F51022"/>
    <w:rsid w:val="00F511A1"/>
    <w:rsid w:val="00F5149B"/>
    <w:rsid w:val="00F62BA3"/>
    <w:rsid w:val="00F67BA5"/>
    <w:rsid w:val="00F7181A"/>
    <w:rsid w:val="00F731C7"/>
    <w:rsid w:val="00F76A17"/>
    <w:rsid w:val="00F806E7"/>
    <w:rsid w:val="00F82720"/>
    <w:rsid w:val="00F852C0"/>
    <w:rsid w:val="00F85645"/>
    <w:rsid w:val="00F946A9"/>
    <w:rsid w:val="00FA473C"/>
    <w:rsid w:val="00FB0132"/>
    <w:rsid w:val="00FB4B78"/>
    <w:rsid w:val="00FB59CA"/>
    <w:rsid w:val="00FC0265"/>
    <w:rsid w:val="00FC1D2C"/>
    <w:rsid w:val="00FC3479"/>
    <w:rsid w:val="00FC4132"/>
    <w:rsid w:val="00FC47B1"/>
    <w:rsid w:val="00FD1187"/>
    <w:rsid w:val="00FD508B"/>
    <w:rsid w:val="00FD5D9C"/>
    <w:rsid w:val="00FD62C4"/>
    <w:rsid w:val="00FE6588"/>
    <w:rsid w:val="00FE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602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6F2C"/>
    <w:pPr>
      <w:keepNext/>
      <w:numPr>
        <w:numId w:val="3"/>
      </w:numPr>
      <w:outlineLvl w:val="0"/>
    </w:pPr>
    <w:rPr>
      <w:rFonts w:ascii="Arial" w:hAnsi="Arial" w:cs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796F2C"/>
    <w:pPr>
      <w:keepNext/>
      <w:numPr>
        <w:ilvl w:val="1"/>
        <w:numId w:val="3"/>
      </w:numPr>
      <w:outlineLvl w:val="1"/>
    </w:pPr>
    <w:rPr>
      <w:rFonts w:ascii="Arial" w:hAnsi="Arial"/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810ED"/>
    <w:pPr>
      <w:keepNext/>
      <w:numPr>
        <w:ilvl w:val="2"/>
        <w:numId w:val="3"/>
      </w:numPr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8D26AC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D26AC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D26AC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D26AC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D26AC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D26AC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36A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36A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36A07"/>
  </w:style>
  <w:style w:type="paragraph" w:styleId="BodyTextIndent2">
    <w:name w:val="Body Text Indent 2"/>
    <w:basedOn w:val="Normal"/>
    <w:rsid w:val="00536A07"/>
    <w:pPr>
      <w:ind w:left="900"/>
    </w:pPr>
    <w:rPr>
      <w:sz w:val="20"/>
    </w:rPr>
  </w:style>
  <w:style w:type="paragraph" w:styleId="PlainText">
    <w:name w:val="Plain Text"/>
    <w:basedOn w:val="Normal"/>
    <w:rsid w:val="00536A0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sid w:val="00536A07"/>
    <w:rPr>
      <w:rFonts w:ascii="Arial" w:hAnsi="Arial" w:cs="Arial"/>
      <w:bCs/>
      <w:sz w:val="22"/>
      <w:szCs w:val="22"/>
    </w:rPr>
  </w:style>
  <w:style w:type="paragraph" w:styleId="Caption">
    <w:name w:val="caption"/>
    <w:basedOn w:val="Normal"/>
    <w:next w:val="Normal"/>
    <w:qFormat/>
    <w:rsid w:val="002D7071"/>
    <w:rPr>
      <w:b/>
      <w:bCs/>
      <w:sz w:val="20"/>
      <w:szCs w:val="20"/>
    </w:rPr>
  </w:style>
  <w:style w:type="character" w:styleId="CommentReference">
    <w:name w:val="annotation reference"/>
    <w:semiHidden/>
    <w:rsid w:val="004D6841"/>
    <w:rPr>
      <w:sz w:val="16"/>
      <w:szCs w:val="16"/>
    </w:rPr>
  </w:style>
  <w:style w:type="paragraph" w:styleId="CommentText">
    <w:name w:val="annotation text"/>
    <w:basedOn w:val="Normal"/>
    <w:semiHidden/>
    <w:rsid w:val="004D684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D6841"/>
    <w:rPr>
      <w:b/>
      <w:bCs/>
    </w:rPr>
  </w:style>
  <w:style w:type="paragraph" w:styleId="BalloonText">
    <w:name w:val="Balloon Text"/>
    <w:basedOn w:val="Normal"/>
    <w:link w:val="BalloonTextChar"/>
    <w:semiHidden/>
    <w:rsid w:val="004D6841"/>
    <w:rPr>
      <w:rFonts w:ascii="Tahoma" w:hAnsi="Tahoma" w:cs="Tahoma"/>
      <w:sz w:val="16"/>
      <w:szCs w:val="16"/>
    </w:rPr>
  </w:style>
  <w:style w:type="paragraph" w:customStyle="1" w:styleId="NonNumberedHeading">
    <w:name w:val="NonNumberedHeading"/>
    <w:basedOn w:val="Heading1"/>
    <w:next w:val="DocBodyText"/>
    <w:rsid w:val="00C576FE"/>
    <w:pPr>
      <w:keepLines/>
      <w:pageBreakBefore/>
      <w:widowControl w:val="0"/>
      <w:pBdr>
        <w:bottom w:val="single" w:sz="18" w:space="1" w:color="auto"/>
      </w:pBdr>
      <w:spacing w:before="240" w:after="240" w:line="276" w:lineRule="auto"/>
    </w:pPr>
    <w:rPr>
      <w:rFonts w:cs="Times New Roman"/>
      <w:b w:val="0"/>
      <w:bCs/>
      <w:sz w:val="30"/>
      <w:szCs w:val="28"/>
    </w:rPr>
  </w:style>
  <w:style w:type="paragraph" w:customStyle="1" w:styleId="DocBodyText">
    <w:name w:val="DocBodyText"/>
    <w:basedOn w:val="Normal"/>
    <w:rsid w:val="00C576FE"/>
    <w:pPr>
      <w:widowControl w:val="0"/>
      <w:spacing w:before="120" w:after="120"/>
    </w:pPr>
    <w:rPr>
      <w:rFonts w:ascii="Arial" w:hAnsi="Arial"/>
      <w:szCs w:val="20"/>
    </w:rPr>
  </w:style>
  <w:style w:type="character" w:customStyle="1" w:styleId="FooterChar">
    <w:name w:val="Footer Char"/>
    <w:link w:val="Footer"/>
    <w:uiPriority w:val="99"/>
    <w:rsid w:val="00C576F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387F29"/>
    <w:pPr>
      <w:widowControl w:val="0"/>
      <w:tabs>
        <w:tab w:val="left" w:pos="480"/>
        <w:tab w:val="right" w:leader="dot" w:pos="10080"/>
      </w:tabs>
      <w:spacing w:before="120" w:after="120"/>
    </w:pPr>
    <w:rPr>
      <w:rFonts w:ascii="Tahoma" w:hAnsi="Tahoma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E7E26"/>
    <w:pPr>
      <w:widowControl w:val="0"/>
      <w:tabs>
        <w:tab w:val="left" w:pos="880"/>
        <w:tab w:val="right" w:leader="dot" w:pos="10070"/>
      </w:tabs>
      <w:ind w:left="240"/>
    </w:pPr>
    <w:rPr>
      <w:smallCaps/>
      <w:noProof/>
    </w:rPr>
  </w:style>
  <w:style w:type="character" w:customStyle="1" w:styleId="HeaderChar">
    <w:name w:val="Header Char"/>
    <w:link w:val="Header"/>
    <w:uiPriority w:val="99"/>
    <w:rsid w:val="00C576FE"/>
    <w:rPr>
      <w:sz w:val="24"/>
      <w:szCs w:val="24"/>
    </w:rPr>
  </w:style>
  <w:style w:type="character" w:styleId="Hyperlink">
    <w:name w:val="Hyperlink"/>
    <w:uiPriority w:val="99"/>
    <w:rsid w:val="00C576FE"/>
    <w:rPr>
      <w:color w:val="0000FF"/>
      <w:u w:val="single"/>
    </w:rPr>
  </w:style>
  <w:style w:type="paragraph" w:customStyle="1" w:styleId="NumberdHeading">
    <w:name w:val="NumberdHeading"/>
    <w:basedOn w:val="Heading1"/>
    <w:next w:val="DocBodyText"/>
    <w:link w:val="NumberdHeadingChar"/>
    <w:rsid w:val="00B26683"/>
    <w:pPr>
      <w:keepLines/>
      <w:pageBreakBefore/>
      <w:widowControl w:val="0"/>
      <w:numPr>
        <w:numId w:val="1"/>
      </w:numPr>
      <w:pBdr>
        <w:bottom w:val="single" w:sz="18" w:space="1" w:color="auto"/>
      </w:pBdr>
      <w:spacing w:before="240" w:after="240" w:line="276" w:lineRule="auto"/>
    </w:pPr>
    <w:rPr>
      <w:rFonts w:cs="Times New Roman"/>
      <w:b w:val="0"/>
      <w:bCs/>
      <w:sz w:val="28"/>
      <w:szCs w:val="28"/>
    </w:rPr>
  </w:style>
  <w:style w:type="paragraph" w:customStyle="1" w:styleId="NumberedHeading2">
    <w:name w:val="NumberedHeading2"/>
    <w:basedOn w:val="Heading2"/>
    <w:next w:val="DocBodyText"/>
    <w:rsid w:val="00B26683"/>
    <w:pPr>
      <w:pageBreakBefore/>
      <w:widowControl w:val="0"/>
      <w:numPr>
        <w:numId w:val="1"/>
      </w:numPr>
      <w:spacing w:before="240" w:after="60"/>
    </w:pPr>
    <w:rPr>
      <w:rFonts w:cs="Arial"/>
      <w:iCs/>
      <w:sz w:val="26"/>
      <w:szCs w:val="28"/>
    </w:rPr>
  </w:style>
  <w:style w:type="paragraph" w:customStyle="1" w:styleId="NumberedHeading3">
    <w:name w:val="NumberedHeading3"/>
    <w:basedOn w:val="Heading3"/>
    <w:next w:val="DocBodyText"/>
    <w:rsid w:val="00B26683"/>
    <w:pPr>
      <w:widowControl w:val="0"/>
      <w:numPr>
        <w:numId w:val="1"/>
      </w:numPr>
      <w:spacing w:before="240" w:after="60"/>
    </w:pPr>
    <w:rPr>
      <w:i/>
      <w:sz w:val="26"/>
      <w:szCs w:val="26"/>
    </w:rPr>
  </w:style>
  <w:style w:type="paragraph" w:customStyle="1" w:styleId="NumberedHeading4">
    <w:name w:val="NumberedHeading4"/>
    <w:basedOn w:val="Heading4"/>
    <w:rsid w:val="00B26683"/>
    <w:pPr>
      <w:widowControl w:val="0"/>
      <w:numPr>
        <w:numId w:val="1"/>
      </w:numPr>
    </w:pPr>
    <w:rPr>
      <w:rFonts w:ascii="Arial" w:hAnsi="Arial"/>
      <w:b w:val="0"/>
      <w:i/>
      <w:sz w:val="26"/>
    </w:rPr>
  </w:style>
  <w:style w:type="paragraph" w:customStyle="1" w:styleId="Style1">
    <w:name w:val="Style1"/>
    <w:basedOn w:val="NumberdHeading"/>
    <w:link w:val="Style1Char"/>
    <w:qFormat/>
    <w:rsid w:val="00B26683"/>
    <w:pPr>
      <w:pBdr>
        <w:bottom w:val="single" w:sz="18" w:space="0" w:color="auto"/>
      </w:pBdr>
      <w:spacing w:before="120" w:after="120"/>
    </w:pPr>
  </w:style>
  <w:style w:type="paragraph" w:styleId="TOC3">
    <w:name w:val="toc 3"/>
    <w:basedOn w:val="Normal"/>
    <w:next w:val="Normal"/>
    <w:autoRedefine/>
    <w:uiPriority w:val="39"/>
    <w:rsid w:val="003111D7"/>
    <w:pPr>
      <w:ind w:left="480"/>
    </w:pPr>
  </w:style>
  <w:style w:type="character" w:customStyle="1" w:styleId="Heading1Char">
    <w:name w:val="Heading 1 Char"/>
    <w:link w:val="Heading1"/>
    <w:rsid w:val="00796F2C"/>
    <w:rPr>
      <w:rFonts w:ascii="Arial" w:hAnsi="Arial" w:cs="Arial"/>
      <w:b/>
      <w:sz w:val="32"/>
      <w:szCs w:val="24"/>
    </w:rPr>
  </w:style>
  <w:style w:type="character" w:customStyle="1" w:styleId="NumberdHeadingChar">
    <w:name w:val="NumberdHeading Char"/>
    <w:link w:val="NumberdHeading"/>
    <w:rsid w:val="00B26683"/>
    <w:rPr>
      <w:rFonts w:ascii="Arial" w:hAnsi="Arial"/>
      <w:bCs/>
      <w:sz w:val="28"/>
      <w:szCs w:val="28"/>
    </w:rPr>
  </w:style>
  <w:style w:type="character" w:customStyle="1" w:styleId="Style1Char">
    <w:name w:val="Style1 Char"/>
    <w:basedOn w:val="NumberdHeadingChar"/>
    <w:link w:val="Style1"/>
    <w:rsid w:val="00B26683"/>
    <w:rPr>
      <w:rFonts w:ascii="Arial" w:hAnsi="Arial"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951173"/>
    <w:pPr>
      <w:ind w:left="720"/>
    </w:pPr>
  </w:style>
  <w:style w:type="paragraph" w:styleId="TOC4">
    <w:name w:val="toc 4"/>
    <w:basedOn w:val="Normal"/>
    <w:next w:val="Normal"/>
    <w:autoRedefine/>
    <w:uiPriority w:val="39"/>
    <w:unhideWhenUsed/>
    <w:rsid w:val="00182948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82948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82948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82948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82948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82948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character" w:customStyle="1" w:styleId="Heading3Char">
    <w:name w:val="Heading 3 Char"/>
    <w:link w:val="Heading3"/>
    <w:rsid w:val="009C4936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link w:val="Heading2"/>
    <w:rsid w:val="00BC1074"/>
    <w:rPr>
      <w:rFonts w:ascii="Arial" w:hAnsi="Arial"/>
      <w:b/>
      <w:bCs/>
      <w:sz w:val="28"/>
      <w:szCs w:val="24"/>
    </w:rPr>
  </w:style>
  <w:style w:type="character" w:styleId="FollowedHyperlink">
    <w:name w:val="FollowedHyperlink"/>
    <w:rsid w:val="00BC1074"/>
    <w:rPr>
      <w:color w:val="800080"/>
      <w:u w:val="single"/>
    </w:rPr>
  </w:style>
  <w:style w:type="character" w:customStyle="1" w:styleId="BalloonTextChar">
    <w:name w:val="Balloon Text Char"/>
    <w:link w:val="BalloonText"/>
    <w:semiHidden/>
    <w:rsid w:val="00BC107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C1074"/>
    <w:pPr>
      <w:keepLines/>
      <w:numPr>
        <w:numId w:val="0"/>
      </w:numPr>
      <w:spacing w:before="480" w:line="276" w:lineRule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styleId="TableofFigures">
    <w:name w:val="table of figures"/>
    <w:next w:val="Normal"/>
    <w:uiPriority w:val="99"/>
    <w:rsid w:val="00BC1074"/>
    <w:rPr>
      <w:rFonts w:ascii="Arial" w:hAnsi="Arial" w:cs="Arial"/>
      <w:sz w:val="24"/>
      <w:szCs w:val="24"/>
    </w:rPr>
  </w:style>
  <w:style w:type="table" w:customStyle="1" w:styleId="LightGrid-Accent11">
    <w:name w:val="Light Grid - Accent 11"/>
    <w:basedOn w:val="TableNormal"/>
    <w:uiPriority w:val="62"/>
    <w:rsid w:val="00FE658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B320A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rsid w:val="004A1324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602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6F2C"/>
    <w:pPr>
      <w:keepNext/>
      <w:numPr>
        <w:numId w:val="3"/>
      </w:numPr>
      <w:outlineLvl w:val="0"/>
    </w:pPr>
    <w:rPr>
      <w:rFonts w:ascii="Arial" w:hAnsi="Arial" w:cs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796F2C"/>
    <w:pPr>
      <w:keepNext/>
      <w:numPr>
        <w:ilvl w:val="1"/>
        <w:numId w:val="3"/>
      </w:numPr>
      <w:outlineLvl w:val="1"/>
    </w:pPr>
    <w:rPr>
      <w:rFonts w:ascii="Arial" w:hAnsi="Arial"/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810ED"/>
    <w:pPr>
      <w:keepNext/>
      <w:numPr>
        <w:ilvl w:val="2"/>
        <w:numId w:val="3"/>
      </w:numPr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8D26AC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D26AC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D26AC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D26AC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D26AC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D26AC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36A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36A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36A07"/>
  </w:style>
  <w:style w:type="paragraph" w:styleId="BodyTextIndent2">
    <w:name w:val="Body Text Indent 2"/>
    <w:basedOn w:val="Normal"/>
    <w:rsid w:val="00536A07"/>
    <w:pPr>
      <w:ind w:left="900"/>
    </w:pPr>
    <w:rPr>
      <w:sz w:val="20"/>
    </w:rPr>
  </w:style>
  <w:style w:type="paragraph" w:styleId="PlainText">
    <w:name w:val="Plain Text"/>
    <w:basedOn w:val="Normal"/>
    <w:rsid w:val="00536A0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sid w:val="00536A07"/>
    <w:rPr>
      <w:rFonts w:ascii="Arial" w:hAnsi="Arial" w:cs="Arial"/>
      <w:bCs/>
      <w:sz w:val="22"/>
      <w:szCs w:val="22"/>
    </w:rPr>
  </w:style>
  <w:style w:type="paragraph" w:styleId="Caption">
    <w:name w:val="caption"/>
    <w:basedOn w:val="Normal"/>
    <w:next w:val="Normal"/>
    <w:qFormat/>
    <w:rsid w:val="002D7071"/>
    <w:rPr>
      <w:b/>
      <w:bCs/>
      <w:sz w:val="20"/>
      <w:szCs w:val="20"/>
    </w:rPr>
  </w:style>
  <w:style w:type="character" w:styleId="CommentReference">
    <w:name w:val="annotation reference"/>
    <w:semiHidden/>
    <w:rsid w:val="004D6841"/>
    <w:rPr>
      <w:sz w:val="16"/>
      <w:szCs w:val="16"/>
    </w:rPr>
  </w:style>
  <w:style w:type="paragraph" w:styleId="CommentText">
    <w:name w:val="annotation text"/>
    <w:basedOn w:val="Normal"/>
    <w:semiHidden/>
    <w:rsid w:val="004D684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D6841"/>
    <w:rPr>
      <w:b/>
      <w:bCs/>
    </w:rPr>
  </w:style>
  <w:style w:type="paragraph" w:styleId="BalloonText">
    <w:name w:val="Balloon Text"/>
    <w:basedOn w:val="Normal"/>
    <w:link w:val="BalloonTextChar"/>
    <w:semiHidden/>
    <w:rsid w:val="004D6841"/>
    <w:rPr>
      <w:rFonts w:ascii="Tahoma" w:hAnsi="Tahoma" w:cs="Tahoma"/>
      <w:sz w:val="16"/>
      <w:szCs w:val="16"/>
    </w:rPr>
  </w:style>
  <w:style w:type="paragraph" w:customStyle="1" w:styleId="NonNumberedHeading">
    <w:name w:val="NonNumberedHeading"/>
    <w:basedOn w:val="Heading1"/>
    <w:next w:val="DocBodyText"/>
    <w:rsid w:val="00C576FE"/>
    <w:pPr>
      <w:keepLines/>
      <w:pageBreakBefore/>
      <w:widowControl w:val="0"/>
      <w:pBdr>
        <w:bottom w:val="single" w:sz="18" w:space="1" w:color="auto"/>
      </w:pBdr>
      <w:spacing w:before="240" w:after="240" w:line="276" w:lineRule="auto"/>
    </w:pPr>
    <w:rPr>
      <w:rFonts w:cs="Times New Roman"/>
      <w:b w:val="0"/>
      <w:bCs/>
      <w:sz w:val="30"/>
      <w:szCs w:val="28"/>
    </w:rPr>
  </w:style>
  <w:style w:type="paragraph" w:customStyle="1" w:styleId="DocBodyText">
    <w:name w:val="DocBodyText"/>
    <w:basedOn w:val="Normal"/>
    <w:rsid w:val="00C576FE"/>
    <w:pPr>
      <w:widowControl w:val="0"/>
      <w:spacing w:before="120" w:after="120"/>
    </w:pPr>
    <w:rPr>
      <w:rFonts w:ascii="Arial" w:hAnsi="Arial"/>
      <w:szCs w:val="20"/>
    </w:rPr>
  </w:style>
  <w:style w:type="character" w:customStyle="1" w:styleId="FooterChar">
    <w:name w:val="Footer Char"/>
    <w:link w:val="Footer"/>
    <w:uiPriority w:val="99"/>
    <w:rsid w:val="00C576F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387F29"/>
    <w:pPr>
      <w:widowControl w:val="0"/>
      <w:tabs>
        <w:tab w:val="left" w:pos="480"/>
        <w:tab w:val="right" w:leader="dot" w:pos="10080"/>
      </w:tabs>
      <w:spacing w:before="120" w:after="120"/>
    </w:pPr>
    <w:rPr>
      <w:rFonts w:ascii="Tahoma" w:hAnsi="Tahoma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E7E26"/>
    <w:pPr>
      <w:widowControl w:val="0"/>
      <w:tabs>
        <w:tab w:val="left" w:pos="880"/>
        <w:tab w:val="right" w:leader="dot" w:pos="10070"/>
      </w:tabs>
      <w:ind w:left="240"/>
    </w:pPr>
    <w:rPr>
      <w:smallCaps/>
      <w:noProof/>
    </w:rPr>
  </w:style>
  <w:style w:type="character" w:customStyle="1" w:styleId="HeaderChar">
    <w:name w:val="Header Char"/>
    <w:link w:val="Header"/>
    <w:uiPriority w:val="99"/>
    <w:rsid w:val="00C576FE"/>
    <w:rPr>
      <w:sz w:val="24"/>
      <w:szCs w:val="24"/>
    </w:rPr>
  </w:style>
  <w:style w:type="character" w:styleId="Hyperlink">
    <w:name w:val="Hyperlink"/>
    <w:uiPriority w:val="99"/>
    <w:rsid w:val="00C576FE"/>
    <w:rPr>
      <w:color w:val="0000FF"/>
      <w:u w:val="single"/>
    </w:rPr>
  </w:style>
  <w:style w:type="paragraph" w:customStyle="1" w:styleId="NumberdHeading">
    <w:name w:val="NumberdHeading"/>
    <w:basedOn w:val="Heading1"/>
    <w:next w:val="DocBodyText"/>
    <w:link w:val="NumberdHeadingChar"/>
    <w:rsid w:val="00B26683"/>
    <w:pPr>
      <w:keepLines/>
      <w:pageBreakBefore/>
      <w:widowControl w:val="0"/>
      <w:numPr>
        <w:numId w:val="1"/>
      </w:numPr>
      <w:pBdr>
        <w:bottom w:val="single" w:sz="18" w:space="1" w:color="auto"/>
      </w:pBdr>
      <w:spacing w:before="240" w:after="240" w:line="276" w:lineRule="auto"/>
    </w:pPr>
    <w:rPr>
      <w:rFonts w:cs="Times New Roman"/>
      <w:b w:val="0"/>
      <w:bCs/>
      <w:sz w:val="28"/>
      <w:szCs w:val="28"/>
    </w:rPr>
  </w:style>
  <w:style w:type="paragraph" w:customStyle="1" w:styleId="NumberedHeading2">
    <w:name w:val="NumberedHeading2"/>
    <w:basedOn w:val="Heading2"/>
    <w:next w:val="DocBodyText"/>
    <w:rsid w:val="00B26683"/>
    <w:pPr>
      <w:pageBreakBefore/>
      <w:widowControl w:val="0"/>
      <w:numPr>
        <w:numId w:val="1"/>
      </w:numPr>
      <w:spacing w:before="240" w:after="60"/>
    </w:pPr>
    <w:rPr>
      <w:rFonts w:cs="Arial"/>
      <w:iCs/>
      <w:sz w:val="26"/>
      <w:szCs w:val="28"/>
    </w:rPr>
  </w:style>
  <w:style w:type="paragraph" w:customStyle="1" w:styleId="NumberedHeading3">
    <w:name w:val="NumberedHeading3"/>
    <w:basedOn w:val="Heading3"/>
    <w:next w:val="DocBodyText"/>
    <w:rsid w:val="00B26683"/>
    <w:pPr>
      <w:widowControl w:val="0"/>
      <w:numPr>
        <w:numId w:val="1"/>
      </w:numPr>
      <w:spacing w:before="240" w:after="60"/>
    </w:pPr>
    <w:rPr>
      <w:i/>
      <w:sz w:val="26"/>
      <w:szCs w:val="26"/>
    </w:rPr>
  </w:style>
  <w:style w:type="paragraph" w:customStyle="1" w:styleId="NumberedHeading4">
    <w:name w:val="NumberedHeading4"/>
    <w:basedOn w:val="Heading4"/>
    <w:rsid w:val="00B26683"/>
    <w:pPr>
      <w:widowControl w:val="0"/>
      <w:numPr>
        <w:numId w:val="1"/>
      </w:numPr>
    </w:pPr>
    <w:rPr>
      <w:rFonts w:ascii="Arial" w:hAnsi="Arial"/>
      <w:b w:val="0"/>
      <w:i/>
      <w:sz w:val="26"/>
    </w:rPr>
  </w:style>
  <w:style w:type="paragraph" w:customStyle="1" w:styleId="Style1">
    <w:name w:val="Style1"/>
    <w:basedOn w:val="NumberdHeading"/>
    <w:link w:val="Style1Char"/>
    <w:qFormat/>
    <w:rsid w:val="00B26683"/>
    <w:pPr>
      <w:pBdr>
        <w:bottom w:val="single" w:sz="18" w:space="0" w:color="auto"/>
      </w:pBdr>
      <w:spacing w:before="120" w:after="120"/>
    </w:pPr>
  </w:style>
  <w:style w:type="paragraph" w:styleId="TOC3">
    <w:name w:val="toc 3"/>
    <w:basedOn w:val="Normal"/>
    <w:next w:val="Normal"/>
    <w:autoRedefine/>
    <w:uiPriority w:val="39"/>
    <w:rsid w:val="003111D7"/>
    <w:pPr>
      <w:ind w:left="480"/>
    </w:pPr>
  </w:style>
  <w:style w:type="character" w:customStyle="1" w:styleId="Heading1Char">
    <w:name w:val="Heading 1 Char"/>
    <w:link w:val="Heading1"/>
    <w:rsid w:val="00796F2C"/>
    <w:rPr>
      <w:rFonts w:ascii="Arial" w:hAnsi="Arial" w:cs="Arial"/>
      <w:b/>
      <w:sz w:val="32"/>
      <w:szCs w:val="24"/>
    </w:rPr>
  </w:style>
  <w:style w:type="character" w:customStyle="1" w:styleId="NumberdHeadingChar">
    <w:name w:val="NumberdHeading Char"/>
    <w:link w:val="NumberdHeading"/>
    <w:rsid w:val="00B26683"/>
    <w:rPr>
      <w:rFonts w:ascii="Arial" w:hAnsi="Arial"/>
      <w:bCs/>
      <w:sz w:val="28"/>
      <w:szCs w:val="28"/>
    </w:rPr>
  </w:style>
  <w:style w:type="character" w:customStyle="1" w:styleId="Style1Char">
    <w:name w:val="Style1 Char"/>
    <w:basedOn w:val="NumberdHeadingChar"/>
    <w:link w:val="Style1"/>
    <w:rsid w:val="00B26683"/>
    <w:rPr>
      <w:rFonts w:ascii="Arial" w:hAnsi="Arial"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951173"/>
    <w:pPr>
      <w:ind w:left="720"/>
    </w:pPr>
  </w:style>
  <w:style w:type="paragraph" w:styleId="TOC4">
    <w:name w:val="toc 4"/>
    <w:basedOn w:val="Normal"/>
    <w:next w:val="Normal"/>
    <w:autoRedefine/>
    <w:uiPriority w:val="39"/>
    <w:unhideWhenUsed/>
    <w:rsid w:val="00182948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82948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82948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82948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82948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82948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character" w:customStyle="1" w:styleId="Heading3Char">
    <w:name w:val="Heading 3 Char"/>
    <w:link w:val="Heading3"/>
    <w:rsid w:val="009C4936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link w:val="Heading2"/>
    <w:rsid w:val="00BC1074"/>
    <w:rPr>
      <w:rFonts w:ascii="Arial" w:hAnsi="Arial"/>
      <w:b/>
      <w:bCs/>
      <w:sz w:val="28"/>
      <w:szCs w:val="24"/>
    </w:rPr>
  </w:style>
  <w:style w:type="character" w:styleId="FollowedHyperlink">
    <w:name w:val="FollowedHyperlink"/>
    <w:rsid w:val="00BC1074"/>
    <w:rPr>
      <w:color w:val="800080"/>
      <w:u w:val="single"/>
    </w:rPr>
  </w:style>
  <w:style w:type="character" w:customStyle="1" w:styleId="BalloonTextChar">
    <w:name w:val="Balloon Text Char"/>
    <w:link w:val="BalloonText"/>
    <w:semiHidden/>
    <w:rsid w:val="00BC107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C1074"/>
    <w:pPr>
      <w:keepLines/>
      <w:numPr>
        <w:numId w:val="0"/>
      </w:numPr>
      <w:spacing w:before="480" w:line="276" w:lineRule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styleId="TableofFigures">
    <w:name w:val="table of figures"/>
    <w:next w:val="Normal"/>
    <w:uiPriority w:val="99"/>
    <w:rsid w:val="00BC1074"/>
    <w:rPr>
      <w:rFonts w:ascii="Arial" w:hAnsi="Arial" w:cs="Arial"/>
      <w:sz w:val="24"/>
      <w:szCs w:val="24"/>
    </w:rPr>
  </w:style>
  <w:style w:type="table" w:customStyle="1" w:styleId="LightGrid-Accent11">
    <w:name w:val="Light Grid - Accent 11"/>
    <w:basedOn w:val="TableNormal"/>
    <w:uiPriority w:val="62"/>
    <w:rsid w:val="00FE658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B320A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rsid w:val="004A132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yperlink" Target="http://localhost:7001/ecomadmin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jsmith@amcad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6B2C30A8C92B4191C91714FD9529D1" ma:contentTypeVersion="0" ma:contentTypeDescription="Create a new document." ma:contentTypeScope="" ma:versionID="ed9230ca22b578f3fce99f1270c1f4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D4C33-7707-4DA0-B232-36FD9CA73A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215409-4B4F-4FB1-9627-A9AEC6EA9E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34A690-B5D4-4A32-BAEE-E9081D8470F5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AC34368-CADE-4420-B65A-28B59C218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10</Pages>
  <Words>1759</Words>
  <Characters>10029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Guide</vt:lpstr>
    </vt:vector>
  </TitlesOfParts>
  <Company/>
  <LinksUpToDate>false</LinksUpToDate>
  <CharactersWithSpaces>11765</CharactersWithSpaces>
  <SharedDoc>false</SharedDoc>
  <HLinks>
    <vt:vector size="186" baseType="variant">
      <vt:variant>
        <vt:i4>7340135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Agency</vt:lpwstr>
      </vt:variant>
      <vt:variant>
        <vt:i4>917520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GLAccount</vt:lpwstr>
      </vt:variant>
      <vt:variant>
        <vt:i4>917520</vt:i4>
      </vt:variant>
      <vt:variant>
        <vt:i4>912</vt:i4>
      </vt:variant>
      <vt:variant>
        <vt:i4>0</vt:i4>
      </vt:variant>
      <vt:variant>
        <vt:i4>5</vt:i4>
      </vt:variant>
      <vt:variant>
        <vt:lpwstr/>
      </vt:variant>
      <vt:variant>
        <vt:lpwstr>GLAccount</vt:lpwstr>
      </vt:variant>
      <vt:variant>
        <vt:i4>458772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costtype</vt:lpwstr>
      </vt:variant>
      <vt:variant>
        <vt:i4>655389</vt:i4>
      </vt:variant>
      <vt:variant>
        <vt:i4>903</vt:i4>
      </vt:variant>
      <vt:variant>
        <vt:i4>0</vt:i4>
      </vt:variant>
      <vt:variant>
        <vt:i4>5</vt:i4>
      </vt:variant>
      <vt:variant>
        <vt:lpwstr/>
      </vt:variant>
      <vt:variant>
        <vt:lpwstr>GLAccountType</vt:lpwstr>
      </vt:variant>
      <vt:variant>
        <vt:i4>917520</vt:i4>
      </vt:variant>
      <vt:variant>
        <vt:i4>900</vt:i4>
      </vt:variant>
      <vt:variant>
        <vt:i4>0</vt:i4>
      </vt:variant>
      <vt:variant>
        <vt:i4>5</vt:i4>
      </vt:variant>
      <vt:variant>
        <vt:lpwstr/>
      </vt:variant>
      <vt:variant>
        <vt:lpwstr>GLAccount</vt:lpwstr>
      </vt:variant>
      <vt:variant>
        <vt:i4>7995512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protectiveordertype</vt:lpwstr>
      </vt:variant>
      <vt:variant>
        <vt:i4>7405688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disposition</vt:lpwstr>
      </vt:variant>
      <vt:variant>
        <vt:i4>7864436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otherpersontype</vt:lpwstr>
      </vt:variant>
      <vt:variant>
        <vt:i4>196625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homelocations</vt:lpwstr>
      </vt:variant>
      <vt:variant>
        <vt:i4>7340135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Agency</vt:lpwstr>
      </vt:variant>
      <vt:variant>
        <vt:i4>1310734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appearancereason</vt:lpwstr>
      </vt:variant>
      <vt:variant>
        <vt:i4>7340135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Agency</vt:lpwstr>
      </vt:variant>
      <vt:variant>
        <vt:i4>7340135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Agency</vt:lpwstr>
      </vt:variant>
      <vt:variant>
        <vt:i4>1703952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Qualifier</vt:lpwstr>
      </vt:variant>
      <vt:variant>
        <vt:i4>1835033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Jurisdiction</vt:lpwstr>
      </vt:variant>
      <vt:variant>
        <vt:i4>6488161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Chargetype</vt:lpwstr>
      </vt:variant>
      <vt:variant>
        <vt:i4>6553722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Prepoff</vt:lpwstr>
      </vt:variant>
      <vt:variant>
        <vt:i4>7602279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Statute</vt:lpwstr>
      </vt:variant>
      <vt:variant>
        <vt:i4>1900569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Offenseclasstype</vt:lpwstr>
      </vt:variant>
      <vt:variant>
        <vt:i4>131088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Language</vt:lpwstr>
      </vt:variant>
      <vt:variant>
        <vt:i4>6357098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AddressType</vt:lpwstr>
      </vt:variant>
      <vt:variant>
        <vt:i4>131075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PhoneType</vt:lpwstr>
      </vt:variant>
      <vt:variant>
        <vt:i4>7012476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Suffix</vt:lpwstr>
      </vt:variant>
      <vt:variant>
        <vt:i4>131075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PhoneType</vt:lpwstr>
      </vt:variant>
      <vt:variant>
        <vt:i4>7012476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Suffix</vt:lpwstr>
      </vt:variant>
      <vt:variant>
        <vt:i4>6357098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AddressType</vt:lpwstr>
      </vt:variant>
      <vt:variant>
        <vt:i4>7012476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Suffix</vt:lpwstr>
      </vt:variant>
      <vt:variant>
        <vt:i4>7012476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Suffix</vt:lpwstr>
      </vt:variant>
      <vt:variant>
        <vt:i4>4522080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_Glossary_of_Terms</vt:lpwstr>
      </vt:variant>
      <vt:variant>
        <vt:i4>3866637</vt:i4>
      </vt:variant>
      <vt:variant>
        <vt:i4>193941</vt:i4>
      </vt:variant>
      <vt:variant>
        <vt:i4>1231</vt:i4>
      </vt:variant>
      <vt:variant>
        <vt:i4>1</vt:i4>
      </vt:variant>
      <vt:variant>
        <vt:lpwstr>cid:image006.png@01C932A0.698BB710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Guide</dc:title>
  <dc:creator>valampally@amcad.com</dc:creator>
  <cp:lastModifiedBy>Vivek Alampally</cp:lastModifiedBy>
  <cp:revision>15</cp:revision>
  <cp:lastPrinted>2008-05-15T16:56:00Z</cp:lastPrinted>
  <dcterms:created xsi:type="dcterms:W3CDTF">2011-12-07T18:55:00Z</dcterms:created>
  <dcterms:modified xsi:type="dcterms:W3CDTF">2012-01-25T20:08:00Z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0x0101002C6B2C30A8C92B4191C91714FD9529D1</vt:lpwstr>
  </property>
</Properties>
</file>