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918A8" w14:textId="77777777" w:rsidR="00E84853" w:rsidRPr="00E84853" w:rsidRDefault="00E84853" w:rsidP="00E8485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CFA696A" w14:textId="34A52F53" w:rsidR="00291A02" w:rsidRDefault="00D3704C" w:rsidP="00E84853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Impute Data with Multiple Imputation by Chained Equations (MICE)</w:t>
      </w:r>
    </w:p>
    <w:p w14:paraId="272E89C8" w14:textId="3C6A9E13" w:rsidR="009420C8" w:rsidRDefault="00BF4E2E" w:rsidP="009420C8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impute the </w:t>
      </w:r>
      <w:r w:rsidR="004E3F43">
        <w:rPr>
          <w:rFonts w:ascii="Times New Roman" w:hAnsi="Times New Roman" w:cs="Times New Roman"/>
        </w:rPr>
        <w:t>remaining missing data</w:t>
      </w:r>
      <w:r>
        <w:rPr>
          <w:rFonts w:ascii="Times New Roman" w:hAnsi="Times New Roman" w:cs="Times New Roman"/>
        </w:rPr>
        <w:t xml:space="preserve"> using Multiple (or also called Multivariate) Imputation by Chained Equations (MICE), where Random Forest approach, a machine learning technique, is used to impute each variable. We consider this an appropriate method to impute missing data </w:t>
      </w:r>
      <w:r w:rsidR="002D79D0">
        <w:rPr>
          <w:rFonts w:ascii="Times New Roman" w:hAnsi="Times New Roman" w:cs="Times New Roman"/>
        </w:rPr>
        <w:t xml:space="preserve">in our case </w:t>
      </w:r>
      <w:r>
        <w:rPr>
          <w:rFonts w:ascii="Times New Roman" w:hAnsi="Times New Roman" w:cs="Times New Roman"/>
        </w:rPr>
        <w:t xml:space="preserve">as it </w:t>
      </w:r>
      <w:r w:rsidR="002D79D0">
        <w:rPr>
          <w:rFonts w:ascii="Times New Roman" w:hAnsi="Times New Roman" w:cs="Times New Roman"/>
        </w:rPr>
        <w:t>needs not assume data are missing at random which is otherwise required for parametric MICE</w:t>
      </w:r>
      <w:r w:rsidR="004D6E9E">
        <w:rPr>
          <w:rFonts w:ascii="Times New Roman" w:hAnsi="Times New Roman" w:cs="Times New Roman"/>
        </w:rPr>
        <w:t>.</w:t>
      </w:r>
      <w:r w:rsidR="002D79D0">
        <w:rPr>
          <w:rFonts w:ascii="Times New Roman" w:hAnsi="Times New Roman" w:cs="Times New Roman"/>
        </w:rPr>
        <w:t xml:space="preserve"> </w:t>
      </w:r>
      <w:r w:rsidR="004D6E9E">
        <w:rPr>
          <w:rFonts w:ascii="Times New Roman" w:hAnsi="Times New Roman" w:cs="Times New Roman"/>
        </w:rPr>
        <w:t>It</w:t>
      </w:r>
      <w:r w:rsidR="002D79D0">
        <w:rPr>
          <w:rFonts w:ascii="Times New Roman" w:hAnsi="Times New Roman" w:cs="Times New Roman"/>
        </w:rPr>
        <w:t xml:space="preserve"> </w:t>
      </w:r>
      <w:r w:rsidR="004D6E9E">
        <w:rPr>
          <w:rFonts w:ascii="Times New Roman" w:hAnsi="Times New Roman" w:cs="Times New Roman"/>
        </w:rPr>
        <w:t xml:space="preserve">also </w:t>
      </w:r>
      <w:r w:rsidR="002D79D0">
        <w:rPr>
          <w:rFonts w:ascii="Times New Roman" w:hAnsi="Times New Roman" w:cs="Times New Roman"/>
        </w:rPr>
        <w:t>accommodates nonlinearity and interaction between variables</w:t>
      </w:r>
      <w:r w:rsidR="004D6E9E">
        <w:rPr>
          <w:rFonts w:ascii="Times New Roman" w:hAnsi="Times New Roman" w:cs="Times New Roman"/>
        </w:rPr>
        <w:t xml:space="preserve"> and yields estimates with no material bias with better confidence intervals</w:t>
      </w:r>
      <w:r w:rsidR="002D79D0">
        <w:rPr>
          <w:rFonts w:ascii="Times New Roman" w:hAnsi="Times New Roman" w:cs="Times New Roman"/>
        </w:rPr>
        <w:t>.</w:t>
      </w:r>
      <w:r w:rsidR="002D79D0">
        <w:rPr>
          <w:rStyle w:val="FootnoteReference"/>
          <w:rFonts w:ascii="Times New Roman" w:hAnsi="Times New Roman" w:cs="Times New Roman"/>
        </w:rPr>
        <w:footnoteReference w:id="1"/>
      </w:r>
      <w:r w:rsidR="002D79D0">
        <w:rPr>
          <w:rFonts w:ascii="Times New Roman" w:hAnsi="Times New Roman" w:cs="Times New Roman"/>
        </w:rPr>
        <w:t xml:space="preserve"> </w:t>
      </w:r>
    </w:p>
    <w:p w14:paraId="0CE2A1DD" w14:textId="77777777" w:rsidR="00D3704C" w:rsidRDefault="00D3704C" w:rsidP="009420C8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8F646EA" w14:textId="6A614F05" w:rsidR="009420C8" w:rsidRDefault="009420C8" w:rsidP="009420C8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14:paraId="0449BF86" w14:textId="6D945BE4" w:rsidR="00291A02" w:rsidRPr="00030BE5" w:rsidRDefault="00291A02" w:rsidP="00030BE5">
      <w:pPr>
        <w:spacing w:after="0" w:line="360" w:lineRule="auto"/>
        <w:contextualSpacing/>
        <w:rPr>
          <w:rFonts w:ascii="Times New Roman" w:hAnsi="Times New Roman" w:cs="Times New Roman"/>
          <w:i/>
        </w:rPr>
      </w:pPr>
    </w:p>
    <w:sectPr w:rsidR="00291A02" w:rsidRPr="00030BE5" w:rsidSect="00D3704C">
      <w:footerReference w:type="default" r:id="rId8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1C640" w14:textId="77777777" w:rsidR="00291A02" w:rsidRDefault="00291A02" w:rsidP="00291A02">
      <w:pPr>
        <w:spacing w:after="0" w:line="240" w:lineRule="auto"/>
      </w:pPr>
      <w:r>
        <w:separator/>
      </w:r>
    </w:p>
  </w:endnote>
  <w:endnote w:type="continuationSeparator" w:id="0">
    <w:p w14:paraId="18D1FA00" w14:textId="77777777" w:rsidR="00291A02" w:rsidRDefault="00291A02" w:rsidP="0029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71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27B78" w14:textId="43CB45BE" w:rsidR="00291A02" w:rsidRDefault="00291A02">
        <w:pPr>
          <w:pStyle w:val="Footer"/>
          <w:jc w:val="center"/>
        </w:pPr>
        <w:r w:rsidRPr="00291A02">
          <w:rPr>
            <w:rFonts w:ascii="Times New Roman" w:hAnsi="Times New Roman" w:cs="Times New Roman"/>
          </w:rPr>
          <w:fldChar w:fldCharType="begin"/>
        </w:r>
        <w:r w:rsidRPr="00291A02">
          <w:rPr>
            <w:rFonts w:ascii="Times New Roman" w:hAnsi="Times New Roman" w:cs="Times New Roman"/>
          </w:rPr>
          <w:instrText xml:space="preserve"> PAGE   \* MERGEFORMAT </w:instrText>
        </w:r>
        <w:r w:rsidRPr="00291A02">
          <w:rPr>
            <w:rFonts w:ascii="Times New Roman" w:hAnsi="Times New Roman" w:cs="Times New Roman"/>
          </w:rPr>
          <w:fldChar w:fldCharType="separate"/>
        </w:r>
        <w:r w:rsidRPr="00291A02">
          <w:rPr>
            <w:rFonts w:ascii="Times New Roman" w:hAnsi="Times New Roman" w:cs="Times New Roman"/>
            <w:noProof/>
          </w:rPr>
          <w:t>2</w:t>
        </w:r>
        <w:r w:rsidRPr="00291A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8B7DE1" w14:textId="77777777" w:rsidR="00291A02" w:rsidRDefault="0029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98887" w14:textId="77777777" w:rsidR="00291A02" w:rsidRDefault="00291A02" w:rsidP="00291A02">
      <w:pPr>
        <w:spacing w:after="0" w:line="240" w:lineRule="auto"/>
      </w:pPr>
      <w:r>
        <w:separator/>
      </w:r>
    </w:p>
  </w:footnote>
  <w:footnote w:type="continuationSeparator" w:id="0">
    <w:p w14:paraId="43578B63" w14:textId="77777777" w:rsidR="00291A02" w:rsidRDefault="00291A02" w:rsidP="00291A02">
      <w:pPr>
        <w:spacing w:after="0" w:line="240" w:lineRule="auto"/>
      </w:pPr>
      <w:r>
        <w:continuationSeparator/>
      </w:r>
    </w:p>
  </w:footnote>
  <w:footnote w:id="1">
    <w:p w14:paraId="735A2398" w14:textId="1058C5EB" w:rsidR="002D79D0" w:rsidRPr="002D79D0" w:rsidRDefault="002D79D0">
      <w:pPr>
        <w:pStyle w:val="FootnoteText"/>
        <w:rPr>
          <w:rFonts w:ascii="Times New Roman" w:hAnsi="Times New Roman" w:cs="Times New Roman"/>
          <w:sz w:val="22"/>
          <w:szCs w:val="22"/>
        </w:rPr>
      </w:pPr>
      <w:r>
        <w:rPr>
          <w:rStyle w:val="FootnoteReference"/>
        </w:rPr>
        <w:footnoteRef/>
      </w:r>
      <w:r>
        <w:t xml:space="preserve">  </w:t>
      </w:r>
      <w:r w:rsidRPr="002D79D0">
        <w:rPr>
          <w:rFonts w:ascii="Times New Roman" w:hAnsi="Times New Roman" w:cs="Times New Roman"/>
          <w:sz w:val="22"/>
          <w:szCs w:val="22"/>
        </w:rPr>
        <w:t xml:space="preserve">Anoop D. Shah, Jonathan W. Bartlett, James Carpenter, Owen Nicholas, and Harry Hemingway. “Comparison of Random Forest and Parametric Imputation Models for Imputing Missing Data Using MICE: A CALIBER Study”, </w:t>
      </w:r>
      <w:r w:rsidRPr="002D79D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Am J </w:t>
      </w:r>
      <w:proofErr w:type="spellStart"/>
      <w:r w:rsidRPr="002D79D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Epidemiol</w:t>
      </w:r>
      <w:proofErr w:type="spellEnd"/>
      <w:r w:rsidRPr="002D79D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 </w:t>
      </w:r>
      <w:r w:rsidRPr="002D79D0">
        <w:rPr>
          <w:rStyle w:val="citation-publication-date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2014 Mar 15; </w:t>
      </w:r>
      <w:r w:rsidRPr="002D79D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179(6): 764–774.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BA9"/>
    <w:multiLevelType w:val="hybridMultilevel"/>
    <w:tmpl w:val="B2B4195A"/>
    <w:lvl w:ilvl="0" w:tplc="8C96B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658A"/>
    <w:multiLevelType w:val="hybridMultilevel"/>
    <w:tmpl w:val="5B24F4CC"/>
    <w:lvl w:ilvl="0" w:tplc="D8B64E7C">
      <w:start w:val="1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2588"/>
    <w:multiLevelType w:val="hybridMultilevel"/>
    <w:tmpl w:val="F9361806"/>
    <w:lvl w:ilvl="0" w:tplc="1BFE43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533A"/>
    <w:multiLevelType w:val="hybridMultilevel"/>
    <w:tmpl w:val="3ADC91AC"/>
    <w:lvl w:ilvl="0" w:tplc="1BFE43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A5E45"/>
    <w:multiLevelType w:val="hybridMultilevel"/>
    <w:tmpl w:val="73620EF0"/>
    <w:lvl w:ilvl="0" w:tplc="1BFE43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97A21"/>
    <w:multiLevelType w:val="hybridMultilevel"/>
    <w:tmpl w:val="942869BC"/>
    <w:lvl w:ilvl="0" w:tplc="1BFE43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F5B23"/>
    <w:multiLevelType w:val="hybridMultilevel"/>
    <w:tmpl w:val="3564BAD6"/>
    <w:lvl w:ilvl="0" w:tplc="8C96B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54C7C"/>
    <w:multiLevelType w:val="hybridMultilevel"/>
    <w:tmpl w:val="EEC0E1B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914DD"/>
    <w:multiLevelType w:val="hybridMultilevel"/>
    <w:tmpl w:val="6498B60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C36AB"/>
    <w:multiLevelType w:val="hybridMultilevel"/>
    <w:tmpl w:val="942869BC"/>
    <w:lvl w:ilvl="0" w:tplc="1BFE43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9E"/>
    <w:rsid w:val="00002CB5"/>
    <w:rsid w:val="00030BE5"/>
    <w:rsid w:val="002043A8"/>
    <w:rsid w:val="00291A02"/>
    <w:rsid w:val="002D79D0"/>
    <w:rsid w:val="00362917"/>
    <w:rsid w:val="0044151A"/>
    <w:rsid w:val="004D6E9E"/>
    <w:rsid w:val="004E3F43"/>
    <w:rsid w:val="005E66F2"/>
    <w:rsid w:val="006708F8"/>
    <w:rsid w:val="00741C71"/>
    <w:rsid w:val="00910D35"/>
    <w:rsid w:val="009420C8"/>
    <w:rsid w:val="00A12497"/>
    <w:rsid w:val="00A87391"/>
    <w:rsid w:val="00AB019F"/>
    <w:rsid w:val="00AC1E17"/>
    <w:rsid w:val="00B16A9E"/>
    <w:rsid w:val="00BF4E2E"/>
    <w:rsid w:val="00C21175"/>
    <w:rsid w:val="00C50FE7"/>
    <w:rsid w:val="00CD3B83"/>
    <w:rsid w:val="00CF4174"/>
    <w:rsid w:val="00D3704C"/>
    <w:rsid w:val="00E309F2"/>
    <w:rsid w:val="00E57A98"/>
    <w:rsid w:val="00E84853"/>
    <w:rsid w:val="00EE1897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4D43"/>
  <w15:chartTrackingRefBased/>
  <w15:docId w15:val="{DDF654AB-44B4-4FA9-B749-1A126B1A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02"/>
  </w:style>
  <w:style w:type="paragraph" w:styleId="Footer">
    <w:name w:val="footer"/>
    <w:basedOn w:val="Normal"/>
    <w:link w:val="FooterChar"/>
    <w:uiPriority w:val="99"/>
    <w:unhideWhenUsed/>
    <w:rsid w:val="0029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02"/>
  </w:style>
  <w:style w:type="paragraph" w:styleId="NoSpacing">
    <w:name w:val="No Spacing"/>
    <w:link w:val="NoSpacingChar"/>
    <w:uiPriority w:val="1"/>
    <w:qFormat/>
    <w:rsid w:val="00910D3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D35"/>
    <w:rPr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4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4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24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2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9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8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E18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8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1897"/>
    <w:rPr>
      <w:vertAlign w:val="superscript"/>
    </w:rPr>
  </w:style>
  <w:style w:type="table" w:styleId="GridTable4-Accent5">
    <w:name w:val="Grid Table 4 Accent 5"/>
    <w:basedOn w:val="TableNormal"/>
    <w:uiPriority w:val="49"/>
    <w:rsid w:val="00FA62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FA625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citation-publication-date">
    <w:name w:val="citation-publication-date"/>
    <w:basedOn w:val="DefaultParagraphFont"/>
    <w:rsid w:val="002D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A147-A6B9-4019-91B7-7576B34A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Chan</dc:creator>
  <cp:keywords/>
  <dc:description/>
  <cp:lastModifiedBy>Frankie Chan</cp:lastModifiedBy>
  <cp:revision>8</cp:revision>
  <dcterms:created xsi:type="dcterms:W3CDTF">2018-12-15T13:57:00Z</dcterms:created>
  <dcterms:modified xsi:type="dcterms:W3CDTF">2018-12-18T13:40:00Z</dcterms:modified>
</cp:coreProperties>
</file>