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AD3733" w14:textId="77777777" w:rsidR="00C911D1" w:rsidRPr="00794A75" w:rsidRDefault="00C911D1" w:rsidP="00C911D1">
      <w:pPr>
        <w:rPr>
          <w:rFonts w:cstheme="minorHAnsi"/>
          <w:b/>
          <w:u w:val="single"/>
        </w:rPr>
      </w:pPr>
      <w:r w:rsidRPr="00794A75">
        <w:rPr>
          <w:rFonts w:cstheme="minorHAnsi"/>
          <w:b/>
          <w:u w:val="single"/>
        </w:rPr>
        <w:t>5104 Project</w:t>
      </w:r>
    </w:p>
    <w:p w14:paraId="001D6382" w14:textId="107A0552" w:rsidR="00E11ADF" w:rsidRPr="00794A75" w:rsidRDefault="00E11ADF" w:rsidP="00E11ADF">
      <w:pPr>
        <w:rPr>
          <w:rFonts w:cstheme="minorHAnsi"/>
        </w:rPr>
      </w:pPr>
      <w:r w:rsidRPr="00794A75">
        <w:rPr>
          <w:rFonts w:cstheme="minorHAnsi"/>
        </w:rPr>
        <w:t>Alex, LAM Siu Hung (1006201460)</w:t>
      </w:r>
    </w:p>
    <w:p w14:paraId="027F342B" w14:textId="45C1E9DF" w:rsidR="00E11ADF" w:rsidRPr="00794A75" w:rsidRDefault="00E11ADF" w:rsidP="00E11ADF">
      <w:pPr>
        <w:rPr>
          <w:rFonts w:cstheme="minorHAnsi"/>
        </w:rPr>
      </w:pPr>
      <w:r w:rsidRPr="00794A75">
        <w:rPr>
          <w:rFonts w:cstheme="minorHAnsi"/>
        </w:rPr>
        <w:t>Janice, CHUNG Wai Tung (1155118014)</w:t>
      </w:r>
    </w:p>
    <w:p w14:paraId="72B1D497" w14:textId="1D0B48AE" w:rsidR="00E11ADF" w:rsidRPr="00794A75" w:rsidRDefault="00E11ADF" w:rsidP="00E11ADF">
      <w:pPr>
        <w:rPr>
          <w:rFonts w:cstheme="minorHAnsi"/>
        </w:rPr>
      </w:pPr>
      <w:r w:rsidRPr="00794A75">
        <w:rPr>
          <w:rFonts w:cstheme="minorHAnsi"/>
        </w:rPr>
        <w:t>Twiggy, WONG Tsz Wing (1004666311)</w:t>
      </w:r>
    </w:p>
    <w:p w14:paraId="3A298368" w14:textId="42251FF6" w:rsidR="00E11ADF" w:rsidRPr="00794A75" w:rsidRDefault="00E11ADF" w:rsidP="00E11ADF">
      <w:pPr>
        <w:rPr>
          <w:rFonts w:cstheme="minorHAnsi"/>
        </w:rPr>
      </w:pPr>
      <w:r w:rsidRPr="00794A75">
        <w:rPr>
          <w:rFonts w:cstheme="minorHAnsi"/>
        </w:rPr>
        <w:t>Kit, LAU Chiu Kit (1155120306)</w:t>
      </w:r>
    </w:p>
    <w:p w14:paraId="4C06279C" w14:textId="64233355" w:rsidR="00E11ADF" w:rsidRPr="00794A75" w:rsidRDefault="00E11ADF" w:rsidP="00E11ADF">
      <w:pPr>
        <w:rPr>
          <w:rFonts w:cstheme="minorHAnsi"/>
        </w:rPr>
      </w:pPr>
      <w:r w:rsidRPr="00794A75">
        <w:rPr>
          <w:rFonts w:cstheme="minorHAnsi"/>
        </w:rPr>
        <w:t xml:space="preserve">Frankie, CHAN </w:t>
      </w:r>
      <w:proofErr w:type="spellStart"/>
      <w:r w:rsidRPr="00794A75">
        <w:rPr>
          <w:rFonts w:cstheme="minorHAnsi"/>
        </w:rPr>
        <w:t>Yiu</w:t>
      </w:r>
      <w:proofErr w:type="spellEnd"/>
      <w:r w:rsidRPr="00794A75">
        <w:rPr>
          <w:rFonts w:cstheme="minorHAnsi"/>
        </w:rPr>
        <w:t xml:space="preserve"> Fung (1155010561)</w:t>
      </w:r>
    </w:p>
    <w:p w14:paraId="5093B2EB" w14:textId="6D7C284C" w:rsidR="00E11ADF" w:rsidRPr="00794A75" w:rsidRDefault="00E11ADF" w:rsidP="00E11ADF">
      <w:pPr>
        <w:rPr>
          <w:rFonts w:cstheme="minorHAnsi"/>
        </w:rPr>
      </w:pPr>
      <w:r w:rsidRPr="00794A75">
        <w:rPr>
          <w:rFonts w:cstheme="minorHAnsi"/>
        </w:rPr>
        <w:t xml:space="preserve">WONG </w:t>
      </w:r>
      <w:proofErr w:type="spellStart"/>
      <w:r w:rsidRPr="00794A75">
        <w:rPr>
          <w:rFonts w:cstheme="minorHAnsi"/>
        </w:rPr>
        <w:t>Yiu</w:t>
      </w:r>
      <w:proofErr w:type="spellEnd"/>
      <w:r w:rsidRPr="00794A75">
        <w:rPr>
          <w:rFonts w:cstheme="minorHAnsi"/>
        </w:rPr>
        <w:t xml:space="preserve"> Chung </w:t>
      </w:r>
      <w:r w:rsidR="00A57984" w:rsidRPr="00794A75">
        <w:rPr>
          <w:rFonts w:cstheme="minorHAnsi"/>
        </w:rPr>
        <w:t>(</w:t>
      </w:r>
      <w:r w:rsidRPr="00794A75">
        <w:rPr>
          <w:rFonts w:cstheme="minorHAnsi"/>
        </w:rPr>
        <w:t>1155017920</w:t>
      </w:r>
      <w:r w:rsidR="00A57984" w:rsidRPr="00794A75">
        <w:rPr>
          <w:rFonts w:cstheme="minorHAnsi"/>
        </w:rPr>
        <w:t>)</w:t>
      </w:r>
    </w:p>
    <w:p w14:paraId="77180E97" w14:textId="77777777" w:rsidR="00C911D1" w:rsidRPr="00794A75" w:rsidRDefault="00C911D1" w:rsidP="00C911D1">
      <w:pPr>
        <w:rPr>
          <w:rFonts w:cstheme="minorHAnsi"/>
          <w:b/>
        </w:rPr>
      </w:pPr>
      <w:r w:rsidRPr="00794A75">
        <w:rPr>
          <w:rFonts w:cstheme="minorHAnsi"/>
          <w:b/>
        </w:rPr>
        <w:t>Typo and Question</w:t>
      </w:r>
    </w:p>
    <w:p w14:paraId="70F4BDA6" w14:textId="77777777" w:rsidR="00C911D1" w:rsidRPr="00794A75" w:rsidRDefault="00C911D1" w:rsidP="00C911D1">
      <w:pPr>
        <w:rPr>
          <w:rFonts w:cstheme="minorHAnsi"/>
        </w:rPr>
      </w:pPr>
      <w:r w:rsidRPr="00794A75">
        <w:rPr>
          <w:rFonts w:cstheme="minorHAnsi"/>
        </w:rPr>
        <w:t xml:space="preserve">129 Principal Component Analysis is a </w:t>
      </w:r>
      <w:r w:rsidRPr="00794A75">
        <w:rPr>
          <w:rFonts w:cstheme="minorHAnsi"/>
          <w:b/>
        </w:rPr>
        <w:t>dimension</w:t>
      </w:r>
    </w:p>
    <w:p w14:paraId="781C80D0" w14:textId="77777777" w:rsidR="00C911D1" w:rsidRPr="00794A75" w:rsidRDefault="00C911D1" w:rsidP="00C911D1">
      <w:pPr>
        <w:rPr>
          <w:rFonts w:cstheme="minorHAnsi"/>
        </w:rPr>
      </w:pPr>
      <w:r w:rsidRPr="00794A75">
        <w:rPr>
          <w:rFonts w:cstheme="minorHAnsi"/>
        </w:rPr>
        <w:t xml:space="preserve">131, 140 ... to reduce the number of </w:t>
      </w:r>
      <w:r w:rsidRPr="00794A75">
        <w:rPr>
          <w:rFonts w:cstheme="minorHAnsi"/>
          <w:b/>
        </w:rPr>
        <w:t>dimension</w:t>
      </w:r>
    </w:p>
    <w:p w14:paraId="7886A0F9" w14:textId="77777777" w:rsidR="00C911D1" w:rsidRPr="00794A75" w:rsidRDefault="00C911D1" w:rsidP="00C911D1">
      <w:pPr>
        <w:rPr>
          <w:rFonts w:cstheme="minorHAnsi"/>
        </w:rPr>
      </w:pPr>
      <w:r w:rsidRPr="00794A75">
        <w:rPr>
          <w:rFonts w:cstheme="minorHAnsi"/>
        </w:rPr>
        <w:t xml:space="preserve">170 </w:t>
      </w:r>
      <w:proofErr w:type="spellStart"/>
      <w:r w:rsidRPr="00794A75">
        <w:rPr>
          <w:rFonts w:cstheme="minorHAnsi"/>
          <w:b/>
        </w:rPr>
        <w:t>REgression</w:t>
      </w:r>
      <w:proofErr w:type="spellEnd"/>
    </w:p>
    <w:p w14:paraId="5FDA6292" w14:textId="77777777" w:rsidR="00C911D1" w:rsidRPr="00794A75" w:rsidRDefault="00C911D1" w:rsidP="00C911D1">
      <w:pPr>
        <w:rPr>
          <w:rFonts w:cstheme="minorHAnsi"/>
        </w:rPr>
      </w:pPr>
    </w:p>
    <w:p w14:paraId="58046D74" w14:textId="77777777" w:rsidR="00C911D1" w:rsidRPr="00794A75" w:rsidRDefault="00C911D1" w:rsidP="00C911D1">
      <w:pPr>
        <w:rPr>
          <w:rFonts w:cstheme="minorHAnsi"/>
        </w:rPr>
      </w:pPr>
      <w:r w:rsidRPr="00794A75">
        <w:rPr>
          <w:rFonts w:cstheme="minorHAnsi"/>
        </w:rPr>
        <w:t>186 ...control the computational nuances?</w:t>
      </w:r>
    </w:p>
    <w:p w14:paraId="3CE7E2FE" w14:textId="77777777" w:rsidR="00C911D1" w:rsidRPr="00794A75" w:rsidRDefault="00C911D1" w:rsidP="00C911D1">
      <w:pPr>
        <w:rPr>
          <w:rFonts w:cstheme="minorHAnsi"/>
        </w:rPr>
      </w:pPr>
      <w:r w:rsidRPr="00794A75">
        <w:rPr>
          <w:rFonts w:cstheme="minorHAnsi"/>
        </w:rPr>
        <w:t>189...</w:t>
      </w:r>
      <w:proofErr w:type="spellStart"/>
      <w:r w:rsidRPr="00794A75">
        <w:rPr>
          <w:rFonts w:cstheme="minorHAnsi"/>
          <w:b/>
        </w:rPr>
        <w:t>valodation</w:t>
      </w:r>
      <w:proofErr w:type="spellEnd"/>
      <w:r w:rsidRPr="00794A75">
        <w:rPr>
          <w:rFonts w:cstheme="minorHAnsi"/>
        </w:rPr>
        <w:t>, bias-variance trade-off?</w:t>
      </w:r>
    </w:p>
    <w:p w14:paraId="26FBFAAC" w14:textId="77777777" w:rsidR="00C911D1" w:rsidRPr="00794A75" w:rsidRDefault="00C911D1" w:rsidP="00C911D1">
      <w:pPr>
        <w:rPr>
          <w:rFonts w:cstheme="minorHAnsi"/>
        </w:rPr>
      </w:pPr>
      <w:r w:rsidRPr="00794A75">
        <w:rPr>
          <w:rFonts w:cstheme="minorHAnsi"/>
        </w:rPr>
        <w:t>191...</w:t>
      </w:r>
      <w:r w:rsidRPr="00794A75">
        <w:rPr>
          <w:rFonts w:cstheme="minorHAnsi"/>
          <w:b/>
        </w:rPr>
        <w:t>than</w:t>
      </w:r>
      <w:r w:rsidRPr="00794A75">
        <w:rPr>
          <w:rFonts w:cstheme="minorHAnsi"/>
        </w:rPr>
        <w:t xml:space="preserve"> that from K-fold</w:t>
      </w:r>
    </w:p>
    <w:p w14:paraId="2BCC6E81" w14:textId="77777777" w:rsidR="00C911D1" w:rsidRPr="00794A75" w:rsidRDefault="00C911D1" w:rsidP="00C911D1">
      <w:pPr>
        <w:rPr>
          <w:rFonts w:cstheme="minorHAnsi"/>
        </w:rPr>
      </w:pPr>
    </w:p>
    <w:p w14:paraId="5CB8126B" w14:textId="77777777" w:rsidR="00C911D1" w:rsidRPr="00794A75" w:rsidRDefault="00C911D1" w:rsidP="00C911D1">
      <w:pPr>
        <w:rPr>
          <w:rFonts w:cstheme="minorHAnsi"/>
          <w:b/>
        </w:rPr>
      </w:pPr>
      <w:r w:rsidRPr="00794A75">
        <w:rPr>
          <w:rFonts w:cstheme="minorHAnsi"/>
          <w:b/>
        </w:rPr>
        <w:t>AUC</w:t>
      </w:r>
    </w:p>
    <w:p w14:paraId="1CA77E9F" w14:textId="253BC829" w:rsidR="00C911D1" w:rsidRPr="00794A75" w:rsidRDefault="00C911D1" w:rsidP="00C911D1">
      <w:pPr>
        <w:rPr>
          <w:rFonts w:cstheme="minorHAnsi"/>
        </w:rPr>
      </w:pPr>
      <w:r w:rsidRPr="00794A75">
        <w:rPr>
          <w:rFonts w:cstheme="minorHAnsi"/>
        </w:rPr>
        <w:t xml:space="preserve">Receiver Operating Characteristic (ROC) curve is the plot of true </w:t>
      </w:r>
      <w:r w:rsidR="009E6505" w:rsidRPr="00794A75">
        <w:rPr>
          <w:rFonts w:cstheme="minorHAnsi"/>
        </w:rPr>
        <w:t>positive</w:t>
      </w:r>
      <w:r w:rsidRPr="00794A75">
        <w:rPr>
          <w:rFonts w:cstheme="minorHAnsi"/>
        </w:rPr>
        <w:t xml:space="preserve"> rate (</w:t>
      </w:r>
      <w:proofErr w:type="spellStart"/>
      <w:r w:rsidRPr="00794A75">
        <w:rPr>
          <w:rFonts w:cstheme="minorHAnsi"/>
        </w:rPr>
        <w:t>tpr</w:t>
      </w:r>
      <w:proofErr w:type="spellEnd"/>
      <w:r w:rsidRPr="00794A75">
        <w:rPr>
          <w:rFonts w:cstheme="minorHAnsi"/>
        </w:rPr>
        <w:t>) vs false positive rate (</w:t>
      </w:r>
      <w:proofErr w:type="spellStart"/>
      <w:r w:rsidRPr="00794A75">
        <w:rPr>
          <w:rFonts w:cstheme="minorHAnsi"/>
        </w:rPr>
        <w:t>fpr</w:t>
      </w:r>
      <w:proofErr w:type="spellEnd"/>
      <w:r w:rsidRPr="00794A75">
        <w:rPr>
          <w:rFonts w:cstheme="minorHAnsi"/>
        </w:rPr>
        <w:t>). We can assess the performance of the model by the area under the ROC curve. As a rule of thumb, 0.9-1 = excellent; 0.8-0.9=good; 0.7-0.8=fair; 0.6-0.7=poor; 0.5-0.6=fail.</w:t>
      </w:r>
    </w:p>
    <w:p w14:paraId="60B154E1" w14:textId="77777777" w:rsidR="00C911D1" w:rsidRPr="00794A75" w:rsidRDefault="00C911D1" w:rsidP="00C911D1">
      <w:pPr>
        <w:rPr>
          <w:rFonts w:cstheme="minorHAnsi"/>
        </w:rPr>
      </w:pPr>
    </w:p>
    <w:p w14:paraId="0E1221A5" w14:textId="77777777" w:rsidR="00C911D1" w:rsidRPr="00794A75" w:rsidRDefault="00C911D1" w:rsidP="00C911D1">
      <w:pPr>
        <w:rPr>
          <w:rFonts w:cstheme="minorHAnsi"/>
          <w:b/>
        </w:rPr>
      </w:pPr>
      <w:r w:rsidRPr="00794A75">
        <w:rPr>
          <w:rFonts w:cstheme="minorHAnsi"/>
          <w:b/>
        </w:rPr>
        <w:t>Accuracy</w:t>
      </w:r>
    </w:p>
    <w:p w14:paraId="68A16B9D" w14:textId="77777777" w:rsidR="00C911D1" w:rsidRPr="00794A75" w:rsidRDefault="00C911D1" w:rsidP="00C911D1">
      <w:pPr>
        <w:rPr>
          <w:rFonts w:cstheme="minorHAnsi"/>
        </w:rPr>
      </w:pPr>
      <w:r w:rsidRPr="00794A75">
        <w:rPr>
          <w:rFonts w:cstheme="minorHAnsi"/>
        </w:rPr>
        <w:t>When measuring accuracy of a classification model, we can use F1 score. F1 score is harmonic mean of precision and recall. By using it, we can avoid some misleading situations when using error rate for comparing the performance.</w:t>
      </w:r>
    </w:p>
    <w:p w14:paraId="13AA5A7A" w14:textId="77777777" w:rsidR="00C911D1" w:rsidRPr="00794A75" w:rsidRDefault="00C911D1" w:rsidP="00C911D1">
      <w:pPr>
        <w:rPr>
          <w:rFonts w:cstheme="minorHAnsi"/>
        </w:rPr>
      </w:pPr>
      <w:r w:rsidRPr="00794A75">
        <w:rPr>
          <w:rFonts w:cstheme="minorHAnsi"/>
        </w:rPr>
        <w:t>F1=2 x Precision x Recall / (</w:t>
      </w:r>
      <w:proofErr w:type="spellStart"/>
      <w:r w:rsidRPr="00794A75">
        <w:rPr>
          <w:rFonts w:cstheme="minorHAnsi"/>
        </w:rPr>
        <w:t>Precision+Recall</w:t>
      </w:r>
      <w:proofErr w:type="spellEnd"/>
      <w:r w:rsidRPr="00794A75">
        <w:rPr>
          <w:rFonts w:cstheme="minorHAnsi"/>
        </w:rPr>
        <w:t>)</w:t>
      </w:r>
    </w:p>
    <w:p w14:paraId="095DB824" w14:textId="77777777" w:rsidR="00C911D1" w:rsidRPr="00794A75" w:rsidRDefault="00C911D1" w:rsidP="00C911D1">
      <w:pPr>
        <w:rPr>
          <w:rFonts w:cstheme="minorHAnsi"/>
        </w:rPr>
      </w:pPr>
      <w:r w:rsidRPr="00794A75">
        <w:rPr>
          <w:rFonts w:cstheme="minorHAnsi"/>
        </w:rPr>
        <w:t>where</w:t>
      </w:r>
    </w:p>
    <w:p w14:paraId="6B6DEAEF" w14:textId="77777777" w:rsidR="00C911D1" w:rsidRPr="00794A75" w:rsidRDefault="00C911D1" w:rsidP="00C911D1">
      <w:pPr>
        <w:rPr>
          <w:rFonts w:cstheme="minorHAnsi"/>
        </w:rPr>
      </w:pPr>
      <w:r w:rsidRPr="00794A75">
        <w:rPr>
          <w:rFonts w:cstheme="minorHAnsi"/>
        </w:rPr>
        <w:t xml:space="preserve">Precision = True Positive / (False </w:t>
      </w:r>
      <w:proofErr w:type="spellStart"/>
      <w:r w:rsidRPr="00794A75">
        <w:rPr>
          <w:rFonts w:cstheme="minorHAnsi"/>
        </w:rPr>
        <w:t>Postive</w:t>
      </w:r>
      <w:proofErr w:type="spellEnd"/>
      <w:r w:rsidRPr="00794A75">
        <w:rPr>
          <w:rFonts w:cstheme="minorHAnsi"/>
        </w:rPr>
        <w:t xml:space="preserve"> + True </w:t>
      </w:r>
      <w:proofErr w:type="spellStart"/>
      <w:r w:rsidRPr="00794A75">
        <w:rPr>
          <w:rFonts w:cstheme="minorHAnsi"/>
        </w:rPr>
        <w:t>Postive</w:t>
      </w:r>
      <w:proofErr w:type="spellEnd"/>
      <w:r w:rsidRPr="00794A75">
        <w:rPr>
          <w:rFonts w:cstheme="minorHAnsi"/>
        </w:rPr>
        <w:t>)</w:t>
      </w:r>
    </w:p>
    <w:p w14:paraId="7CE69C26" w14:textId="4363FE81" w:rsidR="004143E1" w:rsidRDefault="00C911D1" w:rsidP="004143E1">
      <w:pPr>
        <w:rPr>
          <w:rFonts w:cstheme="minorHAnsi"/>
        </w:rPr>
      </w:pPr>
      <w:r w:rsidRPr="00794A75">
        <w:rPr>
          <w:rFonts w:cstheme="minorHAnsi"/>
        </w:rPr>
        <w:t>Recall = True Positive / (True Positive + False Negative)</w:t>
      </w:r>
    </w:p>
    <w:p w14:paraId="6E2779B8" w14:textId="77777777" w:rsidR="00422705" w:rsidRPr="00422705" w:rsidRDefault="00422705" w:rsidP="004143E1">
      <w:pPr>
        <w:rPr>
          <w:rFonts w:cstheme="minorHAnsi"/>
        </w:rPr>
      </w:pPr>
    </w:p>
    <w:p w14:paraId="61BCBFEF" w14:textId="6B2EC91F" w:rsidR="004143E1" w:rsidRPr="004143E1" w:rsidRDefault="004143E1" w:rsidP="004143E1">
      <w:pPr>
        <w:rPr>
          <w:rFonts w:cstheme="minorHAnsi"/>
          <w:b/>
        </w:rPr>
      </w:pPr>
      <w:r w:rsidRPr="004143E1">
        <w:rPr>
          <w:rFonts w:cstheme="minorHAnsi"/>
          <w:b/>
        </w:rPr>
        <w:t>Logarithmic loss</w:t>
      </w:r>
    </w:p>
    <w:p w14:paraId="4C3C64D1" w14:textId="133C3A2C" w:rsidR="004143E1" w:rsidRPr="00422705" w:rsidRDefault="004143E1" w:rsidP="004143E1">
      <w:pPr>
        <w:rPr>
          <w:rFonts w:cstheme="minorHAnsi"/>
        </w:rPr>
      </w:pPr>
      <w:r w:rsidRPr="00422705">
        <w:rPr>
          <w:rFonts w:cstheme="minorHAnsi"/>
        </w:rPr>
        <w:lastRenderedPageBreak/>
        <w:t>Logarithmic loss measures the performance of a classification model where the prediction input is a probability value between 0 and 1. The value of Log loss increases when the predicted probability diverges from the actual label.</w:t>
      </w:r>
    </w:p>
    <w:p w14:paraId="0295EA70" w14:textId="7B758665" w:rsidR="00E11ADF" w:rsidRDefault="00422705">
      <w:pPr>
        <w:rPr>
          <w:rFonts w:cstheme="minorHAnsi"/>
          <w:color w:val="252525"/>
          <w:shd w:val="clear" w:color="auto" w:fill="FFFFFF"/>
        </w:rPr>
      </w:pPr>
      <w:r>
        <w:rPr>
          <w:rFonts w:cstheme="minorHAnsi"/>
          <w:color w:val="252525"/>
          <w:shd w:val="clear" w:color="auto" w:fill="FFFFFF"/>
        </w:rPr>
        <w:t>When the</w:t>
      </w:r>
      <w:r w:rsidRPr="00422705">
        <w:rPr>
          <w:rFonts w:cstheme="minorHAnsi"/>
          <w:color w:val="252525"/>
          <w:shd w:val="clear" w:color="auto" w:fill="FFFFFF"/>
        </w:rPr>
        <w:t xml:space="preserve"> predicted probability approaches </w:t>
      </w:r>
      <w:r>
        <w:rPr>
          <w:rFonts w:cstheme="minorHAnsi"/>
          <w:color w:val="252525"/>
          <w:shd w:val="clear" w:color="auto" w:fill="FFFFFF"/>
        </w:rPr>
        <w:t>1, log loss slowly decreases. But if</w:t>
      </w:r>
      <w:r w:rsidRPr="00422705">
        <w:rPr>
          <w:rFonts w:cstheme="minorHAnsi"/>
          <w:color w:val="252525"/>
          <w:shd w:val="clear" w:color="auto" w:fill="FFFFFF"/>
        </w:rPr>
        <w:t xml:space="preserve"> the predicted </w:t>
      </w:r>
      <w:r>
        <w:rPr>
          <w:rFonts w:cstheme="minorHAnsi"/>
          <w:color w:val="252525"/>
          <w:shd w:val="clear" w:color="auto" w:fill="FFFFFF"/>
        </w:rPr>
        <w:t xml:space="preserve">probability decreases, </w:t>
      </w:r>
      <w:r w:rsidRPr="00422705">
        <w:rPr>
          <w:rFonts w:cstheme="minorHAnsi"/>
          <w:color w:val="252525"/>
          <w:shd w:val="clear" w:color="auto" w:fill="FFFFFF"/>
        </w:rPr>
        <w:t>the log loss</w:t>
      </w:r>
      <w:r>
        <w:rPr>
          <w:rFonts w:cstheme="minorHAnsi"/>
          <w:color w:val="252525"/>
          <w:shd w:val="clear" w:color="auto" w:fill="FFFFFF"/>
        </w:rPr>
        <w:t xml:space="preserve"> value would increase</w:t>
      </w:r>
      <w:r w:rsidRPr="00422705">
        <w:rPr>
          <w:rFonts w:cstheme="minorHAnsi"/>
          <w:color w:val="252525"/>
          <w:shd w:val="clear" w:color="auto" w:fill="FFFFFF"/>
        </w:rPr>
        <w:t xml:space="preserve"> rapidly</w:t>
      </w:r>
      <w:r>
        <w:rPr>
          <w:rFonts w:cstheme="minorHAnsi"/>
          <w:color w:val="252525"/>
          <w:shd w:val="clear" w:color="auto" w:fill="FFFFFF"/>
        </w:rPr>
        <w:t>.</w:t>
      </w:r>
    </w:p>
    <w:p w14:paraId="4FC27FB2" w14:textId="07D0B5B7" w:rsidR="00422705" w:rsidRDefault="00422705">
      <w:pPr>
        <w:rPr>
          <w:rFonts w:cstheme="minorHAnsi"/>
          <w:color w:val="252525"/>
          <w:shd w:val="clear" w:color="auto" w:fill="FFFFFF"/>
        </w:rPr>
      </w:pPr>
      <w:hyperlink r:id="rId6" w:history="1">
        <w:r w:rsidRPr="005548EA">
          <w:rPr>
            <w:rStyle w:val="Hyperlink"/>
            <w:rFonts w:cstheme="minorHAnsi"/>
            <w:shd w:val="clear" w:color="auto" w:fill="FFFFFF"/>
          </w:rPr>
          <w:t>http://wiki.fast.ai/index.php/Log_Loss</w:t>
        </w:r>
      </w:hyperlink>
    </w:p>
    <w:p w14:paraId="6CD7E407" w14:textId="77777777" w:rsidR="00422705" w:rsidRPr="00422705" w:rsidRDefault="00422705">
      <w:pPr>
        <w:rPr>
          <w:rFonts w:cstheme="minorHAnsi"/>
          <w:color w:val="252525"/>
          <w:shd w:val="clear" w:color="auto" w:fill="FFFFFF"/>
        </w:rPr>
      </w:pPr>
    </w:p>
    <w:p w14:paraId="46F2DD0D" w14:textId="378BA06B" w:rsidR="00BE442E" w:rsidRPr="00794A75" w:rsidRDefault="00BE442E">
      <w:pPr>
        <w:rPr>
          <w:rFonts w:cstheme="minorHAnsi"/>
          <w:b/>
        </w:rPr>
      </w:pPr>
      <w:r w:rsidRPr="00794A75">
        <w:rPr>
          <w:rFonts w:cstheme="minorHAnsi"/>
          <w:b/>
        </w:rPr>
        <w:t>Overview</w:t>
      </w:r>
    </w:p>
    <w:p w14:paraId="751B05C1" w14:textId="7EE245F5" w:rsidR="00BE442E" w:rsidRPr="00794A75" w:rsidRDefault="00BE442E" w:rsidP="00BE442E">
      <w:pPr>
        <w:rPr>
          <w:rFonts w:cstheme="minorHAnsi"/>
          <w:lang w:val="en-US"/>
        </w:rPr>
      </w:pPr>
      <w:r w:rsidRPr="00794A75">
        <w:rPr>
          <w:rFonts w:cstheme="minorHAnsi"/>
          <w:lang w:val="en-US"/>
        </w:rPr>
        <w:t xml:space="preserve">This report explores the Weight Lifting Exercises Dataset and attempt to predict the type of performance based on data from various sensors on the body.  </w:t>
      </w:r>
      <w:r w:rsidRPr="00422705">
        <w:rPr>
          <w:rFonts w:cstheme="minorHAnsi"/>
          <w:highlight w:val="yellow"/>
          <w:lang w:val="en-US"/>
        </w:rPr>
        <w:t>The target variable here refers to five different type of performances namely sitting-down, standing-up, standing, walking, and sitting.</w:t>
      </w:r>
    </w:p>
    <w:p w14:paraId="665F2D15" w14:textId="77777777" w:rsidR="00DC1B0D" w:rsidRDefault="00DC1B0D">
      <w:pPr>
        <w:rPr>
          <w:rFonts w:cstheme="minorHAnsi"/>
          <w:b/>
          <w:color w:val="FF0000"/>
          <w:lang w:val="en-US"/>
        </w:rPr>
      </w:pPr>
      <w:r>
        <w:rPr>
          <w:rFonts w:cstheme="minorHAnsi"/>
          <w:b/>
          <w:color w:val="FF0000"/>
          <w:lang w:val="en-US"/>
        </w:rPr>
        <w:t>Twiggy:</w:t>
      </w:r>
    </w:p>
    <w:p w14:paraId="37C6E35D" w14:textId="0887DC16" w:rsidR="008307B6" w:rsidRPr="00794A75" w:rsidRDefault="00794A75">
      <w:pPr>
        <w:rPr>
          <w:rFonts w:cstheme="minorHAnsi"/>
          <w:b/>
          <w:color w:val="FF0000"/>
          <w:lang w:val="en-US"/>
        </w:rPr>
      </w:pPr>
      <w:r w:rsidRPr="00794A75">
        <w:rPr>
          <w:rFonts w:cstheme="minorHAnsi"/>
          <w:b/>
          <w:color w:val="FF0000"/>
          <w:lang w:val="en-US"/>
        </w:rPr>
        <w:t>Is the dataset we use is Weight Lifting Exercises Dataset? Not sitting down, standing-up, standing, walking, and sitting. Should be:</w:t>
      </w:r>
    </w:p>
    <w:p w14:paraId="605F85ED" w14:textId="68BFB333" w:rsidR="00794A75" w:rsidRPr="00794A75" w:rsidRDefault="0039020A" w:rsidP="00794A75">
      <w:pPr>
        <w:pStyle w:val="ListParagraph"/>
        <w:numPr>
          <w:ilvl w:val="0"/>
          <w:numId w:val="2"/>
        </w:numPr>
        <w:rPr>
          <w:rFonts w:cstheme="minorHAnsi"/>
          <w:color w:val="FF0000"/>
          <w:shd w:val="clear" w:color="auto" w:fill="FFFFFF"/>
        </w:rPr>
      </w:pPr>
      <w:r>
        <w:rPr>
          <w:rFonts w:cstheme="minorHAnsi"/>
          <w:color w:val="FF0000"/>
          <w:shd w:val="clear" w:color="auto" w:fill="FFFFFF"/>
        </w:rPr>
        <w:t>E</w:t>
      </w:r>
      <w:r w:rsidRPr="00794A75">
        <w:rPr>
          <w:rFonts w:cstheme="minorHAnsi"/>
          <w:color w:val="FF0000"/>
          <w:shd w:val="clear" w:color="auto" w:fill="FFFFFF"/>
        </w:rPr>
        <w:t>xactly according to the specification</w:t>
      </w:r>
      <w:r w:rsidR="00794A75" w:rsidRPr="00794A75">
        <w:rPr>
          <w:rFonts w:cstheme="minorHAnsi"/>
          <w:color w:val="FF0000"/>
          <w:shd w:val="clear" w:color="auto" w:fill="FFFFFF"/>
        </w:rPr>
        <w:t xml:space="preserve"> (Class A), </w:t>
      </w:r>
    </w:p>
    <w:p w14:paraId="1855F59B" w14:textId="77777777" w:rsidR="00794A75" w:rsidRPr="00794A75" w:rsidRDefault="00794A75" w:rsidP="00794A75">
      <w:pPr>
        <w:pStyle w:val="ListParagraph"/>
        <w:numPr>
          <w:ilvl w:val="0"/>
          <w:numId w:val="2"/>
        </w:numPr>
        <w:rPr>
          <w:rFonts w:cstheme="minorHAnsi"/>
          <w:color w:val="FF0000"/>
          <w:shd w:val="clear" w:color="auto" w:fill="FFFFFF"/>
        </w:rPr>
      </w:pPr>
      <w:r w:rsidRPr="00794A75">
        <w:rPr>
          <w:rFonts w:cstheme="minorHAnsi"/>
          <w:color w:val="FF0000"/>
          <w:shd w:val="clear" w:color="auto" w:fill="FFFFFF"/>
        </w:rPr>
        <w:t xml:space="preserve">throwing the elbows to the front (Class B), </w:t>
      </w:r>
    </w:p>
    <w:p w14:paraId="2CE916F9" w14:textId="77777777" w:rsidR="00794A75" w:rsidRPr="00794A75" w:rsidRDefault="00794A75" w:rsidP="00794A75">
      <w:pPr>
        <w:pStyle w:val="ListParagraph"/>
        <w:numPr>
          <w:ilvl w:val="0"/>
          <w:numId w:val="2"/>
        </w:numPr>
        <w:rPr>
          <w:rFonts w:cstheme="minorHAnsi"/>
          <w:color w:val="FF0000"/>
          <w:shd w:val="clear" w:color="auto" w:fill="FFFFFF"/>
        </w:rPr>
      </w:pPr>
      <w:r w:rsidRPr="00794A75">
        <w:rPr>
          <w:rFonts w:cstheme="minorHAnsi"/>
          <w:color w:val="FF0000"/>
          <w:shd w:val="clear" w:color="auto" w:fill="FFFFFF"/>
        </w:rPr>
        <w:t xml:space="preserve">lifting the dumbbell only halfway (Class C), </w:t>
      </w:r>
    </w:p>
    <w:p w14:paraId="2D108859" w14:textId="77777777" w:rsidR="00794A75" w:rsidRPr="00794A75" w:rsidRDefault="00794A75" w:rsidP="00794A75">
      <w:pPr>
        <w:pStyle w:val="ListParagraph"/>
        <w:numPr>
          <w:ilvl w:val="0"/>
          <w:numId w:val="2"/>
        </w:numPr>
        <w:rPr>
          <w:rFonts w:cstheme="minorHAnsi"/>
          <w:color w:val="FF0000"/>
          <w:shd w:val="clear" w:color="auto" w:fill="FFFFFF"/>
        </w:rPr>
      </w:pPr>
      <w:r w:rsidRPr="00794A75">
        <w:rPr>
          <w:rFonts w:cstheme="minorHAnsi"/>
          <w:color w:val="FF0000"/>
          <w:shd w:val="clear" w:color="auto" w:fill="FFFFFF"/>
        </w:rPr>
        <w:t xml:space="preserve">lowering the dumbbell only halfway (Class D) </w:t>
      </w:r>
    </w:p>
    <w:p w14:paraId="44DB30D8" w14:textId="1BE800E5" w:rsidR="00794A75" w:rsidRPr="00794A75" w:rsidRDefault="00794A75" w:rsidP="00794A75">
      <w:pPr>
        <w:pStyle w:val="ListParagraph"/>
        <w:numPr>
          <w:ilvl w:val="0"/>
          <w:numId w:val="2"/>
        </w:numPr>
        <w:rPr>
          <w:rFonts w:cstheme="minorHAnsi"/>
          <w:b/>
          <w:color w:val="FF0000"/>
          <w:lang w:val="en-HK"/>
        </w:rPr>
      </w:pPr>
      <w:r w:rsidRPr="00794A75">
        <w:rPr>
          <w:rFonts w:cstheme="minorHAnsi"/>
          <w:color w:val="FF0000"/>
          <w:shd w:val="clear" w:color="auto" w:fill="FFFFFF"/>
        </w:rPr>
        <w:t>and throwing the hips to the front (Class E).</w:t>
      </w:r>
    </w:p>
    <w:p w14:paraId="4CD31397" w14:textId="77777777" w:rsidR="00422705" w:rsidRDefault="00794A75">
      <w:pPr>
        <w:rPr>
          <w:rFonts w:cstheme="minorHAnsi"/>
          <w:color w:val="FF0000"/>
          <w:shd w:val="clear" w:color="auto" w:fill="FFFFFF"/>
        </w:rPr>
      </w:pPr>
      <w:r w:rsidRPr="00794A75">
        <w:rPr>
          <w:rFonts w:cstheme="minorHAnsi"/>
          <w:color w:val="FF0000"/>
          <w:shd w:val="clear" w:color="auto" w:fill="FFFFFF"/>
        </w:rPr>
        <w:t>In the dataset, Six young health participants were asked to perform one set of 10 repetitions of the Unilateral Dumbbell Biceps Curl in five different fashions: exactly according to the specification (Class A), throwing the elbows to the front (Class B), lifting the dumbbell only halfway (Class C), lowering the dumbbell only halfway (Class D) and throwing the hips to the front (Class E).</w:t>
      </w:r>
    </w:p>
    <w:p w14:paraId="15DC13D3" w14:textId="75F1A58D" w:rsidR="00794A75" w:rsidRPr="00794A75" w:rsidRDefault="00794A75">
      <w:pPr>
        <w:rPr>
          <w:rFonts w:cstheme="minorHAnsi"/>
          <w:b/>
          <w:lang w:val="en-US"/>
        </w:rPr>
      </w:pPr>
      <w:r w:rsidRPr="00794A75">
        <w:rPr>
          <w:rFonts w:cstheme="minorHAnsi"/>
          <w:color w:val="FF0000"/>
        </w:rPr>
        <w:br/>
      </w:r>
      <w:r w:rsidRPr="00794A75">
        <w:rPr>
          <w:rFonts w:cstheme="minorHAnsi"/>
          <w:color w:val="000000"/>
        </w:rPr>
        <w:br/>
        <w:t>Read more: </w:t>
      </w:r>
      <w:hyperlink r:id="rId7" w:anchor="ixzz5nRfC1iBV" w:history="1">
        <w:r w:rsidRPr="00794A75">
          <w:rPr>
            <w:rStyle w:val="Hyperlink"/>
            <w:rFonts w:cstheme="minorHAnsi"/>
            <w:color w:val="003399"/>
          </w:rPr>
          <w:t>http://groupware.les.inf.puc-rio.br/har#ixz</w:t>
        </w:r>
        <w:bookmarkStart w:id="0" w:name="_GoBack"/>
        <w:bookmarkEnd w:id="0"/>
        <w:r w:rsidRPr="00794A75">
          <w:rPr>
            <w:rStyle w:val="Hyperlink"/>
            <w:rFonts w:cstheme="minorHAnsi"/>
            <w:color w:val="003399"/>
          </w:rPr>
          <w:t>z</w:t>
        </w:r>
        <w:r w:rsidRPr="00794A75">
          <w:rPr>
            <w:rStyle w:val="Hyperlink"/>
            <w:rFonts w:cstheme="minorHAnsi"/>
            <w:color w:val="003399"/>
          </w:rPr>
          <w:t>5nRfC1iBV</w:t>
        </w:r>
      </w:hyperlink>
    </w:p>
    <w:p w14:paraId="3840FF17" w14:textId="07096C4B" w:rsidR="008307B6" w:rsidRPr="00794A75" w:rsidRDefault="008307B6">
      <w:pPr>
        <w:rPr>
          <w:rFonts w:cstheme="minorHAnsi"/>
          <w:b/>
          <w:lang w:val="en-US"/>
        </w:rPr>
      </w:pPr>
      <w:r w:rsidRPr="00794A75">
        <w:rPr>
          <w:rFonts w:cstheme="minorHAnsi"/>
          <w:b/>
          <w:lang w:val="en-US"/>
        </w:rPr>
        <w:t>Introduction to the problem</w:t>
      </w:r>
    </w:p>
    <w:p w14:paraId="68B128C5" w14:textId="1A48A19B" w:rsidR="00800E48" w:rsidRDefault="00794A75" w:rsidP="00800E48">
      <w:pPr>
        <w:rPr>
          <w:rFonts w:cstheme="minorHAnsi"/>
          <w:lang w:val="en-US"/>
        </w:rPr>
      </w:pPr>
      <w:r>
        <w:rPr>
          <w:rFonts w:cstheme="minorHAnsi"/>
          <w:lang w:val="en-US"/>
        </w:rPr>
        <w:t xml:space="preserve">The awareness of </w:t>
      </w:r>
      <w:r w:rsidRPr="00794A75">
        <w:rPr>
          <w:rFonts w:cstheme="minorHAnsi"/>
          <w:lang w:val="en-US"/>
        </w:rPr>
        <w:t xml:space="preserve">Human Activity Recognition - HAR </w:t>
      </w:r>
      <w:r>
        <w:rPr>
          <w:rFonts w:cstheme="minorHAnsi"/>
          <w:lang w:val="en-US"/>
        </w:rPr>
        <w:t xml:space="preserve">is increasing among </w:t>
      </w:r>
      <w:r w:rsidRPr="00794A75">
        <w:rPr>
          <w:rFonts w:cstheme="minorHAnsi"/>
          <w:lang w:val="en-US"/>
        </w:rPr>
        <w:t>the pervasive computing research community</w:t>
      </w:r>
      <w:r>
        <w:rPr>
          <w:rFonts w:cstheme="minorHAnsi"/>
          <w:lang w:val="en-US"/>
        </w:rPr>
        <w:t xml:space="preserve">. </w:t>
      </w:r>
      <w:r w:rsidR="00800E48">
        <w:rPr>
          <w:rFonts w:cstheme="minorHAnsi"/>
          <w:lang w:val="en-US"/>
        </w:rPr>
        <w:t xml:space="preserve">Some traditional </w:t>
      </w:r>
      <w:r w:rsidR="00800E48" w:rsidRPr="00800E48">
        <w:rPr>
          <w:rFonts w:cstheme="minorHAnsi"/>
          <w:lang w:val="en-US"/>
        </w:rPr>
        <w:t xml:space="preserve">human activity recognition </w:t>
      </w:r>
      <w:r w:rsidR="00800E48">
        <w:rPr>
          <w:rFonts w:cstheme="minorHAnsi"/>
          <w:lang w:val="en-US"/>
        </w:rPr>
        <w:t xml:space="preserve">research </w:t>
      </w:r>
      <w:r w:rsidR="00800E48" w:rsidRPr="00800E48">
        <w:rPr>
          <w:rFonts w:cstheme="minorHAnsi"/>
          <w:lang w:val="en-US"/>
        </w:rPr>
        <w:t>focused on discriminating between different activities, i.e. to predict "which" activity was performed at a specific point in time</w:t>
      </w:r>
      <w:r w:rsidR="00800E48">
        <w:rPr>
          <w:rFonts w:cstheme="minorHAnsi"/>
          <w:lang w:val="en-US"/>
        </w:rPr>
        <w:t xml:space="preserve">. </w:t>
      </w:r>
      <w:r w:rsidR="0039020A">
        <w:rPr>
          <w:rFonts w:cstheme="minorHAnsi"/>
          <w:lang w:val="en-US"/>
        </w:rPr>
        <w:t xml:space="preserve">However, the “how (well)’ investigation is yet to broadly covered, while </w:t>
      </w:r>
      <w:r w:rsidR="001F31A4">
        <w:rPr>
          <w:rFonts w:cstheme="minorHAnsi"/>
          <w:lang w:val="en-US"/>
        </w:rPr>
        <w:t xml:space="preserve">the quality of wearer detection </w:t>
      </w:r>
      <w:r w:rsidR="0039020A">
        <w:rPr>
          <w:rFonts w:cstheme="minorHAnsi"/>
          <w:lang w:val="en-US"/>
        </w:rPr>
        <w:t xml:space="preserve">can help for to </w:t>
      </w:r>
      <w:r w:rsidR="001F31A4">
        <w:rPr>
          <w:rFonts w:cstheme="minorHAnsi"/>
          <w:lang w:val="en-US"/>
        </w:rPr>
        <w:t xml:space="preserve">apply on other real-life area, </w:t>
      </w:r>
      <w:r w:rsidR="0039020A">
        <w:rPr>
          <w:rFonts w:cstheme="minorHAnsi"/>
          <w:lang w:val="en-US"/>
        </w:rPr>
        <w:t xml:space="preserve">such as sports training. </w:t>
      </w:r>
    </w:p>
    <w:p w14:paraId="26AA8A06" w14:textId="2483D1F6" w:rsidR="00800E48" w:rsidRDefault="00800E48" w:rsidP="00800E48">
      <w:r>
        <w:rPr>
          <w:rFonts w:cstheme="minorHAnsi"/>
          <w:lang w:val="en-US"/>
        </w:rPr>
        <w:t xml:space="preserve">In this study, the objective is to </w:t>
      </w:r>
      <w:r w:rsidRPr="00800E48">
        <w:rPr>
          <w:rFonts w:cstheme="minorHAnsi"/>
          <w:lang w:val="en-US"/>
        </w:rPr>
        <w:t>investigate "how" an activity was performed by the wearer</w:t>
      </w:r>
      <w:r>
        <w:rPr>
          <w:rFonts w:cstheme="minorHAnsi"/>
          <w:lang w:val="en-US"/>
        </w:rPr>
        <w:t xml:space="preserve">, </w:t>
      </w:r>
      <w:r w:rsidR="001F31A4">
        <w:rPr>
          <w:rFonts w:cstheme="minorHAnsi"/>
          <w:lang w:val="en-US"/>
        </w:rPr>
        <w:t xml:space="preserve">which means we want to assess whether the activity recognition techniques could detect mistakes in weight-lifting exercises. </w:t>
      </w:r>
      <w:r w:rsidR="001F31A4" w:rsidRPr="001F31A4">
        <w:rPr>
          <w:rFonts w:cstheme="minorHAnsi"/>
          <w:shd w:val="clear" w:color="auto" w:fill="FFFFFF"/>
        </w:rPr>
        <w:t xml:space="preserve">In the dataset, </w:t>
      </w:r>
      <w:r w:rsidR="001F31A4">
        <w:rPr>
          <w:rFonts w:cstheme="minorHAnsi"/>
          <w:shd w:val="clear" w:color="auto" w:fill="FFFFFF"/>
        </w:rPr>
        <w:t>s</w:t>
      </w:r>
      <w:r w:rsidR="001F31A4" w:rsidRPr="001F31A4">
        <w:rPr>
          <w:rFonts w:cstheme="minorHAnsi"/>
          <w:shd w:val="clear" w:color="auto" w:fill="FFFFFF"/>
        </w:rPr>
        <w:t xml:space="preserve">ix </w:t>
      </w:r>
      <w:r w:rsidR="001F31A4" w:rsidRPr="00800E48">
        <w:rPr>
          <w:rFonts w:cstheme="minorHAnsi"/>
          <w:lang w:val="en-US"/>
        </w:rPr>
        <w:t>male participants aged between 20-28 years</w:t>
      </w:r>
      <w:r w:rsidR="001F31A4" w:rsidRPr="001F31A4">
        <w:rPr>
          <w:rFonts w:cstheme="minorHAnsi"/>
          <w:shd w:val="clear" w:color="auto" w:fill="FFFFFF"/>
        </w:rPr>
        <w:t xml:space="preserve"> were asked to perform one set of 10 repetitions of the Unilateral Dumbbell Biceps Curl in five different fashions: exactly according to the specification (Class A), throwing the elbows to the front (Class B), lifting the dumbbell only halfway (Class C), lowering the dumbbell only halfway (Class D) and throwing the hips to the front (Class E).</w:t>
      </w:r>
      <w:r w:rsidR="001F31A4">
        <w:rPr>
          <w:rFonts w:cstheme="minorHAnsi"/>
          <w:shd w:val="clear" w:color="auto" w:fill="FFFFFF"/>
        </w:rPr>
        <w:t xml:space="preserve"> Class A </w:t>
      </w:r>
      <w:r w:rsidR="001F31A4" w:rsidRPr="00800E48">
        <w:rPr>
          <w:rFonts w:cstheme="minorHAnsi"/>
          <w:lang w:val="en-US"/>
        </w:rPr>
        <w:t>corresponds to the specified execution of the exercise, while the other 4 classes correspond to common mistakes.</w:t>
      </w:r>
    </w:p>
    <w:p w14:paraId="5306F952" w14:textId="516113B3" w:rsidR="001F31A4" w:rsidRDefault="00DC1B0D" w:rsidP="00F36CF3">
      <w:r>
        <w:lastRenderedPageBreak/>
        <w:t xml:space="preserve">The data has recorded users performing the same activity correctly and with a set of common mistakes with wearable sensors. And in the following parts, we would use the different data mining tools to test the accuracy of result. </w:t>
      </w:r>
    </w:p>
    <w:p w14:paraId="4027997A" w14:textId="0BBFAAC5" w:rsidR="00F36CF3" w:rsidRPr="00DC1B0D" w:rsidRDefault="00F36CF3" w:rsidP="00F36CF3">
      <w:pPr>
        <w:rPr>
          <w:rFonts w:cstheme="minorHAnsi"/>
          <w:i/>
          <w:lang w:val="en-US"/>
        </w:rPr>
      </w:pPr>
      <w:r w:rsidRPr="00DC1B0D">
        <w:rPr>
          <w:rFonts w:cstheme="minorHAnsi"/>
          <w:i/>
          <w:lang w:val="en-US"/>
        </w:rPr>
        <w:t xml:space="preserve">Ref Bulling, A.; </w:t>
      </w:r>
      <w:proofErr w:type="spellStart"/>
      <w:r w:rsidRPr="00DC1B0D">
        <w:rPr>
          <w:rFonts w:cstheme="minorHAnsi"/>
          <w:i/>
          <w:lang w:val="en-US"/>
        </w:rPr>
        <w:t>Gellersen</w:t>
      </w:r>
      <w:proofErr w:type="spellEnd"/>
      <w:r w:rsidRPr="00DC1B0D">
        <w:rPr>
          <w:rFonts w:cstheme="minorHAnsi"/>
          <w:i/>
          <w:lang w:val="en-US"/>
        </w:rPr>
        <w:t xml:space="preserve">, H.; </w:t>
      </w:r>
      <w:proofErr w:type="spellStart"/>
      <w:r w:rsidRPr="00DC1B0D">
        <w:rPr>
          <w:rFonts w:cstheme="minorHAnsi"/>
          <w:i/>
          <w:lang w:val="en-US"/>
        </w:rPr>
        <w:t>Ugulino</w:t>
      </w:r>
      <w:proofErr w:type="spellEnd"/>
      <w:r w:rsidRPr="00DC1B0D">
        <w:rPr>
          <w:rFonts w:cstheme="minorHAnsi"/>
          <w:i/>
          <w:lang w:val="en-US"/>
        </w:rPr>
        <w:t xml:space="preserve">, W.; </w:t>
      </w:r>
      <w:proofErr w:type="spellStart"/>
      <w:r w:rsidRPr="00DC1B0D">
        <w:rPr>
          <w:rFonts w:cstheme="minorHAnsi"/>
          <w:i/>
          <w:lang w:val="en-US"/>
        </w:rPr>
        <w:t>Fuks</w:t>
      </w:r>
      <w:proofErr w:type="spellEnd"/>
      <w:r w:rsidRPr="00DC1B0D">
        <w:rPr>
          <w:rFonts w:cstheme="minorHAnsi"/>
          <w:i/>
          <w:lang w:val="en-US"/>
        </w:rPr>
        <w:t>, H. Qualitative Activity Recognition of Weight Lifting Exercises. Proceedings of 4th Augmented Human (AH) International Conference in cooperation with ACM SIGCHI (Augmented Human'13</w:t>
      </w:r>
      <w:proofErr w:type="gramStart"/>
      <w:r w:rsidRPr="00DC1B0D">
        <w:rPr>
          <w:rFonts w:cstheme="minorHAnsi"/>
          <w:i/>
          <w:lang w:val="en-US"/>
        </w:rPr>
        <w:t>) .</w:t>
      </w:r>
      <w:proofErr w:type="gramEnd"/>
      <w:r w:rsidRPr="00DC1B0D">
        <w:rPr>
          <w:rFonts w:cstheme="minorHAnsi"/>
          <w:i/>
          <w:lang w:val="en-US"/>
        </w:rPr>
        <w:t xml:space="preserve"> Stuttgart, Germany: ACM SIGCHI, 2013. </w:t>
      </w:r>
    </w:p>
    <w:p w14:paraId="2DDC03FB" w14:textId="51567FCB" w:rsidR="00F36CF3" w:rsidRDefault="00F36CF3" w:rsidP="00F36CF3">
      <w:pPr>
        <w:rPr>
          <w:rFonts w:cstheme="minorHAnsi"/>
          <w:lang w:val="en-US"/>
        </w:rPr>
      </w:pPr>
      <w:r w:rsidRPr="00F36CF3">
        <w:rPr>
          <w:rFonts w:cstheme="minorHAnsi"/>
          <w:lang w:val="en-US"/>
        </w:rPr>
        <w:t xml:space="preserve">Read more: </w:t>
      </w:r>
      <w:hyperlink r:id="rId8" w:anchor="ixzz5nRkO3Lrh" w:history="1">
        <w:r w:rsidRPr="00373378">
          <w:rPr>
            <w:rStyle w:val="Hyperlink"/>
            <w:rFonts w:cstheme="minorHAnsi"/>
            <w:lang w:val="en-US"/>
          </w:rPr>
          <w:t>http://groupware.les.inf.puc-rio.br/wor</w:t>
        </w:r>
        <w:r w:rsidRPr="00373378">
          <w:rPr>
            <w:rStyle w:val="Hyperlink"/>
            <w:rFonts w:cstheme="minorHAnsi"/>
            <w:lang w:val="en-US"/>
          </w:rPr>
          <w:t>k</w:t>
        </w:r>
        <w:r w:rsidRPr="00373378">
          <w:rPr>
            <w:rStyle w:val="Hyperlink"/>
            <w:rFonts w:cstheme="minorHAnsi"/>
            <w:lang w:val="en-US"/>
          </w:rPr>
          <w:t>.jsf?p1=11201#ixzz5nRkO3Lrh</w:t>
        </w:r>
      </w:hyperlink>
    </w:p>
    <w:p w14:paraId="1875A7CC" w14:textId="6565FA2C" w:rsidR="00DC1B0D" w:rsidRPr="00F36CF3" w:rsidRDefault="00DC1B0D" w:rsidP="00F36CF3">
      <w:pPr>
        <w:rPr>
          <w:rFonts w:cstheme="minorHAnsi"/>
          <w:lang w:val="en-US"/>
        </w:rPr>
      </w:pPr>
    </w:p>
    <w:p w14:paraId="2D4378ED" w14:textId="7114A83E" w:rsidR="008307B6" w:rsidRDefault="008307B6">
      <w:pPr>
        <w:rPr>
          <w:rFonts w:cstheme="minorHAnsi"/>
          <w:b/>
          <w:lang w:val="en-US"/>
        </w:rPr>
      </w:pPr>
      <w:r w:rsidRPr="00794A75">
        <w:rPr>
          <w:rFonts w:cstheme="minorHAnsi"/>
          <w:b/>
          <w:lang w:val="en-US"/>
        </w:rPr>
        <w:t>Describe the dataset</w:t>
      </w:r>
    </w:p>
    <w:p w14:paraId="40875666" w14:textId="3CDA4E51" w:rsidR="00F36CF3" w:rsidRPr="00800E48" w:rsidRDefault="00800E48">
      <w:pPr>
        <w:rPr>
          <w:rFonts w:cstheme="minorHAnsi"/>
          <w:b/>
          <w:color w:val="FF0000"/>
          <w:lang w:val="en-US"/>
        </w:rPr>
      </w:pPr>
      <w:r>
        <w:rPr>
          <w:rFonts w:cstheme="minorHAnsi"/>
          <w:b/>
          <w:color w:val="FF0000"/>
          <w:lang w:val="en-US"/>
        </w:rPr>
        <w:t xml:space="preserve">Twiggy: Shall we </w:t>
      </w:r>
      <w:r w:rsidRPr="00800E48">
        <w:rPr>
          <w:rFonts w:cstheme="minorHAnsi"/>
          <w:b/>
          <w:color w:val="FF0000"/>
          <w:lang w:val="en-US"/>
        </w:rPr>
        <w:t xml:space="preserve">prepare </w:t>
      </w:r>
      <w:r>
        <w:rPr>
          <w:rFonts w:cstheme="minorHAnsi"/>
          <w:b/>
          <w:color w:val="FF0000"/>
          <w:lang w:val="en-US"/>
        </w:rPr>
        <w:t>a table to describe the variables like ah Sir notes</w:t>
      </w:r>
      <w:r w:rsidR="00DC1B0D">
        <w:rPr>
          <w:rFonts w:cstheme="minorHAnsi"/>
          <w:b/>
          <w:color w:val="FF0000"/>
          <w:lang w:val="en-US"/>
        </w:rPr>
        <w:t xml:space="preserve"> (For final 53 variables)</w:t>
      </w:r>
      <w:r>
        <w:rPr>
          <w:rFonts w:cstheme="minorHAnsi"/>
          <w:b/>
          <w:color w:val="FF0000"/>
          <w:lang w:val="en-US"/>
        </w:rPr>
        <w:t xml:space="preserve">? </w:t>
      </w:r>
      <w:r w:rsidRPr="00800E48">
        <w:rPr>
          <w:rFonts w:cstheme="minorHAnsi"/>
          <w:b/>
          <w:color w:val="FF0000"/>
          <w:lang w:val="en-US"/>
        </w:rPr>
        <w:t xml:space="preserve"> </w:t>
      </w:r>
      <w:r w:rsidR="00DC1B0D">
        <w:rPr>
          <w:rFonts w:cstheme="minorHAnsi"/>
          <w:b/>
          <w:color w:val="FF0000"/>
          <w:lang w:val="en-US"/>
        </w:rPr>
        <w:t xml:space="preserve">Seems it can explain the dataset more clearly? </w:t>
      </w:r>
      <w:r w:rsidR="00422705">
        <w:rPr>
          <w:rFonts w:cstheme="minorHAnsi"/>
          <w:b/>
          <w:color w:val="FF0000"/>
          <w:lang w:val="en-US"/>
        </w:rPr>
        <w:t xml:space="preserve">Any way we can understand each variables refer to…? </w:t>
      </w:r>
    </w:p>
    <w:tbl>
      <w:tblPr>
        <w:tblStyle w:val="TableGrid"/>
        <w:tblW w:w="0" w:type="auto"/>
        <w:tblLook w:val="04A0" w:firstRow="1" w:lastRow="0" w:firstColumn="1" w:lastColumn="0" w:noHBand="0" w:noVBand="1"/>
      </w:tblPr>
      <w:tblGrid>
        <w:gridCol w:w="1129"/>
        <w:gridCol w:w="1985"/>
        <w:gridCol w:w="5756"/>
      </w:tblGrid>
      <w:tr w:rsidR="00DC1B0D" w14:paraId="54923AA0" w14:textId="77777777" w:rsidTr="00DC1B0D">
        <w:trPr>
          <w:trHeight w:val="261"/>
        </w:trPr>
        <w:tc>
          <w:tcPr>
            <w:tcW w:w="1129" w:type="dxa"/>
          </w:tcPr>
          <w:p w14:paraId="733AA365" w14:textId="4ECF1F83" w:rsidR="00DC1B0D" w:rsidRDefault="00DC1B0D">
            <w:pPr>
              <w:rPr>
                <w:rFonts w:cstheme="minorHAnsi"/>
                <w:b/>
                <w:lang w:val="en-US"/>
              </w:rPr>
            </w:pPr>
            <w:r>
              <w:rPr>
                <w:rFonts w:cstheme="minorHAnsi"/>
                <w:b/>
                <w:lang w:val="en-US"/>
              </w:rPr>
              <w:t>Column</w:t>
            </w:r>
          </w:p>
        </w:tc>
        <w:tc>
          <w:tcPr>
            <w:tcW w:w="1985" w:type="dxa"/>
          </w:tcPr>
          <w:p w14:paraId="2B9B58C5" w14:textId="76D22E15" w:rsidR="00DC1B0D" w:rsidRDefault="00DC1B0D">
            <w:pPr>
              <w:rPr>
                <w:rFonts w:cstheme="minorHAnsi"/>
                <w:b/>
                <w:lang w:val="en-US"/>
              </w:rPr>
            </w:pPr>
            <w:r>
              <w:rPr>
                <w:rFonts w:cstheme="minorHAnsi"/>
                <w:b/>
                <w:lang w:val="en-US"/>
              </w:rPr>
              <w:t xml:space="preserve">Name </w:t>
            </w:r>
          </w:p>
        </w:tc>
        <w:tc>
          <w:tcPr>
            <w:tcW w:w="5756" w:type="dxa"/>
          </w:tcPr>
          <w:p w14:paraId="01A959CF" w14:textId="5D43C747" w:rsidR="00DC1B0D" w:rsidRDefault="00DC1B0D">
            <w:pPr>
              <w:rPr>
                <w:rFonts w:cstheme="minorHAnsi"/>
                <w:b/>
                <w:lang w:val="en-US"/>
              </w:rPr>
            </w:pPr>
            <w:r>
              <w:rPr>
                <w:rFonts w:cstheme="minorHAnsi"/>
                <w:b/>
                <w:lang w:val="en-US"/>
              </w:rPr>
              <w:t xml:space="preserve">Description </w:t>
            </w:r>
          </w:p>
        </w:tc>
      </w:tr>
      <w:tr w:rsidR="00DC1B0D" w14:paraId="1A822E9B" w14:textId="77777777" w:rsidTr="00DC1B0D">
        <w:trPr>
          <w:trHeight w:val="261"/>
        </w:trPr>
        <w:tc>
          <w:tcPr>
            <w:tcW w:w="1129" w:type="dxa"/>
          </w:tcPr>
          <w:p w14:paraId="08DFE691" w14:textId="4A1D7C14" w:rsidR="00DC1B0D" w:rsidRPr="00DC1B0D" w:rsidRDefault="00DC1B0D">
            <w:pPr>
              <w:rPr>
                <w:rFonts w:cstheme="minorHAnsi"/>
                <w:i/>
                <w:lang w:val="en-US"/>
              </w:rPr>
            </w:pPr>
            <w:r w:rsidRPr="00DC1B0D">
              <w:rPr>
                <w:rFonts w:cstheme="minorHAnsi"/>
                <w:i/>
                <w:lang w:val="en-US"/>
              </w:rPr>
              <w:t>1</w:t>
            </w:r>
          </w:p>
        </w:tc>
        <w:tc>
          <w:tcPr>
            <w:tcW w:w="1985" w:type="dxa"/>
          </w:tcPr>
          <w:p w14:paraId="109D055F" w14:textId="5CE55279" w:rsidR="00DC1B0D" w:rsidRPr="00DC1B0D" w:rsidRDefault="00DC1B0D">
            <w:pPr>
              <w:rPr>
                <w:rFonts w:cstheme="minorHAnsi"/>
                <w:i/>
                <w:lang w:val="en-US"/>
              </w:rPr>
            </w:pPr>
            <w:r w:rsidRPr="00DC1B0D">
              <w:rPr>
                <w:rFonts w:cstheme="minorHAnsi"/>
                <w:i/>
                <w:lang w:val="en-US"/>
              </w:rPr>
              <w:t>xxx</w:t>
            </w:r>
          </w:p>
        </w:tc>
        <w:tc>
          <w:tcPr>
            <w:tcW w:w="5756" w:type="dxa"/>
          </w:tcPr>
          <w:p w14:paraId="72E3C5EE" w14:textId="0448AC45" w:rsidR="00DC1B0D" w:rsidRPr="00DC1B0D" w:rsidRDefault="00DC1B0D">
            <w:pPr>
              <w:rPr>
                <w:rFonts w:cstheme="minorHAnsi"/>
                <w:i/>
                <w:lang w:val="en-US"/>
              </w:rPr>
            </w:pPr>
            <w:r w:rsidRPr="00DC1B0D">
              <w:rPr>
                <w:rFonts w:cstheme="minorHAnsi"/>
                <w:i/>
                <w:lang w:val="en-US"/>
              </w:rPr>
              <w:t xml:space="preserve">continuous: </w:t>
            </w:r>
            <w:proofErr w:type="spellStart"/>
            <w:r w:rsidRPr="00DC1B0D">
              <w:rPr>
                <w:rFonts w:cstheme="minorHAnsi"/>
                <w:i/>
                <w:lang w:val="en-US"/>
              </w:rPr>
              <w:t>xxxx</w:t>
            </w:r>
            <w:proofErr w:type="spellEnd"/>
          </w:p>
        </w:tc>
      </w:tr>
      <w:tr w:rsidR="00DC1B0D" w14:paraId="22F88FC0" w14:textId="77777777" w:rsidTr="00DC1B0D">
        <w:trPr>
          <w:trHeight w:val="261"/>
        </w:trPr>
        <w:tc>
          <w:tcPr>
            <w:tcW w:w="1129" w:type="dxa"/>
          </w:tcPr>
          <w:p w14:paraId="0F42AB0E" w14:textId="77777777" w:rsidR="00DC1B0D" w:rsidRDefault="00DC1B0D">
            <w:pPr>
              <w:rPr>
                <w:rFonts w:cstheme="minorHAnsi"/>
                <w:b/>
                <w:lang w:val="en-US"/>
              </w:rPr>
            </w:pPr>
          </w:p>
        </w:tc>
        <w:tc>
          <w:tcPr>
            <w:tcW w:w="1985" w:type="dxa"/>
          </w:tcPr>
          <w:p w14:paraId="0BA8FB26" w14:textId="77777777" w:rsidR="00DC1B0D" w:rsidRDefault="00DC1B0D">
            <w:pPr>
              <w:rPr>
                <w:rFonts w:cstheme="minorHAnsi"/>
                <w:b/>
                <w:lang w:val="en-US"/>
              </w:rPr>
            </w:pPr>
          </w:p>
        </w:tc>
        <w:tc>
          <w:tcPr>
            <w:tcW w:w="5756" w:type="dxa"/>
          </w:tcPr>
          <w:p w14:paraId="6CB7AA15" w14:textId="77777777" w:rsidR="00DC1B0D" w:rsidRDefault="00DC1B0D">
            <w:pPr>
              <w:rPr>
                <w:rFonts w:cstheme="minorHAnsi"/>
                <w:b/>
                <w:lang w:val="en-US"/>
              </w:rPr>
            </w:pPr>
          </w:p>
        </w:tc>
      </w:tr>
      <w:tr w:rsidR="00DC1B0D" w14:paraId="5A8815A2" w14:textId="77777777" w:rsidTr="00DC1B0D">
        <w:trPr>
          <w:trHeight w:val="252"/>
        </w:trPr>
        <w:tc>
          <w:tcPr>
            <w:tcW w:w="1129" w:type="dxa"/>
          </w:tcPr>
          <w:p w14:paraId="34AF79A4" w14:textId="77777777" w:rsidR="00DC1B0D" w:rsidRDefault="00DC1B0D">
            <w:pPr>
              <w:rPr>
                <w:rFonts w:cstheme="minorHAnsi"/>
                <w:b/>
                <w:lang w:val="en-US"/>
              </w:rPr>
            </w:pPr>
          </w:p>
        </w:tc>
        <w:tc>
          <w:tcPr>
            <w:tcW w:w="1985" w:type="dxa"/>
          </w:tcPr>
          <w:p w14:paraId="4ADA4798" w14:textId="77777777" w:rsidR="00DC1B0D" w:rsidRDefault="00DC1B0D">
            <w:pPr>
              <w:rPr>
                <w:rFonts w:cstheme="minorHAnsi"/>
                <w:b/>
                <w:lang w:val="en-US"/>
              </w:rPr>
            </w:pPr>
          </w:p>
        </w:tc>
        <w:tc>
          <w:tcPr>
            <w:tcW w:w="5756" w:type="dxa"/>
          </w:tcPr>
          <w:p w14:paraId="32F962D8" w14:textId="77777777" w:rsidR="00DC1B0D" w:rsidRDefault="00DC1B0D">
            <w:pPr>
              <w:rPr>
                <w:rFonts w:cstheme="minorHAnsi"/>
                <w:b/>
                <w:lang w:val="en-US"/>
              </w:rPr>
            </w:pPr>
          </w:p>
        </w:tc>
      </w:tr>
      <w:tr w:rsidR="00DC1B0D" w14:paraId="12D4796C" w14:textId="77777777" w:rsidTr="00DC1B0D">
        <w:trPr>
          <w:trHeight w:val="261"/>
        </w:trPr>
        <w:tc>
          <w:tcPr>
            <w:tcW w:w="1129" w:type="dxa"/>
          </w:tcPr>
          <w:p w14:paraId="31B2BD45" w14:textId="77777777" w:rsidR="00DC1B0D" w:rsidRDefault="00DC1B0D">
            <w:pPr>
              <w:rPr>
                <w:rFonts w:cstheme="minorHAnsi"/>
                <w:b/>
                <w:lang w:val="en-US"/>
              </w:rPr>
            </w:pPr>
          </w:p>
        </w:tc>
        <w:tc>
          <w:tcPr>
            <w:tcW w:w="1985" w:type="dxa"/>
          </w:tcPr>
          <w:p w14:paraId="3113DC9B" w14:textId="77777777" w:rsidR="00DC1B0D" w:rsidRDefault="00DC1B0D">
            <w:pPr>
              <w:rPr>
                <w:rFonts w:cstheme="minorHAnsi"/>
                <w:b/>
                <w:lang w:val="en-US"/>
              </w:rPr>
            </w:pPr>
          </w:p>
        </w:tc>
        <w:tc>
          <w:tcPr>
            <w:tcW w:w="5756" w:type="dxa"/>
          </w:tcPr>
          <w:p w14:paraId="6202E64C" w14:textId="77777777" w:rsidR="00DC1B0D" w:rsidRDefault="00DC1B0D">
            <w:pPr>
              <w:rPr>
                <w:rFonts w:cstheme="minorHAnsi"/>
                <w:b/>
                <w:lang w:val="en-US"/>
              </w:rPr>
            </w:pPr>
          </w:p>
        </w:tc>
      </w:tr>
      <w:tr w:rsidR="00DC1B0D" w14:paraId="4AC05441" w14:textId="77777777" w:rsidTr="00DC1B0D">
        <w:trPr>
          <w:trHeight w:val="261"/>
        </w:trPr>
        <w:tc>
          <w:tcPr>
            <w:tcW w:w="1129" w:type="dxa"/>
          </w:tcPr>
          <w:p w14:paraId="7C42D575" w14:textId="77777777" w:rsidR="00DC1B0D" w:rsidRDefault="00DC1B0D">
            <w:pPr>
              <w:rPr>
                <w:rFonts w:cstheme="minorHAnsi"/>
                <w:b/>
                <w:lang w:val="en-US"/>
              </w:rPr>
            </w:pPr>
          </w:p>
        </w:tc>
        <w:tc>
          <w:tcPr>
            <w:tcW w:w="1985" w:type="dxa"/>
          </w:tcPr>
          <w:p w14:paraId="2B03F6AC" w14:textId="77777777" w:rsidR="00DC1B0D" w:rsidRDefault="00DC1B0D">
            <w:pPr>
              <w:rPr>
                <w:rFonts w:cstheme="minorHAnsi"/>
                <w:b/>
                <w:lang w:val="en-US"/>
              </w:rPr>
            </w:pPr>
          </w:p>
        </w:tc>
        <w:tc>
          <w:tcPr>
            <w:tcW w:w="5756" w:type="dxa"/>
          </w:tcPr>
          <w:p w14:paraId="521AE00D" w14:textId="77777777" w:rsidR="00DC1B0D" w:rsidRDefault="00DC1B0D">
            <w:pPr>
              <w:rPr>
                <w:rFonts w:cstheme="minorHAnsi"/>
                <w:b/>
                <w:lang w:val="en-US"/>
              </w:rPr>
            </w:pPr>
          </w:p>
        </w:tc>
      </w:tr>
    </w:tbl>
    <w:p w14:paraId="50811702" w14:textId="77777777" w:rsidR="00800E48" w:rsidRPr="00794A75" w:rsidRDefault="00800E48">
      <w:pPr>
        <w:rPr>
          <w:rFonts w:cstheme="minorHAnsi"/>
          <w:b/>
          <w:lang w:val="en-US"/>
        </w:rPr>
      </w:pPr>
    </w:p>
    <w:p w14:paraId="2AE0DC01" w14:textId="00689398" w:rsidR="00BE442E" w:rsidRPr="00794A75" w:rsidRDefault="00BE442E">
      <w:pPr>
        <w:rPr>
          <w:rFonts w:cstheme="minorHAnsi"/>
          <w:b/>
        </w:rPr>
      </w:pPr>
      <w:r w:rsidRPr="00794A75">
        <w:rPr>
          <w:rFonts w:cstheme="minorHAnsi"/>
          <w:b/>
        </w:rPr>
        <w:t>Data preparation</w:t>
      </w:r>
    </w:p>
    <w:p w14:paraId="7F545906" w14:textId="1131192E" w:rsidR="00BE442E" w:rsidRPr="00794A75" w:rsidRDefault="002A578B" w:rsidP="002A578B">
      <w:pPr>
        <w:rPr>
          <w:rFonts w:cstheme="minorHAnsi"/>
          <w:lang w:val="en-US"/>
        </w:rPr>
      </w:pPr>
      <w:r w:rsidRPr="00794A75">
        <w:rPr>
          <w:rFonts w:cstheme="minorHAnsi"/>
          <w:lang w:val="en-US"/>
        </w:rPr>
        <w:t xml:space="preserve">We first combine original training and testing dataset.  The combined dataset is then randomized and has </w:t>
      </w:r>
      <w:r w:rsidR="00BE442E" w:rsidRPr="00794A75">
        <w:rPr>
          <w:rFonts w:cstheme="minorHAnsi"/>
          <w:lang w:val="en-US"/>
        </w:rPr>
        <w:t>160 variables</w:t>
      </w:r>
      <w:r w:rsidRPr="00794A75">
        <w:rPr>
          <w:rFonts w:cstheme="minorHAnsi"/>
          <w:lang w:val="en-US"/>
        </w:rPr>
        <w:t xml:space="preserve"> in total.  We then perform </w:t>
      </w:r>
      <w:r w:rsidR="007A0928" w:rsidRPr="00794A75">
        <w:rPr>
          <w:rFonts w:cstheme="minorHAnsi"/>
          <w:lang w:val="en-US"/>
        </w:rPr>
        <w:t xml:space="preserve">data </w:t>
      </w:r>
      <w:r w:rsidR="00BE442E" w:rsidRPr="00794A75">
        <w:rPr>
          <w:rFonts w:cstheme="minorHAnsi"/>
          <w:lang w:val="en-US"/>
        </w:rPr>
        <w:t>cleaning</w:t>
      </w:r>
      <w:r w:rsidRPr="00794A75">
        <w:rPr>
          <w:rFonts w:cstheme="minorHAnsi"/>
          <w:lang w:val="en-US"/>
        </w:rPr>
        <w:t xml:space="preserve"> to the original dataset and now </w:t>
      </w:r>
      <w:r w:rsidR="007A0928" w:rsidRPr="00794A75">
        <w:rPr>
          <w:rFonts w:cstheme="minorHAnsi"/>
          <w:lang w:val="en-US"/>
        </w:rPr>
        <w:t xml:space="preserve">remains </w:t>
      </w:r>
      <w:r w:rsidR="00BE442E" w:rsidRPr="00794A75">
        <w:rPr>
          <w:rFonts w:cstheme="minorHAnsi"/>
          <w:lang w:val="en-US"/>
        </w:rPr>
        <w:t>53 variables</w:t>
      </w:r>
      <w:r w:rsidR="007A0928" w:rsidRPr="00794A75">
        <w:rPr>
          <w:rFonts w:cstheme="minorHAnsi"/>
          <w:lang w:val="en-US"/>
        </w:rPr>
        <w:t xml:space="preserve">.  </w:t>
      </w:r>
      <w:r w:rsidRPr="00794A75">
        <w:rPr>
          <w:rFonts w:cstheme="minorHAnsi"/>
          <w:lang w:val="en-US"/>
        </w:rPr>
        <w:t>In our next step, we sliced 80% of the dataset as training and the remaining 20% as testing.</w:t>
      </w:r>
    </w:p>
    <w:p w14:paraId="2B141BC2" w14:textId="627EE4CF" w:rsidR="00072B9F" w:rsidRPr="00794A75" w:rsidRDefault="007A0928" w:rsidP="008A41E3">
      <w:pPr>
        <w:rPr>
          <w:rFonts w:cstheme="minorHAnsi"/>
          <w:lang w:val="en-US"/>
        </w:rPr>
      </w:pPr>
      <w:r w:rsidRPr="00794A75">
        <w:rPr>
          <w:rFonts w:cstheme="minorHAnsi"/>
          <w:lang w:val="en-US"/>
        </w:rPr>
        <w:t xml:space="preserve">We then further </w:t>
      </w:r>
      <w:r w:rsidR="002A578B" w:rsidRPr="00794A75">
        <w:rPr>
          <w:rFonts w:cstheme="minorHAnsi"/>
          <w:lang w:val="en-US"/>
        </w:rPr>
        <w:t>reduce the dimension of the dataset using Principal Component Analysis (PCA)</w:t>
      </w:r>
      <w:r w:rsidR="008A41E3" w:rsidRPr="00794A75">
        <w:rPr>
          <w:rFonts w:cstheme="minorHAnsi"/>
          <w:lang w:val="en-US"/>
        </w:rPr>
        <w:t>.</w:t>
      </w:r>
      <w:r w:rsidRPr="00794A75">
        <w:rPr>
          <w:rFonts w:cstheme="minorHAnsi"/>
          <w:lang w:val="en-US"/>
        </w:rPr>
        <w:t xml:space="preserve"> </w:t>
      </w:r>
      <w:r w:rsidR="008A41E3" w:rsidRPr="00794A75">
        <w:rPr>
          <w:rFonts w:cstheme="minorHAnsi"/>
          <w:lang w:val="en-US"/>
        </w:rPr>
        <w:t xml:space="preserve">PCA is a dimension reduction technique. A reduced dataset allows faster processing and smaller storage. In the context of data mining, PCA reduce the number of variables to be used in a model by focusing only on the components accounting for the majority of the variance. Highly correlated variables are also removed as a result of PCA. In this report, PCA is performed on the original dataset to reduce the number of dimension while retaining 99% of the information. Now, </w:t>
      </w:r>
      <w:r w:rsidRPr="00794A75">
        <w:rPr>
          <w:rFonts w:cstheme="minorHAnsi"/>
          <w:lang w:val="en-US"/>
        </w:rPr>
        <w:t>37 variables</w:t>
      </w:r>
      <w:r w:rsidR="008A41E3" w:rsidRPr="00794A75">
        <w:rPr>
          <w:rFonts w:cstheme="minorHAnsi"/>
          <w:lang w:val="en-US"/>
        </w:rPr>
        <w:t xml:space="preserve"> remain. </w:t>
      </w:r>
    </w:p>
    <w:p w14:paraId="2D23C959" w14:textId="143FF8C4" w:rsidR="00072B9F" w:rsidRPr="00794A75" w:rsidRDefault="008307B6" w:rsidP="00C911D1">
      <w:pPr>
        <w:rPr>
          <w:rFonts w:cstheme="minorHAnsi"/>
          <w:b/>
        </w:rPr>
      </w:pPr>
      <w:r w:rsidRPr="00794A75">
        <w:rPr>
          <w:rFonts w:cstheme="minorHAnsi"/>
          <w:b/>
        </w:rPr>
        <w:t>Methods to use</w:t>
      </w:r>
    </w:p>
    <w:p w14:paraId="6691BCF8" w14:textId="77777777" w:rsidR="008307B6" w:rsidRPr="00794A75" w:rsidRDefault="008307B6" w:rsidP="00C911D1">
      <w:pPr>
        <w:rPr>
          <w:rFonts w:cstheme="minorHAnsi"/>
          <w:b/>
        </w:rPr>
      </w:pPr>
      <w:r w:rsidRPr="00794A75">
        <w:rPr>
          <w:rFonts w:cstheme="minorHAnsi"/>
          <w:b/>
        </w:rPr>
        <w:t>Findings, Compare the results</w:t>
      </w:r>
    </w:p>
    <w:p w14:paraId="7CAE63D3" w14:textId="16907407" w:rsidR="008307B6" w:rsidRPr="00794A75" w:rsidRDefault="008307B6" w:rsidP="00C911D1">
      <w:pPr>
        <w:rPr>
          <w:rFonts w:cstheme="minorHAnsi"/>
          <w:b/>
        </w:rPr>
      </w:pPr>
      <w:r w:rsidRPr="00794A75">
        <w:rPr>
          <w:rFonts w:cstheme="minorHAnsi"/>
          <w:b/>
        </w:rPr>
        <w:t>Conclusion</w:t>
      </w:r>
    </w:p>
    <w:p w14:paraId="3EBFF720" w14:textId="77CCECD7" w:rsidR="00D801A6" w:rsidRPr="00794A75" w:rsidRDefault="00D801A6" w:rsidP="00C911D1">
      <w:pPr>
        <w:rPr>
          <w:rFonts w:cstheme="minorHAnsi"/>
        </w:rPr>
      </w:pPr>
      <w:r w:rsidRPr="00794A75">
        <w:rPr>
          <w:rFonts w:cstheme="minorHAnsi"/>
        </w:rPr>
        <w:t>The KNN model is chosen due to its best performance in Log Loss while its performance in Mean F1, Accuracy and AUC are similar among the top three models. The accuracies of KNN as shown in the confusion matrices using training and testing dataset are of high performance with accuracy rates of 0.9883 and 0.975 respectively.</w:t>
      </w:r>
    </w:p>
    <w:p w14:paraId="2E680456" w14:textId="77777777" w:rsidR="00072B9F" w:rsidRPr="00794A75" w:rsidRDefault="00072B9F" w:rsidP="00072B9F">
      <w:pPr>
        <w:rPr>
          <w:rFonts w:cstheme="minorHAnsi"/>
          <w:b/>
        </w:rPr>
      </w:pPr>
      <w:r w:rsidRPr="00794A75">
        <w:rPr>
          <w:rFonts w:cstheme="minorHAnsi"/>
          <w:b/>
        </w:rPr>
        <w:t>NB</w:t>
      </w:r>
    </w:p>
    <w:p w14:paraId="677B1894" w14:textId="77777777" w:rsidR="00072B9F" w:rsidRPr="00794A75" w:rsidRDefault="00072B9F" w:rsidP="00072B9F">
      <w:pPr>
        <w:rPr>
          <w:rFonts w:cstheme="minorHAnsi"/>
        </w:rPr>
      </w:pPr>
      <w:proofErr w:type="gramStart"/>
      <w:r w:rsidRPr="00794A75">
        <w:rPr>
          <w:rFonts w:cstheme="minorHAnsi"/>
        </w:rPr>
        <w:t>Seed(</w:t>
      </w:r>
      <w:proofErr w:type="gramEnd"/>
      <w:r w:rsidRPr="00794A75">
        <w:rPr>
          <w:rFonts w:cstheme="minorHAnsi"/>
        </w:rPr>
        <w:t>5104) ID=80% Accuracy=50.57%</w:t>
      </w:r>
    </w:p>
    <w:p w14:paraId="786ACE96" w14:textId="77777777" w:rsidR="00072B9F" w:rsidRPr="00794A75" w:rsidRDefault="00072B9F" w:rsidP="00072B9F">
      <w:pPr>
        <w:pStyle w:val="HTMLPreformatted"/>
        <w:shd w:val="clear" w:color="auto" w:fill="000000"/>
        <w:wordWrap w:val="0"/>
        <w:rPr>
          <w:rStyle w:val="gd15mcfceub"/>
          <w:rFonts w:asciiTheme="minorHAnsi" w:hAnsiTheme="minorHAnsi" w:cstheme="minorHAnsi"/>
          <w:color w:val="DEDEDE"/>
          <w:sz w:val="22"/>
          <w:szCs w:val="22"/>
          <w:bdr w:val="none" w:sz="0" w:space="0" w:color="auto" w:frame="1"/>
        </w:rPr>
      </w:pPr>
      <w:proofErr w:type="spellStart"/>
      <w:r w:rsidRPr="00794A75">
        <w:rPr>
          <w:rStyle w:val="gd15mcfceub"/>
          <w:rFonts w:asciiTheme="minorHAnsi" w:hAnsiTheme="minorHAnsi" w:cstheme="minorHAnsi"/>
          <w:color w:val="DEDEDE"/>
          <w:sz w:val="22"/>
          <w:szCs w:val="22"/>
          <w:bdr w:val="none" w:sz="0" w:space="0" w:color="auto" w:frame="1"/>
        </w:rPr>
        <w:lastRenderedPageBreak/>
        <w:t>pr</w:t>
      </w:r>
      <w:proofErr w:type="spellEnd"/>
      <w:r w:rsidRPr="00794A75">
        <w:rPr>
          <w:rStyle w:val="gd15mcfceub"/>
          <w:rFonts w:asciiTheme="minorHAnsi" w:hAnsiTheme="minorHAnsi" w:cstheme="minorHAnsi"/>
          <w:color w:val="DEDEDE"/>
          <w:sz w:val="22"/>
          <w:szCs w:val="22"/>
          <w:bdr w:val="none" w:sz="0" w:space="0" w:color="auto" w:frame="1"/>
        </w:rPr>
        <w:t xml:space="preserve">    A   B   C   D   E</w:t>
      </w:r>
    </w:p>
    <w:p w14:paraId="3484551E" w14:textId="77777777" w:rsidR="00072B9F" w:rsidRPr="00794A75" w:rsidRDefault="00072B9F" w:rsidP="00072B9F">
      <w:pPr>
        <w:pStyle w:val="HTMLPreformatted"/>
        <w:shd w:val="clear" w:color="auto" w:fill="000000"/>
        <w:wordWrap w:val="0"/>
        <w:rPr>
          <w:rStyle w:val="gd15mcfceub"/>
          <w:rFonts w:asciiTheme="minorHAnsi" w:hAnsiTheme="minorHAnsi" w:cstheme="minorHAnsi"/>
          <w:color w:val="DEDEDE"/>
          <w:sz w:val="22"/>
          <w:szCs w:val="22"/>
          <w:bdr w:val="none" w:sz="0" w:space="0" w:color="auto" w:frame="1"/>
        </w:rPr>
      </w:pPr>
      <w:r w:rsidRPr="00794A75">
        <w:rPr>
          <w:rStyle w:val="gd15mcfceub"/>
          <w:rFonts w:asciiTheme="minorHAnsi" w:hAnsiTheme="minorHAnsi" w:cstheme="minorHAnsi"/>
          <w:color w:val="DEDEDE"/>
          <w:sz w:val="22"/>
          <w:szCs w:val="22"/>
          <w:bdr w:val="none" w:sz="0" w:space="0" w:color="auto" w:frame="1"/>
        </w:rPr>
        <w:t xml:space="preserve">  A </w:t>
      </w:r>
      <w:proofErr w:type="gramStart"/>
      <w:r w:rsidRPr="00794A75">
        <w:rPr>
          <w:rStyle w:val="gd15mcfceub"/>
          <w:rFonts w:asciiTheme="minorHAnsi" w:hAnsiTheme="minorHAnsi" w:cstheme="minorHAnsi"/>
          <w:color w:val="DEDEDE"/>
          <w:sz w:val="22"/>
          <w:szCs w:val="22"/>
          <w:bdr w:val="none" w:sz="0" w:space="0" w:color="auto" w:frame="1"/>
        </w:rPr>
        <w:t>320  34</w:t>
      </w:r>
      <w:proofErr w:type="gramEnd"/>
      <w:r w:rsidRPr="00794A75">
        <w:rPr>
          <w:rStyle w:val="gd15mcfceub"/>
          <w:rFonts w:asciiTheme="minorHAnsi" w:hAnsiTheme="minorHAnsi" w:cstheme="minorHAnsi"/>
          <w:color w:val="DEDEDE"/>
          <w:sz w:val="22"/>
          <w:szCs w:val="22"/>
          <w:bdr w:val="none" w:sz="0" w:space="0" w:color="auto" w:frame="1"/>
        </w:rPr>
        <w:t xml:space="preserve">  10   0  11</w:t>
      </w:r>
    </w:p>
    <w:p w14:paraId="53C226DB" w14:textId="77777777" w:rsidR="00072B9F" w:rsidRPr="00794A75" w:rsidRDefault="00072B9F" w:rsidP="00072B9F">
      <w:pPr>
        <w:pStyle w:val="HTMLPreformatted"/>
        <w:shd w:val="clear" w:color="auto" w:fill="000000"/>
        <w:wordWrap w:val="0"/>
        <w:rPr>
          <w:rStyle w:val="gd15mcfceub"/>
          <w:rFonts w:asciiTheme="minorHAnsi" w:hAnsiTheme="minorHAnsi" w:cstheme="minorHAnsi"/>
          <w:color w:val="DEDEDE"/>
          <w:sz w:val="22"/>
          <w:szCs w:val="22"/>
          <w:bdr w:val="none" w:sz="0" w:space="0" w:color="auto" w:frame="1"/>
        </w:rPr>
      </w:pPr>
      <w:r w:rsidRPr="00794A75">
        <w:rPr>
          <w:rStyle w:val="gd15mcfceub"/>
          <w:rFonts w:asciiTheme="minorHAnsi" w:hAnsiTheme="minorHAnsi" w:cstheme="minorHAnsi"/>
          <w:color w:val="DEDEDE"/>
          <w:sz w:val="22"/>
          <w:szCs w:val="22"/>
          <w:bdr w:val="none" w:sz="0" w:space="0" w:color="auto" w:frame="1"/>
        </w:rPr>
        <w:t xml:space="preserve">  </w:t>
      </w:r>
      <w:proofErr w:type="gramStart"/>
      <w:r w:rsidRPr="00794A75">
        <w:rPr>
          <w:rStyle w:val="gd15mcfceub"/>
          <w:rFonts w:asciiTheme="minorHAnsi" w:hAnsiTheme="minorHAnsi" w:cstheme="minorHAnsi"/>
          <w:color w:val="DEDEDE"/>
          <w:sz w:val="22"/>
          <w:szCs w:val="22"/>
          <w:bdr w:val="none" w:sz="0" w:space="0" w:color="auto" w:frame="1"/>
        </w:rPr>
        <w:t>B  82</w:t>
      </w:r>
      <w:proofErr w:type="gramEnd"/>
      <w:r w:rsidRPr="00794A75">
        <w:rPr>
          <w:rStyle w:val="gd15mcfceub"/>
          <w:rFonts w:asciiTheme="minorHAnsi" w:hAnsiTheme="minorHAnsi" w:cstheme="minorHAnsi"/>
          <w:color w:val="DEDEDE"/>
          <w:sz w:val="22"/>
          <w:szCs w:val="22"/>
          <w:bdr w:val="none" w:sz="0" w:space="0" w:color="auto" w:frame="1"/>
        </w:rPr>
        <w:t xml:space="preserve"> 486  52  20 140</w:t>
      </w:r>
    </w:p>
    <w:p w14:paraId="5A5979EC" w14:textId="77777777" w:rsidR="00072B9F" w:rsidRPr="00794A75" w:rsidRDefault="00072B9F" w:rsidP="00072B9F">
      <w:pPr>
        <w:pStyle w:val="HTMLPreformatted"/>
        <w:shd w:val="clear" w:color="auto" w:fill="000000"/>
        <w:wordWrap w:val="0"/>
        <w:rPr>
          <w:rStyle w:val="gd15mcfceub"/>
          <w:rFonts w:asciiTheme="minorHAnsi" w:hAnsiTheme="minorHAnsi" w:cstheme="minorHAnsi"/>
          <w:color w:val="DEDEDE"/>
          <w:sz w:val="22"/>
          <w:szCs w:val="22"/>
          <w:bdr w:val="none" w:sz="0" w:space="0" w:color="auto" w:frame="1"/>
        </w:rPr>
      </w:pPr>
      <w:r w:rsidRPr="00794A75">
        <w:rPr>
          <w:rStyle w:val="gd15mcfceub"/>
          <w:rFonts w:asciiTheme="minorHAnsi" w:hAnsiTheme="minorHAnsi" w:cstheme="minorHAnsi"/>
          <w:color w:val="DEDEDE"/>
          <w:sz w:val="22"/>
          <w:szCs w:val="22"/>
          <w:bdr w:val="none" w:sz="0" w:space="0" w:color="auto" w:frame="1"/>
        </w:rPr>
        <w:t xml:space="preserve">  C 544 160 500 221 103</w:t>
      </w:r>
    </w:p>
    <w:p w14:paraId="35A72ED2" w14:textId="77777777" w:rsidR="00072B9F" w:rsidRPr="00794A75" w:rsidRDefault="00072B9F" w:rsidP="00072B9F">
      <w:pPr>
        <w:pStyle w:val="HTMLPreformatted"/>
        <w:shd w:val="clear" w:color="auto" w:fill="000000"/>
        <w:wordWrap w:val="0"/>
        <w:rPr>
          <w:rStyle w:val="gd15mcfceub"/>
          <w:rFonts w:asciiTheme="minorHAnsi" w:hAnsiTheme="minorHAnsi" w:cstheme="minorHAnsi"/>
          <w:color w:val="DEDEDE"/>
          <w:sz w:val="22"/>
          <w:szCs w:val="22"/>
          <w:bdr w:val="none" w:sz="0" w:space="0" w:color="auto" w:frame="1"/>
        </w:rPr>
      </w:pPr>
      <w:r w:rsidRPr="00794A75">
        <w:rPr>
          <w:rStyle w:val="gd15mcfceub"/>
          <w:rFonts w:asciiTheme="minorHAnsi" w:hAnsiTheme="minorHAnsi" w:cstheme="minorHAnsi"/>
          <w:color w:val="DEDEDE"/>
          <w:sz w:val="22"/>
          <w:szCs w:val="22"/>
          <w:bdr w:val="none" w:sz="0" w:space="0" w:color="auto" w:frame="1"/>
        </w:rPr>
        <w:t xml:space="preserve">  D </w:t>
      </w:r>
      <w:proofErr w:type="gramStart"/>
      <w:r w:rsidRPr="00794A75">
        <w:rPr>
          <w:rStyle w:val="gd15mcfceub"/>
          <w:rFonts w:asciiTheme="minorHAnsi" w:hAnsiTheme="minorHAnsi" w:cstheme="minorHAnsi"/>
          <w:color w:val="DEDEDE"/>
          <w:sz w:val="22"/>
          <w:szCs w:val="22"/>
          <w:bdr w:val="none" w:sz="0" w:space="0" w:color="auto" w:frame="1"/>
        </w:rPr>
        <w:t>145  45</w:t>
      </w:r>
      <w:proofErr w:type="gramEnd"/>
      <w:r w:rsidRPr="00794A75">
        <w:rPr>
          <w:rStyle w:val="gd15mcfceub"/>
          <w:rFonts w:asciiTheme="minorHAnsi" w:hAnsiTheme="minorHAnsi" w:cstheme="minorHAnsi"/>
          <w:color w:val="DEDEDE"/>
          <w:sz w:val="22"/>
          <w:szCs w:val="22"/>
          <w:bdr w:val="none" w:sz="0" w:space="0" w:color="auto" w:frame="1"/>
        </w:rPr>
        <w:t xml:space="preserve">  69 305  88</w:t>
      </w:r>
    </w:p>
    <w:p w14:paraId="69BC1131" w14:textId="77777777" w:rsidR="00072B9F" w:rsidRPr="00794A75" w:rsidRDefault="00072B9F" w:rsidP="00072B9F">
      <w:pPr>
        <w:pStyle w:val="HTMLPreformatted"/>
        <w:shd w:val="clear" w:color="auto" w:fill="000000"/>
        <w:wordWrap w:val="0"/>
        <w:rPr>
          <w:rFonts w:asciiTheme="minorHAnsi" w:hAnsiTheme="minorHAnsi" w:cstheme="minorHAnsi"/>
          <w:color w:val="DEDEDE"/>
          <w:sz w:val="22"/>
          <w:szCs w:val="22"/>
        </w:rPr>
      </w:pPr>
      <w:r w:rsidRPr="00794A75">
        <w:rPr>
          <w:rStyle w:val="gd15mcfceub"/>
          <w:rFonts w:asciiTheme="minorHAnsi" w:hAnsiTheme="minorHAnsi" w:cstheme="minorHAnsi"/>
          <w:color w:val="DEDEDE"/>
          <w:sz w:val="22"/>
          <w:szCs w:val="22"/>
          <w:bdr w:val="none" w:sz="0" w:space="0" w:color="auto" w:frame="1"/>
        </w:rPr>
        <w:t xml:space="preserve">  </w:t>
      </w:r>
      <w:proofErr w:type="gramStart"/>
      <w:r w:rsidRPr="00794A75">
        <w:rPr>
          <w:rStyle w:val="gd15mcfceub"/>
          <w:rFonts w:asciiTheme="minorHAnsi" w:hAnsiTheme="minorHAnsi" w:cstheme="minorHAnsi"/>
          <w:color w:val="DEDEDE"/>
          <w:sz w:val="22"/>
          <w:szCs w:val="22"/>
          <w:bdr w:val="none" w:sz="0" w:space="0" w:color="auto" w:frame="1"/>
        </w:rPr>
        <w:t>E  43</w:t>
      </w:r>
      <w:proofErr w:type="gramEnd"/>
      <w:r w:rsidRPr="00794A75">
        <w:rPr>
          <w:rStyle w:val="gd15mcfceub"/>
          <w:rFonts w:asciiTheme="minorHAnsi" w:hAnsiTheme="minorHAnsi" w:cstheme="minorHAnsi"/>
          <w:color w:val="DEDEDE"/>
          <w:sz w:val="22"/>
          <w:szCs w:val="22"/>
          <w:bdr w:val="none" w:sz="0" w:space="0" w:color="auto" w:frame="1"/>
        </w:rPr>
        <w:t xml:space="preserve">  65  42  66 374</w:t>
      </w:r>
    </w:p>
    <w:p w14:paraId="6EEC7C02" w14:textId="77777777" w:rsidR="00072B9F" w:rsidRPr="00794A75" w:rsidRDefault="00072B9F" w:rsidP="00072B9F">
      <w:pPr>
        <w:rPr>
          <w:rFonts w:cstheme="minorHAnsi"/>
        </w:rPr>
      </w:pPr>
    </w:p>
    <w:p w14:paraId="015E588F" w14:textId="77777777" w:rsidR="00072B9F" w:rsidRPr="00794A75" w:rsidRDefault="00072B9F" w:rsidP="00072B9F">
      <w:pPr>
        <w:rPr>
          <w:rFonts w:cstheme="minorHAnsi"/>
        </w:rPr>
      </w:pPr>
      <w:proofErr w:type="gramStart"/>
      <w:r w:rsidRPr="00794A75">
        <w:rPr>
          <w:rFonts w:cstheme="minorHAnsi"/>
        </w:rPr>
        <w:t>Seed(</w:t>
      </w:r>
      <w:proofErr w:type="gramEnd"/>
      <w:r w:rsidRPr="00794A75">
        <w:rPr>
          <w:rFonts w:cstheme="minorHAnsi"/>
        </w:rPr>
        <w:t>123) ID=70% Accuracy=72.56%</w:t>
      </w:r>
    </w:p>
    <w:p w14:paraId="1B7814EF" w14:textId="77777777" w:rsidR="00072B9F" w:rsidRPr="00794A75" w:rsidRDefault="00072B9F" w:rsidP="00072B9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DEDEDE"/>
          <w:bdr w:val="none" w:sz="0" w:space="0" w:color="auto" w:frame="1"/>
        </w:rPr>
      </w:pPr>
      <w:proofErr w:type="spellStart"/>
      <w:r w:rsidRPr="00794A75">
        <w:rPr>
          <w:rFonts w:eastAsia="Times New Roman" w:cstheme="minorHAnsi"/>
          <w:color w:val="DEDEDE"/>
          <w:bdr w:val="none" w:sz="0" w:space="0" w:color="auto" w:frame="1"/>
        </w:rPr>
        <w:t>pr</w:t>
      </w:r>
      <w:proofErr w:type="spellEnd"/>
      <w:r w:rsidRPr="00794A75">
        <w:rPr>
          <w:rFonts w:eastAsia="Times New Roman" w:cstheme="minorHAnsi"/>
          <w:color w:val="DEDEDE"/>
          <w:bdr w:val="none" w:sz="0" w:space="0" w:color="auto" w:frame="1"/>
        </w:rPr>
        <w:t xml:space="preserve">    A   B   C   D   E</w:t>
      </w:r>
    </w:p>
    <w:p w14:paraId="68C7C407" w14:textId="77777777" w:rsidR="00072B9F" w:rsidRPr="00794A75" w:rsidRDefault="00072B9F" w:rsidP="00072B9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DEDEDE"/>
          <w:bdr w:val="none" w:sz="0" w:space="0" w:color="auto" w:frame="1"/>
        </w:rPr>
      </w:pPr>
      <w:r w:rsidRPr="00794A75">
        <w:rPr>
          <w:rFonts w:eastAsia="Times New Roman" w:cstheme="minorHAnsi"/>
          <w:color w:val="DEDEDE"/>
          <w:bdr w:val="none" w:sz="0" w:space="0" w:color="auto" w:frame="1"/>
        </w:rPr>
        <w:t xml:space="preserve">  A </w:t>
      </w:r>
      <w:proofErr w:type="gramStart"/>
      <w:r w:rsidRPr="00794A75">
        <w:rPr>
          <w:rFonts w:eastAsia="Times New Roman" w:cstheme="minorHAnsi"/>
          <w:color w:val="DEDEDE"/>
          <w:bdr w:val="none" w:sz="0" w:space="0" w:color="auto" w:frame="1"/>
        </w:rPr>
        <w:t>450  33</w:t>
      </w:r>
      <w:proofErr w:type="gramEnd"/>
      <w:r w:rsidRPr="00794A75">
        <w:rPr>
          <w:rFonts w:eastAsia="Times New Roman" w:cstheme="minorHAnsi"/>
          <w:color w:val="DEDEDE"/>
          <w:bdr w:val="none" w:sz="0" w:space="0" w:color="auto" w:frame="1"/>
        </w:rPr>
        <w:t xml:space="preserve">  22   0  13</w:t>
      </w:r>
    </w:p>
    <w:p w14:paraId="52B83684" w14:textId="77777777" w:rsidR="00072B9F" w:rsidRPr="00794A75" w:rsidRDefault="00072B9F" w:rsidP="00072B9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DEDEDE"/>
          <w:bdr w:val="none" w:sz="0" w:space="0" w:color="auto" w:frame="1"/>
        </w:rPr>
      </w:pPr>
      <w:r w:rsidRPr="00794A75">
        <w:rPr>
          <w:rFonts w:eastAsia="Times New Roman" w:cstheme="minorHAnsi"/>
          <w:color w:val="DEDEDE"/>
          <w:bdr w:val="none" w:sz="0" w:space="0" w:color="auto" w:frame="1"/>
        </w:rPr>
        <w:t xml:space="preserve">  B 137 668 </w:t>
      </w:r>
      <w:proofErr w:type="gramStart"/>
      <w:r w:rsidRPr="00794A75">
        <w:rPr>
          <w:rFonts w:eastAsia="Times New Roman" w:cstheme="minorHAnsi"/>
          <w:color w:val="DEDEDE"/>
          <w:bdr w:val="none" w:sz="0" w:space="0" w:color="auto" w:frame="1"/>
        </w:rPr>
        <w:t>122  37</w:t>
      </w:r>
      <w:proofErr w:type="gramEnd"/>
      <w:r w:rsidRPr="00794A75">
        <w:rPr>
          <w:rFonts w:eastAsia="Times New Roman" w:cstheme="minorHAnsi"/>
          <w:color w:val="DEDEDE"/>
          <w:bdr w:val="none" w:sz="0" w:space="0" w:color="auto" w:frame="1"/>
        </w:rPr>
        <w:t xml:space="preserve"> 252</w:t>
      </w:r>
    </w:p>
    <w:p w14:paraId="001052C1" w14:textId="77777777" w:rsidR="00072B9F" w:rsidRPr="00794A75" w:rsidRDefault="00072B9F" w:rsidP="00072B9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DEDEDE"/>
          <w:bdr w:val="none" w:sz="0" w:space="0" w:color="auto" w:frame="1"/>
        </w:rPr>
      </w:pPr>
      <w:r w:rsidRPr="00794A75">
        <w:rPr>
          <w:rFonts w:eastAsia="Times New Roman" w:cstheme="minorHAnsi"/>
          <w:color w:val="DEDEDE"/>
          <w:bdr w:val="none" w:sz="0" w:space="0" w:color="auto" w:frame="1"/>
        </w:rPr>
        <w:t xml:space="preserve">  C 798 278 717 334 151</w:t>
      </w:r>
    </w:p>
    <w:p w14:paraId="0D435FB4" w14:textId="77777777" w:rsidR="00072B9F" w:rsidRPr="00794A75" w:rsidRDefault="00072B9F" w:rsidP="00072B9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DEDEDE"/>
          <w:bdr w:val="none" w:sz="0" w:space="0" w:color="auto" w:frame="1"/>
        </w:rPr>
      </w:pPr>
      <w:r w:rsidRPr="00794A75">
        <w:rPr>
          <w:rFonts w:eastAsia="Times New Roman" w:cstheme="minorHAnsi"/>
          <w:color w:val="DEDEDE"/>
          <w:bdr w:val="none" w:sz="0" w:space="0" w:color="auto" w:frame="1"/>
        </w:rPr>
        <w:t xml:space="preserve">  D </w:t>
      </w:r>
      <w:proofErr w:type="gramStart"/>
      <w:r w:rsidRPr="00794A75">
        <w:rPr>
          <w:rFonts w:eastAsia="Times New Roman" w:cstheme="minorHAnsi"/>
          <w:color w:val="DEDEDE"/>
          <w:bdr w:val="none" w:sz="0" w:space="0" w:color="auto" w:frame="1"/>
        </w:rPr>
        <w:t>238  71</w:t>
      </w:r>
      <w:proofErr w:type="gramEnd"/>
      <w:r w:rsidRPr="00794A75">
        <w:rPr>
          <w:rFonts w:eastAsia="Times New Roman" w:cstheme="minorHAnsi"/>
          <w:color w:val="DEDEDE"/>
          <w:bdr w:val="none" w:sz="0" w:space="0" w:color="auto" w:frame="1"/>
        </w:rPr>
        <w:t xml:space="preserve"> 116 464 143</w:t>
      </w:r>
    </w:p>
    <w:p w14:paraId="6CBB2899" w14:textId="77777777" w:rsidR="00072B9F" w:rsidRPr="00794A75" w:rsidRDefault="00072B9F" w:rsidP="00072B9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DEDEDE"/>
        </w:rPr>
      </w:pPr>
      <w:r w:rsidRPr="00794A75">
        <w:rPr>
          <w:rFonts w:eastAsia="Times New Roman" w:cstheme="minorHAnsi"/>
          <w:color w:val="DEDEDE"/>
          <w:bdr w:val="none" w:sz="0" w:space="0" w:color="auto" w:frame="1"/>
        </w:rPr>
        <w:t xml:space="preserve">  </w:t>
      </w:r>
      <w:proofErr w:type="gramStart"/>
      <w:r w:rsidRPr="00794A75">
        <w:rPr>
          <w:rFonts w:eastAsia="Times New Roman" w:cstheme="minorHAnsi"/>
          <w:color w:val="DEDEDE"/>
          <w:bdr w:val="none" w:sz="0" w:space="0" w:color="auto" w:frame="1"/>
        </w:rPr>
        <w:t>E  41</w:t>
      </w:r>
      <w:proofErr w:type="gramEnd"/>
      <w:r w:rsidRPr="00794A75">
        <w:rPr>
          <w:rFonts w:eastAsia="Times New Roman" w:cstheme="minorHAnsi"/>
          <w:color w:val="DEDEDE"/>
          <w:bdr w:val="none" w:sz="0" w:space="0" w:color="auto" w:frame="1"/>
        </w:rPr>
        <w:t xml:space="preserve">  64  49 140 549</w:t>
      </w:r>
    </w:p>
    <w:p w14:paraId="4ED7230A" w14:textId="77777777" w:rsidR="00072B9F" w:rsidRPr="00794A75" w:rsidRDefault="00072B9F" w:rsidP="00C911D1">
      <w:pPr>
        <w:rPr>
          <w:rFonts w:cstheme="minorHAnsi"/>
        </w:rPr>
      </w:pPr>
    </w:p>
    <w:p w14:paraId="5C1E0E61" w14:textId="77777777" w:rsidR="00794A75" w:rsidRDefault="00794A75"/>
    <w:sectPr w:rsidR="00794A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PMingLiU">
    <w:altName w:val="Microsoft JhengHei"/>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CF14CC"/>
    <w:multiLevelType w:val="hybridMultilevel"/>
    <w:tmpl w:val="E2FA2902"/>
    <w:lvl w:ilvl="0" w:tplc="79344E80">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E4A63B7"/>
    <w:multiLevelType w:val="hybridMultilevel"/>
    <w:tmpl w:val="4F0CE64A"/>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1D1"/>
    <w:rsid w:val="00072B9F"/>
    <w:rsid w:val="000C7457"/>
    <w:rsid w:val="001F31A4"/>
    <w:rsid w:val="0023185A"/>
    <w:rsid w:val="002A578B"/>
    <w:rsid w:val="0039020A"/>
    <w:rsid w:val="003D61A3"/>
    <w:rsid w:val="004143E1"/>
    <w:rsid w:val="00422705"/>
    <w:rsid w:val="004911A7"/>
    <w:rsid w:val="00584516"/>
    <w:rsid w:val="00794A75"/>
    <w:rsid w:val="007A0928"/>
    <w:rsid w:val="00800E48"/>
    <w:rsid w:val="008307B6"/>
    <w:rsid w:val="008A41E3"/>
    <w:rsid w:val="008E72B3"/>
    <w:rsid w:val="009B2719"/>
    <w:rsid w:val="009E6505"/>
    <w:rsid w:val="00A57984"/>
    <w:rsid w:val="00B03B55"/>
    <w:rsid w:val="00B91ADE"/>
    <w:rsid w:val="00BE442E"/>
    <w:rsid w:val="00C911D1"/>
    <w:rsid w:val="00D74C7C"/>
    <w:rsid w:val="00D801A6"/>
    <w:rsid w:val="00DC1B0D"/>
    <w:rsid w:val="00E11ADF"/>
    <w:rsid w:val="00F36CF3"/>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D1093"/>
  <w15:chartTrackingRefBased/>
  <w15:docId w15:val="{ADE3777F-EA20-41D2-87BF-9DD5A2073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HK"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72B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72B9F"/>
    <w:rPr>
      <w:rFonts w:ascii="Courier New" w:eastAsia="Times New Roman" w:hAnsi="Courier New" w:cs="Courier New"/>
      <w:sz w:val="20"/>
      <w:szCs w:val="20"/>
    </w:rPr>
  </w:style>
  <w:style w:type="character" w:customStyle="1" w:styleId="gd15mcfceub">
    <w:name w:val="gd15mcfceub"/>
    <w:basedOn w:val="DefaultParagraphFont"/>
    <w:rsid w:val="00072B9F"/>
  </w:style>
  <w:style w:type="paragraph" w:styleId="ListParagraph">
    <w:name w:val="List Paragraph"/>
    <w:basedOn w:val="Normal"/>
    <w:uiPriority w:val="34"/>
    <w:qFormat/>
    <w:rsid w:val="00BE442E"/>
    <w:pPr>
      <w:ind w:left="720"/>
      <w:contextualSpacing/>
    </w:pPr>
    <w:rPr>
      <w:lang w:val="en-GB"/>
    </w:rPr>
  </w:style>
  <w:style w:type="character" w:styleId="Hyperlink">
    <w:name w:val="Hyperlink"/>
    <w:basedOn w:val="DefaultParagraphFont"/>
    <w:uiPriority w:val="99"/>
    <w:unhideWhenUsed/>
    <w:rsid w:val="00794A75"/>
    <w:rPr>
      <w:color w:val="0000FF"/>
      <w:u w:val="single"/>
    </w:rPr>
  </w:style>
  <w:style w:type="character" w:styleId="FollowedHyperlink">
    <w:name w:val="FollowedHyperlink"/>
    <w:basedOn w:val="DefaultParagraphFont"/>
    <w:uiPriority w:val="99"/>
    <w:semiHidden/>
    <w:unhideWhenUsed/>
    <w:rsid w:val="00794A75"/>
    <w:rPr>
      <w:color w:val="954F72" w:themeColor="followedHyperlink"/>
      <w:u w:val="single"/>
    </w:rPr>
  </w:style>
  <w:style w:type="character" w:customStyle="1" w:styleId="UnresolvedMention">
    <w:name w:val="Unresolved Mention"/>
    <w:basedOn w:val="DefaultParagraphFont"/>
    <w:uiPriority w:val="99"/>
    <w:semiHidden/>
    <w:unhideWhenUsed/>
    <w:rsid w:val="00F36CF3"/>
    <w:rPr>
      <w:color w:val="605E5C"/>
      <w:shd w:val="clear" w:color="auto" w:fill="E1DFDD"/>
    </w:rPr>
  </w:style>
  <w:style w:type="table" w:styleId="TableGrid">
    <w:name w:val="Table Grid"/>
    <w:basedOn w:val="TableNormal"/>
    <w:uiPriority w:val="39"/>
    <w:rsid w:val="00DC1B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4615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roupware.les.inf.puc-rio.br/work.jsf?p1=11201" TargetMode="External"/><Relationship Id="rId3" Type="http://schemas.openxmlformats.org/officeDocument/2006/relationships/styles" Target="styles.xml"/><Relationship Id="rId7" Type="http://schemas.openxmlformats.org/officeDocument/2006/relationships/hyperlink" Target="http://groupware.les.inf.puc-rio.br/ha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iki.fast.ai/index.php/Log_Los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FF1AE4-FCEA-4600-AEF3-700FACC6D1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1005</Words>
  <Characters>5734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Twiggy Wong</cp:lastModifiedBy>
  <cp:revision>2</cp:revision>
  <dcterms:created xsi:type="dcterms:W3CDTF">2019-05-10T04:05:00Z</dcterms:created>
  <dcterms:modified xsi:type="dcterms:W3CDTF">2019-05-10T04:05:00Z</dcterms:modified>
</cp:coreProperties>
</file>