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p>
    <w:p>
      <w:pPr>
        <w:pStyle w:val="Text"/>
        <w:bidi w:val="0"/>
      </w:pPr>
    </w:p>
    <w:p>
      <w:pPr>
        <w:pStyle w:val="Überschrift"/>
        <w:jc w:val="center"/>
      </w:pPr>
      <w:r>
        <w:rPr>
          <w:rtl w:val="0"/>
          <w:lang w:val="de-DE"/>
        </w:rPr>
        <w:t>NAT - Network Address Translation</w:t>
      </w:r>
    </w:p>
    <w:p>
      <w:pPr>
        <w:pStyle w:val="Text"/>
        <w:bidi w:val="0"/>
      </w:pPr>
    </w:p>
    <w:p>
      <w:pPr>
        <w:pStyle w:val="Text"/>
        <w:bidi w:val="0"/>
      </w:pPr>
    </w:p>
    <w:p>
      <w:pPr>
        <w:pStyle w:val="Text"/>
        <w:bidi w:val="0"/>
      </w:pPr>
    </w:p>
    <w:p>
      <w:pPr>
        <w:pStyle w:val="Text"/>
        <w:bidi w:val="0"/>
      </w:pPr>
      <w:r>
        <mc:AlternateContent>
          <mc:Choice Requires="wpg">
            <w:drawing>
              <wp:anchor distT="152400" distB="152400" distL="152400" distR="152400" simplePos="0" relativeHeight="251659264" behindDoc="0" locked="0" layoutInCell="1" allowOverlap="1">
                <wp:simplePos x="0" y="0"/>
                <wp:positionH relativeFrom="margin">
                  <wp:posOffset>-114837</wp:posOffset>
                </wp:positionH>
                <wp:positionV relativeFrom="line">
                  <wp:posOffset>323860</wp:posOffset>
                </wp:positionV>
                <wp:extent cx="6552932" cy="2444594"/>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6552932" cy="2444594"/>
                          <a:chOff x="-50800" y="-50800"/>
                          <a:chExt cx="6552931" cy="2444593"/>
                        </a:xfrm>
                      </wpg:grpSpPr>
                      <pic:pic xmlns:pic="http://schemas.openxmlformats.org/drawingml/2006/picture">
                        <pic:nvPicPr>
                          <pic:cNvPr id="1073741826" name="Bildschirmfoto 2015-10-09 um 17.32.59.png"/>
                          <pic:cNvPicPr/>
                        </pic:nvPicPr>
                        <pic:blipFill>
                          <a:blip r:embed="rId4">
                            <a:extLst/>
                          </a:blip>
                          <a:stretch>
                            <a:fillRect/>
                          </a:stretch>
                        </pic:blipFill>
                        <pic:spPr>
                          <a:xfrm>
                            <a:off x="0" y="0"/>
                            <a:ext cx="6451332" cy="2342994"/>
                          </a:xfrm>
                          <a:prstGeom prst="rect">
                            <a:avLst/>
                          </a:prstGeom>
                          <a:ln>
                            <a:noFill/>
                          </a:ln>
                          <a:effectLst/>
                        </pic:spPr>
                      </pic:pic>
                      <pic:pic xmlns:pic="http://schemas.openxmlformats.org/drawingml/2006/picture">
                        <pic:nvPicPr>
                          <pic:cNvPr id="1073741825" name=""/>
                          <pic:cNvPicPr/>
                        </pic:nvPicPr>
                        <pic:blipFill>
                          <a:blip r:embed="rId5">
                            <a:extLst/>
                          </a:blip>
                          <a:stretch>
                            <a:fillRect/>
                          </a:stretch>
                        </pic:blipFill>
                        <pic:spPr>
                          <a:xfrm>
                            <a:off x="-50800" y="-50800"/>
                            <a:ext cx="6552932" cy="2444594"/>
                          </a:xfrm>
                          <a:prstGeom prst="rect">
                            <a:avLst/>
                          </a:prstGeom>
                          <a:effectLst/>
                        </pic:spPr>
                      </pic:pic>
                    </wpg:wgp>
                  </a:graphicData>
                </a:graphic>
              </wp:anchor>
            </w:drawing>
          </mc:Choice>
          <mc:Fallback>
            <w:pict>
              <v:group id="_x0000_s1026" style="visibility:visible;position:absolute;margin-left:-9.0pt;margin-top:25.5pt;width:516.0pt;height:192.5pt;z-index:251659264;mso-position-horizontal:absolute;mso-position-horizontal-relative:margin;mso-position-vertical:absolute;mso-position-vertical-relative:line;mso-wrap-distance-left:12.0pt;mso-wrap-distance-top:12.0pt;mso-wrap-distance-right:12.0pt;mso-wrap-distance-bottom:12.0pt;" coordorigin="-50800,-50800" coordsize="6552931,2444594">
                <w10:wrap type="through" side="bothSides" anchorx="margin"/>
                <v:shape id="_x0000_s1027" type="#_x0000_t75" style="position:absolute;left:0;top:0;width:6451331;height:2342994;">
                  <v:imagedata r:id="rId4" o:title="Bildschirmfoto 2015-10-09 um 17.32.59.png"/>
                </v:shape>
                <v:shape id="_x0000_s1028" type="#_x0000_t75" style="position:absolute;left:-50800;top:-50800;width:6552931;height:2444594;">
                  <v:imagedata r:id="rId5" o:title=""/>
                </v:shape>
              </v:group>
            </w:pict>
          </mc:Fallback>
        </mc:AlternateConten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rPr>
          <w:sz w:val="24"/>
          <w:szCs w:val="24"/>
        </w:rPr>
      </w:pPr>
    </w:p>
    <w:p>
      <w:pPr>
        <w:pStyle w:val="Text"/>
        <w:rPr>
          <w:sz w:val="24"/>
          <w:szCs w:val="24"/>
        </w:rPr>
      </w:pPr>
    </w:p>
    <w:p>
      <w:pPr>
        <w:pStyle w:val="Text"/>
        <w:spacing w:line="360" w:lineRule="auto"/>
        <w:ind w:left="2160"/>
        <w:jc w:val="left"/>
        <w:rPr>
          <w:sz w:val="24"/>
          <w:szCs w:val="24"/>
        </w:rPr>
      </w:pPr>
      <w:r>
        <w:rPr>
          <w:sz w:val="24"/>
          <w:szCs w:val="24"/>
          <w:rtl w:val="0"/>
          <w:lang w:val="de-DE"/>
        </w:rPr>
        <w:t>Studiengang:</w:t>
        <w:tab/>
        <w:tab/>
        <w:t>Medieninformatik WiSe15/16</w:t>
      </w:r>
    </w:p>
    <w:p>
      <w:pPr>
        <w:pStyle w:val="Text"/>
        <w:spacing w:line="360" w:lineRule="auto"/>
        <w:ind w:left="2160"/>
        <w:jc w:val="left"/>
        <w:rPr>
          <w:sz w:val="24"/>
          <w:szCs w:val="24"/>
        </w:rPr>
      </w:pPr>
      <w:r>
        <w:rPr>
          <w:sz w:val="24"/>
          <w:szCs w:val="24"/>
          <w:rtl w:val="0"/>
          <w:lang w:val="de-DE"/>
        </w:rPr>
        <w:t>Modul:</w:t>
        <w:tab/>
        <w:tab/>
        <w:t>Informationssicherheit - Labor</w:t>
      </w:r>
    </w:p>
    <w:p>
      <w:pPr>
        <w:pStyle w:val="Text"/>
        <w:spacing w:line="360" w:lineRule="auto"/>
        <w:ind w:left="2160"/>
        <w:jc w:val="left"/>
        <w:rPr>
          <w:sz w:val="24"/>
          <w:szCs w:val="24"/>
        </w:rPr>
      </w:pPr>
      <w:r>
        <w:rPr>
          <w:sz w:val="24"/>
          <w:szCs w:val="24"/>
          <w:rtl w:val="0"/>
          <w:lang w:val="de-DE"/>
        </w:rPr>
        <w:t>Laborgruppe:</w:t>
        <w:tab/>
        <w:tab/>
        <w:t>Gruppe Z (C)</w:t>
      </w:r>
    </w:p>
    <w:p>
      <w:pPr>
        <w:pStyle w:val="Text"/>
        <w:spacing w:line="360" w:lineRule="auto"/>
        <w:ind w:left="2160"/>
        <w:jc w:val="left"/>
        <w:rPr>
          <w:sz w:val="24"/>
          <w:szCs w:val="24"/>
        </w:rPr>
      </w:pPr>
      <w:r>
        <w:rPr>
          <w:sz w:val="24"/>
          <w:szCs w:val="24"/>
          <w:rtl w:val="0"/>
          <w:lang w:val="de-DE"/>
        </w:rPr>
        <w:t>Bericht von:</w:t>
        <w:tab/>
        <w:tab/>
        <w:t>Arthur Jaks</w:t>
      </w:r>
    </w:p>
    <w:p>
      <w:pPr>
        <w:pStyle w:val="Text"/>
        <w:spacing w:line="360" w:lineRule="auto"/>
        <w:ind w:left="2160"/>
        <w:jc w:val="left"/>
        <w:rPr>
          <w:sz w:val="24"/>
          <w:szCs w:val="24"/>
        </w:rPr>
      </w:pPr>
      <w:r>
        <w:rPr>
          <w:sz w:val="24"/>
          <w:szCs w:val="24"/>
          <w:rtl w:val="0"/>
          <w:lang w:val="de-DE"/>
        </w:rPr>
        <w:tab/>
        <w:tab/>
        <w:tab/>
        <w:t>Tobias Winkler</w:t>
      </w:r>
    </w:p>
    <w:p>
      <w:pPr>
        <w:pStyle w:val="Text"/>
        <w:spacing w:line="360" w:lineRule="auto"/>
        <w:ind w:left="2160"/>
        <w:jc w:val="left"/>
      </w:pPr>
      <w:r>
        <w:rPr>
          <w:sz w:val="24"/>
          <w:szCs w:val="24"/>
          <w:rtl w:val="0"/>
          <w:lang w:val="de-DE"/>
        </w:rPr>
        <w:tab/>
        <w:tab/>
        <w:tab/>
        <w:t>Emel Altmisoglu</w:t>
        <w:br w:type="page"/>
      </w:r>
    </w:p>
    <w:p>
      <w:pPr>
        <w:pStyle w:val="Text"/>
        <w:bidi w:val="0"/>
      </w:pPr>
    </w:p>
    <w:p>
      <w:pPr>
        <w:pStyle w:val="Text"/>
        <w:bidi w:val="0"/>
      </w:pPr>
    </w:p>
    <w:p>
      <w:pPr>
        <w:pStyle w:val="Überschrift"/>
        <w:jc w:val="center"/>
        <w:rPr>
          <w:u w:val="single"/>
        </w:rPr>
      </w:pPr>
      <w:r>
        <w:rPr>
          <w:u w:val="single"/>
          <w:rtl w:val="0"/>
          <w:lang w:val="de-DE"/>
        </w:rPr>
        <w:t>Inhaltsangabe</w:t>
      </w:r>
    </w:p>
    <w:p>
      <w:pPr>
        <w:pStyle w:val="Text"/>
        <w:bidi w:val="0"/>
      </w:pPr>
    </w:p>
    <w:p>
      <w:pPr>
        <w:pStyle w:val="Text"/>
        <w:spacing w:line="360" w:lineRule="auto"/>
        <w:rPr>
          <w:sz w:val="24"/>
          <w:szCs w:val="24"/>
        </w:rPr>
      </w:pPr>
    </w:p>
    <w:p>
      <w:pPr>
        <w:pStyle w:val="Text"/>
        <w:numPr>
          <w:ilvl w:val="1"/>
          <w:numId w:val="3"/>
        </w:numPr>
        <w:spacing w:line="360" w:lineRule="auto"/>
        <w:ind w:left="720"/>
        <w:rPr>
          <w:position w:val="0"/>
          <w:sz w:val="24"/>
          <w:szCs w:val="24"/>
        </w:rPr>
      </w:pPr>
      <w:r>
        <w:rPr>
          <w:sz w:val="24"/>
          <w:szCs w:val="24"/>
          <w:rtl w:val="0"/>
          <w:lang w:val="de-DE"/>
        </w:rPr>
        <w:t>Einleitung</w:t>
      </w:r>
      <w:r>
        <w:rPr>
          <w:sz w:val="24"/>
          <w:szCs w:val="24"/>
          <w:rtl w:val="0"/>
          <w:lang w:val="de-DE"/>
        </w:rPr>
        <w:t>……………………………………………………………………………</w:t>
      </w:r>
      <w:r>
        <w:rPr>
          <w:sz w:val="24"/>
          <w:szCs w:val="24"/>
          <w:rtl w:val="0"/>
          <w:lang w:val="de-DE"/>
        </w:rPr>
        <w:t>Seite 3</w:t>
      </w:r>
    </w:p>
    <w:p>
      <w:pPr>
        <w:pStyle w:val="Text"/>
        <w:numPr>
          <w:ilvl w:val="1"/>
          <w:numId w:val="3"/>
        </w:numPr>
        <w:spacing w:line="360" w:lineRule="auto"/>
        <w:ind w:left="720"/>
        <w:rPr>
          <w:position w:val="0"/>
          <w:sz w:val="24"/>
          <w:szCs w:val="24"/>
        </w:rPr>
      </w:pPr>
      <w:r>
        <w:rPr>
          <w:sz w:val="24"/>
          <w:szCs w:val="24"/>
          <w:rtl w:val="0"/>
          <w:lang w:val="de-DE"/>
        </w:rPr>
        <w:t>Versuchsdurchf</w:t>
      </w:r>
      <w:r>
        <w:rPr>
          <w:sz w:val="24"/>
          <w:szCs w:val="24"/>
          <w:rtl w:val="0"/>
          <w:lang w:val="de-DE"/>
        </w:rPr>
        <w:t>ü</w:t>
      </w:r>
      <w:r>
        <w:rPr>
          <w:sz w:val="24"/>
          <w:szCs w:val="24"/>
          <w:rtl w:val="0"/>
          <w:lang w:val="de-DE"/>
        </w:rPr>
        <w:t>hrung</w:t>
      </w:r>
      <w:r>
        <w:rPr>
          <w:sz w:val="24"/>
          <w:szCs w:val="24"/>
          <w:rtl w:val="0"/>
          <w:lang w:val="de-DE"/>
        </w:rPr>
        <w:t>……………………………………………………………</w:t>
      </w:r>
      <w:r>
        <w:rPr>
          <w:sz w:val="24"/>
          <w:szCs w:val="24"/>
          <w:rtl w:val="0"/>
          <w:lang w:val="de-DE"/>
        </w:rPr>
        <w:t>..Seite 4</w:t>
      </w:r>
    </w:p>
    <w:p>
      <w:pPr>
        <w:pStyle w:val="Text"/>
        <w:numPr>
          <w:ilvl w:val="1"/>
          <w:numId w:val="3"/>
        </w:numPr>
        <w:spacing w:line="360" w:lineRule="auto"/>
        <w:ind w:left="720"/>
        <w:rPr>
          <w:position w:val="0"/>
          <w:sz w:val="24"/>
          <w:szCs w:val="24"/>
        </w:rPr>
      </w:pPr>
      <w:r>
        <w:rPr>
          <w:sz w:val="24"/>
          <w:szCs w:val="24"/>
          <w:rtl w:val="0"/>
          <w:lang w:val="de-DE"/>
        </w:rPr>
        <w:t>Zusammenfassung</w:t>
      </w:r>
      <w:r>
        <w:rPr>
          <w:sz w:val="24"/>
          <w:szCs w:val="24"/>
          <w:rtl w:val="0"/>
        </w:rPr>
        <w:t>……………………………………………………………</w:t>
      </w:r>
      <w:r>
        <w:rPr>
          <w:sz w:val="24"/>
          <w:szCs w:val="24"/>
          <w:rtl w:val="0"/>
          <w:lang w:val="de-DE"/>
        </w:rPr>
        <w:t>……</w:t>
      </w:r>
    </w:p>
    <w:p>
      <w:pPr>
        <w:pStyle w:val="Text"/>
        <w:numPr>
          <w:ilvl w:val="1"/>
          <w:numId w:val="3"/>
        </w:numPr>
        <w:spacing w:line="360" w:lineRule="auto"/>
        <w:ind w:left="720"/>
        <w:rPr>
          <w:position w:val="0"/>
          <w:sz w:val="24"/>
          <w:szCs w:val="24"/>
        </w:rPr>
      </w:pPr>
      <w:r>
        <w:rPr>
          <w:sz w:val="24"/>
          <w:szCs w:val="24"/>
          <w:rtl w:val="0"/>
          <w:lang w:val="de-DE"/>
        </w:rPr>
        <w:t>Quellen</w:t>
      </w:r>
      <w:r>
        <w:rPr>
          <w:sz w:val="24"/>
          <w:szCs w:val="24"/>
          <w:rtl w:val="0"/>
        </w:rPr>
        <w:t>……………………………………………………………</w:t>
      </w:r>
      <w:r>
        <w:rPr>
          <w:sz w:val="24"/>
          <w:szCs w:val="24"/>
          <w:rtl w:val="0"/>
          <w:lang w:val="de-DE"/>
        </w:rPr>
        <w:t>…………………</w:t>
        <w:br w:type="page"/>
      </w:r>
    </w:p>
    <w:p>
      <w:pPr>
        <w:pStyle w:val="Text"/>
        <w:spacing w:line="360" w:lineRule="auto"/>
        <w:rPr>
          <w:sz w:val="24"/>
          <w:szCs w:val="24"/>
        </w:rPr>
      </w:pPr>
    </w:p>
    <w:p>
      <w:pPr>
        <w:pStyle w:val="Text"/>
        <w:spacing w:line="360" w:lineRule="auto"/>
        <w:rPr>
          <w:sz w:val="24"/>
          <w:szCs w:val="24"/>
        </w:rPr>
      </w:pPr>
    </w:p>
    <w:p>
      <w:pPr>
        <w:pStyle w:val="Überschrift"/>
        <w:jc w:val="center"/>
      </w:pPr>
      <w:r>
        <w:rPr>
          <w:rtl w:val="0"/>
          <w:lang w:val="de-DE"/>
        </w:rPr>
        <w:t>Einleitung</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Zum Austausch von Informationen innerhalb eines Netzwerkes werden IP Adressen zur Erkennung des Senders und Empf</w:t>
      </w:r>
      <w:r>
        <w:rPr>
          <w:sz w:val="24"/>
          <w:szCs w:val="24"/>
          <w:rtl w:val="0"/>
          <w:lang w:val="de-DE"/>
        </w:rPr>
        <w:t>ä</w:t>
      </w:r>
      <w:r>
        <w:rPr>
          <w:sz w:val="24"/>
          <w:szCs w:val="24"/>
          <w:rtl w:val="0"/>
          <w:lang w:val="de-DE"/>
        </w:rPr>
        <w:t xml:space="preserve">ngers genutzt. Das Internetprotokoll IPv4 ist jedoch aufgeteilt in private und </w:t>
      </w:r>
      <w:r>
        <w:rPr>
          <w:sz w:val="24"/>
          <w:szCs w:val="24"/>
          <w:rtl w:val="0"/>
          <w:lang w:val="de-DE"/>
        </w:rPr>
        <w:t>ö</w:t>
      </w:r>
      <w:r>
        <w:rPr>
          <w:sz w:val="24"/>
          <w:szCs w:val="24"/>
          <w:rtl w:val="0"/>
          <w:lang w:val="de-DE"/>
        </w:rPr>
        <w:t>ffentliche IP Adressen, welches eine Kommunikation von physikalisch nicht verbundenen Netzen durch ihre privaten IP Adresse nicht erm</w:t>
      </w:r>
      <w:r>
        <w:rPr>
          <w:sz w:val="24"/>
          <w:szCs w:val="24"/>
          <w:rtl w:val="0"/>
          <w:lang w:val="de-DE"/>
        </w:rPr>
        <w:t>ö</w:t>
      </w:r>
      <w:r>
        <w:rPr>
          <w:sz w:val="24"/>
          <w:szCs w:val="24"/>
          <w:rtl w:val="0"/>
          <w:lang w:val="de-DE"/>
        </w:rPr>
        <w:t xml:space="preserve">glicht. Die </w:t>
      </w:r>
      <w:r>
        <w:rPr>
          <w:sz w:val="24"/>
          <w:szCs w:val="24"/>
          <w:rtl w:val="0"/>
          <w:lang w:val="de-DE"/>
        </w:rPr>
        <w:t>ö</w:t>
      </w:r>
      <w:r>
        <w:rPr>
          <w:sz w:val="24"/>
          <w:szCs w:val="24"/>
          <w:rtl w:val="0"/>
          <w:lang w:val="de-DE"/>
        </w:rPr>
        <w:t>ffentlichen IP Adressen reichen auch nicht aus um alle Ger</w:t>
      </w:r>
      <w:r>
        <w:rPr>
          <w:sz w:val="24"/>
          <w:szCs w:val="24"/>
          <w:rtl w:val="0"/>
          <w:lang w:val="de-DE"/>
        </w:rPr>
        <w:t>ä</w:t>
      </w:r>
      <w:r>
        <w:rPr>
          <w:sz w:val="24"/>
          <w:szCs w:val="24"/>
          <w:rtl w:val="0"/>
          <w:lang w:val="de-DE"/>
        </w:rPr>
        <w:t xml:space="preserve">te mit dem Internet zu verbinden. Deshalb werden die Daten der private Adressen </w:t>
      </w:r>
      <w:r>
        <w:rPr>
          <w:sz w:val="24"/>
          <w:szCs w:val="24"/>
          <w:rtl w:val="0"/>
          <w:lang w:val="de-DE"/>
        </w:rPr>
        <w:t>ü</w:t>
      </w:r>
      <w:r>
        <w:rPr>
          <w:sz w:val="24"/>
          <w:szCs w:val="24"/>
          <w:rtl w:val="0"/>
          <w:lang w:val="de-DE"/>
        </w:rPr>
        <w:t xml:space="preserve">ber die </w:t>
      </w:r>
      <w:r>
        <w:rPr>
          <w:sz w:val="24"/>
          <w:szCs w:val="24"/>
          <w:rtl w:val="0"/>
          <w:lang w:val="de-DE"/>
        </w:rPr>
        <w:t>ö</w:t>
      </w:r>
      <w:r>
        <w:rPr>
          <w:sz w:val="24"/>
          <w:szCs w:val="24"/>
          <w:rtl w:val="0"/>
          <w:lang w:val="de-DE"/>
        </w:rPr>
        <w:t>ffentliche Adresse versendet. F</w:t>
      </w:r>
      <w:r>
        <w:rPr>
          <w:sz w:val="24"/>
          <w:szCs w:val="24"/>
          <w:rtl w:val="0"/>
          <w:lang w:val="de-DE"/>
        </w:rPr>
        <w:t>ü</w:t>
      </w:r>
      <w:r>
        <w:rPr>
          <w:sz w:val="24"/>
          <w:szCs w:val="24"/>
          <w:rtl w:val="0"/>
          <w:lang w:val="de-DE"/>
        </w:rPr>
        <w:t>r die Identifikation des Senders merkt sich der Router durch NAT welche Datenpakete zu welcher TCP Verbindung geh</w:t>
      </w:r>
      <w:r>
        <w:rPr>
          <w:sz w:val="24"/>
          <w:szCs w:val="24"/>
          <w:rtl w:val="0"/>
          <w:lang w:val="de-DE"/>
        </w:rPr>
        <w:t>ö</w:t>
      </w:r>
      <w:r>
        <w:rPr>
          <w:sz w:val="24"/>
          <w:szCs w:val="24"/>
          <w:rtl w:val="0"/>
          <w:lang w:val="de-DE"/>
        </w:rPr>
        <w:t>ren. Durch dieses Verfahren k</w:t>
      </w:r>
      <w:r>
        <w:rPr>
          <w:sz w:val="24"/>
          <w:szCs w:val="24"/>
          <w:rtl w:val="0"/>
          <w:lang w:val="de-DE"/>
        </w:rPr>
        <w:t>ö</w:t>
      </w:r>
      <w:r>
        <w:rPr>
          <w:sz w:val="24"/>
          <w:szCs w:val="24"/>
          <w:rtl w:val="0"/>
          <w:lang w:val="de-DE"/>
        </w:rPr>
        <w:t xml:space="preserve">nnen private IP Adressen mehrfach verwendet werden. Bis zur Benutzung von IPv6 ist dies ein Ausweg um die Adressknappheit zu umgehen. </w:t>
      </w:r>
    </w:p>
    <w:p>
      <w:pPr>
        <w:pStyle w:val="Text"/>
        <w:spacing w:line="360" w:lineRule="auto"/>
      </w:pPr>
      <w:r>
        <w:rPr>
          <w:sz w:val="24"/>
          <w:szCs w:val="24"/>
          <w:rtl w:val="0"/>
          <w:lang w:val="de-DE"/>
        </w:rPr>
        <w:t xml:space="preserve">NAT kommt auf dem Router zum Einsatz, welcher eine </w:t>
      </w:r>
      <w:r>
        <w:rPr>
          <w:sz w:val="24"/>
          <w:szCs w:val="24"/>
          <w:rtl w:val="0"/>
          <w:lang w:val="de-DE"/>
        </w:rPr>
        <w:t>ö</w:t>
      </w:r>
      <w:r>
        <w:rPr>
          <w:sz w:val="24"/>
          <w:szCs w:val="24"/>
          <w:rtl w:val="0"/>
          <w:lang w:val="de-DE"/>
        </w:rPr>
        <w:t>ffentliche Adresse Zugewiesen bekommen hat und somit auch mit dem WAN verbunden ist. Dieser Router bekommt auch eine private IP Adresse, welches dann als Default Gateway und somit als eine zwischen Station seines LANs mit dem WAN ist. Alle mit diesem Router verbunden Ger</w:t>
      </w:r>
      <w:r>
        <w:rPr>
          <w:sz w:val="24"/>
          <w:szCs w:val="24"/>
          <w:rtl w:val="0"/>
          <w:lang w:val="de-DE"/>
        </w:rPr>
        <w:t>ä</w:t>
      </w:r>
      <w:r>
        <w:rPr>
          <w:sz w:val="24"/>
          <w:szCs w:val="24"/>
          <w:rtl w:val="0"/>
          <w:lang w:val="de-DE"/>
        </w:rPr>
        <w:t xml:space="preserve">te bekommen dann private IP Adressen zugewiesen und vermitteln ihre Datenpakete </w:t>
      </w:r>
      <w:r>
        <w:rPr>
          <w:sz w:val="24"/>
          <w:szCs w:val="24"/>
          <w:rtl w:val="0"/>
          <w:lang w:val="de-DE"/>
        </w:rPr>
        <w:t>ü</w:t>
      </w:r>
      <w:r>
        <w:rPr>
          <w:sz w:val="24"/>
          <w:szCs w:val="24"/>
          <w:rtl w:val="0"/>
          <w:lang w:val="de-DE"/>
        </w:rPr>
        <w:t xml:space="preserve">ber ihr Default Gateway an das WAN. Der Router ersetzt die privaten IP Adressen mit seiner </w:t>
      </w:r>
      <w:r>
        <w:rPr>
          <w:sz w:val="24"/>
          <w:szCs w:val="24"/>
          <w:rtl w:val="0"/>
          <w:lang w:val="de-DE"/>
        </w:rPr>
        <w:t>ö</w:t>
      </w:r>
      <w:r>
        <w:rPr>
          <w:sz w:val="24"/>
          <w:szCs w:val="24"/>
          <w:rtl w:val="0"/>
          <w:lang w:val="de-DE"/>
        </w:rPr>
        <w:t>ffentlichen IP Adresse und die Port Nummern (ob TCP oder UDP) auch mit einer anderen. Hierf</w:t>
      </w:r>
      <w:r>
        <w:rPr>
          <w:sz w:val="24"/>
          <w:szCs w:val="24"/>
          <w:rtl w:val="0"/>
          <w:lang w:val="de-DE"/>
        </w:rPr>
        <w:t>ü</w:t>
      </w:r>
      <w:r>
        <w:rPr>
          <w:sz w:val="24"/>
          <w:szCs w:val="24"/>
          <w:rtl w:val="0"/>
          <w:lang w:val="de-DE"/>
        </w:rPr>
        <w:t>r merkt sich der Router in einer Tabelle die ge</w:t>
      </w:r>
      <w:r>
        <w:rPr>
          <w:sz w:val="24"/>
          <w:szCs w:val="24"/>
          <w:rtl w:val="0"/>
          <w:lang w:val="de-DE"/>
        </w:rPr>
        <w:t>ä</w:t>
      </w:r>
      <w:r>
        <w:rPr>
          <w:sz w:val="24"/>
          <w:szCs w:val="24"/>
          <w:rtl w:val="0"/>
          <w:lang w:val="de-DE"/>
        </w:rPr>
        <w:t>nderten Adressen und Ports um die Antwortpakete zum richtigen Empf</w:t>
      </w:r>
      <w:r>
        <w:rPr>
          <w:sz w:val="24"/>
          <w:szCs w:val="24"/>
          <w:rtl w:val="0"/>
          <w:lang w:val="de-DE"/>
        </w:rPr>
        <w:t>ä</w:t>
      </w:r>
      <w:r>
        <w:rPr>
          <w:sz w:val="24"/>
          <w:szCs w:val="24"/>
          <w:rtl w:val="0"/>
          <w:lang w:val="de-DE"/>
        </w:rPr>
        <w:t>nger weiterzuleiten.</w:t>
        <w:br w:type="page"/>
      </w:r>
    </w:p>
    <w:p>
      <w:pPr>
        <w:pStyle w:val="Text"/>
        <w:spacing w:line="360" w:lineRule="auto"/>
        <w:rPr>
          <w:sz w:val="24"/>
          <w:szCs w:val="24"/>
        </w:rPr>
      </w:pPr>
    </w:p>
    <w:p>
      <w:pPr>
        <w:pStyle w:val="Überschrift"/>
        <w:jc w:val="center"/>
      </w:pPr>
      <w:r>
        <w:rPr>
          <w:rtl w:val="0"/>
          <w:lang w:val="de-DE"/>
        </w:rPr>
        <w:t>Versuchsdurchf</w:t>
      </w:r>
      <w:r>
        <w:rPr>
          <w:rFonts w:hAnsi="Helvetica" w:hint="default"/>
          <w:rtl w:val="0"/>
          <w:lang w:val="de-DE"/>
        </w:rPr>
        <w:t>ü</w:t>
      </w:r>
      <w:r>
        <w:rPr>
          <w:rtl w:val="0"/>
          <w:lang w:val="de-DE"/>
        </w:rPr>
        <w:t>hrung</w:t>
      </w:r>
    </w:p>
    <w:p>
      <w:pPr>
        <w:pStyle w:val="Überschrift"/>
        <w:jc w:val="center"/>
      </w:pPr>
    </w:p>
    <w:p>
      <w:pPr>
        <w:pStyle w:val="Text"/>
        <w:bidi w:val="0"/>
      </w:pPr>
    </w:p>
    <w:p>
      <w:pPr>
        <w:pStyle w:val="Text"/>
        <w:spacing w:line="360" w:lineRule="auto"/>
        <w:rPr>
          <w:sz w:val="24"/>
          <w:szCs w:val="24"/>
        </w:rPr>
      </w:pPr>
      <w:r>
        <w:rPr>
          <w:sz w:val="24"/>
          <w:szCs w:val="24"/>
          <w:rtl w:val="0"/>
          <w:lang w:val="de-DE"/>
        </w:rPr>
        <w:t>F</w:t>
      </w:r>
      <w:r>
        <w:rPr>
          <w:sz w:val="24"/>
          <w:szCs w:val="24"/>
          <w:rtl w:val="0"/>
          <w:lang w:val="de-DE"/>
        </w:rPr>
        <w:t>ü</w:t>
      </w:r>
      <w:r>
        <w:rPr>
          <w:sz w:val="24"/>
          <w:szCs w:val="24"/>
          <w:rtl w:val="0"/>
          <w:lang w:val="de-DE"/>
        </w:rPr>
        <w:t>r die Konfiguration von NAT wird ein eingerichtetes Lokales Netzwerk mit 1 oder mehr Ger</w:t>
      </w:r>
      <w:r>
        <w:rPr>
          <w:sz w:val="24"/>
          <w:szCs w:val="24"/>
          <w:rtl w:val="0"/>
          <w:lang w:val="de-DE"/>
        </w:rPr>
        <w:t>ä</w:t>
      </w:r>
      <w:r>
        <w:rPr>
          <w:sz w:val="24"/>
          <w:szCs w:val="24"/>
          <w:rtl w:val="0"/>
          <w:lang w:val="de-DE"/>
        </w:rPr>
        <w:t>ten sowie der Router f</w:t>
      </w:r>
      <w:r>
        <w:rPr>
          <w:sz w:val="24"/>
          <w:szCs w:val="24"/>
          <w:rtl w:val="0"/>
          <w:lang w:val="de-DE"/>
        </w:rPr>
        <w:t>ü</w:t>
      </w:r>
      <w:r>
        <w:rPr>
          <w:sz w:val="24"/>
          <w:szCs w:val="24"/>
          <w:rtl w:val="0"/>
          <w:lang w:val="de-DE"/>
        </w:rPr>
        <w:t>r mit Zugang zum WAN ben</w:t>
      </w:r>
      <w:r>
        <w:rPr>
          <w:sz w:val="24"/>
          <w:szCs w:val="24"/>
          <w:rtl w:val="0"/>
          <w:lang w:val="de-DE"/>
        </w:rPr>
        <w:t>ö</w:t>
      </w:r>
      <w:r>
        <w:rPr>
          <w:sz w:val="24"/>
          <w:szCs w:val="24"/>
          <w:rtl w:val="0"/>
          <w:lang w:val="de-DE"/>
        </w:rPr>
        <w:t>tigt. Zun</w:t>
      </w:r>
      <w:r>
        <w:rPr>
          <w:sz w:val="24"/>
          <w:szCs w:val="24"/>
          <w:rtl w:val="0"/>
          <w:lang w:val="de-DE"/>
        </w:rPr>
        <w:t>ä</w:t>
      </w:r>
      <w:r>
        <w:rPr>
          <w:sz w:val="24"/>
          <w:szCs w:val="24"/>
          <w:rtl w:val="0"/>
          <w:lang w:val="de-DE"/>
        </w:rPr>
        <w:t xml:space="preserve">chst sollte </w:t>
      </w:r>
      <w:r>
        <w:rPr>
          <w:sz w:val="24"/>
          <w:szCs w:val="24"/>
          <w:rtl w:val="0"/>
          <w:lang w:val="de-DE"/>
        </w:rPr>
        <w:t>ü</w:t>
      </w:r>
      <w:r>
        <w:rPr>
          <w:sz w:val="24"/>
          <w:szCs w:val="24"/>
          <w:rtl w:val="0"/>
          <w:lang w:val="de-DE"/>
        </w:rPr>
        <w:t>berlegt werden, welcher private IP Adressbereich mittels NAT umgewandelt werden soll.</w:t>
      </w:r>
    </w:p>
    <w:p>
      <w:pPr>
        <w:pStyle w:val="Text"/>
        <w:spacing w:line="360" w:lineRule="auto"/>
        <w:rPr>
          <w:sz w:val="24"/>
          <w:szCs w:val="24"/>
        </w:rPr>
      </w:pPr>
      <w:r>
        <w:rPr>
          <w:sz w:val="24"/>
          <w:szCs w:val="24"/>
          <w:rtl w:val="0"/>
          <w:lang w:val="de-DE"/>
        </w:rPr>
        <w:t>Dieser Adressbereich wird dann an dem Router mittels eines standard ACLs angelegt.</w:t>
      </w:r>
    </w:p>
    <w:p>
      <w:pPr>
        <w:pStyle w:val="Text"/>
        <w:spacing w:line="360" w:lineRule="auto"/>
        <w:rPr>
          <w:sz w:val="24"/>
          <w:szCs w:val="24"/>
        </w:rPr>
      </w:pPr>
      <w:r>
        <w:rPr>
          <w:sz w:val="24"/>
          <w:szCs w:val="24"/>
          <w:rtl w:val="0"/>
          <w:lang w:val="de-DE"/>
        </w:rPr>
        <w:t xml:space="preserve">Der Router kennt den Adressbereich durch die Eingabe der Start IP Adresse und der Wildcard. </w:t>
      </w:r>
      <w:r>
        <w:rPr>
          <w:sz w:val="24"/>
          <w:szCs w:val="24"/>
        </w:rPr>
        <w:drawing>
          <wp:anchor distT="152400" distB="152400" distL="152400" distR="152400" simplePos="0" relativeHeight="251660288" behindDoc="0" locked="0" layoutInCell="1" allowOverlap="1">
            <wp:simplePos x="0" y="0"/>
            <wp:positionH relativeFrom="margin">
              <wp:posOffset>-223560</wp:posOffset>
            </wp:positionH>
            <wp:positionV relativeFrom="line">
              <wp:posOffset>330689</wp:posOffset>
            </wp:positionV>
            <wp:extent cx="6120057" cy="832833"/>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ildschirmfoto 2015-10-07 um 12.16.10.png"/>
                    <pic:cNvPicPr/>
                  </pic:nvPicPr>
                  <pic:blipFill>
                    <a:blip r:embed="rId6">
                      <a:extLst/>
                    </a:blip>
                    <a:stretch>
                      <a:fillRect/>
                    </a:stretch>
                  </pic:blipFill>
                  <pic:spPr>
                    <a:xfrm>
                      <a:off x="0" y="0"/>
                      <a:ext cx="6120057" cy="832833"/>
                    </a:xfrm>
                    <a:prstGeom prst="rect">
                      <a:avLst/>
                    </a:prstGeom>
                    <a:ln w="12700" cap="flat">
                      <a:noFill/>
                      <a:miter lim="400000"/>
                    </a:ln>
                    <a:effectLst/>
                  </pic:spPr>
                </pic:pic>
              </a:graphicData>
            </a:graphic>
          </wp:anchor>
        </w:drawing>
      </w:r>
    </w:p>
    <w:p>
      <w:pPr>
        <w:pStyle w:val="Text"/>
        <w:spacing w:line="360" w:lineRule="auto"/>
        <w:rPr>
          <w:sz w:val="24"/>
          <w:szCs w:val="24"/>
        </w:rPr>
      </w:pPr>
      <w:r>
        <w:rPr>
          <w:sz w:val="24"/>
          <w:szCs w:val="24"/>
          <w:rtl w:val="0"/>
          <w:lang w:val="de-DE"/>
        </w:rPr>
        <w:t>Die Wildcard gibt an, wie gro</w:t>
      </w:r>
      <w:r>
        <w:rPr>
          <w:sz w:val="24"/>
          <w:szCs w:val="24"/>
          <w:rtl w:val="0"/>
          <w:lang w:val="de-DE"/>
        </w:rPr>
        <w:t xml:space="preserve">ß </w:t>
      </w:r>
      <w:r>
        <w:rPr>
          <w:sz w:val="24"/>
          <w:szCs w:val="24"/>
          <w:rtl w:val="0"/>
          <w:lang w:val="de-DE"/>
        </w:rPr>
        <w:t xml:space="preserve">der Adressbereich sein soll, wodurch der Router dann auch die Endadresse, wie auch den gesamten Adressbereich dazwischen kennt. Eine Wildcard setzt sich </w:t>
      </w:r>
      <w:r>
        <w:rPr>
          <w:sz w:val="24"/>
          <w:szCs w:val="24"/>
          <w:rtl w:val="0"/>
          <w:lang w:val="de-DE"/>
        </w:rPr>
        <w:t>ä</w:t>
      </w:r>
      <w:r>
        <w:rPr>
          <w:sz w:val="24"/>
          <w:szCs w:val="24"/>
          <w:rtl w:val="0"/>
          <w:lang w:val="de-DE"/>
        </w:rPr>
        <w:t>hnlich wie eine Subnetzmaske zusammen, nur das die 0 darstellt, welche Bytes genau gleich sein m</w:t>
      </w:r>
      <w:r>
        <w:rPr>
          <w:sz w:val="24"/>
          <w:szCs w:val="24"/>
          <w:rtl w:val="0"/>
          <w:lang w:val="de-DE"/>
        </w:rPr>
        <w:t>ü</w:t>
      </w:r>
      <w:r>
        <w:rPr>
          <w:sz w:val="24"/>
          <w:szCs w:val="24"/>
          <w:rtl w:val="0"/>
          <w:lang w:val="de-DE"/>
        </w:rPr>
        <w:t xml:space="preserve">ssen und die 255 zeigt, dass dieser Block an Bytes nicht mit der Startadresse </w:t>
      </w:r>
      <w:r>
        <w:rPr>
          <w:sz w:val="24"/>
          <w:szCs w:val="24"/>
          <w:rtl w:val="0"/>
          <w:lang w:val="de-DE"/>
        </w:rPr>
        <w:t>ü</w:t>
      </w:r>
      <w:r>
        <w:rPr>
          <w:sz w:val="24"/>
          <w:szCs w:val="24"/>
          <w:rtl w:val="0"/>
          <w:lang w:val="de-DE"/>
        </w:rPr>
        <w:t xml:space="preserve">bereinstimmen muss. Dadurch wird der Adressbereich definiert. Mit dem Befehl </w:t>
      </w:r>
      <w:r>
        <w:rPr>
          <w:sz w:val="24"/>
          <w:szCs w:val="24"/>
          <w:rtl w:val="0"/>
          <w:lang w:val="de-DE"/>
        </w:rPr>
        <w:t>„</w:t>
      </w:r>
      <w:r>
        <w:rPr>
          <w:sz w:val="24"/>
          <w:szCs w:val="24"/>
          <w:rtl w:val="0"/>
          <w:lang w:val="de-DE"/>
        </w:rPr>
        <w:t>permit</w:t>
      </w:r>
      <w:r>
        <w:rPr>
          <w:sz w:val="24"/>
          <w:szCs w:val="24"/>
          <w:rtl w:val="0"/>
          <w:lang w:val="de-DE"/>
        </w:rPr>
        <w:t xml:space="preserve">“ </w:t>
      </w:r>
      <w:r>
        <w:rPr>
          <w:sz w:val="24"/>
          <w:szCs w:val="24"/>
          <w:rtl w:val="0"/>
          <w:lang w:val="de-DE"/>
        </w:rPr>
        <w:t xml:space="preserve">werden sie also zugelassen und mit </w:t>
      </w:r>
      <w:r>
        <w:rPr>
          <w:sz w:val="24"/>
          <w:szCs w:val="24"/>
          <w:rtl w:val="0"/>
          <w:lang w:val="de-DE"/>
        </w:rPr>
        <w:t>„</w:t>
      </w:r>
      <w:r>
        <w:rPr>
          <w:sz w:val="24"/>
          <w:szCs w:val="24"/>
          <w:rtl w:val="0"/>
          <w:lang w:val="de-DE"/>
        </w:rPr>
        <w:t>deny</w:t>
      </w:r>
      <w:r>
        <w:rPr>
          <w:sz w:val="24"/>
          <w:szCs w:val="24"/>
          <w:rtl w:val="0"/>
          <w:lang w:val="de-DE"/>
        </w:rPr>
        <w:t xml:space="preserve">“ </w:t>
      </w:r>
      <w:r>
        <w:rPr>
          <w:sz w:val="24"/>
          <w:szCs w:val="24"/>
          <w:rtl w:val="0"/>
          <w:lang w:val="de-DE"/>
        </w:rPr>
        <w:t>ausgeschlossen.</w:t>
      </w:r>
    </w:p>
    <w:p>
      <w:pPr>
        <w:pStyle w:val="Text"/>
        <w:spacing w:line="360" w:lineRule="auto"/>
        <w:rPr>
          <w:sz w:val="24"/>
          <w:szCs w:val="24"/>
        </w:rPr>
      </w:pPr>
    </w:p>
    <w:p>
      <w:pPr>
        <w:pStyle w:val="Text"/>
        <w:spacing w:line="360" w:lineRule="auto"/>
        <w:rPr>
          <w:sz w:val="24"/>
          <w:szCs w:val="24"/>
        </w:rPr>
      </w:pPr>
      <w:r>
        <w:rPr>
          <w:sz w:val="24"/>
          <w:szCs w:val="24"/>
          <w:rtl w:val="0"/>
          <w:lang w:val="de-DE"/>
        </w:rPr>
        <w:t xml:space="preserve">Nun werden die </w:t>
      </w:r>
      <w:r>
        <w:rPr>
          <w:sz w:val="24"/>
          <w:szCs w:val="24"/>
          <w:rtl w:val="0"/>
          <w:lang w:val="de-DE"/>
        </w:rPr>
        <w:t>ä</w:t>
      </w:r>
      <w:r>
        <w:rPr>
          <w:sz w:val="24"/>
          <w:szCs w:val="24"/>
          <w:rtl w:val="0"/>
          <w:lang w:val="de-DE"/>
        </w:rPr>
        <w:t>usseren IP Adressen eingerichtet, welche mit dem zuvor eingerichteten inneren Adressbereich kommunizieren sollen. Daf</w:t>
      </w:r>
      <w:r>
        <w:rPr>
          <w:sz w:val="24"/>
          <w:szCs w:val="24"/>
          <w:rtl w:val="0"/>
          <w:lang w:val="de-DE"/>
        </w:rPr>
        <w:t>ü</w:t>
      </w:r>
      <w:r>
        <w:rPr>
          <w:sz w:val="24"/>
          <w:szCs w:val="24"/>
          <w:rtl w:val="0"/>
          <w:lang w:val="de-DE"/>
        </w:rPr>
        <w:t xml:space="preserve">r wird ein NAT Pool eingerichtet, welcher die </w:t>
      </w:r>
      <w:r>
        <w:rPr>
          <w:sz w:val="24"/>
          <w:szCs w:val="24"/>
          <w:rtl w:val="0"/>
          <w:lang w:val="de-DE"/>
        </w:rPr>
        <w:t>ö</w:t>
      </w:r>
      <w:r>
        <w:rPr>
          <w:sz w:val="24"/>
          <w:szCs w:val="24"/>
          <w:rtl w:val="0"/>
          <w:lang w:val="de-DE"/>
        </w:rPr>
        <w:t>ffentliche IP Adresse als Start- sowie auch Endadresse erh</w:t>
      </w:r>
      <w:r>
        <w:rPr>
          <w:sz w:val="24"/>
          <w:szCs w:val="24"/>
          <w:rtl w:val="0"/>
          <w:lang w:val="de-DE"/>
        </w:rPr>
        <w:t>ä</w:t>
      </w:r>
      <w:r>
        <w:rPr>
          <w:sz w:val="24"/>
          <w:szCs w:val="24"/>
          <w:rtl w:val="0"/>
          <w:lang w:val="de-DE"/>
        </w:rPr>
        <w:t>lt.</w:t>
      </w:r>
      <w:r>
        <w:rPr>
          <w:sz w:val="24"/>
          <w:szCs w:val="2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346877</wp:posOffset>
            </wp:positionV>
            <wp:extent cx="6120057" cy="518458"/>
            <wp:effectExtent l="0" t="0" r="0" b="0"/>
            <wp:wrapThrough wrapText="bothSides" distL="152400" distR="152400">
              <wp:wrapPolygon edited="1">
                <wp:start x="0" y="0"/>
                <wp:lineTo x="0" y="21663"/>
                <wp:lineTo x="21621" y="21663"/>
                <wp:lineTo x="21621"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Bildschirmfoto 2015-10-09 um 18.47.07.png"/>
                    <pic:cNvPicPr/>
                  </pic:nvPicPr>
                  <pic:blipFill>
                    <a:blip r:embed="rId7">
                      <a:extLst/>
                    </a:blip>
                    <a:stretch>
                      <a:fillRect/>
                    </a:stretch>
                  </pic:blipFill>
                  <pic:spPr>
                    <a:xfrm>
                      <a:off x="0" y="0"/>
                      <a:ext cx="6120057" cy="518458"/>
                    </a:xfrm>
                    <a:prstGeom prst="rect">
                      <a:avLst/>
                    </a:prstGeom>
                    <a:ln w="12700" cap="flat">
                      <a:noFill/>
                      <a:miter lim="400000"/>
                    </a:ln>
                    <a:effectLst/>
                  </pic:spPr>
                </pic:pic>
              </a:graphicData>
            </a:graphic>
          </wp:anchor>
        </w:drawing>
      </w:r>
    </w:p>
    <w:p>
      <w:pPr>
        <w:pStyle w:val="Text"/>
        <w:spacing w:line="360" w:lineRule="auto"/>
        <w:rPr>
          <w:sz w:val="24"/>
          <w:szCs w:val="24"/>
        </w:rPr>
      </w:pPr>
      <w:r>
        <w:rPr>
          <w:sz w:val="24"/>
          <w:szCs w:val="24"/>
          <w:rtl w:val="0"/>
          <w:lang w:val="de-DE"/>
        </w:rPr>
        <w:t xml:space="preserve">Die Schnittstellen, welche durch die IP Adressen im Pool als </w:t>
      </w:r>
      <w:r>
        <w:rPr>
          <w:sz w:val="24"/>
          <w:szCs w:val="24"/>
          <w:rtl w:val="0"/>
        </w:rPr>
        <w:t>„</w:t>
      </w:r>
      <w:r>
        <w:rPr>
          <w:sz w:val="24"/>
          <w:szCs w:val="24"/>
          <w:rtl w:val="0"/>
          <w:lang w:val="en-US"/>
        </w:rPr>
        <w:t>outside</w:t>
      </w:r>
      <w:r>
        <w:rPr>
          <w:sz w:val="24"/>
          <w:szCs w:val="24"/>
          <w:rtl w:val="0"/>
          <w:lang w:val="de-DE"/>
        </w:rPr>
        <w:t xml:space="preserve">“ </w:t>
      </w:r>
      <w:r>
        <w:rPr>
          <w:sz w:val="24"/>
          <w:szCs w:val="24"/>
          <w:rtl w:val="0"/>
          <w:lang w:val="de-DE"/>
        </w:rPr>
        <w:t xml:space="preserve">Schnittstellen </w:t>
      </w:r>
      <w:r>
        <w:rPr>
          <w:sz w:val="24"/>
          <w:szCs w:val="24"/>
          <w:rtl w:val="0"/>
          <w:lang w:val="de-DE"/>
        </w:rPr>
        <w:t>eingerichtet werden, nutzen dann NAT und leiten die Datenpakete der inneren Schnittstellen weiter und auch wieder an sie zur</w:t>
      </w:r>
      <w:r>
        <w:rPr>
          <w:sz w:val="24"/>
          <w:szCs w:val="24"/>
          <w:rtl w:val="0"/>
          <w:lang w:val="de-DE"/>
        </w:rPr>
        <w:t>ü</w:t>
      </w:r>
      <w:r>
        <w:rPr>
          <w:sz w:val="24"/>
          <w:szCs w:val="24"/>
          <w:rtl w:val="0"/>
          <w:lang w:val="de-DE"/>
        </w:rPr>
        <w:t>ck.</w:t>
      </w:r>
    </w:p>
    <w:p>
      <w:pPr>
        <w:pStyle w:val="Text"/>
        <w:spacing w:line="360" w:lineRule="auto"/>
        <w:rPr>
          <w:sz w:val="24"/>
          <w:szCs w:val="24"/>
        </w:rPr>
      </w:pPr>
      <w:r>
        <w:rPr>
          <w:sz w:val="24"/>
          <w:szCs w:val="24"/>
          <w:rtl w:val="0"/>
          <w:lang w:val="de-DE"/>
        </w:rPr>
        <w:t>Die inneren Schnittstellen, welche vom NAT umgewandelt werden sollen, m</w:t>
      </w:r>
      <w:r>
        <w:rPr>
          <w:sz w:val="24"/>
          <w:szCs w:val="24"/>
          <w:rtl w:val="0"/>
          <w:lang w:val="de-DE"/>
        </w:rPr>
        <w:t>ü</w:t>
      </w:r>
      <w:r>
        <w:rPr>
          <w:sz w:val="24"/>
          <w:szCs w:val="24"/>
          <w:rtl w:val="0"/>
          <w:lang w:val="de-DE"/>
        </w:rPr>
        <w:t xml:space="preserve">ssen somit als </w:t>
      </w:r>
      <w:r>
        <w:rPr>
          <w:sz w:val="24"/>
          <w:szCs w:val="24"/>
          <w:rtl w:val="0"/>
          <w:lang w:val="de-DE"/>
        </w:rPr>
        <w:t>„</w:t>
      </w:r>
      <w:r>
        <w:rPr>
          <w:sz w:val="24"/>
          <w:szCs w:val="24"/>
          <w:rtl w:val="0"/>
          <w:lang w:val="de-DE"/>
        </w:rPr>
        <w:t>inside</w:t>
      </w:r>
      <w:r>
        <w:rPr>
          <w:sz w:val="24"/>
          <w:szCs w:val="24"/>
          <w:rtl w:val="0"/>
          <w:lang w:val="de-DE"/>
        </w:rPr>
        <w:t xml:space="preserve">“ </w:t>
      </w:r>
      <w:r>
        <w:rPr>
          <w:sz w:val="24"/>
          <w:szCs w:val="24"/>
          <w:rtl w:val="0"/>
          <w:lang w:val="de-DE"/>
        </w:rPr>
        <w:t>Interfaces dem NAT Pool hinzugef</w:t>
      </w:r>
      <w:r>
        <w:rPr>
          <w:sz w:val="24"/>
          <w:szCs w:val="24"/>
          <w:rtl w:val="0"/>
          <w:lang w:val="de-DE"/>
        </w:rPr>
        <w:t>ü</w:t>
      </w:r>
      <w:r>
        <w:rPr>
          <w:sz w:val="24"/>
          <w:szCs w:val="24"/>
          <w:rtl w:val="0"/>
          <w:lang w:val="de-DE"/>
        </w:rPr>
        <w:t>gt werden.</w:t>
      </w:r>
      <w:r>
        <w:rPr>
          <w:sz w:val="24"/>
          <w:szCs w:val="24"/>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279464</wp:posOffset>
            </wp:positionV>
            <wp:extent cx="6120057" cy="749278"/>
            <wp:effectExtent l="0" t="0" r="0" b="0"/>
            <wp:wrapThrough wrapText="bothSides" distL="152400" distR="152400">
              <wp:wrapPolygon edited="1">
                <wp:start x="0" y="0"/>
                <wp:lineTo x="0" y="21709"/>
                <wp:lineTo x="21621" y="21709"/>
                <wp:lineTo x="2162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8">
                      <a:extLst/>
                    </a:blip>
                    <a:stretch>
                      <a:fillRect/>
                    </a:stretch>
                  </pic:blipFill>
                  <pic:spPr>
                    <a:xfrm>
                      <a:off x="0" y="0"/>
                      <a:ext cx="6120057" cy="749278"/>
                    </a:xfrm>
                    <a:prstGeom prst="rect">
                      <a:avLst/>
                    </a:prstGeom>
                    <a:ln w="12700" cap="flat">
                      <a:noFill/>
                      <a:miter lim="400000"/>
                    </a:ln>
                    <a:effectLst/>
                  </pic:spPr>
                </pic:pic>
              </a:graphicData>
            </a:graphic>
          </wp:anchor>
        </w:drawing>
      </w:r>
    </w:p>
    <w:p>
      <w:pPr>
        <w:pStyle w:val="Text"/>
        <w:spacing w:line="360" w:lineRule="auto"/>
        <w:rPr>
          <w:sz w:val="24"/>
          <w:szCs w:val="24"/>
        </w:rPr>
      </w:pPr>
    </w:p>
    <w:p>
      <w:pPr>
        <w:pStyle w:val="Text"/>
        <w:spacing w:line="360" w:lineRule="auto"/>
        <w:rPr>
          <w:sz w:val="24"/>
          <w:szCs w:val="24"/>
        </w:rPr>
      </w:pPr>
    </w:p>
    <w:p>
      <w:pPr>
        <w:pStyle w:val="Text"/>
        <w:spacing w:line="360" w:lineRule="auto"/>
      </w:pPr>
      <w:r>
        <w:rPr>
          <w:sz w:val="24"/>
          <w:szCs w:val="24"/>
        </w:r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tab/>
    </w:r>
    <w:r>
      <w:rPr/>
      <w:fldChar w:fldCharType="begin" w:fldLock="0"/>
    </w:r>
    <w:r>
      <w:t xml:space="preserve"> PAGE </w:t>
    </w:r>
    <w:r>
      <w:rPr/>
      <w:fldChar w:fldCharType="separate" w:fldLock="0"/>
    </w:r>
    <w:r>
      <w:t>2</w:t>
    </w:r>
    <w:r>
      <w:rPr/>
      <w:fldChar w:fldCharType="end" w:fldLock="0"/>
    </w:r>
    <w:r>
      <w:rPr>
        <w:rtl w:val="0"/>
        <w:lang w:val="de-DE"/>
      </w:rPr>
      <w:t xml:space="preserve"> von </w:t>
    </w:r>
    <w:r>
      <w:rPr/>
      <w:fldChar w:fldCharType="begin" w:fldLock="0"/>
    </w:r>
    <w:r>
      <w:t xml:space="preserve"> NUMPAGES </w: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rtl w:val="0"/>
        <w:lang w:val="de-DE"/>
      </w:rPr>
      <w:t>Informationssicherheit Lab1</w:t>
    </w:r>
    <w:r>
      <w:tab/>
    </w:r>
    <w:r>
      <w:rPr>
        <w:rtl w:val="0"/>
        <w:lang w:val="de-DE"/>
      </w:rPr>
      <w:t>HS-Bremen</w:t>
    </w:r>
    <w:r>
      <w:tab/>
    </w:r>
    <w:r>
      <w:rPr>
        <w:rtl w:val="0"/>
        <w:lang w:val="de-DE"/>
      </w:rPr>
      <w:t>09.10.2015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20"/>
          <w:tab w:val="clear" w:pos="0"/>
        </w:tabs>
        <w:ind w:left="720" w:hanging="360"/>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20"/>
          <w:tab w:val="clear" w:pos="0"/>
        </w:tabs>
        <w:ind w:left="720" w:hanging="360"/>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de-DE"/>
    </w:rPr>
  </w:style>
  <w:style w:type="numbering" w:styleId="List 0">
    <w:name w:val="List 0"/>
    <w:basedOn w:val="Nummeriert"/>
    <w:next w:val="List 0"/>
    <w:pPr>
      <w:numPr>
        <w:numId w:val="1"/>
      </w:numPr>
    </w:pPr>
  </w:style>
  <w:style w:type="numbering" w:styleId="Nummeriert">
    <w:name w:val="Nummeriert"/>
    <w:next w:val="Nummeriert"/>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