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D0D0A" w14:textId="4AA1793E" w:rsidR="00BC2304" w:rsidRPr="00103895" w:rsidRDefault="00942A46" w:rsidP="00103895">
      <w:pPr>
        <w:pStyle w:val="Ttulo"/>
        <w:spacing w:after="0"/>
        <w:jc w:val="center"/>
        <w:rPr>
          <w:sz w:val="48"/>
          <w:szCs w:val="48"/>
        </w:rPr>
      </w:pPr>
      <w:r w:rsidRPr="00103895">
        <w:rPr>
          <w:sz w:val="48"/>
          <w:szCs w:val="48"/>
        </w:rPr>
        <w:t>Registro de Afiliados</w:t>
      </w:r>
    </w:p>
    <w:p w14:paraId="538EFFF4" w14:textId="63223371" w:rsidR="00942A46" w:rsidRDefault="00942A46" w:rsidP="00103895">
      <w:pPr>
        <w:pStyle w:val="Ttulo1"/>
        <w:spacing w:after="0"/>
        <w:rPr>
          <w:b/>
          <w:bCs/>
          <w:sz w:val="24"/>
          <w:szCs w:val="24"/>
        </w:rPr>
      </w:pPr>
      <w:r w:rsidRPr="00942A46">
        <w:rPr>
          <w:b/>
          <w:bCs/>
          <w:sz w:val="24"/>
          <w:szCs w:val="24"/>
        </w:rPr>
        <w:t>Formulario de registro de afiliados</w:t>
      </w:r>
    </w:p>
    <w:p w14:paraId="166124D2" w14:textId="47A66C07" w:rsidR="00103895" w:rsidRPr="00124EAB" w:rsidRDefault="00A22111" w:rsidP="00103895">
      <w:pPr>
        <w:spacing w:after="0"/>
      </w:pPr>
      <w:r>
        <w:t xml:space="preserve">Este es el formulario de registro de afiliados autorizados. </w:t>
      </w:r>
      <w:r w:rsidR="00F96DB3">
        <w:t>Al colocar el numero de documento, debe traer los datos de los afiliados autorizados</w:t>
      </w:r>
      <w:r w:rsidR="00103895">
        <w:t xml:space="preserve">. </w:t>
      </w:r>
      <w:r w:rsidR="00103895" w:rsidRPr="00124EAB">
        <w:t xml:space="preserve">El sistema valida que exista en la tabla axel_afil_aut_persona y que </w:t>
      </w:r>
      <w:r w:rsidR="00103895">
        <w:t>tenga al menos una póliza vigente y pagada</w:t>
      </w:r>
      <w:r w:rsidR="00103895">
        <w:t>, y só</w:t>
      </w:r>
      <w:r w:rsidR="00103895" w:rsidRPr="00124EAB">
        <w:t>lo se permite el registro si:</w:t>
      </w:r>
      <w:r w:rsidR="00103895">
        <w:t xml:space="preserve"> </w:t>
      </w:r>
      <w:r w:rsidR="00103895" w:rsidRPr="00124EAB">
        <w:t xml:space="preserve">El afiliado es </w:t>
      </w:r>
      <w:r w:rsidR="00103895" w:rsidRPr="00124EAB">
        <w:rPr>
          <w:b/>
          <w:bCs/>
        </w:rPr>
        <w:t>mayor de edad</w:t>
      </w:r>
      <w:r w:rsidR="00103895">
        <w:rPr>
          <w:b/>
          <w:bCs/>
        </w:rPr>
        <w:t xml:space="preserve"> y </w:t>
      </w:r>
      <w:r w:rsidR="00103895" w:rsidRPr="00124EAB">
        <w:t>No se ha registrado previamente como usuario de WordPress.</w:t>
      </w:r>
    </w:p>
    <w:p w14:paraId="36B50339" w14:textId="27CE5293" w:rsidR="00A22111" w:rsidRPr="00A22111" w:rsidRDefault="00A22111" w:rsidP="00103895">
      <w:pPr>
        <w:spacing w:after="0"/>
      </w:pPr>
    </w:p>
    <w:p w14:paraId="0314F0CC" w14:textId="13B3C215" w:rsidR="00942A46" w:rsidRDefault="00942A46" w:rsidP="00942A46">
      <w:r>
        <w:rPr>
          <w:noProof/>
        </w:rPr>
        <w:drawing>
          <wp:inline distT="0" distB="0" distL="0" distR="0" wp14:anchorId="72295700" wp14:editId="644547BC">
            <wp:extent cx="4924454" cy="5968630"/>
            <wp:effectExtent l="0" t="0" r="0" b="0"/>
            <wp:docPr id="38309477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9477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45" cy="597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C907" w14:textId="0A614DFE" w:rsidR="00942A46" w:rsidRDefault="00942A46" w:rsidP="00942A46">
      <w:pPr>
        <w:pStyle w:val="Ttulo1"/>
        <w:rPr>
          <w:b/>
          <w:bCs/>
          <w:sz w:val="24"/>
          <w:szCs w:val="24"/>
        </w:rPr>
      </w:pPr>
      <w:r w:rsidRPr="00942A46">
        <w:rPr>
          <w:b/>
          <w:bCs/>
          <w:sz w:val="24"/>
          <w:szCs w:val="24"/>
        </w:rPr>
        <w:lastRenderedPageBreak/>
        <w:t>Modal para solicitar datos de afiliado no autorizado</w:t>
      </w:r>
    </w:p>
    <w:p w14:paraId="7EC29B18" w14:textId="70F156D2" w:rsidR="00E02366" w:rsidRPr="00E02366" w:rsidRDefault="00E02366" w:rsidP="00E02366">
      <w:r>
        <w:t xml:space="preserve">Esta pantalla se levanta (tipo pop-up) si el </w:t>
      </w:r>
      <w:r w:rsidR="00C361B0">
        <w:t>numero de documento no pertenece a ningún afiliado autorizado, es decir, no vino en un archivo CSV enviado por alguno de mis clientes, o no tiene una póliza activa.</w:t>
      </w:r>
      <w:r w:rsidR="00F53659">
        <w:t xml:space="preserve"> En ese caso, se capturan los datos de la persona, se envía un correo a un buzón de nuestra empresa, y los datos se almacenan en </w:t>
      </w:r>
      <w:proofErr w:type="gramStart"/>
      <w:r w:rsidR="00F53659">
        <w:t>un tabla</w:t>
      </w:r>
      <w:proofErr w:type="gramEnd"/>
      <w:r w:rsidR="00F53659">
        <w:t xml:space="preserve"> de control llamada </w:t>
      </w:r>
      <w:r w:rsidR="003701E4">
        <w:t>axel_afiliado_no_autorizado para la revisión del caso.</w:t>
      </w:r>
    </w:p>
    <w:p w14:paraId="318D1C12" w14:textId="38B54AC3" w:rsidR="00942A46" w:rsidRDefault="00942A46" w:rsidP="00942A46">
      <w:r>
        <w:rPr>
          <w:noProof/>
        </w:rPr>
        <w:drawing>
          <wp:inline distT="0" distB="0" distL="0" distR="0" wp14:anchorId="1E01FD26" wp14:editId="55B308A8">
            <wp:extent cx="5612130" cy="5645150"/>
            <wp:effectExtent l="0" t="0" r="7620" b="0"/>
            <wp:docPr id="1073870302" name="Imagen 2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70302" name="Imagen 2" descr="Interfaz de usuario gráfica, Texto, Aplicación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FB1F" w14:textId="77777777" w:rsidR="00942A46" w:rsidRDefault="00942A46" w:rsidP="00942A46"/>
    <w:p w14:paraId="128A14B3" w14:textId="77777777" w:rsidR="00942A46" w:rsidRDefault="00942A46" w:rsidP="00942A46"/>
    <w:p w14:paraId="435973D8" w14:textId="77777777" w:rsidR="00942A46" w:rsidRDefault="00942A46" w:rsidP="00942A46"/>
    <w:p w14:paraId="67D3188F" w14:textId="77777777" w:rsidR="00942A46" w:rsidRDefault="00942A46" w:rsidP="00942A46"/>
    <w:p w14:paraId="43672D31" w14:textId="77777777" w:rsidR="00124EAB" w:rsidRPr="00124EAB" w:rsidRDefault="00124EAB" w:rsidP="000F1434">
      <w:pPr>
        <w:pStyle w:val="Ttulo1"/>
        <w:rPr>
          <w:b/>
          <w:bCs/>
          <w:sz w:val="24"/>
          <w:szCs w:val="24"/>
        </w:rPr>
      </w:pPr>
      <w:r w:rsidRPr="00124EAB">
        <w:rPr>
          <w:b/>
          <w:bCs/>
          <w:sz w:val="24"/>
          <w:szCs w:val="24"/>
        </w:rPr>
        <w:t>Funcionalidades del formulario de registro de afiliado (adulto)</w:t>
      </w:r>
    </w:p>
    <w:p w14:paraId="683D8B3D" w14:textId="77777777" w:rsidR="00124EAB" w:rsidRPr="00124EAB" w:rsidRDefault="00124EAB" w:rsidP="00124EAB">
      <w:pPr>
        <w:numPr>
          <w:ilvl w:val="0"/>
          <w:numId w:val="5"/>
        </w:numPr>
      </w:pPr>
      <w:r w:rsidRPr="00124EAB">
        <w:rPr>
          <w:b/>
          <w:bCs/>
        </w:rPr>
        <w:t>Verificación del afiliado autorizado</w:t>
      </w:r>
    </w:p>
    <w:p w14:paraId="1C138638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El afiliado ingresa su tipo y número de documento.</w:t>
      </w:r>
    </w:p>
    <w:p w14:paraId="3410CAC4" w14:textId="6744F0E7" w:rsidR="00124EAB" w:rsidRPr="00124EAB" w:rsidRDefault="00124EAB" w:rsidP="00124EAB">
      <w:pPr>
        <w:numPr>
          <w:ilvl w:val="1"/>
          <w:numId w:val="5"/>
        </w:numPr>
      </w:pPr>
      <w:r w:rsidRPr="00124EAB">
        <w:t xml:space="preserve">El sistema valida que exista en la tabla axel_afil_aut_persona y que </w:t>
      </w:r>
      <w:r>
        <w:t>tenga al menos una póliza vigente y pagada</w:t>
      </w:r>
    </w:p>
    <w:p w14:paraId="033F926E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Solo se permite el registro si:</w:t>
      </w:r>
    </w:p>
    <w:p w14:paraId="38E1358B" w14:textId="77777777" w:rsidR="00124EAB" w:rsidRPr="00124EAB" w:rsidRDefault="00124EAB" w:rsidP="00124EAB">
      <w:pPr>
        <w:numPr>
          <w:ilvl w:val="2"/>
          <w:numId w:val="5"/>
        </w:numPr>
      </w:pPr>
      <w:r w:rsidRPr="00124EAB">
        <w:t xml:space="preserve">El afiliado es </w:t>
      </w:r>
      <w:r w:rsidRPr="00124EAB">
        <w:rPr>
          <w:b/>
          <w:bCs/>
        </w:rPr>
        <w:t>mayor de edad</w:t>
      </w:r>
    </w:p>
    <w:p w14:paraId="32CFD616" w14:textId="77777777" w:rsidR="00124EAB" w:rsidRPr="00124EAB" w:rsidRDefault="00124EAB" w:rsidP="00124EAB">
      <w:pPr>
        <w:numPr>
          <w:ilvl w:val="2"/>
          <w:numId w:val="5"/>
        </w:numPr>
      </w:pPr>
      <w:r w:rsidRPr="00124EAB">
        <w:t>No se ha registrado previamente como usuario de WordPress.</w:t>
      </w:r>
    </w:p>
    <w:p w14:paraId="6A54EA7F" w14:textId="77777777" w:rsidR="00124EAB" w:rsidRPr="00124EAB" w:rsidRDefault="00124EAB" w:rsidP="00124EAB">
      <w:pPr>
        <w:numPr>
          <w:ilvl w:val="0"/>
          <w:numId w:val="5"/>
        </w:numPr>
      </w:pPr>
      <w:r w:rsidRPr="00124EAB">
        <w:rPr>
          <w:b/>
          <w:bCs/>
        </w:rPr>
        <w:t>Precarga de datos no editables</w:t>
      </w:r>
    </w:p>
    <w:p w14:paraId="56B5088A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Nombre, apellido, fecha de nacimiento son precargados desde axel_afil_aut_persona</w:t>
      </w:r>
    </w:p>
    <w:p w14:paraId="7A158061" w14:textId="2D023A67" w:rsidR="00124EAB" w:rsidRPr="00124EAB" w:rsidRDefault="00124EAB" w:rsidP="00124EAB">
      <w:pPr>
        <w:numPr>
          <w:ilvl w:val="1"/>
          <w:numId w:val="5"/>
        </w:numPr>
      </w:pPr>
      <w:r w:rsidRPr="00124EAB">
        <w:t>No pueden ser modificados por el afiliado</w:t>
      </w:r>
      <w:r w:rsidR="00735BD7">
        <w:t xml:space="preserve"> directamente, sino con un módulo de solicitud de cambio que se colocará en el dashboard del afiliado.</w:t>
      </w:r>
    </w:p>
    <w:p w14:paraId="25EAF8CF" w14:textId="77777777" w:rsidR="00124EAB" w:rsidRPr="00124EAB" w:rsidRDefault="00124EAB" w:rsidP="00124EAB">
      <w:pPr>
        <w:numPr>
          <w:ilvl w:val="0"/>
          <w:numId w:val="5"/>
        </w:numPr>
      </w:pPr>
      <w:r w:rsidRPr="00124EAB">
        <w:rPr>
          <w:b/>
          <w:bCs/>
        </w:rPr>
        <w:t>Ingreso de datos editables por el afiliado</w:t>
      </w:r>
    </w:p>
    <w:p w14:paraId="4257E282" w14:textId="61BAA35D" w:rsidR="00124EAB" w:rsidRPr="00124EAB" w:rsidRDefault="00124EAB" w:rsidP="00124EAB">
      <w:pPr>
        <w:numPr>
          <w:ilvl w:val="1"/>
          <w:numId w:val="5"/>
        </w:numPr>
      </w:pPr>
      <w:r w:rsidRPr="00124EAB">
        <w:t>Email</w:t>
      </w:r>
      <w:r w:rsidR="00355406">
        <w:t>: verificar que el email tenga un formato válido</w:t>
      </w:r>
    </w:p>
    <w:p w14:paraId="40996FBD" w14:textId="589F0656" w:rsidR="00124EAB" w:rsidRDefault="00124EAB" w:rsidP="00124EAB">
      <w:pPr>
        <w:numPr>
          <w:ilvl w:val="1"/>
          <w:numId w:val="5"/>
        </w:numPr>
      </w:pPr>
      <w:r w:rsidRPr="00124EAB">
        <w:t>Teléfono (estructura: código país + código área + número local)</w:t>
      </w:r>
    </w:p>
    <w:p w14:paraId="3B59DAF5" w14:textId="30D337F6" w:rsidR="00702235" w:rsidRDefault="00702235" w:rsidP="00702235">
      <w:pPr>
        <w:numPr>
          <w:ilvl w:val="2"/>
          <w:numId w:val="5"/>
        </w:numPr>
      </w:pPr>
      <w:r>
        <w:t>Se solicitan por separado en el formulario y así se almacenan en las tablas propias</w:t>
      </w:r>
    </w:p>
    <w:p w14:paraId="2BA58E17" w14:textId="17AA5A9C" w:rsidR="00702235" w:rsidRDefault="00702235" w:rsidP="00702235">
      <w:pPr>
        <w:numPr>
          <w:ilvl w:val="2"/>
          <w:numId w:val="5"/>
        </w:numPr>
      </w:pPr>
      <w:r>
        <w:t xml:space="preserve">En la tabla de usuarios de WordPress el </w:t>
      </w:r>
      <w:r w:rsidR="00765976">
        <w:t xml:space="preserve">telefono se compone de la suma de los tres campos </w:t>
      </w:r>
      <w:r w:rsidR="00765976" w:rsidRPr="00124EAB">
        <w:t>código país + código área + número local</w:t>
      </w:r>
    </w:p>
    <w:p w14:paraId="5438505E" w14:textId="4B3E9D6C" w:rsidR="00765976" w:rsidRDefault="00765976" w:rsidP="00702235">
      <w:pPr>
        <w:numPr>
          <w:ilvl w:val="2"/>
          <w:numId w:val="5"/>
        </w:numPr>
      </w:pPr>
      <w:r w:rsidRPr="00124EAB">
        <w:t>código país</w:t>
      </w:r>
      <w:r w:rsidR="00355406">
        <w:t xml:space="preserve"> y </w:t>
      </w:r>
      <w:r w:rsidR="00355406" w:rsidRPr="00124EAB">
        <w:t>código área</w:t>
      </w:r>
      <w:r w:rsidR="00355406">
        <w:t xml:space="preserve"> deben ser lista de valores desplegables, </w:t>
      </w:r>
      <w:r w:rsidR="00666123">
        <w:t xml:space="preserve">que provienen de las tablas </w:t>
      </w:r>
      <w:r w:rsidR="00666123" w:rsidRPr="00666123">
        <w:t>axel_codigos_pais y axel_codigos_area</w:t>
      </w:r>
    </w:p>
    <w:p w14:paraId="59608FAF" w14:textId="2F628CD0" w:rsidR="00124EAB" w:rsidRPr="00124EAB" w:rsidRDefault="00124EAB" w:rsidP="00124EAB">
      <w:pPr>
        <w:numPr>
          <w:ilvl w:val="1"/>
          <w:numId w:val="5"/>
        </w:numPr>
      </w:pPr>
      <w:r w:rsidRPr="00124EAB">
        <w:t>Aceptación obligatoria de política de privacidad</w:t>
      </w:r>
      <w:r w:rsidR="00765976">
        <w:t xml:space="preserve">: validar que abra el </w:t>
      </w:r>
      <w:proofErr w:type="gramStart"/>
      <w:r w:rsidR="00765976">
        <w:t>link</w:t>
      </w:r>
      <w:proofErr w:type="gramEnd"/>
      <w:r w:rsidR="00765976">
        <w:t xml:space="preserve"> de la pagina de política de privacidad </w:t>
      </w:r>
      <w:r w:rsidR="00355406">
        <w:t>(</w:t>
      </w:r>
      <w:hyperlink r:id="rId7" w:history="1">
        <w:r w:rsidR="00355406" w:rsidRPr="009C5963">
          <w:rPr>
            <w:rStyle w:val="Hipervnculo"/>
          </w:rPr>
          <w:t>https://axelasist.com/politica-privacidad/</w:t>
        </w:r>
      </w:hyperlink>
      <w:r w:rsidR="00355406">
        <w:t xml:space="preserve">) antes de marcar </w:t>
      </w:r>
      <w:proofErr w:type="gramStart"/>
      <w:r w:rsidR="00355406">
        <w:t>el check box</w:t>
      </w:r>
      <w:proofErr w:type="gramEnd"/>
    </w:p>
    <w:p w14:paraId="6875073C" w14:textId="77777777" w:rsidR="00124EAB" w:rsidRPr="00124EAB" w:rsidRDefault="00124EAB" w:rsidP="00124EAB">
      <w:pPr>
        <w:numPr>
          <w:ilvl w:val="0"/>
          <w:numId w:val="5"/>
        </w:numPr>
      </w:pPr>
      <w:r w:rsidRPr="00124EAB">
        <w:rPr>
          <w:b/>
          <w:bCs/>
        </w:rPr>
        <w:lastRenderedPageBreak/>
        <w:t>Validación de datos</w:t>
      </w:r>
    </w:p>
    <w:p w14:paraId="6CA380C1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Contraseña con mínimo 8 caracteres</w:t>
      </w:r>
    </w:p>
    <w:p w14:paraId="578F64E6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Teléfono con 7 dígitos numéricos</w:t>
      </w:r>
    </w:p>
    <w:p w14:paraId="331E9DE7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Email válido y confirmado</w:t>
      </w:r>
    </w:p>
    <w:p w14:paraId="389C724C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Verificación de que haya al menos una póliza activa</w:t>
      </w:r>
    </w:p>
    <w:p w14:paraId="64D99D1B" w14:textId="77777777" w:rsidR="00124EAB" w:rsidRPr="00124EAB" w:rsidRDefault="00124EAB" w:rsidP="00124EAB">
      <w:pPr>
        <w:numPr>
          <w:ilvl w:val="0"/>
          <w:numId w:val="5"/>
        </w:numPr>
      </w:pPr>
      <w:r w:rsidRPr="00124EAB">
        <w:rPr>
          <w:b/>
          <w:bCs/>
        </w:rPr>
        <w:t>Creación del usuario WordPress</w:t>
      </w:r>
    </w:p>
    <w:p w14:paraId="0B6D0A4D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Se crea con:</w:t>
      </w:r>
    </w:p>
    <w:p w14:paraId="7130D841" w14:textId="77777777" w:rsidR="00124EAB" w:rsidRPr="00124EAB" w:rsidRDefault="00124EAB" w:rsidP="00124EAB">
      <w:pPr>
        <w:numPr>
          <w:ilvl w:val="2"/>
          <w:numId w:val="5"/>
        </w:numPr>
      </w:pPr>
      <w:r w:rsidRPr="00124EAB">
        <w:t>user_login = tipo_documento + documento_id (ej. V12345678)</w:t>
      </w:r>
    </w:p>
    <w:p w14:paraId="79E51CDC" w14:textId="77777777" w:rsidR="00124EAB" w:rsidRPr="00124EAB" w:rsidRDefault="00124EAB" w:rsidP="00124EAB">
      <w:pPr>
        <w:numPr>
          <w:ilvl w:val="2"/>
          <w:numId w:val="5"/>
        </w:numPr>
      </w:pPr>
      <w:r w:rsidRPr="00124EAB">
        <w:t>user_email = email</w:t>
      </w:r>
    </w:p>
    <w:p w14:paraId="65912FD0" w14:textId="77777777" w:rsidR="00124EAB" w:rsidRPr="00124EAB" w:rsidRDefault="00124EAB" w:rsidP="00124EAB">
      <w:pPr>
        <w:numPr>
          <w:ilvl w:val="2"/>
          <w:numId w:val="5"/>
        </w:numPr>
      </w:pPr>
      <w:r w:rsidRPr="00124EAB">
        <w:t>role = afiliado</w:t>
      </w:r>
    </w:p>
    <w:p w14:paraId="0DE41D33" w14:textId="77777777" w:rsidR="00124EAB" w:rsidRPr="00124EAB" w:rsidRDefault="00124EAB" w:rsidP="00124EAB">
      <w:pPr>
        <w:numPr>
          <w:ilvl w:val="0"/>
          <w:numId w:val="5"/>
        </w:numPr>
      </w:pPr>
      <w:r w:rsidRPr="00124EAB">
        <w:rPr>
          <w:b/>
          <w:bCs/>
        </w:rPr>
        <w:t>Registro en tablas internas</w:t>
      </w:r>
    </w:p>
    <w:p w14:paraId="0340F0D1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Se inserta en axel_afiliado_persona</w:t>
      </w:r>
    </w:p>
    <w:p w14:paraId="6D6339BF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Se asocia a sus pólizas activas en axel_afiliado_poliza</w:t>
      </w:r>
    </w:p>
    <w:p w14:paraId="12AB3A98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Se usa el user_id para mantener trazabilidad con el usuario de WordPress</w:t>
      </w:r>
    </w:p>
    <w:p w14:paraId="4DF39A7B" w14:textId="77777777" w:rsidR="00124EAB" w:rsidRPr="00124EAB" w:rsidRDefault="00124EAB" w:rsidP="00124EAB">
      <w:pPr>
        <w:numPr>
          <w:ilvl w:val="0"/>
          <w:numId w:val="5"/>
        </w:numPr>
      </w:pPr>
      <w:r w:rsidRPr="00124EAB">
        <w:rPr>
          <w:b/>
          <w:bCs/>
        </w:rPr>
        <w:t>Migración automática de menores</w:t>
      </w:r>
    </w:p>
    <w:p w14:paraId="157A428B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Si el afiliado es representante, el sistema sincroniza automáticamente a sus hijos menores registrados en axel_afil_aut_persona (con representante_id)</w:t>
      </w:r>
    </w:p>
    <w:p w14:paraId="0E578A84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Cada menor se registra en axel_afiliado_persona sin crear usuario WordPress</w:t>
      </w:r>
    </w:p>
    <w:p w14:paraId="4F69B063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Se insertan las pólizas asociadas en axel_afiliado_poliza</w:t>
      </w:r>
    </w:p>
    <w:p w14:paraId="24A095EA" w14:textId="77777777" w:rsidR="00124EAB" w:rsidRPr="00124EAB" w:rsidRDefault="00124EAB" w:rsidP="00124EAB">
      <w:pPr>
        <w:numPr>
          <w:ilvl w:val="0"/>
          <w:numId w:val="5"/>
        </w:numPr>
      </w:pPr>
      <w:r w:rsidRPr="00124EAB">
        <w:rPr>
          <w:b/>
          <w:bCs/>
        </w:rPr>
        <w:t>Correo de bienvenida</w:t>
      </w:r>
    </w:p>
    <w:p w14:paraId="3FA40494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Se envía correo con resumen de pólizas activas</w:t>
      </w:r>
    </w:p>
    <w:p w14:paraId="1250820D" w14:textId="77777777" w:rsidR="00124EAB" w:rsidRPr="00124EAB" w:rsidRDefault="00124EAB" w:rsidP="00124EAB">
      <w:pPr>
        <w:numPr>
          <w:ilvl w:val="0"/>
          <w:numId w:val="5"/>
        </w:numPr>
      </w:pPr>
      <w:r w:rsidRPr="00124EAB">
        <w:rPr>
          <w:b/>
          <w:bCs/>
        </w:rPr>
        <w:t>Registro de actividad</w:t>
      </w:r>
    </w:p>
    <w:p w14:paraId="3599EFDC" w14:textId="77777777" w:rsidR="00124EAB" w:rsidRPr="00124EAB" w:rsidRDefault="00124EAB" w:rsidP="00124EAB">
      <w:pPr>
        <w:numPr>
          <w:ilvl w:val="1"/>
          <w:numId w:val="5"/>
        </w:numPr>
      </w:pPr>
      <w:r w:rsidRPr="00124EAB">
        <w:t>Todo el proceso se documenta en axel_debug_log para fines de auditoría</w:t>
      </w:r>
    </w:p>
    <w:p w14:paraId="762C00C6" w14:textId="77777777" w:rsidR="00942A46" w:rsidRDefault="00942A46" w:rsidP="00942A46"/>
    <w:p w14:paraId="50DF676F" w14:textId="38B5B2CE" w:rsidR="00942A46" w:rsidRPr="00942A46" w:rsidRDefault="00815539" w:rsidP="000F1434">
      <w:pPr>
        <w:pStyle w:val="Ttulo1"/>
        <w:rPr>
          <w:b/>
          <w:bCs/>
          <w:sz w:val="24"/>
          <w:szCs w:val="24"/>
        </w:rPr>
      </w:pPr>
      <w:r w:rsidRPr="000F1434">
        <w:rPr>
          <w:b/>
          <w:bCs/>
          <w:sz w:val="24"/>
          <w:szCs w:val="24"/>
        </w:rPr>
        <w:lastRenderedPageBreak/>
        <w:t>Reglas para permitir que un usuario se registre como afiliado</w:t>
      </w:r>
    </w:p>
    <w:p w14:paraId="258FE7C4" w14:textId="77777777" w:rsidR="00942A46" w:rsidRPr="00942A46" w:rsidRDefault="00942A46" w:rsidP="00942A46">
      <w:pPr>
        <w:numPr>
          <w:ilvl w:val="0"/>
          <w:numId w:val="1"/>
        </w:numPr>
        <w:spacing w:line="240" w:lineRule="auto"/>
      </w:pPr>
      <w:r w:rsidRPr="00942A46">
        <w:rPr>
          <w:b/>
          <w:bCs/>
        </w:rPr>
        <w:t>Existencia en axel_afil_aut_persona</w:t>
      </w:r>
      <w:r w:rsidRPr="00942A46">
        <w:br/>
        <w:t>Para que un usuario pueda registrarse en el portal, primero debe existir en la tabla</w:t>
      </w:r>
      <w:r w:rsidRPr="00942A46">
        <w:rPr>
          <w:rFonts w:ascii="Arial" w:hAnsi="Arial" w:cs="Arial"/>
        </w:rPr>
        <w:t> </w:t>
      </w:r>
      <w:r w:rsidRPr="00942A46">
        <w:t>axel_afil_aut_persona. Es decir, sus datos (tipo+número de documento) deben haber llegado previamente vía CSV y haberse insertado sin errores.</w:t>
      </w:r>
    </w:p>
    <w:p w14:paraId="1CBB06E6" w14:textId="77777777" w:rsidR="00942A46" w:rsidRPr="00942A46" w:rsidRDefault="00942A46" w:rsidP="00942A46">
      <w:pPr>
        <w:numPr>
          <w:ilvl w:val="0"/>
          <w:numId w:val="1"/>
        </w:numPr>
        <w:spacing w:line="240" w:lineRule="auto"/>
      </w:pPr>
      <w:r w:rsidRPr="00942A46">
        <w:rPr>
          <w:b/>
          <w:bCs/>
        </w:rPr>
        <w:t>Tener al menos una póliza “vigente y pagada”</w:t>
      </w:r>
      <w:r w:rsidRPr="00942A46">
        <w:br/>
        <w:t xml:space="preserve">Una vez que el afiliado esté en axel_afil_aut_persona, el siguiente paso es verificar en las tablas de pólizas si ese documento tiene </w:t>
      </w:r>
      <w:r w:rsidRPr="00942A46">
        <w:rPr>
          <w:b/>
          <w:bCs/>
        </w:rPr>
        <w:t>alguna</w:t>
      </w:r>
      <w:r w:rsidRPr="00942A46">
        <w:t xml:space="preserve"> relación (axel_afil_aut_poliza ↔ axel_poliza) con:</w:t>
      </w:r>
    </w:p>
    <w:p w14:paraId="4E045DFA" w14:textId="77777777" w:rsidR="00942A46" w:rsidRPr="00942A46" w:rsidRDefault="00942A46" w:rsidP="00942A46">
      <w:pPr>
        <w:numPr>
          <w:ilvl w:val="1"/>
          <w:numId w:val="1"/>
        </w:numPr>
        <w:spacing w:line="240" w:lineRule="auto"/>
      </w:pPr>
      <w:r w:rsidRPr="00942A46">
        <w:t>Una póliza cuyo rango de fechas (fec_desde ≤ hoy ≤ fec_hasta) la marque como “vigente”.</w:t>
      </w:r>
    </w:p>
    <w:p w14:paraId="1896110C" w14:textId="77777777" w:rsidR="00942A46" w:rsidRPr="00942A46" w:rsidRDefault="00942A46" w:rsidP="00942A46">
      <w:pPr>
        <w:numPr>
          <w:ilvl w:val="1"/>
          <w:numId w:val="1"/>
        </w:numPr>
        <w:spacing w:line="240" w:lineRule="auto"/>
      </w:pPr>
      <w:r w:rsidRPr="00942A46">
        <w:t>Y cuyo campo estatus_pago = 'pagado' (o su equivalente en tu esquema) esté al día.</w:t>
      </w:r>
    </w:p>
    <w:p w14:paraId="5018A8F0" w14:textId="77777777" w:rsidR="00942A46" w:rsidRPr="00942A46" w:rsidRDefault="00942A46" w:rsidP="00942A46">
      <w:pPr>
        <w:spacing w:line="240" w:lineRule="auto"/>
      </w:pPr>
      <w:r w:rsidRPr="00942A46">
        <w:t xml:space="preserve">Si existe al menos una combinación “afiliado ↔ póliza vigente y pagada” </w:t>
      </w:r>
      <w:r w:rsidRPr="00942A46">
        <w:rPr>
          <w:b/>
          <w:bCs/>
        </w:rPr>
        <w:t>para cualquier cliente corporativo</w:t>
      </w:r>
      <w:r w:rsidRPr="00942A46">
        <w:t>, se deja avanzar al paso de registro en WordPress. En caso contrario, se rechaza el registro, pues el afiliado aún no tiene derecho a usuario en el portal.</w:t>
      </w:r>
    </w:p>
    <w:p w14:paraId="5D15E623" w14:textId="77777777" w:rsidR="00942A46" w:rsidRPr="00942A46" w:rsidRDefault="00942A46" w:rsidP="00942A46">
      <w:pPr>
        <w:numPr>
          <w:ilvl w:val="0"/>
          <w:numId w:val="1"/>
        </w:numPr>
        <w:spacing w:line="240" w:lineRule="auto"/>
      </w:pPr>
      <w:r w:rsidRPr="00942A46">
        <w:rPr>
          <w:b/>
          <w:bCs/>
        </w:rPr>
        <w:t>Bandera tip_es_registrado en axel_afil_aut_persona</w:t>
      </w:r>
      <w:r w:rsidRPr="00942A46">
        <w:br/>
        <w:t>Cuando el afiliado completa el formulario de registro y WordPress crea su usuario, ponemos en axel_afil_aut_persona.tip_es_registrado = 1. A partir de ese momento:</w:t>
      </w:r>
    </w:p>
    <w:p w14:paraId="2C2ABC96" w14:textId="77777777" w:rsidR="00942A46" w:rsidRPr="00942A46" w:rsidRDefault="00942A46" w:rsidP="00942A46">
      <w:pPr>
        <w:numPr>
          <w:ilvl w:val="1"/>
          <w:numId w:val="1"/>
        </w:numPr>
        <w:spacing w:line="240" w:lineRule="auto"/>
      </w:pPr>
      <w:r w:rsidRPr="00942A46">
        <w:t>Se le bloqueará la sobreescritura automática de campos sensibles (nombre, apellido, fecha de nacimiento…) desde futuros CSV.</w:t>
      </w:r>
    </w:p>
    <w:p w14:paraId="7E91813C" w14:textId="77777777" w:rsidR="00942A46" w:rsidRPr="00942A46" w:rsidRDefault="00942A46" w:rsidP="00942A46">
      <w:pPr>
        <w:numPr>
          <w:ilvl w:val="1"/>
          <w:numId w:val="1"/>
        </w:numPr>
        <w:spacing w:line="240" w:lineRule="auto"/>
      </w:pPr>
      <w:r w:rsidRPr="00942A46">
        <w:t>Solo podrá actualizar sus datos de contacto vía el mecanismo de “solicitud de cambio” que definimos.</w:t>
      </w:r>
    </w:p>
    <w:p w14:paraId="2F17C439" w14:textId="77777777" w:rsidR="00942A46" w:rsidRPr="00942A46" w:rsidRDefault="00942A46" w:rsidP="00942A46">
      <w:pPr>
        <w:numPr>
          <w:ilvl w:val="0"/>
          <w:numId w:val="1"/>
        </w:numPr>
        <w:spacing w:line="240" w:lineRule="auto"/>
      </w:pPr>
      <w:r w:rsidRPr="00942A46">
        <w:rPr>
          <w:b/>
          <w:bCs/>
        </w:rPr>
        <w:t>Afiliado autorizado por múltiples clientes</w:t>
      </w:r>
      <w:r w:rsidRPr="00942A46">
        <w:br/>
        <w:t xml:space="preserve">Es indiferente cuántos clientes lo autoricen: basta con que exista </w:t>
      </w:r>
      <w:r w:rsidRPr="00942A46">
        <w:rPr>
          <w:b/>
          <w:bCs/>
        </w:rPr>
        <w:t>al menos una</w:t>
      </w:r>
      <w:r w:rsidRPr="00942A46">
        <w:t xml:space="preserve"> póliza activa y pagada en axel_poliza ligada a ese afiliado. No hace falta que todas sus pólizas estén activas, ni que sea “titular” en cada una. Con que tenga una relación axel_afil_aut_poliza → axel_poliza (vigente/pagada), se le permite crear cuenta.</w:t>
      </w:r>
    </w:p>
    <w:p w14:paraId="3DCF8810" w14:textId="77777777" w:rsidR="00942A46" w:rsidRPr="00942A46" w:rsidRDefault="00942A46" w:rsidP="00942A46">
      <w:pPr>
        <w:numPr>
          <w:ilvl w:val="0"/>
          <w:numId w:val="1"/>
        </w:numPr>
        <w:spacing w:line="240" w:lineRule="auto"/>
      </w:pPr>
      <w:r w:rsidRPr="00942A46">
        <w:rPr>
          <w:b/>
          <w:bCs/>
        </w:rPr>
        <w:t>Resumen del flujo de validación al registrarse</w:t>
      </w:r>
    </w:p>
    <w:p w14:paraId="5DA3A0FB" w14:textId="77777777" w:rsidR="00942A46" w:rsidRPr="00942A46" w:rsidRDefault="00942A46" w:rsidP="00942A46">
      <w:pPr>
        <w:numPr>
          <w:ilvl w:val="1"/>
          <w:numId w:val="1"/>
        </w:numPr>
        <w:spacing w:line="240" w:lineRule="auto"/>
      </w:pPr>
      <w:r w:rsidRPr="00942A46">
        <w:t>El usuario llega a la pantalla de registro (formulario en WordPress).</w:t>
      </w:r>
    </w:p>
    <w:p w14:paraId="6963AED9" w14:textId="77777777" w:rsidR="00942A46" w:rsidRPr="00942A46" w:rsidRDefault="00942A46" w:rsidP="00942A46">
      <w:pPr>
        <w:numPr>
          <w:ilvl w:val="1"/>
          <w:numId w:val="1"/>
        </w:numPr>
        <w:spacing w:line="240" w:lineRule="auto"/>
      </w:pPr>
      <w:r w:rsidRPr="00942A46">
        <w:t>En el proceso “hook” de registro:</w:t>
      </w:r>
    </w:p>
    <w:p w14:paraId="3037A9BA" w14:textId="77777777" w:rsidR="00942A46" w:rsidRPr="00942A46" w:rsidRDefault="00942A46" w:rsidP="00942A46">
      <w:pPr>
        <w:numPr>
          <w:ilvl w:val="2"/>
          <w:numId w:val="1"/>
        </w:numPr>
        <w:spacing w:line="240" w:lineRule="auto"/>
      </w:pPr>
      <w:r w:rsidRPr="00942A46">
        <w:t>Leemos el par (tip_docum, num_docum) que ingresó en el formulario.</w:t>
      </w:r>
    </w:p>
    <w:p w14:paraId="627717D0" w14:textId="77777777" w:rsidR="00942A46" w:rsidRPr="00942A46" w:rsidRDefault="00942A46" w:rsidP="00942A46">
      <w:pPr>
        <w:numPr>
          <w:ilvl w:val="2"/>
          <w:numId w:val="1"/>
        </w:numPr>
        <w:spacing w:line="240" w:lineRule="auto"/>
      </w:pPr>
      <w:r w:rsidRPr="00942A46">
        <w:lastRenderedPageBreak/>
        <w:t>Buscamos en axel_afil_aut_persona para confirmar que exista.</w:t>
      </w:r>
    </w:p>
    <w:p w14:paraId="0DD97F33" w14:textId="77777777" w:rsidR="00942A46" w:rsidRPr="00942A46" w:rsidRDefault="00942A46" w:rsidP="00942A46">
      <w:pPr>
        <w:numPr>
          <w:ilvl w:val="2"/>
          <w:numId w:val="1"/>
        </w:numPr>
        <w:spacing w:line="240" w:lineRule="auto"/>
      </w:pPr>
      <w:r w:rsidRPr="00942A46">
        <w:t>Hacemos un JOIN con axel_afil_aut_poliza y axel_poliza para ver si hay al menos un registro donde:</w:t>
      </w:r>
    </w:p>
    <w:p w14:paraId="032658F4" w14:textId="77777777" w:rsidR="00942A46" w:rsidRPr="00942A46" w:rsidRDefault="00942A46" w:rsidP="00942A4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942A46">
        <w:rPr>
          <w:rFonts w:ascii="Courier New" w:hAnsi="Courier New" w:cs="Courier New"/>
          <w:sz w:val="21"/>
          <w:szCs w:val="21"/>
        </w:rPr>
        <w:t xml:space="preserve">axel_afil_aut_persona.id = axel_afil_aut_poliza.id_afiliado_aut </w:t>
      </w:r>
    </w:p>
    <w:p w14:paraId="712F3871" w14:textId="77777777" w:rsidR="00942A46" w:rsidRPr="00942A46" w:rsidRDefault="00942A46" w:rsidP="00942A4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942A46">
        <w:rPr>
          <w:rFonts w:ascii="Courier New" w:hAnsi="Courier New" w:cs="Courier New"/>
          <w:sz w:val="21"/>
          <w:szCs w:val="21"/>
        </w:rPr>
        <w:t xml:space="preserve">  AND axel_afil_aut_</w:t>
      </w:r>
      <w:proofErr w:type="gramStart"/>
      <w:r w:rsidRPr="00942A46">
        <w:rPr>
          <w:rFonts w:ascii="Courier New" w:hAnsi="Courier New" w:cs="Courier New"/>
          <w:sz w:val="21"/>
          <w:szCs w:val="21"/>
        </w:rPr>
        <w:t>poliza.poliza</w:t>
      </w:r>
      <w:proofErr w:type="gramEnd"/>
      <w:r w:rsidRPr="00942A46">
        <w:rPr>
          <w:rFonts w:ascii="Courier New" w:hAnsi="Courier New" w:cs="Courier New"/>
          <w:sz w:val="21"/>
          <w:szCs w:val="21"/>
        </w:rPr>
        <w:t xml:space="preserve">_id = axel_poliza.id </w:t>
      </w:r>
    </w:p>
    <w:p w14:paraId="3B9542E9" w14:textId="77777777" w:rsidR="00942A46" w:rsidRPr="00942A46" w:rsidRDefault="00942A46" w:rsidP="00942A4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942A46">
        <w:rPr>
          <w:rFonts w:ascii="Courier New" w:hAnsi="Courier New" w:cs="Courier New"/>
          <w:sz w:val="21"/>
          <w:szCs w:val="21"/>
        </w:rPr>
        <w:t xml:space="preserve">  AND axel_poliza.fec_desde &lt;= </w:t>
      </w:r>
      <w:proofErr w:type="gramStart"/>
      <w:r w:rsidRPr="00942A46">
        <w:rPr>
          <w:rFonts w:ascii="Courier New" w:hAnsi="Courier New" w:cs="Courier New"/>
          <w:sz w:val="21"/>
          <w:szCs w:val="21"/>
        </w:rPr>
        <w:t>CURDATE(</w:t>
      </w:r>
      <w:proofErr w:type="gramEnd"/>
      <w:r w:rsidRPr="00942A46">
        <w:rPr>
          <w:rFonts w:ascii="Courier New" w:hAnsi="Courier New" w:cs="Courier New"/>
          <w:sz w:val="21"/>
          <w:szCs w:val="21"/>
        </w:rPr>
        <w:t xml:space="preserve">) </w:t>
      </w:r>
    </w:p>
    <w:p w14:paraId="6834B8C9" w14:textId="77777777" w:rsidR="00942A46" w:rsidRPr="00942A46" w:rsidRDefault="00942A46" w:rsidP="00942A4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942A46">
        <w:rPr>
          <w:rFonts w:ascii="Courier New" w:hAnsi="Courier New" w:cs="Courier New"/>
          <w:sz w:val="21"/>
          <w:szCs w:val="21"/>
        </w:rPr>
        <w:t xml:space="preserve">  AND axel_poliza.fec_hasta &gt;= </w:t>
      </w:r>
      <w:proofErr w:type="gramStart"/>
      <w:r w:rsidRPr="00942A46">
        <w:rPr>
          <w:rFonts w:ascii="Courier New" w:hAnsi="Courier New" w:cs="Courier New"/>
          <w:sz w:val="21"/>
          <w:szCs w:val="21"/>
        </w:rPr>
        <w:t>CURDATE(</w:t>
      </w:r>
      <w:proofErr w:type="gramEnd"/>
      <w:r w:rsidRPr="00942A46">
        <w:rPr>
          <w:rFonts w:ascii="Courier New" w:hAnsi="Courier New" w:cs="Courier New"/>
          <w:sz w:val="21"/>
          <w:szCs w:val="21"/>
        </w:rPr>
        <w:t xml:space="preserve">) </w:t>
      </w:r>
    </w:p>
    <w:p w14:paraId="49A1F68C" w14:textId="7BFF350C" w:rsidR="00942A46" w:rsidRDefault="00942A46" w:rsidP="00942A46">
      <w:pPr>
        <w:spacing w:after="0" w:line="240" w:lineRule="auto"/>
        <w:ind w:firstLine="260"/>
        <w:rPr>
          <w:rFonts w:ascii="Courier New" w:hAnsi="Courier New" w:cs="Courier New"/>
          <w:sz w:val="21"/>
          <w:szCs w:val="21"/>
        </w:rPr>
      </w:pPr>
      <w:r w:rsidRPr="00942A46">
        <w:rPr>
          <w:rFonts w:ascii="Courier New" w:hAnsi="Courier New" w:cs="Courier New"/>
          <w:sz w:val="21"/>
          <w:szCs w:val="21"/>
        </w:rPr>
        <w:t>AND axel_</w:t>
      </w:r>
      <w:proofErr w:type="gramStart"/>
      <w:r w:rsidRPr="00942A46">
        <w:rPr>
          <w:rFonts w:ascii="Courier New" w:hAnsi="Courier New" w:cs="Courier New"/>
          <w:sz w:val="21"/>
          <w:szCs w:val="21"/>
        </w:rPr>
        <w:t>poliza.estatus</w:t>
      </w:r>
      <w:proofErr w:type="gramEnd"/>
      <w:r w:rsidRPr="00942A46">
        <w:rPr>
          <w:rFonts w:ascii="Courier New" w:hAnsi="Courier New" w:cs="Courier New"/>
          <w:sz w:val="21"/>
          <w:szCs w:val="21"/>
        </w:rPr>
        <w:t>_pago = 'pagado'</w:t>
      </w:r>
    </w:p>
    <w:p w14:paraId="0192E8F2" w14:textId="77777777" w:rsidR="00942A46" w:rsidRPr="00942A46" w:rsidRDefault="00942A46" w:rsidP="00942A46">
      <w:pPr>
        <w:spacing w:after="0" w:line="240" w:lineRule="auto"/>
        <w:ind w:firstLine="260"/>
        <w:rPr>
          <w:rFonts w:ascii="Courier New" w:hAnsi="Courier New" w:cs="Courier New"/>
          <w:sz w:val="21"/>
          <w:szCs w:val="21"/>
        </w:rPr>
      </w:pPr>
    </w:p>
    <w:p w14:paraId="657C388A" w14:textId="77777777" w:rsidR="00942A46" w:rsidRPr="00942A46" w:rsidRDefault="00942A46" w:rsidP="00942A46">
      <w:pPr>
        <w:numPr>
          <w:ilvl w:val="2"/>
          <w:numId w:val="1"/>
        </w:numPr>
        <w:spacing w:line="240" w:lineRule="auto"/>
      </w:pPr>
      <w:r w:rsidRPr="00942A46">
        <w:t>Si la consulta devuelve al menos una fila, permitimos la creación del usuario.</w:t>
      </w:r>
    </w:p>
    <w:p w14:paraId="6992049C" w14:textId="77777777" w:rsidR="00942A46" w:rsidRPr="00942A46" w:rsidRDefault="00942A46" w:rsidP="00942A46">
      <w:pPr>
        <w:numPr>
          <w:ilvl w:val="2"/>
          <w:numId w:val="1"/>
        </w:numPr>
        <w:spacing w:line="240" w:lineRule="auto"/>
      </w:pPr>
      <w:r w:rsidRPr="00942A46">
        <w:t>Al guardar, actualizamos en axel_afil_aut_persona.tip_es_registrado = 1.</w:t>
      </w:r>
    </w:p>
    <w:p w14:paraId="70B11D04" w14:textId="77777777" w:rsidR="00942A46" w:rsidRDefault="00942A46" w:rsidP="00942A46">
      <w:pPr>
        <w:spacing w:line="240" w:lineRule="auto"/>
      </w:pPr>
    </w:p>
    <w:p w14:paraId="21C7C5E4" w14:textId="08A302DA" w:rsidR="00942A46" w:rsidRPr="00942A46" w:rsidRDefault="00942A46" w:rsidP="00942A46">
      <w:pPr>
        <w:spacing w:line="240" w:lineRule="auto"/>
      </w:pPr>
      <w:r w:rsidRPr="00942A46">
        <w:t xml:space="preserve">Con esto nos aseguramos de que </w:t>
      </w:r>
      <w:r w:rsidRPr="00942A46">
        <w:rPr>
          <w:b/>
          <w:bCs/>
        </w:rPr>
        <w:t>solo</w:t>
      </w:r>
      <w:r w:rsidRPr="00942A46">
        <w:t xml:space="preserve"> aquellos afiliados que ya están autorizados por algún cliente (tienen una póliza activa y pagada) puedan crear realmente su usuario en el portal, sin importar si esa afiliación viene de uno o de varios clientes diferentes.</w:t>
      </w:r>
    </w:p>
    <w:p w14:paraId="420CE5B3" w14:textId="77777777" w:rsidR="00942A46" w:rsidRDefault="00942A46" w:rsidP="00942A46">
      <w:pPr>
        <w:spacing w:line="240" w:lineRule="auto"/>
      </w:pPr>
    </w:p>
    <w:p w14:paraId="4C0C71AA" w14:textId="508B8452" w:rsidR="00841B3C" w:rsidRPr="00841B3C" w:rsidRDefault="00841B3C" w:rsidP="00942A46">
      <w:pPr>
        <w:spacing w:line="240" w:lineRule="auto"/>
        <w:rPr>
          <w:b/>
          <w:bCs/>
        </w:rPr>
      </w:pPr>
      <w:r w:rsidRPr="00841B3C">
        <w:rPr>
          <w:b/>
          <w:bCs/>
        </w:rPr>
        <w:t>Condiciones</w:t>
      </w:r>
    </w:p>
    <w:p w14:paraId="14146594" w14:textId="77777777" w:rsidR="00841B3C" w:rsidRPr="00841B3C" w:rsidRDefault="00841B3C" w:rsidP="00841B3C">
      <w:pPr>
        <w:spacing w:line="240" w:lineRule="auto"/>
        <w:rPr>
          <w:b/>
          <w:bCs/>
        </w:rPr>
      </w:pPr>
      <w:r w:rsidRPr="00841B3C">
        <w:rPr>
          <w:b/>
          <w:bCs/>
        </w:rPr>
        <w:t>Evitar doble registro</w:t>
      </w:r>
    </w:p>
    <w:p w14:paraId="6D89A56C" w14:textId="77777777" w:rsidR="00841B3C" w:rsidRPr="00841B3C" w:rsidRDefault="00841B3C" w:rsidP="00841B3C">
      <w:pPr>
        <w:numPr>
          <w:ilvl w:val="0"/>
          <w:numId w:val="2"/>
        </w:numPr>
        <w:spacing w:line="240" w:lineRule="auto"/>
      </w:pPr>
      <w:r w:rsidRPr="00841B3C">
        <w:rPr>
          <w:b/>
          <w:bCs/>
        </w:rPr>
        <w:t>Condición</w:t>
      </w:r>
      <w:r w:rsidRPr="00841B3C">
        <w:t>: El campo tip_es_registrado debe ser 0 o NULL.</w:t>
      </w:r>
    </w:p>
    <w:p w14:paraId="549C0516" w14:textId="77777777" w:rsidR="00841B3C" w:rsidRPr="00841B3C" w:rsidRDefault="00841B3C" w:rsidP="00841B3C">
      <w:pPr>
        <w:numPr>
          <w:ilvl w:val="0"/>
          <w:numId w:val="2"/>
        </w:numPr>
        <w:spacing w:line="240" w:lineRule="auto"/>
      </w:pPr>
      <w:r w:rsidRPr="00841B3C">
        <w:rPr>
          <w:b/>
          <w:bCs/>
        </w:rPr>
        <w:t>Acción</w:t>
      </w:r>
      <w:r w:rsidRPr="00841B3C">
        <w:t>: Al registrar exitosamente, se actualiza a 1.</w:t>
      </w:r>
    </w:p>
    <w:p w14:paraId="007C09B8" w14:textId="77777777" w:rsidR="00841B3C" w:rsidRPr="00841B3C" w:rsidRDefault="00841B3C" w:rsidP="00841B3C">
      <w:pPr>
        <w:numPr>
          <w:ilvl w:val="0"/>
          <w:numId w:val="2"/>
        </w:numPr>
        <w:spacing w:line="240" w:lineRule="auto"/>
      </w:pPr>
      <w:r w:rsidRPr="00841B3C">
        <w:rPr>
          <w:b/>
          <w:bCs/>
        </w:rPr>
        <w:t>Efecto secundario</w:t>
      </w:r>
      <w:r w:rsidRPr="00841B3C">
        <w:t>: Se bloquea la sobrescritura de datos sensibles por futuras cargas CSV.</w:t>
      </w:r>
    </w:p>
    <w:p w14:paraId="318D7A76" w14:textId="77777777" w:rsidR="00841B3C" w:rsidRPr="00841B3C" w:rsidRDefault="00841B3C" w:rsidP="00841B3C">
      <w:pPr>
        <w:numPr>
          <w:ilvl w:val="0"/>
          <w:numId w:val="2"/>
        </w:numPr>
        <w:spacing w:line="240" w:lineRule="auto"/>
      </w:pPr>
      <w:r w:rsidRPr="00841B3C">
        <w:rPr>
          <w:b/>
          <w:bCs/>
        </w:rPr>
        <w:t>Tabla implicada</w:t>
      </w:r>
      <w:r w:rsidRPr="00841B3C">
        <w:t>: axel_afil_aut_persona</w:t>
      </w:r>
    </w:p>
    <w:p w14:paraId="046E7CB1" w14:textId="77777777" w:rsidR="00841B3C" w:rsidRDefault="00841B3C" w:rsidP="00942A46">
      <w:pPr>
        <w:spacing w:line="240" w:lineRule="auto"/>
      </w:pPr>
    </w:p>
    <w:p w14:paraId="60F19376" w14:textId="77777777" w:rsidR="00B91921" w:rsidRPr="00B91921" w:rsidRDefault="00B91921" w:rsidP="00B91921">
      <w:pPr>
        <w:spacing w:line="240" w:lineRule="auto"/>
        <w:rPr>
          <w:b/>
          <w:bCs/>
        </w:rPr>
      </w:pPr>
      <w:r w:rsidRPr="00B91921">
        <w:rPr>
          <w:b/>
          <w:bCs/>
        </w:rPr>
        <w:t>Multicliente</w:t>
      </w:r>
    </w:p>
    <w:p w14:paraId="2EB305D0" w14:textId="77777777" w:rsidR="00B91921" w:rsidRPr="00B91921" w:rsidRDefault="00B91921" w:rsidP="00B91921">
      <w:pPr>
        <w:numPr>
          <w:ilvl w:val="0"/>
          <w:numId w:val="3"/>
        </w:numPr>
        <w:spacing w:line="240" w:lineRule="auto"/>
      </w:pPr>
      <w:r w:rsidRPr="00B91921">
        <w:rPr>
          <w:b/>
          <w:bCs/>
        </w:rPr>
        <w:t>Observación</w:t>
      </w:r>
      <w:r w:rsidRPr="00B91921">
        <w:t xml:space="preserve">: Si el afiliado tiene múltiples pólizas de distintos clientes, basta con que </w:t>
      </w:r>
      <w:r w:rsidRPr="00B91921">
        <w:rPr>
          <w:b/>
          <w:bCs/>
        </w:rPr>
        <w:t>una esté activa y pagada</w:t>
      </w:r>
      <w:r w:rsidRPr="00B91921">
        <w:t xml:space="preserve"> para permitir el acceso.</w:t>
      </w:r>
    </w:p>
    <w:p w14:paraId="24F2BE47" w14:textId="77777777" w:rsidR="00B91921" w:rsidRPr="00B91921" w:rsidRDefault="00B91921" w:rsidP="00B91921">
      <w:pPr>
        <w:numPr>
          <w:ilvl w:val="0"/>
          <w:numId w:val="3"/>
        </w:numPr>
        <w:spacing w:line="240" w:lineRule="auto"/>
      </w:pPr>
      <w:r w:rsidRPr="00B91921">
        <w:t>No se requiere distinción de titularidad (tipo_afiliado).</w:t>
      </w:r>
    </w:p>
    <w:p w14:paraId="44968EFF" w14:textId="77777777" w:rsidR="00B91921" w:rsidRDefault="00B91921" w:rsidP="00942A46">
      <w:pPr>
        <w:spacing w:line="240" w:lineRule="auto"/>
        <w:rPr>
          <w:b/>
          <w:bCs/>
        </w:rPr>
      </w:pPr>
    </w:p>
    <w:p w14:paraId="3F945294" w14:textId="77777777" w:rsidR="00B91921" w:rsidRPr="00B91921" w:rsidRDefault="00B91921" w:rsidP="000F1434">
      <w:pPr>
        <w:pStyle w:val="Ttulo1"/>
        <w:rPr>
          <w:b/>
          <w:bCs/>
          <w:sz w:val="24"/>
          <w:szCs w:val="24"/>
        </w:rPr>
      </w:pPr>
      <w:r w:rsidRPr="00B91921">
        <w:rPr>
          <w:b/>
          <w:bCs/>
          <w:sz w:val="24"/>
          <w:szCs w:val="24"/>
        </w:rPr>
        <w:t>PROCESO FUNCIONAL PROPUESTO</w:t>
      </w:r>
    </w:p>
    <w:p w14:paraId="3830C9BD" w14:textId="77777777" w:rsidR="00B91921" w:rsidRPr="00B91921" w:rsidRDefault="00B91921" w:rsidP="00B91921">
      <w:pPr>
        <w:numPr>
          <w:ilvl w:val="0"/>
          <w:numId w:val="4"/>
        </w:numPr>
        <w:spacing w:line="240" w:lineRule="auto"/>
      </w:pPr>
      <w:r w:rsidRPr="00B91921">
        <w:t>El afiliado llega al formulario de registro.</w:t>
      </w:r>
    </w:p>
    <w:p w14:paraId="42B8268F" w14:textId="77777777" w:rsidR="00B91921" w:rsidRPr="00B91921" w:rsidRDefault="00B91921" w:rsidP="00B91921">
      <w:pPr>
        <w:numPr>
          <w:ilvl w:val="0"/>
          <w:numId w:val="4"/>
        </w:numPr>
        <w:spacing w:line="240" w:lineRule="auto"/>
      </w:pPr>
      <w:r w:rsidRPr="00B91921">
        <w:lastRenderedPageBreak/>
        <w:t>Al enviar:</w:t>
      </w:r>
    </w:p>
    <w:p w14:paraId="2DAC200E" w14:textId="77777777" w:rsidR="00B91921" w:rsidRPr="00B91921" w:rsidRDefault="00B91921" w:rsidP="00B91921">
      <w:pPr>
        <w:numPr>
          <w:ilvl w:val="1"/>
          <w:numId w:val="4"/>
        </w:numPr>
        <w:spacing w:line="240" w:lineRule="auto"/>
      </w:pPr>
      <w:r w:rsidRPr="00B91921">
        <w:t>Se hace búsqueda en axel_afil_aut_persona por tip_docum + num_docum.</w:t>
      </w:r>
    </w:p>
    <w:p w14:paraId="3F568656" w14:textId="77777777" w:rsidR="00B91921" w:rsidRPr="00B91921" w:rsidRDefault="00B91921" w:rsidP="00B91921">
      <w:pPr>
        <w:numPr>
          <w:ilvl w:val="1"/>
          <w:numId w:val="4"/>
        </w:numPr>
        <w:spacing w:line="240" w:lineRule="auto"/>
      </w:pPr>
      <w:r w:rsidRPr="00B91921">
        <w:t xml:space="preserve">Si no existe → se muestra el </w:t>
      </w:r>
      <w:r w:rsidRPr="00B91921">
        <w:rPr>
          <w:b/>
          <w:bCs/>
        </w:rPr>
        <w:t>modal de afiliado no autorizado</w:t>
      </w:r>
      <w:r w:rsidRPr="00B91921">
        <w:t>.</w:t>
      </w:r>
    </w:p>
    <w:p w14:paraId="756C757E" w14:textId="77777777" w:rsidR="00B91921" w:rsidRPr="00B91921" w:rsidRDefault="00B91921" w:rsidP="00B91921">
      <w:pPr>
        <w:numPr>
          <w:ilvl w:val="0"/>
          <w:numId w:val="4"/>
        </w:numPr>
        <w:spacing w:line="240" w:lineRule="auto"/>
      </w:pPr>
      <w:r w:rsidRPr="00B91921">
        <w:t>Si existe:</w:t>
      </w:r>
    </w:p>
    <w:p w14:paraId="5CE46453" w14:textId="77777777" w:rsidR="00B91921" w:rsidRPr="00B91921" w:rsidRDefault="00B91921" w:rsidP="00B91921">
      <w:pPr>
        <w:numPr>
          <w:ilvl w:val="1"/>
          <w:numId w:val="4"/>
        </w:numPr>
        <w:spacing w:line="240" w:lineRule="auto"/>
      </w:pPr>
      <w:r w:rsidRPr="00B91921">
        <w:t xml:space="preserve">Se hace JOIN con las tablas de póliza para ver si </w:t>
      </w:r>
      <w:r w:rsidRPr="00B91921">
        <w:rPr>
          <w:b/>
          <w:bCs/>
        </w:rPr>
        <w:t>cumple criterios</w:t>
      </w:r>
      <w:r w:rsidRPr="00B91921">
        <w:t>.</w:t>
      </w:r>
    </w:p>
    <w:p w14:paraId="40E9A03D" w14:textId="77777777" w:rsidR="00B91921" w:rsidRPr="00B91921" w:rsidRDefault="00B91921" w:rsidP="00B91921">
      <w:pPr>
        <w:numPr>
          <w:ilvl w:val="1"/>
          <w:numId w:val="4"/>
        </w:numPr>
        <w:spacing w:line="240" w:lineRule="auto"/>
      </w:pPr>
      <w:r w:rsidRPr="00B91921">
        <w:t>Si no hay póliza vigente/pagada → mostrar mensaje de rechazo.</w:t>
      </w:r>
    </w:p>
    <w:p w14:paraId="5DB52710" w14:textId="77777777" w:rsidR="00B91921" w:rsidRPr="00B91921" w:rsidRDefault="00B91921" w:rsidP="00B91921">
      <w:pPr>
        <w:numPr>
          <w:ilvl w:val="1"/>
          <w:numId w:val="4"/>
        </w:numPr>
        <w:spacing w:line="240" w:lineRule="auto"/>
      </w:pPr>
      <w:r w:rsidRPr="00B91921">
        <w:t>Si cumple:</w:t>
      </w:r>
    </w:p>
    <w:p w14:paraId="09A88807" w14:textId="77777777" w:rsidR="00B91921" w:rsidRPr="00B91921" w:rsidRDefault="00B91921" w:rsidP="00B91921">
      <w:pPr>
        <w:numPr>
          <w:ilvl w:val="2"/>
          <w:numId w:val="4"/>
        </w:numPr>
        <w:spacing w:line="240" w:lineRule="auto"/>
      </w:pPr>
      <w:r w:rsidRPr="00B91921">
        <w:t>Se precargan datos no sensibles (email, teléfono).</w:t>
      </w:r>
    </w:p>
    <w:p w14:paraId="217727A5" w14:textId="77777777" w:rsidR="00B91921" w:rsidRPr="00B91921" w:rsidRDefault="00B91921" w:rsidP="00B91921">
      <w:pPr>
        <w:numPr>
          <w:ilvl w:val="2"/>
          <w:numId w:val="4"/>
        </w:numPr>
        <w:spacing w:line="240" w:lineRule="auto"/>
      </w:pPr>
      <w:r w:rsidRPr="00B91921">
        <w:t>Se permite edición y envío del formulario.</w:t>
      </w:r>
    </w:p>
    <w:p w14:paraId="7338BA22" w14:textId="77777777" w:rsidR="00B91921" w:rsidRPr="00B91921" w:rsidRDefault="00B91921" w:rsidP="00B91921">
      <w:pPr>
        <w:numPr>
          <w:ilvl w:val="2"/>
          <w:numId w:val="4"/>
        </w:numPr>
        <w:spacing w:line="240" w:lineRule="auto"/>
      </w:pPr>
      <w:r w:rsidRPr="00B91921">
        <w:t>Se crea el usuario en WordPress.</w:t>
      </w:r>
    </w:p>
    <w:p w14:paraId="62499858" w14:textId="77777777" w:rsidR="00B91921" w:rsidRPr="00B91921" w:rsidRDefault="00B91921" w:rsidP="00B91921">
      <w:pPr>
        <w:numPr>
          <w:ilvl w:val="2"/>
          <w:numId w:val="4"/>
        </w:numPr>
        <w:spacing w:line="240" w:lineRule="auto"/>
      </w:pPr>
      <w:r w:rsidRPr="00B91921">
        <w:t>Se actualiza tip_es_registrado = 1.</w:t>
      </w:r>
    </w:p>
    <w:p w14:paraId="3C665AAF" w14:textId="77777777" w:rsidR="00B91921" w:rsidRPr="00B91921" w:rsidRDefault="00B91921" w:rsidP="00B91921">
      <w:pPr>
        <w:numPr>
          <w:ilvl w:val="0"/>
          <w:numId w:val="4"/>
        </w:numPr>
        <w:spacing w:line="240" w:lineRule="auto"/>
      </w:pPr>
      <w:r w:rsidRPr="00B91921">
        <w:t>En paralelo, se ejecuta:</w:t>
      </w:r>
    </w:p>
    <w:p w14:paraId="3DB1C8EF" w14:textId="77777777" w:rsidR="00B91921" w:rsidRPr="00B91921" w:rsidRDefault="00B91921" w:rsidP="00B91921">
      <w:pPr>
        <w:numPr>
          <w:ilvl w:val="1"/>
          <w:numId w:val="4"/>
        </w:numPr>
        <w:spacing w:line="240" w:lineRule="auto"/>
      </w:pPr>
      <w:r w:rsidRPr="00B91921">
        <w:t>Inserción en axel_afiliado_persona</w:t>
      </w:r>
    </w:p>
    <w:p w14:paraId="68765F19" w14:textId="77777777" w:rsidR="00B91921" w:rsidRPr="00B91921" w:rsidRDefault="00B91921" w:rsidP="00B91921">
      <w:pPr>
        <w:numPr>
          <w:ilvl w:val="1"/>
          <w:numId w:val="4"/>
        </w:numPr>
        <w:spacing w:line="240" w:lineRule="auto"/>
      </w:pPr>
      <w:r w:rsidRPr="00B91921">
        <w:t>Creación de relaciones en axel_afiliado_poliza</w:t>
      </w:r>
    </w:p>
    <w:p w14:paraId="202B3FF7" w14:textId="77777777" w:rsidR="00B91921" w:rsidRPr="00B91921" w:rsidRDefault="00B91921" w:rsidP="00B91921">
      <w:pPr>
        <w:numPr>
          <w:ilvl w:val="1"/>
          <w:numId w:val="4"/>
        </w:numPr>
        <w:spacing w:line="240" w:lineRule="auto"/>
      </w:pPr>
      <w:r w:rsidRPr="00B91921">
        <w:t>Migración automática de menores si aplica (representante_id = tip+num)</w:t>
      </w:r>
    </w:p>
    <w:p w14:paraId="2395E15B" w14:textId="77777777" w:rsidR="00B91921" w:rsidRDefault="00B91921" w:rsidP="00942A46">
      <w:pPr>
        <w:spacing w:line="240" w:lineRule="auto"/>
      </w:pPr>
    </w:p>
    <w:p w14:paraId="625CBC0F" w14:textId="4C8026F2" w:rsidR="00D440B0" w:rsidRPr="000F1434" w:rsidRDefault="000F1434" w:rsidP="000F1434">
      <w:pPr>
        <w:pStyle w:val="Ttulo1"/>
        <w:rPr>
          <w:b/>
          <w:bCs/>
          <w:sz w:val="24"/>
          <w:szCs w:val="24"/>
        </w:rPr>
      </w:pPr>
      <w:r w:rsidRPr="000F1434">
        <w:rPr>
          <w:b/>
          <w:bCs/>
          <w:sz w:val="24"/>
          <w:szCs w:val="24"/>
        </w:rPr>
        <w:t>Migración automática de Menores</w:t>
      </w:r>
    </w:p>
    <w:p w14:paraId="10AC89BF" w14:textId="77777777" w:rsidR="000F1434" w:rsidRPr="000F1434" w:rsidRDefault="000F1434" w:rsidP="000F1434">
      <w:pPr>
        <w:numPr>
          <w:ilvl w:val="0"/>
          <w:numId w:val="6"/>
        </w:numPr>
        <w:spacing w:line="240" w:lineRule="auto"/>
      </w:pPr>
      <w:r w:rsidRPr="000F1434">
        <w:rPr>
          <w:b/>
          <w:bCs/>
        </w:rPr>
        <w:t>¿Qué hace la migración de menores?</w:t>
      </w:r>
      <w:r w:rsidRPr="000F1434">
        <w:br/>
        <w:t>Copia automáticamente a los hijos (es_menor = 1) de un representante adulto de la tabla “autorizados” hacia la tabla principal de afiliados cuando ese representante completa su registro, junto con sus pólizas activas.</w:t>
      </w:r>
    </w:p>
    <w:p w14:paraId="462D2952" w14:textId="77777777" w:rsidR="000F1434" w:rsidRPr="000F1434" w:rsidRDefault="000F1434" w:rsidP="000F1434">
      <w:pPr>
        <w:numPr>
          <w:ilvl w:val="0"/>
          <w:numId w:val="6"/>
        </w:numPr>
        <w:spacing w:line="240" w:lineRule="auto"/>
      </w:pPr>
      <w:r w:rsidRPr="000F1434">
        <w:rPr>
          <w:b/>
          <w:bCs/>
        </w:rPr>
        <w:t>¿Cuándo se dispara?</w:t>
      </w:r>
      <w:r w:rsidRPr="000F1434">
        <w:br/>
        <w:t>Inmediatamente después de que el adulto crea su usuario en WordPress y se inserta en axel_afiliado_persona.</w:t>
      </w:r>
    </w:p>
    <w:p w14:paraId="4D970CD3" w14:textId="77777777" w:rsidR="000F1434" w:rsidRPr="000F1434" w:rsidRDefault="000F1434" w:rsidP="000F1434">
      <w:pPr>
        <w:numPr>
          <w:ilvl w:val="0"/>
          <w:numId w:val="6"/>
        </w:numPr>
        <w:spacing w:line="240" w:lineRule="auto"/>
      </w:pPr>
      <w:r w:rsidRPr="000F1434">
        <w:rPr>
          <w:b/>
          <w:bCs/>
        </w:rPr>
        <w:t>¿Para qué sirve?</w:t>
      </w:r>
      <w:r w:rsidRPr="000F1434">
        <w:br/>
        <w:t>Para que el sistema reconozca a esos menores como parte del núcleo familiar y, desde el dashboard del representante, se puedan solicitar servicios en nombre de ellos.</w:t>
      </w:r>
    </w:p>
    <w:p w14:paraId="36D3D2EB" w14:textId="77777777" w:rsidR="000F1434" w:rsidRPr="000F1434" w:rsidRDefault="000F1434" w:rsidP="000F1434">
      <w:pPr>
        <w:numPr>
          <w:ilvl w:val="0"/>
          <w:numId w:val="6"/>
        </w:numPr>
        <w:spacing w:line="240" w:lineRule="auto"/>
      </w:pPr>
      <w:r w:rsidRPr="000F1434">
        <w:rPr>
          <w:b/>
          <w:bCs/>
        </w:rPr>
        <w:t>Tablas implicadas</w:t>
      </w:r>
      <w:r w:rsidRPr="000F1434">
        <w:t>:</w:t>
      </w:r>
    </w:p>
    <w:p w14:paraId="774F5A28" w14:textId="77777777" w:rsidR="000F1434" w:rsidRPr="000F1434" w:rsidRDefault="000F1434" w:rsidP="000F1434">
      <w:pPr>
        <w:numPr>
          <w:ilvl w:val="1"/>
          <w:numId w:val="6"/>
        </w:numPr>
        <w:spacing w:line="240" w:lineRule="auto"/>
      </w:pPr>
      <w:r w:rsidRPr="000F1434">
        <w:rPr>
          <w:b/>
          <w:bCs/>
        </w:rPr>
        <w:t>axel_afil_aut_persona</w:t>
      </w:r>
      <w:r w:rsidRPr="000F1434">
        <w:t xml:space="preserve"> (buscar menores vinculados)</w:t>
      </w:r>
    </w:p>
    <w:p w14:paraId="3A42BA1A" w14:textId="77777777" w:rsidR="000F1434" w:rsidRPr="000F1434" w:rsidRDefault="000F1434" w:rsidP="000F1434">
      <w:pPr>
        <w:numPr>
          <w:ilvl w:val="1"/>
          <w:numId w:val="6"/>
        </w:numPr>
        <w:spacing w:line="240" w:lineRule="auto"/>
      </w:pPr>
      <w:r w:rsidRPr="000F1434">
        <w:rPr>
          <w:b/>
          <w:bCs/>
        </w:rPr>
        <w:lastRenderedPageBreak/>
        <w:t>axel_afiliado_persona</w:t>
      </w:r>
      <w:r w:rsidRPr="000F1434">
        <w:t xml:space="preserve"> (insertar al menor como afiliado real)</w:t>
      </w:r>
    </w:p>
    <w:p w14:paraId="2CEA3DCE" w14:textId="77777777" w:rsidR="000F1434" w:rsidRPr="000F1434" w:rsidRDefault="000F1434" w:rsidP="000F1434">
      <w:pPr>
        <w:numPr>
          <w:ilvl w:val="1"/>
          <w:numId w:val="6"/>
        </w:numPr>
        <w:spacing w:line="240" w:lineRule="auto"/>
      </w:pPr>
      <w:r w:rsidRPr="000F1434">
        <w:rPr>
          <w:b/>
          <w:bCs/>
        </w:rPr>
        <w:t>axel_afil_aut_poliza</w:t>
      </w:r>
      <w:r w:rsidRPr="000F1434">
        <w:t xml:space="preserve"> (consultar sus pólizas autorizadas)</w:t>
      </w:r>
    </w:p>
    <w:p w14:paraId="3151D0D1" w14:textId="77777777" w:rsidR="000F1434" w:rsidRPr="000F1434" w:rsidRDefault="000F1434" w:rsidP="000F1434">
      <w:pPr>
        <w:numPr>
          <w:ilvl w:val="1"/>
          <w:numId w:val="6"/>
        </w:numPr>
        <w:spacing w:line="240" w:lineRule="auto"/>
      </w:pPr>
      <w:r w:rsidRPr="000F1434">
        <w:rPr>
          <w:b/>
          <w:bCs/>
        </w:rPr>
        <w:t>axel_afiliado_poliza</w:t>
      </w:r>
      <w:r w:rsidRPr="000F1434">
        <w:t xml:space="preserve"> (crear sus pólizas en el nuevo afiliado)</w:t>
      </w:r>
    </w:p>
    <w:p w14:paraId="2AC4B89F" w14:textId="77777777" w:rsidR="000F1434" w:rsidRPr="000F1434" w:rsidRDefault="000F1434" w:rsidP="000F1434">
      <w:pPr>
        <w:spacing w:line="240" w:lineRule="auto"/>
        <w:ind w:left="708"/>
      </w:pPr>
      <w:r w:rsidRPr="000F1434">
        <w:t>Con esto se logra que, de forma transparente, todos los hijos de un afiliado adulto se incorporen automáticamente al portal sin que ellos mismos necesiten hacer ningún paso extra.</w:t>
      </w:r>
    </w:p>
    <w:p w14:paraId="22F1190A" w14:textId="77777777" w:rsidR="00D440B0" w:rsidRDefault="00D440B0" w:rsidP="00942A46">
      <w:pPr>
        <w:spacing w:line="240" w:lineRule="auto"/>
      </w:pPr>
    </w:p>
    <w:p w14:paraId="01B62C4D" w14:textId="77777777" w:rsidR="00624F13" w:rsidRDefault="00624F13" w:rsidP="00942A46">
      <w:pPr>
        <w:spacing w:line="240" w:lineRule="auto"/>
      </w:pPr>
    </w:p>
    <w:p w14:paraId="252BF4CB" w14:textId="77777777" w:rsidR="00624F13" w:rsidRPr="00624F13" w:rsidRDefault="00624F13" w:rsidP="00624F13">
      <w:pPr>
        <w:spacing w:line="240" w:lineRule="auto"/>
        <w:rPr>
          <w:b/>
          <w:bCs/>
        </w:rPr>
      </w:pPr>
      <w:r w:rsidRPr="00624F13">
        <w:rPr>
          <w:b/>
          <w:bCs/>
        </w:rPr>
        <w:t>Contexto inicial</w:t>
      </w:r>
    </w:p>
    <w:p w14:paraId="225AC313" w14:textId="77777777" w:rsidR="00624F13" w:rsidRPr="00624F13" w:rsidRDefault="00624F13" w:rsidP="00624F13">
      <w:pPr>
        <w:numPr>
          <w:ilvl w:val="0"/>
          <w:numId w:val="7"/>
        </w:numPr>
        <w:spacing w:line="240" w:lineRule="auto"/>
      </w:pPr>
      <w:r w:rsidRPr="00624F13">
        <w:rPr>
          <w:b/>
          <w:bCs/>
        </w:rPr>
        <w:t>Tabla de afiliados autorizados (“axel_afil_aut_persona”)</w:t>
      </w:r>
      <w:r w:rsidRPr="00624F13">
        <w:br/>
        <w:t xml:space="preserve">Aquí llegan vía CSV todos los afiliados </w:t>
      </w:r>
      <w:r w:rsidRPr="00624F13">
        <w:rPr>
          <w:i/>
          <w:iCs/>
        </w:rPr>
        <w:t>autorizados</w:t>
      </w:r>
      <w:r w:rsidRPr="00624F13">
        <w:t xml:space="preserve"> (adultos y menores) que ese cliente corporativo ha registrado.</w:t>
      </w:r>
    </w:p>
    <w:p w14:paraId="0EFA73A4" w14:textId="77777777" w:rsidR="00624F13" w:rsidRPr="00624F13" w:rsidRDefault="00624F13" w:rsidP="00624F13">
      <w:pPr>
        <w:numPr>
          <w:ilvl w:val="1"/>
          <w:numId w:val="7"/>
        </w:numPr>
        <w:spacing w:line="240" w:lineRule="auto"/>
      </w:pPr>
      <w:r w:rsidRPr="00624F13">
        <w:t>Cada fila tiene campos como:</w:t>
      </w:r>
    </w:p>
    <w:p w14:paraId="393315D9" w14:textId="77777777" w:rsidR="00624F13" w:rsidRPr="00624F13" w:rsidRDefault="00624F13" w:rsidP="00624F13">
      <w:pPr>
        <w:numPr>
          <w:ilvl w:val="2"/>
          <w:numId w:val="7"/>
        </w:numPr>
        <w:spacing w:line="240" w:lineRule="auto"/>
      </w:pPr>
      <w:r w:rsidRPr="00624F13">
        <w:t>tipo_documento, documento_id</w:t>
      </w:r>
    </w:p>
    <w:p w14:paraId="77D9F34E" w14:textId="77777777" w:rsidR="00624F13" w:rsidRPr="00624F13" w:rsidRDefault="00624F13" w:rsidP="00624F13">
      <w:pPr>
        <w:numPr>
          <w:ilvl w:val="2"/>
          <w:numId w:val="7"/>
        </w:numPr>
        <w:spacing w:line="240" w:lineRule="auto"/>
      </w:pPr>
      <w:r w:rsidRPr="00624F13">
        <w:t>nombre, apellido, fecha_nacimiento</w:t>
      </w:r>
    </w:p>
    <w:p w14:paraId="7F57F07E" w14:textId="77777777" w:rsidR="00624F13" w:rsidRPr="00624F13" w:rsidRDefault="00624F13" w:rsidP="00624F13">
      <w:pPr>
        <w:numPr>
          <w:ilvl w:val="2"/>
          <w:numId w:val="7"/>
        </w:numPr>
        <w:spacing w:line="240" w:lineRule="auto"/>
      </w:pPr>
      <w:r w:rsidRPr="00624F13">
        <w:t>es_menor = 1 si es un menor de edad</w:t>
      </w:r>
    </w:p>
    <w:p w14:paraId="6BB20709" w14:textId="77777777" w:rsidR="00624F13" w:rsidRPr="00624F13" w:rsidRDefault="00624F13" w:rsidP="00624F13">
      <w:pPr>
        <w:numPr>
          <w:ilvl w:val="2"/>
          <w:numId w:val="7"/>
        </w:numPr>
        <w:spacing w:line="240" w:lineRule="auto"/>
      </w:pPr>
      <w:r w:rsidRPr="00624F13">
        <w:t>representante_id = documento del adulto que es su padre/madre</w:t>
      </w:r>
    </w:p>
    <w:p w14:paraId="27C4C873" w14:textId="77777777" w:rsidR="00624F13" w:rsidRPr="00624F13" w:rsidRDefault="00624F13" w:rsidP="00624F13">
      <w:pPr>
        <w:numPr>
          <w:ilvl w:val="2"/>
          <w:numId w:val="7"/>
        </w:numPr>
        <w:spacing w:line="240" w:lineRule="auto"/>
      </w:pPr>
      <w:r w:rsidRPr="00624F13">
        <w:t>cliente_id, estado, etc.</w:t>
      </w:r>
    </w:p>
    <w:p w14:paraId="434AB812" w14:textId="77777777" w:rsidR="00624F13" w:rsidRPr="00624F13" w:rsidRDefault="00624F13" w:rsidP="00624F13">
      <w:pPr>
        <w:numPr>
          <w:ilvl w:val="0"/>
          <w:numId w:val="7"/>
        </w:numPr>
        <w:spacing w:line="240" w:lineRule="auto"/>
      </w:pPr>
      <w:r w:rsidRPr="00624F13">
        <w:rPr>
          <w:b/>
          <w:bCs/>
        </w:rPr>
        <w:t>Tabla de afiliados ya registrados en el portal (“axel_afiliado_persona”)</w:t>
      </w:r>
      <w:r w:rsidRPr="00624F13">
        <w:br/>
        <w:t>Aquí guardamos únicamente a los afiliados que efectivamente crearon su cuenta en WordPress. Al principio está vacía.</w:t>
      </w:r>
    </w:p>
    <w:p w14:paraId="248471A4" w14:textId="77777777" w:rsidR="00624F13" w:rsidRPr="00624F13" w:rsidRDefault="00624F13" w:rsidP="00624F13">
      <w:pPr>
        <w:numPr>
          <w:ilvl w:val="0"/>
          <w:numId w:val="7"/>
        </w:numPr>
        <w:spacing w:line="240" w:lineRule="auto"/>
      </w:pPr>
      <w:r w:rsidRPr="00624F13">
        <w:rPr>
          <w:b/>
          <w:bCs/>
        </w:rPr>
        <w:t>Tabla intermedia de pólizas (“axel_afil_aut_poliza” y “axel_afiliado_poliza”)</w:t>
      </w:r>
      <w:r w:rsidRPr="00624F13">
        <w:br/>
        <w:t xml:space="preserve">En axel_afil_aut_poliza tenemos la </w:t>
      </w:r>
      <w:proofErr w:type="gramStart"/>
      <w:r w:rsidRPr="00624F13">
        <w:t>relación afiliado</w:t>
      </w:r>
      <w:proofErr w:type="gramEnd"/>
      <w:r w:rsidRPr="00624F13">
        <w:t>_autorizado → póliza (y su estatus).</w:t>
      </w:r>
      <w:r w:rsidRPr="00624F13">
        <w:br/>
        <w:t xml:space="preserve">Más adelante, al migrar, se crea en axel_afiliado_poliza la </w:t>
      </w:r>
      <w:proofErr w:type="gramStart"/>
      <w:r w:rsidRPr="00624F13">
        <w:t>relación afiliado</w:t>
      </w:r>
      <w:proofErr w:type="gramEnd"/>
      <w:r w:rsidRPr="00624F13">
        <w:t>_real → póliza.</w:t>
      </w:r>
    </w:p>
    <w:p w14:paraId="08087806" w14:textId="7B2075C8" w:rsidR="00624F13" w:rsidRPr="00624F13" w:rsidRDefault="00624F13" w:rsidP="00624F13">
      <w:pPr>
        <w:spacing w:line="240" w:lineRule="auto"/>
      </w:pPr>
    </w:p>
    <w:p w14:paraId="47F130AE" w14:textId="77777777" w:rsidR="00624F13" w:rsidRPr="00624F13" w:rsidRDefault="00624F13" w:rsidP="00624F13">
      <w:pPr>
        <w:spacing w:line="240" w:lineRule="auto"/>
        <w:rPr>
          <w:b/>
          <w:bCs/>
        </w:rPr>
      </w:pPr>
      <w:r w:rsidRPr="00624F13">
        <w:rPr>
          <w:b/>
          <w:bCs/>
        </w:rPr>
        <w:t>2. ¿Por qué necesitamos migrar menores?</w:t>
      </w:r>
    </w:p>
    <w:p w14:paraId="0AE56D63" w14:textId="77777777" w:rsidR="00624F13" w:rsidRPr="00624F13" w:rsidRDefault="00624F13" w:rsidP="00624F13">
      <w:pPr>
        <w:numPr>
          <w:ilvl w:val="0"/>
          <w:numId w:val="8"/>
        </w:numPr>
        <w:spacing w:line="240" w:lineRule="auto"/>
      </w:pPr>
      <w:r w:rsidRPr="00624F13">
        <w:t>Los niños (menores de edad) nunca crean cuenta propia:</w:t>
      </w:r>
    </w:p>
    <w:p w14:paraId="1EA23134" w14:textId="77777777" w:rsidR="00624F13" w:rsidRPr="00624F13" w:rsidRDefault="00624F13" w:rsidP="00624F13">
      <w:pPr>
        <w:numPr>
          <w:ilvl w:val="1"/>
          <w:numId w:val="8"/>
        </w:numPr>
        <w:spacing w:line="240" w:lineRule="auto"/>
      </w:pPr>
      <w:r w:rsidRPr="00624F13">
        <w:t>Un menor sólo puede ser gestionado por su representante (su padre/madre), quien ya existe en axel_afil_aut_persona con es_menor = 1 y tiene un representante_id igual al documento de su padre.</w:t>
      </w:r>
    </w:p>
    <w:p w14:paraId="4F46613F" w14:textId="77777777" w:rsidR="00624F13" w:rsidRPr="00624F13" w:rsidRDefault="00624F13" w:rsidP="00624F13">
      <w:pPr>
        <w:numPr>
          <w:ilvl w:val="1"/>
          <w:numId w:val="8"/>
        </w:numPr>
        <w:spacing w:line="240" w:lineRule="auto"/>
      </w:pPr>
      <w:r w:rsidRPr="00624F13">
        <w:lastRenderedPageBreak/>
        <w:t>Por lo tanto, jamás hacen “wp_insert_user” directamente: no tienen credenciales para iniciar sesión.</w:t>
      </w:r>
    </w:p>
    <w:p w14:paraId="5A0D810E" w14:textId="77777777" w:rsidR="00624F13" w:rsidRPr="00624F13" w:rsidRDefault="00624F13" w:rsidP="00624F13">
      <w:pPr>
        <w:numPr>
          <w:ilvl w:val="0"/>
          <w:numId w:val="8"/>
        </w:numPr>
        <w:spacing w:line="240" w:lineRule="auto"/>
      </w:pPr>
      <w:r w:rsidRPr="00624F13">
        <w:t xml:space="preserve">Cuando el representante adulto completa el </w:t>
      </w:r>
      <w:r w:rsidRPr="00624F13">
        <w:rPr>
          <w:b/>
          <w:bCs/>
        </w:rPr>
        <w:t>registro en WordPress</w:t>
      </w:r>
      <w:r w:rsidRPr="00624F13">
        <w:t>, queremos que:</w:t>
      </w:r>
    </w:p>
    <w:p w14:paraId="531CE7C0" w14:textId="77777777" w:rsidR="00624F13" w:rsidRPr="00624F13" w:rsidRDefault="00624F13" w:rsidP="00624F13">
      <w:pPr>
        <w:numPr>
          <w:ilvl w:val="1"/>
          <w:numId w:val="8"/>
        </w:numPr>
        <w:spacing w:line="240" w:lineRule="auto"/>
      </w:pPr>
      <w:r w:rsidRPr="00624F13">
        <w:t xml:space="preserve">Ese adulto ya </w:t>
      </w:r>
      <w:proofErr w:type="gramStart"/>
      <w:r w:rsidRPr="00624F13">
        <w:t>figure</w:t>
      </w:r>
      <w:proofErr w:type="gramEnd"/>
      <w:r w:rsidRPr="00624F13">
        <w:t xml:space="preserve"> en </w:t>
      </w:r>
      <w:r w:rsidRPr="00624F13">
        <w:rPr>
          <w:b/>
          <w:bCs/>
        </w:rPr>
        <w:t>“axel_afiliado_persona”</w:t>
      </w:r>
      <w:r w:rsidRPr="00624F13">
        <w:t xml:space="preserve"> (con su id_user apuntando a su usuario de WP).</w:t>
      </w:r>
    </w:p>
    <w:p w14:paraId="16F39FA6" w14:textId="77777777" w:rsidR="00624F13" w:rsidRPr="00624F13" w:rsidRDefault="00624F13" w:rsidP="00624F13">
      <w:pPr>
        <w:numPr>
          <w:ilvl w:val="1"/>
          <w:numId w:val="8"/>
        </w:numPr>
        <w:spacing w:line="240" w:lineRule="auto"/>
      </w:pPr>
      <w:r w:rsidRPr="00624F13">
        <w:t>Todos los menores que estaban vinculados a ese representante en axel_afil_aut_persona (campo representante_id) también pasen a formar parte de axel_afiliado_persona como afiliados “oficiales” (cada uno con su propio registro, pero señalando el mismo representante).</w:t>
      </w:r>
    </w:p>
    <w:p w14:paraId="1B405030" w14:textId="77777777" w:rsidR="00624F13" w:rsidRPr="00624F13" w:rsidRDefault="00624F13" w:rsidP="00624F13">
      <w:pPr>
        <w:numPr>
          <w:ilvl w:val="1"/>
          <w:numId w:val="8"/>
        </w:numPr>
        <w:spacing w:line="240" w:lineRule="auto"/>
      </w:pPr>
      <w:r w:rsidRPr="00624F13">
        <w:t>Además, queremos copiarles las pólizas activas (de “axel_afil_aut_poliza” a “axel_afiliado_poliza”) para que, en el dashboard del representante, pueda elegir a qué menor atender o solicitar servicios (citas, reembolsos, etc.).</w:t>
      </w:r>
    </w:p>
    <w:p w14:paraId="0D5113B6" w14:textId="27537D28" w:rsidR="00624F13" w:rsidRPr="00624F13" w:rsidRDefault="00624F13" w:rsidP="00624F13">
      <w:pPr>
        <w:spacing w:line="240" w:lineRule="auto"/>
      </w:pPr>
    </w:p>
    <w:p w14:paraId="7A6DF186" w14:textId="77777777" w:rsidR="00624F13" w:rsidRPr="00624F13" w:rsidRDefault="00624F13" w:rsidP="00624F13">
      <w:pPr>
        <w:spacing w:line="240" w:lineRule="auto"/>
        <w:rPr>
          <w:b/>
          <w:bCs/>
        </w:rPr>
      </w:pPr>
      <w:r w:rsidRPr="00624F13">
        <w:rPr>
          <w:b/>
          <w:bCs/>
        </w:rPr>
        <w:t>3. Detalle técnico del proceso de migración</w:t>
      </w:r>
    </w:p>
    <w:p w14:paraId="66D79BA9" w14:textId="77777777" w:rsidR="00624F13" w:rsidRPr="00624F13" w:rsidRDefault="00624F13" w:rsidP="00624F13">
      <w:pPr>
        <w:spacing w:line="240" w:lineRule="auto"/>
      </w:pPr>
      <w:r w:rsidRPr="00624F13">
        <w:t>Supongamos que el representante acaba de registrarse con su cédula “V-12345678” y su usuario de WordPress se creó con ID 735. El flujo de migración de menores es:</w:t>
      </w:r>
    </w:p>
    <w:p w14:paraId="787B9781" w14:textId="77777777" w:rsidR="00624F13" w:rsidRPr="00624F13" w:rsidRDefault="00624F13" w:rsidP="00624F13">
      <w:pPr>
        <w:numPr>
          <w:ilvl w:val="0"/>
          <w:numId w:val="9"/>
        </w:numPr>
        <w:spacing w:line="240" w:lineRule="auto"/>
      </w:pPr>
      <w:r w:rsidRPr="00624F13">
        <w:rPr>
          <w:b/>
          <w:bCs/>
        </w:rPr>
        <w:t>Identificar al representante recién registrado</w:t>
      </w:r>
    </w:p>
    <w:p w14:paraId="38702C65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t xml:space="preserve">Ya </w:t>
      </w:r>
      <w:r w:rsidRPr="00624F13">
        <w:rPr>
          <w:i/>
          <w:iCs/>
        </w:rPr>
        <w:t>inmediatamente después</w:t>
      </w:r>
      <w:r w:rsidRPr="00624F13">
        <w:t xml:space="preserve"> de crear al usuario en WordPress y de insertar la fila del adulto en axel_afiliado_persona, conocemos:</w:t>
      </w:r>
    </w:p>
    <w:p w14:paraId="4263F456" w14:textId="77777777" w:rsidR="00624F13" w:rsidRPr="00624F13" w:rsidRDefault="00624F13" w:rsidP="00624F13">
      <w:pPr>
        <w:numPr>
          <w:ilvl w:val="2"/>
          <w:numId w:val="9"/>
        </w:numPr>
        <w:spacing w:line="240" w:lineRule="auto"/>
      </w:pPr>
      <w:r w:rsidRPr="00624F13">
        <w:t>$documento_representante = 'V12345678'</w:t>
      </w:r>
    </w:p>
    <w:p w14:paraId="0FA15253" w14:textId="77777777" w:rsidR="00624F13" w:rsidRPr="00624F13" w:rsidRDefault="00624F13" w:rsidP="00624F13">
      <w:pPr>
        <w:numPr>
          <w:ilvl w:val="2"/>
          <w:numId w:val="9"/>
        </w:numPr>
        <w:spacing w:line="240" w:lineRule="auto"/>
      </w:pPr>
      <w:r w:rsidRPr="00624F13">
        <w:t>$id_user_representante = 735</w:t>
      </w:r>
    </w:p>
    <w:p w14:paraId="3ADFEDC7" w14:textId="77777777" w:rsidR="00624F13" w:rsidRPr="00624F13" w:rsidRDefault="00624F13" w:rsidP="00624F13">
      <w:pPr>
        <w:numPr>
          <w:ilvl w:val="2"/>
          <w:numId w:val="9"/>
        </w:numPr>
        <w:spacing w:line="240" w:lineRule="auto"/>
      </w:pPr>
      <w:r w:rsidRPr="00624F13">
        <w:t>$afiliado_id_representante = el registro creado en axel_afiliado_persona (p.ej. ID 122).</w:t>
      </w:r>
    </w:p>
    <w:p w14:paraId="3BB1CAE7" w14:textId="77777777" w:rsidR="00624F13" w:rsidRPr="00624F13" w:rsidRDefault="00624F13" w:rsidP="00624F13">
      <w:pPr>
        <w:numPr>
          <w:ilvl w:val="0"/>
          <w:numId w:val="9"/>
        </w:numPr>
        <w:spacing w:line="240" w:lineRule="auto"/>
      </w:pPr>
      <w:r w:rsidRPr="00624F13">
        <w:rPr>
          <w:b/>
          <w:bCs/>
        </w:rPr>
        <w:t>Buscar todos los menores vinculados a ese representante</w:t>
      </w:r>
    </w:p>
    <w:p w14:paraId="2EC1D111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t>En la tabla axel_afil_aut_persona tenemos filas con es_menor = 1 y representante_id = 'V12345678'.</w:t>
      </w:r>
    </w:p>
    <w:p w14:paraId="29949B26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t>Eso nos devuelve a cada hijo que aún no existía en axel_afiliado_persona.</w:t>
      </w:r>
    </w:p>
    <w:p w14:paraId="4510BCE6" w14:textId="77777777" w:rsidR="00624F13" w:rsidRPr="00624F13" w:rsidRDefault="00624F13" w:rsidP="00624F13">
      <w:pPr>
        <w:numPr>
          <w:ilvl w:val="0"/>
          <w:numId w:val="9"/>
        </w:numPr>
        <w:spacing w:line="240" w:lineRule="auto"/>
      </w:pPr>
      <w:r w:rsidRPr="00624F13">
        <w:rPr>
          <w:b/>
          <w:bCs/>
        </w:rPr>
        <w:t>Para cada menor encontrado, verificamos si ya existe en “axel_afiliado_persona”</w:t>
      </w:r>
    </w:p>
    <w:p w14:paraId="2E2B90F5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t>Buscamos en axel_afiliado_persona si ya hay alguien con el mismo (tipo_documento, documento_id).</w:t>
      </w:r>
    </w:p>
    <w:p w14:paraId="4C6C2075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lastRenderedPageBreak/>
        <w:t>Si el conteo es &gt; 0, decimos “ya migrado” y no lo volvemos a insertar.</w:t>
      </w:r>
    </w:p>
    <w:p w14:paraId="6B25F680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t>Si es 0, procedemos a generar el nuevo registro de ese menor en “axel_afiliado_persona”.</w:t>
      </w:r>
    </w:p>
    <w:p w14:paraId="2A6E9013" w14:textId="77777777" w:rsidR="00624F13" w:rsidRPr="00624F13" w:rsidRDefault="00624F13" w:rsidP="00624F13">
      <w:pPr>
        <w:numPr>
          <w:ilvl w:val="0"/>
          <w:numId w:val="9"/>
        </w:numPr>
        <w:spacing w:line="240" w:lineRule="auto"/>
      </w:pPr>
      <w:r w:rsidRPr="00624F13">
        <w:rPr>
          <w:b/>
          <w:bCs/>
        </w:rPr>
        <w:t>Insertar al menor en “axel_afiliado_persona”</w:t>
      </w:r>
    </w:p>
    <w:p w14:paraId="6E9A013E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t>Tomamos todos los campos relevantes de axel_afil_aut_persona (nombre, apellido, fecha_nacimiento, email—si lo tuviera—, teléfono, cod_pais, cod_area, etc.).</w:t>
      </w:r>
    </w:p>
    <w:p w14:paraId="252E8749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t>Insertamos una fila en axel_afiliado_persona, con:</w:t>
      </w:r>
    </w:p>
    <w:p w14:paraId="0508B465" w14:textId="77777777" w:rsidR="00624F13" w:rsidRPr="00624F13" w:rsidRDefault="00624F13" w:rsidP="00624F13">
      <w:pPr>
        <w:numPr>
          <w:ilvl w:val="2"/>
          <w:numId w:val="9"/>
        </w:numPr>
        <w:spacing w:line="240" w:lineRule="auto"/>
      </w:pPr>
      <w:r w:rsidRPr="00624F13">
        <w:t>tip_docum = 'V', num_docum = '87654321'</w:t>
      </w:r>
    </w:p>
    <w:p w14:paraId="39FD34FF" w14:textId="77777777" w:rsidR="00624F13" w:rsidRPr="00624F13" w:rsidRDefault="00624F13" w:rsidP="00624F13">
      <w:pPr>
        <w:numPr>
          <w:ilvl w:val="2"/>
          <w:numId w:val="9"/>
        </w:numPr>
        <w:spacing w:line="240" w:lineRule="auto"/>
      </w:pPr>
      <w:r w:rsidRPr="00624F13">
        <w:t>txt_nombre, txt_apellido, fec_nacimiento, txt_email (o vacío), num_telefono (o vacío), cod_pais_telf, cod_area_telf…</w:t>
      </w:r>
    </w:p>
    <w:p w14:paraId="41E6FE37" w14:textId="77777777" w:rsidR="00624F13" w:rsidRPr="00624F13" w:rsidRDefault="00624F13" w:rsidP="00624F13">
      <w:pPr>
        <w:numPr>
          <w:ilvl w:val="2"/>
          <w:numId w:val="9"/>
        </w:numPr>
        <w:spacing w:line="240" w:lineRule="auto"/>
      </w:pPr>
      <w:r w:rsidRPr="00624F13">
        <w:t>tip_es_menor = 1</w:t>
      </w:r>
    </w:p>
    <w:p w14:paraId="55B36D2E" w14:textId="77777777" w:rsidR="00624F13" w:rsidRPr="00624F13" w:rsidRDefault="00624F13" w:rsidP="00624F13">
      <w:pPr>
        <w:numPr>
          <w:ilvl w:val="2"/>
          <w:numId w:val="9"/>
        </w:numPr>
        <w:spacing w:line="240" w:lineRule="auto"/>
      </w:pPr>
      <w:r w:rsidRPr="00624F13">
        <w:t>id_user = NULL (porque el menor no tendrá credenciales de WP)</w:t>
      </w:r>
    </w:p>
    <w:p w14:paraId="5F705873" w14:textId="77777777" w:rsidR="00624F13" w:rsidRPr="00624F13" w:rsidRDefault="00624F13" w:rsidP="00624F13">
      <w:pPr>
        <w:numPr>
          <w:ilvl w:val="2"/>
          <w:numId w:val="9"/>
        </w:numPr>
        <w:spacing w:line="240" w:lineRule="auto"/>
      </w:pPr>
      <w:r w:rsidRPr="00624F13">
        <w:t xml:space="preserve">representante_id </w:t>
      </w:r>
      <w:r w:rsidRPr="00624F13">
        <w:rPr>
          <w:b/>
          <w:bCs/>
        </w:rPr>
        <w:t>ya no existe</w:t>
      </w:r>
      <w:r w:rsidRPr="00624F13">
        <w:t xml:space="preserve"> en esta tabla (para menores, el vínculo es implícito en la tabla de pólizas)</w:t>
      </w:r>
    </w:p>
    <w:p w14:paraId="73FE0C57" w14:textId="77777777" w:rsidR="00624F13" w:rsidRPr="00624F13" w:rsidRDefault="00624F13" w:rsidP="00624F13">
      <w:pPr>
        <w:numPr>
          <w:ilvl w:val="2"/>
          <w:numId w:val="9"/>
        </w:numPr>
        <w:spacing w:line="240" w:lineRule="auto"/>
      </w:pPr>
      <w:r w:rsidRPr="00624F13">
        <w:t>Guardamos en fec_creacion = CURRENT_TIMESTAMP, fec_actualizacion = CURRENT_TIMESTAMP.</w:t>
      </w:r>
    </w:p>
    <w:p w14:paraId="742C5A44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t>Como resultado, ese menor queda “en blanco” respecto a iniciar sesión, pero ya figura como un afiliado real.</w:t>
      </w:r>
    </w:p>
    <w:p w14:paraId="648FDBDC" w14:textId="77777777" w:rsidR="00624F13" w:rsidRPr="00624F13" w:rsidRDefault="00624F13" w:rsidP="00624F13">
      <w:pPr>
        <w:numPr>
          <w:ilvl w:val="0"/>
          <w:numId w:val="9"/>
        </w:numPr>
        <w:spacing w:line="240" w:lineRule="auto"/>
      </w:pPr>
      <w:r w:rsidRPr="00624F13">
        <w:rPr>
          <w:b/>
          <w:bCs/>
        </w:rPr>
        <w:t>Copiar sus pólizas a “axel_afiliado_poliza”</w:t>
      </w:r>
    </w:p>
    <w:p w14:paraId="7DF27C2E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t>Para ese menor recién insertado (supongamos que su $nuevo_afiliado_id = 215), buscamos sus filas en la tabla autorizada de pólizas:</w:t>
      </w:r>
    </w:p>
    <w:p w14:paraId="00CAB1E5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t>Por cada póliza activa, creamos una entrada en axel_afiliado_poliza con:</w:t>
      </w:r>
    </w:p>
    <w:p w14:paraId="7B175410" w14:textId="77777777" w:rsidR="00624F13" w:rsidRPr="00624F13" w:rsidRDefault="00624F13" w:rsidP="00624F13">
      <w:pPr>
        <w:numPr>
          <w:ilvl w:val="2"/>
          <w:numId w:val="9"/>
        </w:numPr>
        <w:spacing w:line="240" w:lineRule="auto"/>
      </w:pPr>
      <w:r w:rsidRPr="00624F13">
        <w:t>afiliado_id = 215</w:t>
      </w:r>
    </w:p>
    <w:p w14:paraId="4900DAA8" w14:textId="77777777" w:rsidR="00624F13" w:rsidRPr="00624F13" w:rsidRDefault="00624F13" w:rsidP="00624F13">
      <w:pPr>
        <w:numPr>
          <w:ilvl w:val="2"/>
          <w:numId w:val="9"/>
        </w:numPr>
        <w:spacing w:line="240" w:lineRule="auto"/>
      </w:pPr>
      <w:r w:rsidRPr="00624F13">
        <w:t>poliza_id = Y (el ID real de la póliza)</w:t>
      </w:r>
    </w:p>
    <w:p w14:paraId="40D1332D" w14:textId="77777777" w:rsidR="00624F13" w:rsidRPr="00624F13" w:rsidRDefault="00624F13" w:rsidP="00624F13">
      <w:pPr>
        <w:numPr>
          <w:ilvl w:val="2"/>
          <w:numId w:val="9"/>
        </w:numPr>
        <w:spacing w:line="240" w:lineRule="auto"/>
      </w:pPr>
      <w:r w:rsidRPr="00624F13">
        <w:t>tip_afiliado (“hijo”, “dependiente”, etc.)</w:t>
      </w:r>
    </w:p>
    <w:p w14:paraId="34A51E83" w14:textId="77777777" w:rsidR="00624F13" w:rsidRPr="00624F13" w:rsidRDefault="00624F13" w:rsidP="00624F13">
      <w:pPr>
        <w:numPr>
          <w:ilvl w:val="2"/>
          <w:numId w:val="9"/>
        </w:numPr>
        <w:spacing w:line="240" w:lineRule="auto"/>
      </w:pPr>
      <w:r w:rsidRPr="00624F13">
        <w:t>estado = 'activo' (o el que corresponda).</w:t>
      </w:r>
    </w:p>
    <w:p w14:paraId="3D906746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t>De ese modo, el menor queda asociado a las mismas pólizas que tenía como “autorizado” y en el dashboard se le podrá seleccionar junto al representante.</w:t>
      </w:r>
    </w:p>
    <w:p w14:paraId="67D6C08B" w14:textId="77777777" w:rsidR="00624F13" w:rsidRPr="00624F13" w:rsidRDefault="00624F13" w:rsidP="00624F13">
      <w:pPr>
        <w:numPr>
          <w:ilvl w:val="0"/>
          <w:numId w:val="9"/>
        </w:numPr>
        <w:spacing w:line="240" w:lineRule="auto"/>
      </w:pPr>
      <w:r w:rsidRPr="00624F13">
        <w:rPr>
          <w:b/>
          <w:bCs/>
        </w:rPr>
        <w:t>Marcar al menor como “migrado”</w:t>
      </w:r>
      <w:r w:rsidRPr="00624F13">
        <w:t xml:space="preserve"> (opcionalmente)</w:t>
      </w:r>
    </w:p>
    <w:p w14:paraId="34A585B7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lastRenderedPageBreak/>
        <w:t>A veces se añade un campo extra en axel_afil_aut_persona, p.ej. migrado = 1, para saber que este menor ya fue copiado y no repetir el proceso en futuros registros del mismo representante.</w:t>
      </w:r>
    </w:p>
    <w:p w14:paraId="4D078290" w14:textId="77777777" w:rsidR="00624F13" w:rsidRPr="00624F13" w:rsidRDefault="00624F13" w:rsidP="00624F13">
      <w:pPr>
        <w:numPr>
          <w:ilvl w:val="1"/>
          <w:numId w:val="9"/>
        </w:numPr>
        <w:spacing w:line="240" w:lineRule="auto"/>
      </w:pPr>
      <w:r w:rsidRPr="00624F13">
        <w:t>O, simplemente, bastaría con comprobar que en axel_afiliado_persona existe su (tip_docum, num_docum).</w:t>
      </w:r>
    </w:p>
    <w:p w14:paraId="3428BA49" w14:textId="6CAF2B1E" w:rsidR="00624F13" w:rsidRPr="00624F13" w:rsidRDefault="00624F13" w:rsidP="00624F13">
      <w:pPr>
        <w:spacing w:line="240" w:lineRule="auto"/>
      </w:pPr>
    </w:p>
    <w:p w14:paraId="197F528C" w14:textId="77777777" w:rsidR="00624F13" w:rsidRPr="00624F13" w:rsidRDefault="00624F13" w:rsidP="00624F13">
      <w:pPr>
        <w:spacing w:line="240" w:lineRule="auto"/>
        <w:rPr>
          <w:b/>
          <w:bCs/>
        </w:rPr>
      </w:pPr>
      <w:r w:rsidRPr="00624F13">
        <w:rPr>
          <w:b/>
          <w:bCs/>
        </w:rPr>
        <w:t>4. ¿Cuándo se ejecuta exactamente la migración?</w:t>
      </w:r>
    </w:p>
    <w:p w14:paraId="26A75E24" w14:textId="0E16B098" w:rsidR="00624F13" w:rsidRPr="00624F13" w:rsidRDefault="00624F13" w:rsidP="006E5946">
      <w:pPr>
        <w:spacing w:line="240" w:lineRule="auto"/>
      </w:pPr>
      <w:r w:rsidRPr="00624F13">
        <w:t xml:space="preserve">Habitualmente se dispara justo </w:t>
      </w:r>
      <w:r w:rsidRPr="00624F13">
        <w:rPr>
          <w:b/>
          <w:bCs/>
        </w:rPr>
        <w:t>después de que el adulto completó su registro</w:t>
      </w:r>
      <w:r w:rsidRPr="00624F13">
        <w:t xml:space="preserve"> y se creó su usuario de WordPress. </w:t>
      </w:r>
      <w:r w:rsidR="006E5946">
        <w:t xml:space="preserve">LA idea es que </w:t>
      </w:r>
      <w:r w:rsidRPr="00624F13">
        <w:t>al entrar al dashboard, el representante ya ve a su propio usuario adulto y, en un menú desplegable, a sus hijos menores con sus servicios/</w:t>
      </w:r>
      <w:proofErr w:type="gramStart"/>
      <w:r w:rsidRPr="00624F13">
        <w:t>pólizas asociados</w:t>
      </w:r>
      <w:proofErr w:type="gramEnd"/>
      <w:r w:rsidRPr="00624F13">
        <w:t>.</w:t>
      </w:r>
    </w:p>
    <w:p w14:paraId="7DD35807" w14:textId="17817CC1" w:rsidR="00624F13" w:rsidRPr="00624F13" w:rsidRDefault="00624F13" w:rsidP="00624F13">
      <w:pPr>
        <w:spacing w:line="240" w:lineRule="auto"/>
      </w:pPr>
    </w:p>
    <w:p w14:paraId="2FE4F34A" w14:textId="77777777" w:rsidR="00624F13" w:rsidRPr="00624F13" w:rsidRDefault="00624F13" w:rsidP="00624F13">
      <w:pPr>
        <w:spacing w:line="240" w:lineRule="auto"/>
        <w:rPr>
          <w:b/>
          <w:bCs/>
        </w:rPr>
      </w:pPr>
      <w:r w:rsidRPr="00624F13">
        <w:rPr>
          <w:b/>
          <w:bCs/>
        </w:rPr>
        <w:t>5. Beneficios de esta estrategia</w:t>
      </w:r>
    </w:p>
    <w:p w14:paraId="7D562357" w14:textId="77777777" w:rsidR="00624F13" w:rsidRPr="00624F13" w:rsidRDefault="00624F13" w:rsidP="00624F13">
      <w:pPr>
        <w:numPr>
          <w:ilvl w:val="0"/>
          <w:numId w:val="11"/>
        </w:numPr>
        <w:spacing w:line="240" w:lineRule="auto"/>
      </w:pPr>
      <w:r w:rsidRPr="00624F13">
        <w:rPr>
          <w:b/>
          <w:bCs/>
        </w:rPr>
        <w:t>Automatización total</w:t>
      </w:r>
      <w:r w:rsidRPr="00624F13">
        <w:t>: El representante no necesita hacer nada especial para “agregar” a sus hijos. El sistema lo hace por él.</w:t>
      </w:r>
    </w:p>
    <w:p w14:paraId="6C96A90E" w14:textId="77777777" w:rsidR="00624F13" w:rsidRPr="00624F13" w:rsidRDefault="00624F13" w:rsidP="00624F13">
      <w:pPr>
        <w:numPr>
          <w:ilvl w:val="0"/>
          <w:numId w:val="11"/>
        </w:numPr>
        <w:spacing w:line="240" w:lineRule="auto"/>
      </w:pPr>
      <w:r w:rsidRPr="00624F13">
        <w:rPr>
          <w:b/>
          <w:bCs/>
        </w:rPr>
        <w:t>Consistencia de datos</w:t>
      </w:r>
      <w:r w:rsidRPr="00624F13">
        <w:t>: Toda la información del menor (nombre, fecha de nacimiento, pólizas activas) se hereda sin errores manuales.</w:t>
      </w:r>
    </w:p>
    <w:p w14:paraId="6AE06004" w14:textId="77777777" w:rsidR="00624F13" w:rsidRPr="00624F13" w:rsidRDefault="00624F13" w:rsidP="00624F13">
      <w:pPr>
        <w:numPr>
          <w:ilvl w:val="0"/>
          <w:numId w:val="11"/>
        </w:numPr>
        <w:spacing w:line="240" w:lineRule="auto"/>
      </w:pPr>
      <w:r w:rsidRPr="00624F13">
        <w:rPr>
          <w:b/>
          <w:bCs/>
        </w:rPr>
        <w:t>Visibilidad inmediata</w:t>
      </w:r>
      <w:r w:rsidRPr="00624F13">
        <w:t>: Al entrar al dashboard, el representante puede elegir de inmediato al menor y solicitar servicios (citas o reembolsos) en su nombre.</w:t>
      </w:r>
    </w:p>
    <w:p w14:paraId="3CD062E1" w14:textId="77777777" w:rsidR="00624F13" w:rsidRPr="00624F13" w:rsidRDefault="00624F13" w:rsidP="00624F13">
      <w:pPr>
        <w:numPr>
          <w:ilvl w:val="0"/>
          <w:numId w:val="11"/>
        </w:numPr>
        <w:spacing w:line="240" w:lineRule="auto"/>
      </w:pPr>
      <w:r w:rsidRPr="00624F13">
        <w:rPr>
          <w:b/>
          <w:bCs/>
        </w:rPr>
        <w:t>No hay credenciales para menores</w:t>
      </w:r>
      <w:r w:rsidRPr="00624F13">
        <w:t>: Los menores no reciben usuario de WordPress, por lo que no pueden iniciar sesión. Solo el representante maneja sus datos.</w:t>
      </w:r>
    </w:p>
    <w:p w14:paraId="216E1B18" w14:textId="77777777" w:rsidR="00624F13" w:rsidRPr="00624F13" w:rsidRDefault="00624F13" w:rsidP="00624F13">
      <w:pPr>
        <w:numPr>
          <w:ilvl w:val="0"/>
          <w:numId w:val="11"/>
        </w:numPr>
        <w:spacing w:line="240" w:lineRule="auto"/>
      </w:pPr>
      <w:r w:rsidRPr="00624F13">
        <w:rPr>
          <w:b/>
          <w:bCs/>
        </w:rPr>
        <w:t>Evolución futura</w:t>
      </w:r>
      <w:r w:rsidRPr="00624F13">
        <w:t>: Si más adelante un menor recibe su propia cédula real (cuando cumpla 18 años), se puede actualizar su num_docum en axel_afiliado_persona y activarle un usuario si así se desea, sin perderle historial (pólizas, citas, reembolsos).</w:t>
      </w:r>
    </w:p>
    <w:sectPr w:rsidR="00624F13" w:rsidRPr="00624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5A94"/>
    <w:multiLevelType w:val="multilevel"/>
    <w:tmpl w:val="64DC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3217E"/>
    <w:multiLevelType w:val="multilevel"/>
    <w:tmpl w:val="168A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92EF7"/>
    <w:multiLevelType w:val="multilevel"/>
    <w:tmpl w:val="EFF6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17B27"/>
    <w:multiLevelType w:val="multilevel"/>
    <w:tmpl w:val="8F2C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E3071"/>
    <w:multiLevelType w:val="multilevel"/>
    <w:tmpl w:val="309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44703"/>
    <w:multiLevelType w:val="multilevel"/>
    <w:tmpl w:val="1C6A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4192E"/>
    <w:multiLevelType w:val="multilevel"/>
    <w:tmpl w:val="611A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76D42"/>
    <w:multiLevelType w:val="multilevel"/>
    <w:tmpl w:val="864A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F54C2F"/>
    <w:multiLevelType w:val="multilevel"/>
    <w:tmpl w:val="BA5C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3271E"/>
    <w:multiLevelType w:val="multilevel"/>
    <w:tmpl w:val="E3B6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306BB6"/>
    <w:multiLevelType w:val="multilevel"/>
    <w:tmpl w:val="EFD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55FFC"/>
    <w:multiLevelType w:val="multilevel"/>
    <w:tmpl w:val="2014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095848">
    <w:abstractNumId w:val="3"/>
  </w:num>
  <w:num w:numId="2" w16cid:durableId="515465052">
    <w:abstractNumId w:val="4"/>
  </w:num>
  <w:num w:numId="3" w16cid:durableId="739333125">
    <w:abstractNumId w:val="2"/>
  </w:num>
  <w:num w:numId="4" w16cid:durableId="805048629">
    <w:abstractNumId w:val="1"/>
  </w:num>
  <w:num w:numId="5" w16cid:durableId="409549625">
    <w:abstractNumId w:val="11"/>
  </w:num>
  <w:num w:numId="6" w16cid:durableId="1386025701">
    <w:abstractNumId w:val="5"/>
  </w:num>
  <w:num w:numId="7" w16cid:durableId="1511873518">
    <w:abstractNumId w:val="10"/>
  </w:num>
  <w:num w:numId="8" w16cid:durableId="2034459546">
    <w:abstractNumId w:val="0"/>
  </w:num>
  <w:num w:numId="9" w16cid:durableId="1460807855">
    <w:abstractNumId w:val="9"/>
  </w:num>
  <w:num w:numId="10" w16cid:durableId="782843636">
    <w:abstractNumId w:val="7"/>
  </w:num>
  <w:num w:numId="11" w16cid:durableId="30501589">
    <w:abstractNumId w:val="8"/>
  </w:num>
  <w:num w:numId="12" w16cid:durableId="677125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46"/>
    <w:rsid w:val="000958E9"/>
    <w:rsid w:val="000F1434"/>
    <w:rsid w:val="00103895"/>
    <w:rsid w:val="00124EAB"/>
    <w:rsid w:val="00355406"/>
    <w:rsid w:val="003701E4"/>
    <w:rsid w:val="00624F13"/>
    <w:rsid w:val="00666123"/>
    <w:rsid w:val="006E5946"/>
    <w:rsid w:val="00702235"/>
    <w:rsid w:val="00735BD7"/>
    <w:rsid w:val="00765976"/>
    <w:rsid w:val="00793632"/>
    <w:rsid w:val="00815539"/>
    <w:rsid w:val="00841B3C"/>
    <w:rsid w:val="00942A46"/>
    <w:rsid w:val="00A22111"/>
    <w:rsid w:val="00B91921"/>
    <w:rsid w:val="00BB2A78"/>
    <w:rsid w:val="00BC2304"/>
    <w:rsid w:val="00C361B0"/>
    <w:rsid w:val="00D440B0"/>
    <w:rsid w:val="00D86C56"/>
    <w:rsid w:val="00E02366"/>
    <w:rsid w:val="00ED55BB"/>
    <w:rsid w:val="00F176F5"/>
    <w:rsid w:val="00F53659"/>
    <w:rsid w:val="00F9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8F18"/>
  <w15:chartTrackingRefBased/>
  <w15:docId w15:val="{6850551C-EA51-462E-99FA-3A1BB3EC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2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2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2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2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2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2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2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2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2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2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2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2A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2A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2A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2A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2A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2A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2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2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2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2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2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2A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2A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2A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A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2A4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554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5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7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3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57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33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04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46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4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6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7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78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9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xelasist.com/politica-privacid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2191</Words>
  <Characters>12054</Characters>
  <Application>Microsoft Office Word</Application>
  <DocSecurity>0</DocSecurity>
  <Lines>100</Lines>
  <Paragraphs>28</Paragraphs>
  <ScaleCrop>false</ScaleCrop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Eilen Leon</dc:creator>
  <cp:keywords/>
  <dc:description/>
  <cp:lastModifiedBy>Eilen Leon</cp:lastModifiedBy>
  <cp:revision>23</cp:revision>
  <dcterms:created xsi:type="dcterms:W3CDTF">2025-06-04T19:11:00Z</dcterms:created>
  <dcterms:modified xsi:type="dcterms:W3CDTF">2025-06-04T19:45:00Z</dcterms:modified>
</cp:coreProperties>
</file>