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8AF39" w14:textId="51FE3A70" w:rsidR="00EC1776" w:rsidRPr="00650313" w:rsidRDefault="00650313" w:rsidP="00BD2EC4">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0562EF2E" wp14:editId="3F7E75FA">
            <wp:extent cx="914400" cy="781050"/>
            <wp:effectExtent l="0" t="0" r="0" b="0"/>
            <wp:docPr id="1598134356" name="Picture 159813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0" cy="781050"/>
                    </a:xfrm>
                    <a:prstGeom prst="rect">
                      <a:avLst/>
                    </a:prstGeom>
                  </pic:spPr>
                </pic:pic>
              </a:graphicData>
            </a:graphic>
          </wp:inline>
        </w:drawing>
      </w:r>
    </w:p>
    <w:p w14:paraId="56C6D1C8" w14:textId="77777777" w:rsidR="00EC1776" w:rsidRPr="00BD2EC4" w:rsidRDefault="00183B6F">
      <w:pPr>
        <w:spacing w:after="40"/>
        <w:jc w:val="center"/>
        <w:rPr>
          <w:rFonts w:asciiTheme="majorBidi" w:hAnsiTheme="majorBidi" w:cstheme="majorBidi"/>
          <w:sz w:val="28"/>
          <w:szCs w:val="28"/>
        </w:rPr>
      </w:pPr>
      <w:r w:rsidRPr="00BD2EC4">
        <w:rPr>
          <w:rFonts w:asciiTheme="majorBidi" w:hAnsiTheme="majorBidi" w:cstheme="majorBidi"/>
          <w:sz w:val="28"/>
          <w:szCs w:val="28"/>
        </w:rPr>
        <w:t>Kingdom of Bahrain</w:t>
      </w:r>
    </w:p>
    <w:p w14:paraId="246AC8B7" w14:textId="77777777" w:rsidR="00EC1776" w:rsidRPr="00BD2EC4" w:rsidRDefault="00183B6F">
      <w:pPr>
        <w:spacing w:after="320"/>
        <w:jc w:val="center"/>
        <w:rPr>
          <w:rFonts w:asciiTheme="majorBidi" w:hAnsiTheme="majorBidi" w:cstheme="majorBidi"/>
          <w:sz w:val="28"/>
          <w:szCs w:val="28"/>
        </w:rPr>
      </w:pPr>
      <w:r w:rsidRPr="00BD2EC4">
        <w:rPr>
          <w:rFonts w:asciiTheme="majorBidi" w:hAnsiTheme="majorBidi" w:cstheme="majorBidi"/>
          <w:sz w:val="28"/>
          <w:szCs w:val="28"/>
        </w:rPr>
        <w:t>Primary Healthcare Centers</w:t>
      </w:r>
    </w:p>
    <w:p w14:paraId="417A0B23" w14:textId="31009C11" w:rsidR="00BD2EC4" w:rsidRDefault="00BD2EC4" w:rsidP="00BD2EC4">
      <w:pPr>
        <w:spacing w:after="120"/>
        <w:rPr>
          <w:rFonts w:asciiTheme="majorBidi" w:hAnsiTheme="majorBidi" w:cstheme="majorBidi"/>
          <w:b/>
          <w:sz w:val="52"/>
        </w:rPr>
      </w:pPr>
    </w:p>
    <w:p w14:paraId="07E906B8" w14:textId="77777777" w:rsidR="00BD2EC4" w:rsidRDefault="00BD2EC4" w:rsidP="00BD2EC4">
      <w:pPr>
        <w:spacing w:after="120"/>
        <w:rPr>
          <w:rFonts w:asciiTheme="majorBidi" w:hAnsiTheme="majorBidi" w:cstheme="majorBidi"/>
          <w:b/>
          <w:sz w:val="52"/>
        </w:rPr>
      </w:pPr>
    </w:p>
    <w:p w14:paraId="7854A7D6" w14:textId="77777777" w:rsidR="00BD2EC4" w:rsidRDefault="00BD2EC4" w:rsidP="00BD2EC4">
      <w:pPr>
        <w:spacing w:after="120"/>
        <w:rPr>
          <w:rFonts w:asciiTheme="majorBidi" w:hAnsiTheme="majorBidi" w:cstheme="majorBidi"/>
          <w:b/>
          <w:sz w:val="52"/>
        </w:rPr>
      </w:pPr>
    </w:p>
    <w:p w14:paraId="2FA2CCE7" w14:textId="44B6E46B" w:rsidR="00EC1776" w:rsidRPr="0065788A" w:rsidRDefault="00183B6F">
      <w:pPr>
        <w:spacing w:after="120"/>
        <w:jc w:val="center"/>
        <w:rPr>
          <w:rFonts w:asciiTheme="majorBidi" w:hAnsiTheme="majorBidi" w:cstheme="majorBidi"/>
        </w:rPr>
      </w:pPr>
      <w:r w:rsidRPr="0065788A">
        <w:rPr>
          <w:rFonts w:asciiTheme="majorBidi" w:hAnsiTheme="majorBidi" w:cstheme="majorBidi"/>
          <w:b/>
          <w:sz w:val="52"/>
        </w:rPr>
        <w:t>Naraak</w:t>
      </w:r>
    </w:p>
    <w:p w14:paraId="42DCEB74" w14:textId="7A5E8C9F" w:rsidR="00EC1776" w:rsidRPr="0065788A" w:rsidRDefault="00183B6F">
      <w:pPr>
        <w:spacing w:after="360"/>
        <w:jc w:val="center"/>
        <w:rPr>
          <w:rFonts w:asciiTheme="majorBidi" w:hAnsiTheme="majorBidi" w:cstheme="majorBidi"/>
        </w:rPr>
      </w:pPr>
      <w:r w:rsidRPr="0065788A">
        <w:rPr>
          <w:rFonts w:asciiTheme="majorBidi" w:hAnsiTheme="majorBidi" w:cstheme="majorBidi"/>
          <w:b/>
          <w:sz w:val="32"/>
        </w:rPr>
        <w:t>Phase 4: High-Fidelity Design System &amp; Application Prototype</w:t>
      </w:r>
    </w:p>
    <w:p w14:paraId="563237BD" w14:textId="77777777" w:rsidR="00BD2EC4" w:rsidRDefault="00BD2EC4">
      <w:pPr>
        <w:spacing w:after="80"/>
        <w:jc w:val="center"/>
        <w:rPr>
          <w:rFonts w:asciiTheme="majorBidi" w:hAnsiTheme="majorBidi" w:cstheme="majorBidi"/>
          <w:b/>
        </w:rPr>
      </w:pPr>
    </w:p>
    <w:p w14:paraId="52A83298" w14:textId="77777777" w:rsidR="00BD2EC4" w:rsidRDefault="00BD2EC4">
      <w:pPr>
        <w:spacing w:after="80"/>
        <w:jc w:val="center"/>
        <w:rPr>
          <w:rFonts w:asciiTheme="majorBidi" w:hAnsiTheme="majorBidi" w:cstheme="majorBidi"/>
          <w:b/>
        </w:rPr>
      </w:pPr>
    </w:p>
    <w:p w14:paraId="5F8A44DD" w14:textId="77777777" w:rsidR="00BD2EC4" w:rsidRDefault="00BD2EC4">
      <w:pPr>
        <w:spacing w:after="80"/>
        <w:jc w:val="center"/>
        <w:rPr>
          <w:rFonts w:asciiTheme="majorBidi" w:hAnsiTheme="majorBidi" w:cstheme="majorBidi"/>
          <w:b/>
        </w:rPr>
      </w:pPr>
    </w:p>
    <w:p w14:paraId="5135BA05" w14:textId="304198A8" w:rsidR="00EC1776" w:rsidRPr="00BD2EC4" w:rsidRDefault="00183B6F">
      <w:pPr>
        <w:spacing w:after="80"/>
        <w:jc w:val="center"/>
        <w:rPr>
          <w:rFonts w:asciiTheme="majorBidi" w:hAnsiTheme="majorBidi" w:cstheme="majorBidi"/>
          <w:sz w:val="28"/>
          <w:szCs w:val="28"/>
        </w:rPr>
      </w:pPr>
      <w:r w:rsidRPr="00BD2EC4">
        <w:rPr>
          <w:rFonts w:asciiTheme="majorBidi" w:hAnsiTheme="majorBidi" w:cstheme="majorBidi"/>
          <w:b/>
          <w:sz w:val="28"/>
          <w:szCs w:val="28"/>
        </w:rPr>
        <w:t>Prepared by</w:t>
      </w:r>
    </w:p>
    <w:p w14:paraId="152E38C5" w14:textId="77777777" w:rsidR="00EC1776" w:rsidRPr="00BD2EC4" w:rsidRDefault="00183B6F">
      <w:pPr>
        <w:spacing w:after="40"/>
        <w:jc w:val="center"/>
        <w:rPr>
          <w:rFonts w:asciiTheme="majorBidi" w:hAnsiTheme="majorBidi" w:cstheme="majorBidi"/>
          <w:sz w:val="28"/>
          <w:szCs w:val="28"/>
        </w:rPr>
      </w:pPr>
      <w:r w:rsidRPr="00BD2EC4">
        <w:rPr>
          <w:rFonts w:asciiTheme="majorBidi" w:hAnsiTheme="majorBidi" w:cstheme="majorBidi"/>
          <w:sz w:val="28"/>
          <w:szCs w:val="28"/>
        </w:rPr>
        <w:t>Fatima Yaser Darraj</w:t>
      </w:r>
    </w:p>
    <w:p w14:paraId="2944A713" w14:textId="77777777" w:rsidR="00EC1776" w:rsidRPr="00BD2EC4" w:rsidRDefault="00183B6F">
      <w:pPr>
        <w:spacing w:after="40"/>
        <w:jc w:val="center"/>
        <w:rPr>
          <w:rFonts w:asciiTheme="majorBidi" w:hAnsiTheme="majorBidi" w:cstheme="majorBidi"/>
          <w:sz w:val="28"/>
          <w:szCs w:val="28"/>
        </w:rPr>
      </w:pPr>
      <w:r w:rsidRPr="00BD2EC4">
        <w:rPr>
          <w:rFonts w:asciiTheme="majorBidi" w:hAnsiTheme="majorBidi" w:cstheme="majorBidi"/>
          <w:sz w:val="28"/>
          <w:szCs w:val="28"/>
        </w:rPr>
        <w:t>Eman Yaser Alasaadi</w:t>
      </w:r>
    </w:p>
    <w:p w14:paraId="49CA3EA5" w14:textId="77777777" w:rsidR="00EC1776" w:rsidRPr="00BD2EC4" w:rsidRDefault="00183B6F">
      <w:pPr>
        <w:spacing w:after="40"/>
        <w:jc w:val="center"/>
        <w:rPr>
          <w:rFonts w:asciiTheme="majorBidi" w:hAnsiTheme="majorBidi" w:cstheme="majorBidi"/>
          <w:sz w:val="28"/>
          <w:szCs w:val="28"/>
        </w:rPr>
      </w:pPr>
      <w:r w:rsidRPr="00BD2EC4">
        <w:rPr>
          <w:rFonts w:asciiTheme="majorBidi" w:hAnsiTheme="majorBidi" w:cstheme="majorBidi"/>
          <w:sz w:val="28"/>
          <w:szCs w:val="28"/>
        </w:rPr>
        <w:t>Alya Hasan Aldaka</w:t>
      </w:r>
    </w:p>
    <w:p w14:paraId="232CA438" w14:textId="7E7741E8" w:rsidR="00EC1776" w:rsidRPr="00BD2EC4" w:rsidRDefault="00183B6F">
      <w:pPr>
        <w:spacing w:after="280"/>
        <w:jc w:val="center"/>
        <w:rPr>
          <w:rFonts w:asciiTheme="majorBidi" w:hAnsiTheme="majorBidi" w:cstheme="majorBidi"/>
          <w:sz w:val="28"/>
          <w:szCs w:val="28"/>
        </w:rPr>
      </w:pPr>
      <w:r w:rsidRPr="00BD2EC4">
        <w:rPr>
          <w:rFonts w:asciiTheme="majorBidi" w:hAnsiTheme="majorBidi" w:cstheme="majorBidi"/>
          <w:i/>
          <w:sz w:val="28"/>
          <w:szCs w:val="28"/>
        </w:rPr>
        <w:t>IT Trainees</w:t>
      </w:r>
    </w:p>
    <w:p w14:paraId="0520A948" w14:textId="77777777" w:rsidR="00BD2EC4" w:rsidRPr="00BD2EC4" w:rsidRDefault="00BD2EC4">
      <w:pPr>
        <w:spacing w:after="80"/>
        <w:jc w:val="center"/>
        <w:rPr>
          <w:rFonts w:asciiTheme="majorBidi" w:hAnsiTheme="majorBidi" w:cstheme="majorBidi"/>
          <w:b/>
          <w:sz w:val="28"/>
          <w:szCs w:val="28"/>
        </w:rPr>
      </w:pPr>
    </w:p>
    <w:p w14:paraId="33417C50" w14:textId="6EC9BF5B" w:rsidR="00EC1776" w:rsidRPr="00BD2EC4" w:rsidRDefault="00183B6F" w:rsidP="00BD2EC4">
      <w:pPr>
        <w:spacing w:after="80"/>
        <w:jc w:val="center"/>
        <w:rPr>
          <w:rFonts w:asciiTheme="majorBidi" w:hAnsiTheme="majorBidi" w:cstheme="majorBidi"/>
          <w:sz w:val="28"/>
          <w:szCs w:val="28"/>
        </w:rPr>
      </w:pPr>
      <w:r w:rsidRPr="00BD2EC4">
        <w:rPr>
          <w:rFonts w:asciiTheme="majorBidi" w:hAnsiTheme="majorBidi" w:cstheme="majorBidi"/>
          <w:b/>
          <w:sz w:val="28"/>
          <w:szCs w:val="28"/>
        </w:rPr>
        <w:t>Submitted to</w:t>
      </w:r>
    </w:p>
    <w:p w14:paraId="27BF7F60" w14:textId="2731D9F0" w:rsidR="00EC1776" w:rsidRPr="00BD2EC4" w:rsidRDefault="00183B6F">
      <w:pPr>
        <w:spacing w:after="400"/>
        <w:jc w:val="center"/>
        <w:rPr>
          <w:rFonts w:asciiTheme="majorBidi" w:hAnsiTheme="majorBidi" w:cstheme="majorBidi"/>
          <w:sz w:val="28"/>
          <w:szCs w:val="28"/>
        </w:rPr>
      </w:pPr>
      <w:r w:rsidRPr="00BD2EC4">
        <w:rPr>
          <w:rFonts w:asciiTheme="majorBidi" w:hAnsiTheme="majorBidi" w:cstheme="majorBidi"/>
          <w:sz w:val="28"/>
          <w:szCs w:val="28"/>
        </w:rPr>
        <w:t>AbdulRahim Mohamed Noor</w:t>
      </w:r>
    </w:p>
    <w:p w14:paraId="644FDED1" w14:textId="77777777" w:rsidR="00BD2EC4" w:rsidRPr="00BD2EC4" w:rsidRDefault="00BD2EC4">
      <w:pPr>
        <w:spacing w:after="400"/>
        <w:jc w:val="center"/>
        <w:rPr>
          <w:rFonts w:asciiTheme="majorBidi" w:hAnsiTheme="majorBidi" w:cstheme="majorBidi"/>
          <w:sz w:val="28"/>
          <w:szCs w:val="28"/>
        </w:rPr>
      </w:pPr>
    </w:p>
    <w:p w14:paraId="686BB02E" w14:textId="4130B3C9" w:rsidR="00EC1776" w:rsidRPr="00BD2EC4" w:rsidRDefault="00183B6F" w:rsidP="00BD2EC4">
      <w:pPr>
        <w:spacing w:after="40"/>
        <w:jc w:val="center"/>
        <w:rPr>
          <w:rFonts w:asciiTheme="majorBidi" w:hAnsiTheme="majorBidi" w:cstheme="majorBidi"/>
          <w:sz w:val="28"/>
          <w:szCs w:val="28"/>
        </w:rPr>
      </w:pPr>
      <w:r w:rsidRPr="00BD2EC4">
        <w:rPr>
          <w:rFonts w:asciiTheme="majorBidi" w:hAnsiTheme="majorBidi" w:cstheme="majorBidi"/>
          <w:b/>
          <w:sz w:val="28"/>
          <w:szCs w:val="28"/>
        </w:rPr>
        <w:t>2</w:t>
      </w:r>
      <w:r w:rsidR="00E20F16">
        <w:rPr>
          <w:rFonts w:asciiTheme="majorBidi" w:hAnsiTheme="majorBidi" w:cstheme="majorBidi"/>
          <w:b/>
          <w:sz w:val="28"/>
          <w:szCs w:val="28"/>
        </w:rPr>
        <w:t>6</w:t>
      </w:r>
      <w:r w:rsidRPr="00BD2EC4">
        <w:rPr>
          <w:rFonts w:asciiTheme="majorBidi" w:hAnsiTheme="majorBidi" w:cstheme="majorBidi"/>
          <w:b/>
          <w:sz w:val="28"/>
          <w:szCs w:val="28"/>
        </w:rPr>
        <w:t xml:space="preserve"> August </w:t>
      </w:r>
      <w:r w:rsidR="00650313" w:rsidRPr="00BD2EC4">
        <w:rPr>
          <w:rFonts w:asciiTheme="majorBidi" w:hAnsiTheme="majorBidi" w:cstheme="majorBidi"/>
          <w:b/>
          <w:sz w:val="28"/>
          <w:szCs w:val="28"/>
        </w:rPr>
        <w:t>2026</w:t>
      </w:r>
      <w:r w:rsidRPr="0065788A">
        <w:rPr>
          <w:rFonts w:asciiTheme="majorBidi" w:hAnsiTheme="majorBidi" w:cstheme="majorBidi"/>
        </w:rPr>
        <w:br w:type="page"/>
      </w:r>
    </w:p>
    <w:p w14:paraId="0652BB84" w14:textId="77777777" w:rsidR="00EC1776" w:rsidRPr="003B7973" w:rsidRDefault="00183B6F" w:rsidP="003B7973">
      <w:pPr>
        <w:pStyle w:val="Heading1"/>
        <w:jc w:val="center"/>
        <w:rPr>
          <w:rFonts w:asciiTheme="majorBidi" w:hAnsiTheme="majorBidi"/>
          <w:sz w:val="32"/>
          <w:szCs w:val="32"/>
        </w:rPr>
      </w:pPr>
      <w:bookmarkStart w:id="0" w:name="_Toc238546649"/>
      <w:r w:rsidRPr="003B7973">
        <w:rPr>
          <w:rFonts w:asciiTheme="majorBidi" w:hAnsiTheme="majorBidi"/>
          <w:color w:val="0F6B72"/>
          <w:sz w:val="32"/>
          <w:szCs w:val="32"/>
        </w:rPr>
        <w:t>Document Control</w:t>
      </w:r>
      <w:bookmarkEnd w:id="0"/>
    </w:p>
    <w:p w14:paraId="18FDBBE8" w14:textId="0B0889B1" w:rsidR="002125B2" w:rsidRPr="00234F3A" w:rsidRDefault="00183B6F" w:rsidP="00AD3202">
      <w:pPr>
        <w:pStyle w:val="Heading2"/>
        <w:rPr>
          <w:rFonts w:asciiTheme="majorBidi" w:hAnsiTheme="majorBidi"/>
          <w:color w:val="0C5A60"/>
          <w:sz w:val="28"/>
          <w:szCs w:val="28"/>
        </w:rPr>
      </w:pPr>
      <w:bookmarkStart w:id="1" w:name="_Toc238546650"/>
      <w:r w:rsidRPr="00234F3A">
        <w:rPr>
          <w:rFonts w:asciiTheme="majorBidi" w:hAnsiTheme="majorBidi"/>
          <w:color w:val="0C5A60"/>
          <w:sz w:val="28"/>
          <w:szCs w:val="28"/>
        </w:rPr>
        <w:t>Version History</w:t>
      </w:r>
      <w:bookmarkEnd w:id="1"/>
    </w:p>
    <w:p w14:paraId="7900C6BA" w14:textId="77777777" w:rsidR="00AD3202" w:rsidRPr="00AD3202" w:rsidRDefault="00AD3202" w:rsidP="00AD3202">
      <w:pPr>
        <w:rPr>
          <w:sz w:val="10"/>
          <w:szCs w:val="10"/>
        </w:rPr>
      </w:pPr>
    </w:p>
    <w:tbl>
      <w:tblPr>
        <w:tblStyle w:val="TableGrid"/>
        <w:tblW w:w="9297" w:type="dxa"/>
        <w:tblInd w:w="-162" w:type="dxa"/>
        <w:tblLook w:val="04A0" w:firstRow="1" w:lastRow="0" w:firstColumn="1" w:lastColumn="0" w:noHBand="0" w:noVBand="1"/>
      </w:tblPr>
      <w:tblGrid>
        <w:gridCol w:w="1080"/>
        <w:gridCol w:w="1530"/>
        <w:gridCol w:w="6687"/>
      </w:tblGrid>
      <w:tr w:rsidR="002125B2" w:rsidRPr="00283E9E" w14:paraId="2FFF7EBD" w14:textId="77777777" w:rsidTr="00AD3202">
        <w:tc>
          <w:tcPr>
            <w:tcW w:w="1080" w:type="dxa"/>
            <w:shd w:val="clear" w:color="auto" w:fill="1F6F78"/>
          </w:tcPr>
          <w:p w14:paraId="596641AA" w14:textId="77777777" w:rsidR="002125B2" w:rsidRPr="00283E9E" w:rsidRDefault="002125B2">
            <w:pPr>
              <w:rPr>
                <w:rFonts w:asciiTheme="majorBidi" w:hAnsiTheme="majorBidi" w:cstheme="majorBidi"/>
                <w:sz w:val="20"/>
                <w:szCs w:val="20"/>
              </w:rPr>
            </w:pPr>
            <w:r w:rsidRPr="00283E9E">
              <w:rPr>
                <w:rFonts w:asciiTheme="majorBidi" w:hAnsiTheme="majorBidi" w:cstheme="majorBidi"/>
                <w:b/>
                <w:color w:val="FFFFFF"/>
                <w:sz w:val="20"/>
                <w:szCs w:val="20"/>
              </w:rPr>
              <w:t>Version</w:t>
            </w:r>
          </w:p>
        </w:tc>
        <w:tc>
          <w:tcPr>
            <w:tcW w:w="1530" w:type="dxa"/>
            <w:shd w:val="clear" w:color="auto" w:fill="1F6F78"/>
          </w:tcPr>
          <w:p w14:paraId="42F1FF6F" w14:textId="77777777" w:rsidR="002125B2" w:rsidRPr="00283E9E" w:rsidRDefault="002125B2">
            <w:pPr>
              <w:rPr>
                <w:rFonts w:asciiTheme="majorBidi" w:hAnsiTheme="majorBidi" w:cstheme="majorBidi"/>
                <w:sz w:val="20"/>
                <w:szCs w:val="20"/>
              </w:rPr>
            </w:pPr>
            <w:r w:rsidRPr="00283E9E">
              <w:rPr>
                <w:rFonts w:asciiTheme="majorBidi" w:hAnsiTheme="majorBidi" w:cstheme="majorBidi"/>
                <w:b/>
                <w:color w:val="FFFFFF"/>
                <w:sz w:val="20"/>
                <w:szCs w:val="20"/>
              </w:rPr>
              <w:t>Date</w:t>
            </w:r>
          </w:p>
        </w:tc>
        <w:tc>
          <w:tcPr>
            <w:tcW w:w="6687" w:type="dxa"/>
            <w:shd w:val="clear" w:color="auto" w:fill="1F6F78"/>
          </w:tcPr>
          <w:p w14:paraId="4E08505A" w14:textId="77777777" w:rsidR="002125B2" w:rsidRPr="00283E9E" w:rsidRDefault="002125B2">
            <w:pPr>
              <w:rPr>
                <w:rFonts w:asciiTheme="majorBidi" w:hAnsiTheme="majorBidi" w:cstheme="majorBidi"/>
                <w:sz w:val="20"/>
                <w:szCs w:val="20"/>
              </w:rPr>
            </w:pPr>
            <w:r w:rsidRPr="00283E9E">
              <w:rPr>
                <w:rFonts w:asciiTheme="majorBidi" w:hAnsiTheme="majorBidi" w:cstheme="majorBidi"/>
                <w:b/>
                <w:color w:val="FFFFFF"/>
                <w:sz w:val="20"/>
                <w:szCs w:val="20"/>
              </w:rPr>
              <w:t>Change Description</w:t>
            </w:r>
          </w:p>
        </w:tc>
      </w:tr>
      <w:tr w:rsidR="002125B2" w:rsidRPr="00283E9E" w14:paraId="2F3EE89E" w14:textId="77777777" w:rsidTr="00AD3202">
        <w:tc>
          <w:tcPr>
            <w:tcW w:w="1080" w:type="dxa"/>
          </w:tcPr>
          <w:p w14:paraId="77ADDDAB" w14:textId="77777777" w:rsidR="002125B2" w:rsidRPr="00283E9E" w:rsidRDefault="002125B2">
            <w:pPr>
              <w:rPr>
                <w:rFonts w:asciiTheme="majorBidi" w:hAnsiTheme="majorBidi" w:cstheme="majorBidi"/>
                <w:sz w:val="20"/>
                <w:szCs w:val="20"/>
              </w:rPr>
            </w:pPr>
            <w:r w:rsidRPr="00283E9E">
              <w:rPr>
                <w:rFonts w:asciiTheme="majorBidi" w:hAnsiTheme="majorBidi" w:cstheme="majorBidi"/>
                <w:sz w:val="20"/>
                <w:szCs w:val="20"/>
              </w:rPr>
              <w:t>0.1</w:t>
            </w:r>
          </w:p>
        </w:tc>
        <w:tc>
          <w:tcPr>
            <w:tcW w:w="1530" w:type="dxa"/>
          </w:tcPr>
          <w:p w14:paraId="641DCE1F" w14:textId="77777777" w:rsidR="002125B2" w:rsidRPr="00283E9E" w:rsidRDefault="002125B2">
            <w:pPr>
              <w:rPr>
                <w:rFonts w:asciiTheme="majorBidi" w:hAnsiTheme="majorBidi" w:cstheme="majorBidi"/>
                <w:sz w:val="20"/>
                <w:szCs w:val="20"/>
              </w:rPr>
            </w:pPr>
            <w:r w:rsidRPr="00283E9E">
              <w:rPr>
                <w:rFonts w:asciiTheme="majorBidi" w:hAnsiTheme="majorBidi" w:cstheme="majorBidi"/>
                <w:sz w:val="20"/>
                <w:szCs w:val="20"/>
              </w:rPr>
              <w:t>6 Aug 2026</w:t>
            </w:r>
          </w:p>
        </w:tc>
        <w:tc>
          <w:tcPr>
            <w:tcW w:w="6687" w:type="dxa"/>
          </w:tcPr>
          <w:p w14:paraId="5CA7DFBB" w14:textId="2E299A59" w:rsidR="002125B2" w:rsidRPr="00283E9E" w:rsidRDefault="002125B2">
            <w:pPr>
              <w:rPr>
                <w:rFonts w:asciiTheme="majorBidi" w:hAnsiTheme="majorBidi" w:cstheme="majorBidi"/>
                <w:sz w:val="20"/>
                <w:szCs w:val="20"/>
              </w:rPr>
            </w:pPr>
            <w:r w:rsidRPr="00283E9E">
              <w:rPr>
                <w:rFonts w:asciiTheme="majorBidi" w:hAnsiTheme="majorBidi" w:cstheme="majorBidi"/>
                <w:sz w:val="20"/>
                <w:szCs w:val="20"/>
              </w:rPr>
              <w:t>Initial Phase 4 template created with draft design system</w:t>
            </w:r>
            <w:r w:rsidR="0080312D" w:rsidRPr="00283E9E">
              <w:rPr>
                <w:rFonts w:asciiTheme="majorBidi" w:hAnsiTheme="majorBidi" w:cstheme="majorBidi"/>
                <w:sz w:val="20"/>
                <w:szCs w:val="20"/>
              </w:rPr>
              <w:t>,</w:t>
            </w:r>
            <w:r w:rsidRPr="00283E9E">
              <w:rPr>
                <w:rFonts w:asciiTheme="majorBidi" w:hAnsiTheme="majorBidi" w:cstheme="majorBidi"/>
                <w:sz w:val="20"/>
                <w:szCs w:val="20"/>
              </w:rPr>
              <w:t xml:space="preserve"> and one worked high-fidelity mockup.</w:t>
            </w:r>
          </w:p>
        </w:tc>
      </w:tr>
      <w:tr w:rsidR="002125B2" w:rsidRPr="00283E9E" w14:paraId="40D9B103" w14:textId="77777777" w:rsidTr="00AD3202">
        <w:tc>
          <w:tcPr>
            <w:tcW w:w="1080" w:type="dxa"/>
          </w:tcPr>
          <w:p w14:paraId="1B6ECD84" w14:textId="77777777" w:rsidR="002125B2" w:rsidRPr="00283E9E" w:rsidRDefault="002125B2">
            <w:pPr>
              <w:rPr>
                <w:rFonts w:asciiTheme="majorBidi" w:hAnsiTheme="majorBidi" w:cstheme="majorBidi"/>
                <w:sz w:val="20"/>
                <w:szCs w:val="20"/>
              </w:rPr>
            </w:pPr>
            <w:r w:rsidRPr="00283E9E">
              <w:rPr>
                <w:rFonts w:asciiTheme="majorBidi" w:hAnsiTheme="majorBidi" w:cstheme="majorBidi"/>
                <w:sz w:val="20"/>
                <w:szCs w:val="20"/>
              </w:rPr>
              <w:t>0.2</w:t>
            </w:r>
          </w:p>
        </w:tc>
        <w:tc>
          <w:tcPr>
            <w:tcW w:w="1530" w:type="dxa"/>
          </w:tcPr>
          <w:p w14:paraId="04CF0BCF" w14:textId="77777777" w:rsidR="002125B2" w:rsidRPr="00283E9E" w:rsidRDefault="002125B2">
            <w:pPr>
              <w:rPr>
                <w:rFonts w:asciiTheme="majorBidi" w:hAnsiTheme="majorBidi" w:cstheme="majorBidi"/>
                <w:sz w:val="20"/>
                <w:szCs w:val="20"/>
              </w:rPr>
            </w:pPr>
            <w:r w:rsidRPr="00283E9E">
              <w:rPr>
                <w:rFonts w:asciiTheme="majorBidi" w:hAnsiTheme="majorBidi" w:cstheme="majorBidi"/>
                <w:sz w:val="20"/>
                <w:szCs w:val="20"/>
              </w:rPr>
              <w:t>16 Aug 2026</w:t>
            </w:r>
          </w:p>
        </w:tc>
        <w:tc>
          <w:tcPr>
            <w:tcW w:w="6687" w:type="dxa"/>
          </w:tcPr>
          <w:p w14:paraId="50AABB21" w14:textId="77777777" w:rsidR="002125B2" w:rsidRPr="00283E9E" w:rsidRDefault="002125B2">
            <w:pPr>
              <w:rPr>
                <w:rFonts w:asciiTheme="majorBidi" w:hAnsiTheme="majorBidi" w:cstheme="majorBidi"/>
                <w:sz w:val="20"/>
                <w:szCs w:val="20"/>
              </w:rPr>
            </w:pPr>
            <w:r w:rsidRPr="00283E9E">
              <w:rPr>
                <w:rFonts w:asciiTheme="majorBidi" w:hAnsiTheme="majorBidi" w:cstheme="majorBidi"/>
                <w:sz w:val="20"/>
                <w:szCs w:val="20"/>
              </w:rPr>
              <w:t>Design system finalized at spec level (color palette, typography, spacing, iconography, component checklist). Prototype interaction maps completed for all 12 services, built from the Phase 3 service flows. Component library and all 12 hi-fi screen sets remain to be built in Figma — this edition completes the written specification and token set, not the Figma file itself.</w:t>
            </w:r>
          </w:p>
        </w:tc>
      </w:tr>
      <w:tr w:rsidR="002125B2" w:rsidRPr="00283E9E" w14:paraId="6C723275" w14:textId="77777777" w:rsidTr="00AD3202">
        <w:tc>
          <w:tcPr>
            <w:tcW w:w="1080" w:type="dxa"/>
          </w:tcPr>
          <w:p w14:paraId="7A6899A0" w14:textId="77777777" w:rsidR="002125B2" w:rsidRPr="00283E9E" w:rsidRDefault="002125B2">
            <w:pPr>
              <w:rPr>
                <w:rFonts w:asciiTheme="majorBidi" w:hAnsiTheme="majorBidi" w:cstheme="majorBidi"/>
                <w:sz w:val="20"/>
                <w:szCs w:val="20"/>
              </w:rPr>
            </w:pPr>
            <w:r w:rsidRPr="00283E9E">
              <w:rPr>
                <w:rFonts w:asciiTheme="majorBidi" w:hAnsiTheme="majorBidi" w:cstheme="majorBidi"/>
                <w:sz w:val="20"/>
                <w:szCs w:val="20"/>
              </w:rPr>
              <w:t>0.3</w:t>
            </w:r>
          </w:p>
        </w:tc>
        <w:tc>
          <w:tcPr>
            <w:tcW w:w="1530" w:type="dxa"/>
          </w:tcPr>
          <w:p w14:paraId="19DA91A7" w14:textId="77777777" w:rsidR="002125B2" w:rsidRPr="00283E9E" w:rsidRDefault="002125B2">
            <w:pPr>
              <w:rPr>
                <w:rFonts w:asciiTheme="majorBidi" w:hAnsiTheme="majorBidi" w:cstheme="majorBidi"/>
                <w:sz w:val="20"/>
                <w:szCs w:val="20"/>
              </w:rPr>
            </w:pPr>
            <w:r w:rsidRPr="00283E9E">
              <w:rPr>
                <w:rFonts w:asciiTheme="majorBidi" w:hAnsiTheme="majorBidi" w:cstheme="majorBidi"/>
                <w:sz w:val="20"/>
                <w:szCs w:val="20"/>
              </w:rPr>
              <w:t>23 Aug 2026</w:t>
            </w:r>
          </w:p>
        </w:tc>
        <w:tc>
          <w:tcPr>
            <w:tcW w:w="6687" w:type="dxa"/>
          </w:tcPr>
          <w:p w14:paraId="6C78AC2D" w14:textId="77777777" w:rsidR="002125B2" w:rsidRPr="00283E9E" w:rsidRDefault="002125B2">
            <w:pPr>
              <w:rPr>
                <w:rFonts w:asciiTheme="majorBidi" w:hAnsiTheme="majorBidi" w:cstheme="majorBidi"/>
                <w:sz w:val="20"/>
                <w:szCs w:val="20"/>
              </w:rPr>
            </w:pPr>
            <w:r w:rsidRPr="00283E9E">
              <w:rPr>
                <w:rFonts w:asciiTheme="majorBidi" w:hAnsiTheme="majorBidi" w:cstheme="majorBidi"/>
                <w:sz w:val="20"/>
                <w:szCs w:val="20"/>
              </w:rPr>
              <w:t>Design system and high-fidelity screens moved from spec-only to an actual built prototype in the Naraak app. Booking Appointments built end-to-end (in-center path); platform-level screens (Home, Appointments, Profile, All Services, Pending Requests) built; Medical Reports and Electronic Hajj Certificate partially built. Checklists and interaction maps updated to reflect built vs. outstanding work.</w:t>
            </w:r>
          </w:p>
        </w:tc>
      </w:tr>
      <w:tr w:rsidR="002125B2" w:rsidRPr="00283E9E" w14:paraId="2C010D1C" w14:textId="77777777" w:rsidTr="00AD3202">
        <w:tc>
          <w:tcPr>
            <w:tcW w:w="1080" w:type="dxa"/>
          </w:tcPr>
          <w:p w14:paraId="740692EF" w14:textId="77777777" w:rsidR="002125B2" w:rsidRPr="00283E9E" w:rsidRDefault="002125B2">
            <w:pPr>
              <w:rPr>
                <w:rFonts w:asciiTheme="majorBidi" w:hAnsiTheme="majorBidi" w:cstheme="majorBidi"/>
                <w:sz w:val="20"/>
                <w:szCs w:val="20"/>
              </w:rPr>
            </w:pPr>
            <w:r w:rsidRPr="00283E9E">
              <w:rPr>
                <w:rFonts w:asciiTheme="majorBidi" w:hAnsiTheme="majorBidi" w:cstheme="majorBidi"/>
                <w:sz w:val="20"/>
                <w:szCs w:val="20"/>
              </w:rPr>
              <w:t>0.4</w:t>
            </w:r>
          </w:p>
        </w:tc>
        <w:tc>
          <w:tcPr>
            <w:tcW w:w="1530" w:type="dxa"/>
          </w:tcPr>
          <w:p w14:paraId="3B3FD256" w14:textId="016F9BAB" w:rsidR="002125B2" w:rsidRPr="00283E9E" w:rsidRDefault="002125B2">
            <w:pPr>
              <w:rPr>
                <w:rFonts w:asciiTheme="majorBidi" w:hAnsiTheme="majorBidi" w:cstheme="majorBidi"/>
                <w:sz w:val="20"/>
                <w:szCs w:val="20"/>
              </w:rPr>
            </w:pPr>
            <w:r w:rsidRPr="00283E9E">
              <w:rPr>
                <w:rFonts w:asciiTheme="majorBidi" w:hAnsiTheme="majorBidi" w:cstheme="majorBidi"/>
                <w:sz w:val="20"/>
                <w:szCs w:val="20"/>
              </w:rPr>
              <w:t>2</w:t>
            </w:r>
            <w:r w:rsidR="000F1028" w:rsidRPr="00283E9E">
              <w:rPr>
                <w:rFonts w:asciiTheme="majorBidi" w:hAnsiTheme="majorBidi" w:cstheme="majorBidi"/>
                <w:sz w:val="20"/>
                <w:szCs w:val="20"/>
              </w:rPr>
              <w:t>4</w:t>
            </w:r>
            <w:r w:rsidRPr="00283E9E">
              <w:rPr>
                <w:rFonts w:asciiTheme="majorBidi" w:hAnsiTheme="majorBidi" w:cstheme="majorBidi"/>
                <w:sz w:val="20"/>
                <w:szCs w:val="20"/>
              </w:rPr>
              <w:t xml:space="preserve"> Aug 2026</w:t>
            </w:r>
          </w:p>
        </w:tc>
        <w:tc>
          <w:tcPr>
            <w:tcW w:w="6687" w:type="dxa"/>
          </w:tcPr>
          <w:p w14:paraId="14FF94ED" w14:textId="7D6C37D2" w:rsidR="002125B2" w:rsidRPr="00283E9E" w:rsidRDefault="00341A49">
            <w:pPr>
              <w:rPr>
                <w:rFonts w:asciiTheme="majorBidi" w:hAnsiTheme="majorBidi" w:cstheme="majorBidi"/>
                <w:sz w:val="20"/>
                <w:szCs w:val="20"/>
              </w:rPr>
            </w:pPr>
            <w:r w:rsidRPr="00283E9E">
              <w:rPr>
                <w:rFonts w:asciiTheme="majorBidi" w:hAnsiTheme="majorBidi" w:cstheme="majorBidi"/>
                <w:sz w:val="20"/>
                <w:szCs w:val="20"/>
              </w:rPr>
              <w:t>R</w:t>
            </w:r>
            <w:r w:rsidR="002125B2" w:rsidRPr="00283E9E">
              <w:rPr>
                <w:rFonts w:asciiTheme="majorBidi" w:hAnsiTheme="majorBidi" w:cstheme="majorBidi"/>
                <w:sz w:val="20"/>
                <w:szCs w:val="20"/>
              </w:rPr>
              <w:t>emoved Tele-Appointment as a standalone 12th service — it's a branch of Booking Appointments per Phase 3's 11-service count — and folded its interaction map into Section 4.1. Fixed the Vaccination Records and Medical Reports interaction maps to match Phase 3's decision points and the actual built screens.</w:t>
            </w:r>
          </w:p>
        </w:tc>
      </w:tr>
      <w:tr w:rsidR="000F1028" w:rsidRPr="00283E9E" w14:paraId="7DFEF01D" w14:textId="77777777" w:rsidTr="00076C08">
        <w:trPr>
          <w:trHeight w:val="1376"/>
        </w:trPr>
        <w:tc>
          <w:tcPr>
            <w:tcW w:w="1080" w:type="dxa"/>
          </w:tcPr>
          <w:p w14:paraId="7D2AFE6B" w14:textId="527E04AC" w:rsidR="000F1028" w:rsidRPr="00283E9E" w:rsidRDefault="000F1028">
            <w:pPr>
              <w:rPr>
                <w:rFonts w:asciiTheme="majorBidi" w:hAnsiTheme="majorBidi" w:cstheme="majorBidi"/>
                <w:sz w:val="20"/>
                <w:szCs w:val="20"/>
              </w:rPr>
            </w:pPr>
            <w:r w:rsidRPr="00283E9E">
              <w:rPr>
                <w:rFonts w:asciiTheme="majorBidi" w:hAnsiTheme="majorBidi" w:cstheme="majorBidi"/>
                <w:sz w:val="20"/>
                <w:szCs w:val="20"/>
              </w:rPr>
              <w:t>0.5</w:t>
            </w:r>
          </w:p>
        </w:tc>
        <w:tc>
          <w:tcPr>
            <w:tcW w:w="1530" w:type="dxa"/>
          </w:tcPr>
          <w:p w14:paraId="756F55AA" w14:textId="55C318B1" w:rsidR="000F1028" w:rsidRPr="00283E9E" w:rsidRDefault="000F1028" w:rsidP="000F1028">
            <w:pPr>
              <w:rPr>
                <w:rFonts w:asciiTheme="majorBidi" w:hAnsiTheme="majorBidi" w:cstheme="majorBidi"/>
                <w:sz w:val="20"/>
                <w:szCs w:val="20"/>
              </w:rPr>
            </w:pPr>
            <w:r w:rsidRPr="00283E9E">
              <w:rPr>
                <w:rFonts w:asciiTheme="majorBidi" w:hAnsiTheme="majorBidi" w:cstheme="majorBidi"/>
                <w:sz w:val="20"/>
                <w:szCs w:val="20"/>
              </w:rPr>
              <w:t>25 Aug 2026</w:t>
            </w:r>
          </w:p>
        </w:tc>
        <w:tc>
          <w:tcPr>
            <w:tcW w:w="6687" w:type="dxa"/>
          </w:tcPr>
          <w:p w14:paraId="4B365245" w14:textId="774917B0" w:rsidR="000F1028" w:rsidRPr="00283E9E" w:rsidRDefault="0017038C" w:rsidP="0017038C">
            <w:pPr>
              <w:rPr>
                <w:rFonts w:asciiTheme="majorBidi" w:hAnsiTheme="majorBidi" w:cstheme="majorBidi"/>
                <w:sz w:val="20"/>
                <w:szCs w:val="20"/>
              </w:rPr>
            </w:pPr>
            <w:r w:rsidRPr="00283E9E">
              <w:rPr>
                <w:rFonts w:asciiTheme="majorBidi" w:hAnsiTheme="majorBidi" w:cstheme="majorBidi"/>
                <w:sz w:val="20"/>
                <w:szCs w:val="20"/>
              </w:rPr>
              <w:t xml:space="preserve">Replaced Warning </w:t>
            </w:r>
            <w:proofErr w:type="gramStart"/>
            <w:r w:rsidRPr="00283E9E">
              <w:rPr>
                <w:rFonts w:asciiTheme="majorBidi" w:hAnsiTheme="majorBidi" w:cstheme="majorBidi"/>
                <w:sz w:val="20"/>
                <w:szCs w:val="20"/>
              </w:rPr>
              <w:t>Amber (#</w:t>
            </w:r>
            <w:proofErr w:type="gramEnd"/>
            <w:r w:rsidRPr="00283E9E">
              <w:rPr>
                <w:rFonts w:asciiTheme="majorBidi" w:hAnsiTheme="majorBidi" w:cstheme="majorBidi"/>
                <w:sz w:val="20"/>
                <w:szCs w:val="20"/>
              </w:rPr>
              <w:t xml:space="preserve">C77B00) with Burnt </w:t>
            </w:r>
            <w:proofErr w:type="gramStart"/>
            <w:r w:rsidRPr="00283E9E">
              <w:rPr>
                <w:rFonts w:asciiTheme="majorBidi" w:hAnsiTheme="majorBidi" w:cstheme="majorBidi"/>
                <w:sz w:val="20"/>
                <w:szCs w:val="20"/>
              </w:rPr>
              <w:t>Orange (#</w:t>
            </w:r>
            <w:proofErr w:type="gramEnd"/>
            <w:r w:rsidRPr="00283E9E">
              <w:rPr>
                <w:rFonts w:asciiTheme="majorBidi" w:hAnsiTheme="majorBidi" w:cstheme="majorBidi"/>
                <w:sz w:val="20"/>
                <w:szCs w:val="20"/>
              </w:rPr>
              <w:t xml:space="preserve">B45309) after a token-level contrast check found it below the WCAG 2.1 AA minimum. Added Section 6 (Accessibility &amp; Bilingual Readiness) responding to the two areas raised in the Phase 3 sign-off by Mr. </w:t>
            </w:r>
            <w:proofErr w:type="spellStart"/>
            <w:r w:rsidR="00AB0743" w:rsidRPr="00283E9E">
              <w:rPr>
                <w:rFonts w:asciiTheme="majorBidi" w:hAnsiTheme="majorBidi" w:cstheme="majorBidi"/>
                <w:sz w:val="20"/>
                <w:szCs w:val="20"/>
              </w:rPr>
              <w:t>AbdulRahim</w:t>
            </w:r>
            <w:proofErr w:type="spellEnd"/>
            <w:r w:rsidR="00AB0743" w:rsidRPr="00283E9E">
              <w:rPr>
                <w:rFonts w:asciiTheme="majorBidi" w:hAnsiTheme="majorBidi" w:cstheme="majorBidi"/>
                <w:sz w:val="20"/>
                <w:szCs w:val="20"/>
              </w:rPr>
              <w:t xml:space="preserve"> </w:t>
            </w:r>
            <w:proofErr w:type="spellStart"/>
            <w:r w:rsidR="00AB0743" w:rsidRPr="00283E9E">
              <w:rPr>
                <w:rFonts w:asciiTheme="majorBidi" w:hAnsiTheme="majorBidi" w:cstheme="majorBidi"/>
                <w:sz w:val="20"/>
                <w:szCs w:val="20"/>
              </w:rPr>
              <w:t>AbdulJalil</w:t>
            </w:r>
            <w:proofErr w:type="spellEnd"/>
            <w:r w:rsidR="00AB0743" w:rsidRPr="00283E9E">
              <w:rPr>
                <w:rFonts w:asciiTheme="majorBidi" w:hAnsiTheme="majorBidi" w:cstheme="majorBidi"/>
                <w:sz w:val="20"/>
                <w:szCs w:val="20"/>
              </w:rPr>
              <w:t xml:space="preserve"> Mohamed</w:t>
            </w:r>
            <w:r w:rsidRPr="00283E9E">
              <w:rPr>
                <w:rFonts w:asciiTheme="majorBidi" w:hAnsiTheme="majorBidi" w:cstheme="majorBidi"/>
                <w:sz w:val="20"/>
                <w:szCs w:val="20"/>
              </w:rPr>
              <w:t>.</w:t>
            </w:r>
          </w:p>
        </w:tc>
      </w:tr>
    </w:tbl>
    <w:p w14:paraId="3F60A9D0" w14:textId="77777777" w:rsidR="00EC1776" w:rsidRPr="00650313" w:rsidRDefault="00EC1776">
      <w:pPr>
        <w:spacing w:after="80"/>
        <w:rPr>
          <w:rFonts w:asciiTheme="majorBidi" w:hAnsiTheme="majorBidi" w:cstheme="majorBidi"/>
          <w:sz w:val="20"/>
          <w:szCs w:val="20"/>
        </w:rPr>
      </w:pPr>
    </w:p>
    <w:p w14:paraId="5BCF09A1" w14:textId="6D1A11F9" w:rsidR="00650313" w:rsidRPr="00650313" w:rsidRDefault="00650313">
      <w:pPr>
        <w:spacing w:after="80"/>
        <w:rPr>
          <w:rFonts w:asciiTheme="majorBidi" w:hAnsiTheme="majorBidi" w:cstheme="majorBidi"/>
          <w:sz w:val="20"/>
          <w:szCs w:val="20"/>
        </w:rPr>
      </w:pPr>
    </w:p>
    <w:p w14:paraId="1C305FC4" w14:textId="77777777" w:rsidR="00650313" w:rsidRPr="00650313" w:rsidRDefault="00650313">
      <w:pPr>
        <w:rPr>
          <w:rFonts w:asciiTheme="majorBidi" w:hAnsiTheme="majorBidi" w:cstheme="majorBidi"/>
          <w:sz w:val="20"/>
          <w:szCs w:val="20"/>
          <w:lang w:bidi="ar-BH"/>
        </w:rPr>
      </w:pPr>
      <w:r w:rsidRPr="00650313">
        <w:rPr>
          <w:rFonts w:asciiTheme="majorBidi" w:hAnsiTheme="majorBidi" w:cstheme="majorBidi"/>
          <w:sz w:val="20"/>
          <w:szCs w:val="20"/>
        </w:rPr>
        <w:br w:type="page"/>
      </w:r>
    </w:p>
    <w:sdt>
      <w:sdtPr>
        <w:rPr>
          <w:rFonts w:asciiTheme="majorBidi" w:eastAsiaTheme="minorEastAsia" w:hAnsiTheme="majorBidi" w:cstheme="minorBidi"/>
          <w:b w:val="0"/>
          <w:bCs w:val="0"/>
          <w:color w:val="0F6B72"/>
          <w:sz w:val="32"/>
          <w:szCs w:val="32"/>
        </w:rPr>
        <w:id w:val="1250615166"/>
        <w:docPartObj>
          <w:docPartGallery w:val="Table of Contents"/>
          <w:docPartUnique/>
        </w:docPartObj>
      </w:sdtPr>
      <w:sdtEndPr>
        <w:rPr>
          <w:rFonts w:ascii="Calibri" w:hAnsi="Calibri"/>
          <w:noProof/>
          <w:color w:val="auto"/>
          <w:sz w:val="22"/>
          <w:szCs w:val="22"/>
        </w:rPr>
      </w:sdtEndPr>
      <w:sdtContent>
        <w:p w14:paraId="461E0B1D" w14:textId="1E079E01" w:rsidR="00650313" w:rsidRPr="00E7735D" w:rsidRDefault="00650313" w:rsidP="00AD3202">
          <w:pPr>
            <w:pStyle w:val="TOCHeading"/>
            <w:jc w:val="center"/>
            <w:rPr>
              <w:rFonts w:asciiTheme="majorBidi" w:hAnsiTheme="majorBidi"/>
              <w:color w:val="0F6B72"/>
              <w:sz w:val="32"/>
              <w:szCs w:val="32"/>
            </w:rPr>
          </w:pPr>
          <w:r w:rsidRPr="00E7735D">
            <w:rPr>
              <w:rFonts w:asciiTheme="majorBidi" w:hAnsiTheme="majorBidi"/>
              <w:color w:val="0F6B72"/>
              <w:sz w:val="32"/>
              <w:szCs w:val="32"/>
            </w:rPr>
            <w:t>Table of Contents</w:t>
          </w:r>
        </w:p>
        <w:p w14:paraId="38980500" w14:textId="1C87ED17" w:rsidR="00A32704" w:rsidRPr="00A32704" w:rsidRDefault="00650313">
          <w:pPr>
            <w:pStyle w:val="TOC1"/>
            <w:tabs>
              <w:tab w:val="right" w:leader="dot" w:pos="8630"/>
            </w:tabs>
            <w:rPr>
              <w:rFonts w:asciiTheme="minorHAnsi" w:hAnsiTheme="minorHAnsi"/>
              <w:b/>
              <w:bCs/>
              <w:noProof/>
              <w:kern w:val="2"/>
              <w:sz w:val="24"/>
              <w:szCs w:val="24"/>
              <w14:ligatures w14:val="standardContextual"/>
            </w:rPr>
          </w:pPr>
          <w:r w:rsidRPr="00354088">
            <w:rPr>
              <w:b/>
              <w:bCs/>
            </w:rPr>
            <w:fldChar w:fldCharType="begin"/>
          </w:r>
          <w:r w:rsidRPr="00354088">
            <w:rPr>
              <w:b/>
              <w:bCs/>
            </w:rPr>
            <w:instrText xml:space="preserve"> TOC \o "1-3" \h \z \u </w:instrText>
          </w:r>
          <w:r w:rsidRPr="00354088">
            <w:rPr>
              <w:b/>
              <w:bCs/>
            </w:rPr>
            <w:fldChar w:fldCharType="separate"/>
          </w:r>
          <w:hyperlink w:anchor="_Toc238546649" w:history="1">
            <w:r w:rsidR="00A32704" w:rsidRPr="00A32704">
              <w:rPr>
                <w:rStyle w:val="Hyperlink"/>
                <w:rFonts w:asciiTheme="majorBidi" w:hAnsiTheme="majorBidi"/>
                <w:b/>
                <w:bCs/>
                <w:noProof/>
              </w:rPr>
              <w:t>Document Control</w:t>
            </w:r>
            <w:r w:rsidR="00A32704" w:rsidRPr="00A32704">
              <w:rPr>
                <w:b/>
                <w:bCs/>
                <w:noProof/>
                <w:webHidden/>
              </w:rPr>
              <w:tab/>
            </w:r>
            <w:r w:rsidR="00A32704" w:rsidRPr="00A32704">
              <w:rPr>
                <w:b/>
                <w:bCs/>
                <w:noProof/>
                <w:webHidden/>
              </w:rPr>
              <w:fldChar w:fldCharType="begin"/>
            </w:r>
            <w:r w:rsidR="00A32704" w:rsidRPr="00A32704">
              <w:rPr>
                <w:b/>
                <w:bCs/>
                <w:noProof/>
                <w:webHidden/>
              </w:rPr>
              <w:instrText xml:space="preserve"> PAGEREF _Toc238546649 \h </w:instrText>
            </w:r>
            <w:r w:rsidR="00A32704" w:rsidRPr="00A32704">
              <w:rPr>
                <w:b/>
                <w:bCs/>
                <w:noProof/>
                <w:webHidden/>
              </w:rPr>
            </w:r>
            <w:r w:rsidR="00A32704" w:rsidRPr="00A32704">
              <w:rPr>
                <w:b/>
                <w:bCs/>
                <w:noProof/>
                <w:webHidden/>
              </w:rPr>
              <w:fldChar w:fldCharType="separate"/>
            </w:r>
            <w:r w:rsidR="00A32704" w:rsidRPr="00A32704">
              <w:rPr>
                <w:b/>
                <w:bCs/>
                <w:noProof/>
                <w:webHidden/>
              </w:rPr>
              <w:t>2</w:t>
            </w:r>
            <w:r w:rsidR="00A32704" w:rsidRPr="00A32704">
              <w:rPr>
                <w:b/>
                <w:bCs/>
                <w:noProof/>
                <w:webHidden/>
              </w:rPr>
              <w:fldChar w:fldCharType="end"/>
            </w:r>
          </w:hyperlink>
        </w:p>
        <w:p w14:paraId="3B049808" w14:textId="6D001798"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50" w:history="1">
            <w:r w:rsidRPr="00A32704">
              <w:rPr>
                <w:rStyle w:val="Hyperlink"/>
                <w:rFonts w:asciiTheme="majorBidi" w:hAnsiTheme="majorBidi"/>
                <w:b/>
                <w:bCs/>
                <w:noProof/>
              </w:rPr>
              <w:t>Version History</w:t>
            </w:r>
            <w:r w:rsidRPr="00A32704">
              <w:rPr>
                <w:b/>
                <w:bCs/>
                <w:noProof/>
                <w:webHidden/>
              </w:rPr>
              <w:tab/>
            </w:r>
            <w:r w:rsidRPr="00A32704">
              <w:rPr>
                <w:b/>
                <w:bCs/>
                <w:noProof/>
                <w:webHidden/>
              </w:rPr>
              <w:fldChar w:fldCharType="begin"/>
            </w:r>
            <w:r w:rsidRPr="00A32704">
              <w:rPr>
                <w:b/>
                <w:bCs/>
                <w:noProof/>
                <w:webHidden/>
              </w:rPr>
              <w:instrText xml:space="preserve"> PAGEREF _Toc238546650 \h </w:instrText>
            </w:r>
            <w:r w:rsidRPr="00A32704">
              <w:rPr>
                <w:b/>
                <w:bCs/>
                <w:noProof/>
                <w:webHidden/>
              </w:rPr>
            </w:r>
            <w:r w:rsidRPr="00A32704">
              <w:rPr>
                <w:b/>
                <w:bCs/>
                <w:noProof/>
                <w:webHidden/>
              </w:rPr>
              <w:fldChar w:fldCharType="separate"/>
            </w:r>
            <w:r w:rsidRPr="00A32704">
              <w:rPr>
                <w:b/>
                <w:bCs/>
                <w:noProof/>
                <w:webHidden/>
              </w:rPr>
              <w:t>2</w:t>
            </w:r>
            <w:r w:rsidRPr="00A32704">
              <w:rPr>
                <w:b/>
                <w:bCs/>
                <w:noProof/>
                <w:webHidden/>
              </w:rPr>
              <w:fldChar w:fldCharType="end"/>
            </w:r>
          </w:hyperlink>
        </w:p>
        <w:p w14:paraId="3A494C3D" w14:textId="151821F8" w:rsidR="00A32704" w:rsidRPr="00A32704" w:rsidRDefault="00A32704">
          <w:pPr>
            <w:pStyle w:val="TOC1"/>
            <w:tabs>
              <w:tab w:val="right" w:leader="dot" w:pos="8630"/>
            </w:tabs>
            <w:rPr>
              <w:rFonts w:asciiTheme="minorHAnsi" w:hAnsiTheme="minorHAnsi"/>
              <w:b/>
              <w:bCs/>
              <w:noProof/>
              <w:kern w:val="2"/>
              <w:sz w:val="24"/>
              <w:szCs w:val="24"/>
              <w14:ligatures w14:val="standardContextual"/>
            </w:rPr>
          </w:pPr>
          <w:hyperlink w:anchor="_Toc238546651" w:history="1">
            <w:r w:rsidRPr="00A32704">
              <w:rPr>
                <w:rStyle w:val="Hyperlink"/>
                <w:rFonts w:asciiTheme="majorBidi" w:hAnsiTheme="majorBidi"/>
                <w:b/>
                <w:bCs/>
                <w:noProof/>
              </w:rPr>
              <w:t>1. Purpose of this Phase</w:t>
            </w:r>
            <w:r w:rsidRPr="00A32704">
              <w:rPr>
                <w:b/>
                <w:bCs/>
                <w:noProof/>
                <w:webHidden/>
              </w:rPr>
              <w:tab/>
            </w:r>
            <w:r w:rsidRPr="00A32704">
              <w:rPr>
                <w:b/>
                <w:bCs/>
                <w:noProof/>
                <w:webHidden/>
              </w:rPr>
              <w:fldChar w:fldCharType="begin"/>
            </w:r>
            <w:r w:rsidRPr="00A32704">
              <w:rPr>
                <w:b/>
                <w:bCs/>
                <w:noProof/>
                <w:webHidden/>
              </w:rPr>
              <w:instrText xml:space="preserve"> PAGEREF _Toc238546651 \h </w:instrText>
            </w:r>
            <w:r w:rsidRPr="00A32704">
              <w:rPr>
                <w:b/>
                <w:bCs/>
                <w:noProof/>
                <w:webHidden/>
              </w:rPr>
            </w:r>
            <w:r w:rsidRPr="00A32704">
              <w:rPr>
                <w:b/>
                <w:bCs/>
                <w:noProof/>
                <w:webHidden/>
              </w:rPr>
              <w:fldChar w:fldCharType="separate"/>
            </w:r>
            <w:r w:rsidRPr="00A32704">
              <w:rPr>
                <w:b/>
                <w:bCs/>
                <w:noProof/>
                <w:webHidden/>
              </w:rPr>
              <w:t>4</w:t>
            </w:r>
            <w:r w:rsidRPr="00A32704">
              <w:rPr>
                <w:b/>
                <w:bCs/>
                <w:noProof/>
                <w:webHidden/>
              </w:rPr>
              <w:fldChar w:fldCharType="end"/>
            </w:r>
          </w:hyperlink>
        </w:p>
        <w:p w14:paraId="28FE9821" w14:textId="6231C6A6" w:rsidR="00A32704" w:rsidRPr="00A32704" w:rsidRDefault="00A32704">
          <w:pPr>
            <w:pStyle w:val="TOC1"/>
            <w:tabs>
              <w:tab w:val="right" w:leader="dot" w:pos="8630"/>
            </w:tabs>
            <w:rPr>
              <w:rFonts w:asciiTheme="minorHAnsi" w:hAnsiTheme="minorHAnsi"/>
              <w:b/>
              <w:bCs/>
              <w:noProof/>
              <w:kern w:val="2"/>
              <w:sz w:val="24"/>
              <w:szCs w:val="24"/>
              <w14:ligatures w14:val="standardContextual"/>
            </w:rPr>
          </w:pPr>
          <w:hyperlink w:anchor="_Toc238546652" w:history="1">
            <w:r w:rsidRPr="00A32704">
              <w:rPr>
                <w:rStyle w:val="Hyperlink"/>
                <w:rFonts w:asciiTheme="majorBidi" w:hAnsiTheme="majorBidi"/>
                <w:b/>
                <w:bCs/>
                <w:noProof/>
              </w:rPr>
              <w:t>2. Design System</w:t>
            </w:r>
            <w:r w:rsidRPr="00A32704">
              <w:rPr>
                <w:b/>
                <w:bCs/>
                <w:noProof/>
                <w:webHidden/>
              </w:rPr>
              <w:tab/>
            </w:r>
            <w:r w:rsidRPr="00A32704">
              <w:rPr>
                <w:b/>
                <w:bCs/>
                <w:noProof/>
                <w:webHidden/>
              </w:rPr>
              <w:fldChar w:fldCharType="begin"/>
            </w:r>
            <w:r w:rsidRPr="00A32704">
              <w:rPr>
                <w:b/>
                <w:bCs/>
                <w:noProof/>
                <w:webHidden/>
              </w:rPr>
              <w:instrText xml:space="preserve"> PAGEREF _Toc238546652 \h </w:instrText>
            </w:r>
            <w:r w:rsidRPr="00A32704">
              <w:rPr>
                <w:b/>
                <w:bCs/>
                <w:noProof/>
                <w:webHidden/>
              </w:rPr>
            </w:r>
            <w:r w:rsidRPr="00A32704">
              <w:rPr>
                <w:b/>
                <w:bCs/>
                <w:noProof/>
                <w:webHidden/>
              </w:rPr>
              <w:fldChar w:fldCharType="separate"/>
            </w:r>
            <w:r w:rsidRPr="00A32704">
              <w:rPr>
                <w:b/>
                <w:bCs/>
                <w:noProof/>
                <w:webHidden/>
              </w:rPr>
              <w:t>4</w:t>
            </w:r>
            <w:r w:rsidRPr="00A32704">
              <w:rPr>
                <w:b/>
                <w:bCs/>
                <w:noProof/>
                <w:webHidden/>
              </w:rPr>
              <w:fldChar w:fldCharType="end"/>
            </w:r>
          </w:hyperlink>
        </w:p>
        <w:p w14:paraId="4A1EE6E8" w14:textId="2717DD69"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53" w:history="1">
            <w:r w:rsidRPr="00A32704">
              <w:rPr>
                <w:rStyle w:val="Hyperlink"/>
                <w:rFonts w:asciiTheme="majorBidi" w:hAnsiTheme="majorBidi"/>
                <w:b/>
                <w:bCs/>
                <w:noProof/>
              </w:rPr>
              <w:t>2.1 Color Palette</w:t>
            </w:r>
            <w:r w:rsidRPr="00A32704">
              <w:rPr>
                <w:b/>
                <w:bCs/>
                <w:noProof/>
                <w:webHidden/>
              </w:rPr>
              <w:tab/>
            </w:r>
            <w:r w:rsidRPr="00A32704">
              <w:rPr>
                <w:b/>
                <w:bCs/>
                <w:noProof/>
                <w:webHidden/>
              </w:rPr>
              <w:fldChar w:fldCharType="begin"/>
            </w:r>
            <w:r w:rsidRPr="00A32704">
              <w:rPr>
                <w:b/>
                <w:bCs/>
                <w:noProof/>
                <w:webHidden/>
              </w:rPr>
              <w:instrText xml:space="preserve"> PAGEREF _Toc238546653 \h </w:instrText>
            </w:r>
            <w:r w:rsidRPr="00A32704">
              <w:rPr>
                <w:b/>
                <w:bCs/>
                <w:noProof/>
                <w:webHidden/>
              </w:rPr>
            </w:r>
            <w:r w:rsidRPr="00A32704">
              <w:rPr>
                <w:b/>
                <w:bCs/>
                <w:noProof/>
                <w:webHidden/>
              </w:rPr>
              <w:fldChar w:fldCharType="separate"/>
            </w:r>
            <w:r w:rsidRPr="00A32704">
              <w:rPr>
                <w:b/>
                <w:bCs/>
                <w:noProof/>
                <w:webHidden/>
              </w:rPr>
              <w:t>4</w:t>
            </w:r>
            <w:r w:rsidRPr="00A32704">
              <w:rPr>
                <w:b/>
                <w:bCs/>
                <w:noProof/>
                <w:webHidden/>
              </w:rPr>
              <w:fldChar w:fldCharType="end"/>
            </w:r>
          </w:hyperlink>
        </w:p>
        <w:p w14:paraId="1E8D1F9C" w14:textId="65A69A92"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54" w:history="1">
            <w:r w:rsidRPr="00A32704">
              <w:rPr>
                <w:rStyle w:val="Hyperlink"/>
                <w:rFonts w:asciiTheme="majorBidi" w:hAnsiTheme="majorBidi"/>
                <w:b/>
                <w:bCs/>
                <w:noProof/>
              </w:rPr>
              <w:t>2.2 Typography</w:t>
            </w:r>
            <w:r w:rsidRPr="00A32704">
              <w:rPr>
                <w:b/>
                <w:bCs/>
                <w:noProof/>
                <w:webHidden/>
              </w:rPr>
              <w:tab/>
            </w:r>
            <w:r w:rsidRPr="00A32704">
              <w:rPr>
                <w:b/>
                <w:bCs/>
                <w:noProof/>
                <w:webHidden/>
              </w:rPr>
              <w:fldChar w:fldCharType="begin"/>
            </w:r>
            <w:r w:rsidRPr="00A32704">
              <w:rPr>
                <w:b/>
                <w:bCs/>
                <w:noProof/>
                <w:webHidden/>
              </w:rPr>
              <w:instrText xml:space="preserve"> PAGEREF _Toc238546654 \h </w:instrText>
            </w:r>
            <w:r w:rsidRPr="00A32704">
              <w:rPr>
                <w:b/>
                <w:bCs/>
                <w:noProof/>
                <w:webHidden/>
              </w:rPr>
            </w:r>
            <w:r w:rsidRPr="00A32704">
              <w:rPr>
                <w:b/>
                <w:bCs/>
                <w:noProof/>
                <w:webHidden/>
              </w:rPr>
              <w:fldChar w:fldCharType="separate"/>
            </w:r>
            <w:r w:rsidRPr="00A32704">
              <w:rPr>
                <w:b/>
                <w:bCs/>
                <w:noProof/>
                <w:webHidden/>
              </w:rPr>
              <w:t>5</w:t>
            </w:r>
            <w:r w:rsidRPr="00A32704">
              <w:rPr>
                <w:b/>
                <w:bCs/>
                <w:noProof/>
                <w:webHidden/>
              </w:rPr>
              <w:fldChar w:fldCharType="end"/>
            </w:r>
          </w:hyperlink>
        </w:p>
        <w:p w14:paraId="27026888" w14:textId="56810789"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55" w:history="1">
            <w:r w:rsidRPr="00A32704">
              <w:rPr>
                <w:rStyle w:val="Hyperlink"/>
                <w:rFonts w:asciiTheme="majorBidi" w:hAnsiTheme="majorBidi"/>
                <w:b/>
                <w:bCs/>
                <w:noProof/>
              </w:rPr>
              <w:t>2.3 Spacing &amp; Grid</w:t>
            </w:r>
            <w:r w:rsidRPr="00A32704">
              <w:rPr>
                <w:b/>
                <w:bCs/>
                <w:noProof/>
                <w:webHidden/>
              </w:rPr>
              <w:tab/>
            </w:r>
            <w:r w:rsidRPr="00A32704">
              <w:rPr>
                <w:b/>
                <w:bCs/>
                <w:noProof/>
                <w:webHidden/>
              </w:rPr>
              <w:fldChar w:fldCharType="begin"/>
            </w:r>
            <w:r w:rsidRPr="00A32704">
              <w:rPr>
                <w:b/>
                <w:bCs/>
                <w:noProof/>
                <w:webHidden/>
              </w:rPr>
              <w:instrText xml:space="preserve"> PAGEREF _Toc238546655 \h </w:instrText>
            </w:r>
            <w:r w:rsidRPr="00A32704">
              <w:rPr>
                <w:b/>
                <w:bCs/>
                <w:noProof/>
                <w:webHidden/>
              </w:rPr>
            </w:r>
            <w:r w:rsidRPr="00A32704">
              <w:rPr>
                <w:b/>
                <w:bCs/>
                <w:noProof/>
                <w:webHidden/>
              </w:rPr>
              <w:fldChar w:fldCharType="separate"/>
            </w:r>
            <w:r w:rsidRPr="00A32704">
              <w:rPr>
                <w:b/>
                <w:bCs/>
                <w:noProof/>
                <w:webHidden/>
              </w:rPr>
              <w:t>5</w:t>
            </w:r>
            <w:r w:rsidRPr="00A32704">
              <w:rPr>
                <w:b/>
                <w:bCs/>
                <w:noProof/>
                <w:webHidden/>
              </w:rPr>
              <w:fldChar w:fldCharType="end"/>
            </w:r>
          </w:hyperlink>
        </w:p>
        <w:p w14:paraId="2271007A" w14:textId="5223C2D5"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56" w:history="1">
            <w:r w:rsidRPr="00A32704">
              <w:rPr>
                <w:rStyle w:val="Hyperlink"/>
                <w:rFonts w:asciiTheme="majorBidi" w:hAnsiTheme="majorBidi"/>
                <w:b/>
                <w:bCs/>
                <w:noProof/>
              </w:rPr>
              <w:t>2.4 Iconography</w:t>
            </w:r>
            <w:r w:rsidRPr="00A32704">
              <w:rPr>
                <w:b/>
                <w:bCs/>
                <w:noProof/>
                <w:webHidden/>
              </w:rPr>
              <w:tab/>
            </w:r>
            <w:r w:rsidRPr="00A32704">
              <w:rPr>
                <w:b/>
                <w:bCs/>
                <w:noProof/>
                <w:webHidden/>
              </w:rPr>
              <w:fldChar w:fldCharType="begin"/>
            </w:r>
            <w:r w:rsidRPr="00A32704">
              <w:rPr>
                <w:b/>
                <w:bCs/>
                <w:noProof/>
                <w:webHidden/>
              </w:rPr>
              <w:instrText xml:space="preserve"> PAGEREF _Toc238546656 \h </w:instrText>
            </w:r>
            <w:r w:rsidRPr="00A32704">
              <w:rPr>
                <w:b/>
                <w:bCs/>
                <w:noProof/>
                <w:webHidden/>
              </w:rPr>
            </w:r>
            <w:r w:rsidRPr="00A32704">
              <w:rPr>
                <w:b/>
                <w:bCs/>
                <w:noProof/>
                <w:webHidden/>
              </w:rPr>
              <w:fldChar w:fldCharType="separate"/>
            </w:r>
            <w:r w:rsidRPr="00A32704">
              <w:rPr>
                <w:b/>
                <w:bCs/>
                <w:noProof/>
                <w:webHidden/>
              </w:rPr>
              <w:t>5</w:t>
            </w:r>
            <w:r w:rsidRPr="00A32704">
              <w:rPr>
                <w:b/>
                <w:bCs/>
                <w:noProof/>
                <w:webHidden/>
              </w:rPr>
              <w:fldChar w:fldCharType="end"/>
            </w:r>
          </w:hyperlink>
        </w:p>
        <w:p w14:paraId="642BFE57" w14:textId="44599CB1"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57" w:history="1">
            <w:r w:rsidRPr="00A32704">
              <w:rPr>
                <w:rStyle w:val="Hyperlink"/>
                <w:rFonts w:asciiTheme="majorBidi" w:hAnsiTheme="majorBidi"/>
                <w:b/>
                <w:bCs/>
                <w:noProof/>
              </w:rPr>
              <w:t>2.5 Component Library Checklist</w:t>
            </w:r>
            <w:r w:rsidRPr="00A32704">
              <w:rPr>
                <w:b/>
                <w:bCs/>
                <w:noProof/>
                <w:webHidden/>
              </w:rPr>
              <w:tab/>
            </w:r>
            <w:r w:rsidRPr="00A32704">
              <w:rPr>
                <w:b/>
                <w:bCs/>
                <w:noProof/>
                <w:webHidden/>
              </w:rPr>
              <w:fldChar w:fldCharType="begin"/>
            </w:r>
            <w:r w:rsidRPr="00A32704">
              <w:rPr>
                <w:b/>
                <w:bCs/>
                <w:noProof/>
                <w:webHidden/>
              </w:rPr>
              <w:instrText xml:space="preserve"> PAGEREF _Toc238546657 \h </w:instrText>
            </w:r>
            <w:r w:rsidRPr="00A32704">
              <w:rPr>
                <w:b/>
                <w:bCs/>
                <w:noProof/>
                <w:webHidden/>
              </w:rPr>
            </w:r>
            <w:r w:rsidRPr="00A32704">
              <w:rPr>
                <w:b/>
                <w:bCs/>
                <w:noProof/>
                <w:webHidden/>
              </w:rPr>
              <w:fldChar w:fldCharType="separate"/>
            </w:r>
            <w:r w:rsidRPr="00A32704">
              <w:rPr>
                <w:b/>
                <w:bCs/>
                <w:noProof/>
                <w:webHidden/>
              </w:rPr>
              <w:t>5</w:t>
            </w:r>
            <w:r w:rsidRPr="00A32704">
              <w:rPr>
                <w:b/>
                <w:bCs/>
                <w:noProof/>
                <w:webHidden/>
              </w:rPr>
              <w:fldChar w:fldCharType="end"/>
            </w:r>
          </w:hyperlink>
        </w:p>
        <w:p w14:paraId="06C94E63" w14:textId="09D0D41A" w:rsidR="00A32704" w:rsidRPr="00A32704" w:rsidRDefault="00A32704">
          <w:pPr>
            <w:pStyle w:val="TOC1"/>
            <w:tabs>
              <w:tab w:val="right" w:leader="dot" w:pos="8630"/>
            </w:tabs>
            <w:rPr>
              <w:rFonts w:asciiTheme="minorHAnsi" w:hAnsiTheme="minorHAnsi"/>
              <w:b/>
              <w:bCs/>
              <w:noProof/>
              <w:kern w:val="2"/>
              <w:sz w:val="24"/>
              <w:szCs w:val="24"/>
              <w14:ligatures w14:val="standardContextual"/>
            </w:rPr>
          </w:pPr>
          <w:hyperlink w:anchor="_Toc238546658" w:history="1">
            <w:r w:rsidRPr="00A32704">
              <w:rPr>
                <w:rStyle w:val="Hyperlink"/>
                <w:rFonts w:asciiTheme="majorBidi" w:hAnsiTheme="majorBidi"/>
                <w:b/>
                <w:bCs/>
                <w:noProof/>
              </w:rPr>
              <w:t>3. High-Fidelity Screens — What's Actually Built</w:t>
            </w:r>
            <w:r w:rsidRPr="00A32704">
              <w:rPr>
                <w:b/>
                <w:bCs/>
                <w:noProof/>
                <w:webHidden/>
              </w:rPr>
              <w:tab/>
            </w:r>
            <w:r w:rsidRPr="00A32704">
              <w:rPr>
                <w:b/>
                <w:bCs/>
                <w:noProof/>
                <w:webHidden/>
              </w:rPr>
              <w:fldChar w:fldCharType="begin"/>
            </w:r>
            <w:r w:rsidRPr="00A32704">
              <w:rPr>
                <w:b/>
                <w:bCs/>
                <w:noProof/>
                <w:webHidden/>
              </w:rPr>
              <w:instrText xml:space="preserve"> PAGEREF _Toc238546658 \h </w:instrText>
            </w:r>
            <w:r w:rsidRPr="00A32704">
              <w:rPr>
                <w:b/>
                <w:bCs/>
                <w:noProof/>
                <w:webHidden/>
              </w:rPr>
            </w:r>
            <w:r w:rsidRPr="00A32704">
              <w:rPr>
                <w:b/>
                <w:bCs/>
                <w:noProof/>
                <w:webHidden/>
              </w:rPr>
              <w:fldChar w:fldCharType="separate"/>
            </w:r>
            <w:r w:rsidRPr="00A32704">
              <w:rPr>
                <w:b/>
                <w:bCs/>
                <w:noProof/>
                <w:webHidden/>
              </w:rPr>
              <w:t>6</w:t>
            </w:r>
            <w:r w:rsidRPr="00A32704">
              <w:rPr>
                <w:b/>
                <w:bCs/>
                <w:noProof/>
                <w:webHidden/>
              </w:rPr>
              <w:fldChar w:fldCharType="end"/>
            </w:r>
          </w:hyperlink>
        </w:p>
        <w:p w14:paraId="73D0EC53" w14:textId="774CD85B"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59" w:history="1">
            <w:r w:rsidRPr="00A32704">
              <w:rPr>
                <w:rStyle w:val="Hyperlink"/>
                <w:rFonts w:asciiTheme="majorBidi" w:hAnsiTheme="majorBidi"/>
                <w:b/>
                <w:bCs/>
                <w:noProof/>
              </w:rPr>
              <w:t>3.1 Design System Reference Sheet</w:t>
            </w:r>
            <w:r w:rsidRPr="00A32704">
              <w:rPr>
                <w:b/>
                <w:bCs/>
                <w:noProof/>
                <w:webHidden/>
              </w:rPr>
              <w:tab/>
            </w:r>
            <w:r w:rsidRPr="00A32704">
              <w:rPr>
                <w:b/>
                <w:bCs/>
                <w:noProof/>
                <w:webHidden/>
              </w:rPr>
              <w:fldChar w:fldCharType="begin"/>
            </w:r>
            <w:r w:rsidRPr="00A32704">
              <w:rPr>
                <w:b/>
                <w:bCs/>
                <w:noProof/>
                <w:webHidden/>
              </w:rPr>
              <w:instrText xml:space="preserve"> PAGEREF _Toc238546659 \h </w:instrText>
            </w:r>
            <w:r w:rsidRPr="00A32704">
              <w:rPr>
                <w:b/>
                <w:bCs/>
                <w:noProof/>
                <w:webHidden/>
              </w:rPr>
            </w:r>
            <w:r w:rsidRPr="00A32704">
              <w:rPr>
                <w:b/>
                <w:bCs/>
                <w:noProof/>
                <w:webHidden/>
              </w:rPr>
              <w:fldChar w:fldCharType="separate"/>
            </w:r>
            <w:r w:rsidRPr="00A32704">
              <w:rPr>
                <w:b/>
                <w:bCs/>
                <w:noProof/>
                <w:webHidden/>
              </w:rPr>
              <w:t>6</w:t>
            </w:r>
            <w:r w:rsidRPr="00A32704">
              <w:rPr>
                <w:b/>
                <w:bCs/>
                <w:noProof/>
                <w:webHidden/>
              </w:rPr>
              <w:fldChar w:fldCharType="end"/>
            </w:r>
          </w:hyperlink>
        </w:p>
        <w:p w14:paraId="31072D7B" w14:textId="760E9328"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60" w:history="1">
            <w:r w:rsidRPr="00A32704">
              <w:rPr>
                <w:rStyle w:val="Hyperlink"/>
                <w:rFonts w:asciiTheme="majorBidi" w:hAnsiTheme="majorBidi"/>
                <w:b/>
                <w:bCs/>
                <w:noProof/>
              </w:rPr>
              <w:t>3.4 Medical Reports &amp; Certificates — Partially Built</w:t>
            </w:r>
            <w:r w:rsidRPr="00A32704">
              <w:rPr>
                <w:b/>
                <w:bCs/>
                <w:noProof/>
                <w:webHidden/>
              </w:rPr>
              <w:tab/>
            </w:r>
            <w:r w:rsidRPr="00A32704">
              <w:rPr>
                <w:b/>
                <w:bCs/>
                <w:noProof/>
                <w:webHidden/>
              </w:rPr>
              <w:fldChar w:fldCharType="begin"/>
            </w:r>
            <w:r w:rsidRPr="00A32704">
              <w:rPr>
                <w:b/>
                <w:bCs/>
                <w:noProof/>
                <w:webHidden/>
              </w:rPr>
              <w:instrText xml:space="preserve"> PAGEREF _Toc238546660 \h </w:instrText>
            </w:r>
            <w:r w:rsidRPr="00A32704">
              <w:rPr>
                <w:b/>
                <w:bCs/>
                <w:noProof/>
                <w:webHidden/>
              </w:rPr>
            </w:r>
            <w:r w:rsidRPr="00A32704">
              <w:rPr>
                <w:b/>
                <w:bCs/>
                <w:noProof/>
                <w:webHidden/>
              </w:rPr>
              <w:fldChar w:fldCharType="separate"/>
            </w:r>
            <w:r w:rsidRPr="00A32704">
              <w:rPr>
                <w:b/>
                <w:bCs/>
                <w:noProof/>
                <w:webHidden/>
              </w:rPr>
              <w:t>8</w:t>
            </w:r>
            <w:r w:rsidRPr="00A32704">
              <w:rPr>
                <w:b/>
                <w:bCs/>
                <w:noProof/>
                <w:webHidden/>
              </w:rPr>
              <w:fldChar w:fldCharType="end"/>
            </w:r>
          </w:hyperlink>
        </w:p>
        <w:p w14:paraId="7B688EF0" w14:textId="62545F48"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61" w:history="1">
            <w:r w:rsidRPr="00A32704">
              <w:rPr>
                <w:rStyle w:val="Hyperlink"/>
                <w:rFonts w:asciiTheme="majorBidi" w:hAnsiTheme="majorBidi"/>
                <w:b/>
                <w:bCs/>
                <w:noProof/>
              </w:rPr>
              <w:t>3.2 Platform-Level Screens (Sitemap, Section 2 of Phase 3)</w:t>
            </w:r>
            <w:r w:rsidRPr="00A32704">
              <w:rPr>
                <w:b/>
                <w:bCs/>
                <w:noProof/>
                <w:webHidden/>
              </w:rPr>
              <w:tab/>
            </w:r>
            <w:r w:rsidRPr="00A32704">
              <w:rPr>
                <w:b/>
                <w:bCs/>
                <w:noProof/>
                <w:webHidden/>
              </w:rPr>
              <w:fldChar w:fldCharType="begin"/>
            </w:r>
            <w:r w:rsidRPr="00A32704">
              <w:rPr>
                <w:b/>
                <w:bCs/>
                <w:noProof/>
                <w:webHidden/>
              </w:rPr>
              <w:instrText xml:space="preserve"> PAGEREF _Toc238546661 \h </w:instrText>
            </w:r>
            <w:r w:rsidRPr="00A32704">
              <w:rPr>
                <w:b/>
                <w:bCs/>
                <w:noProof/>
                <w:webHidden/>
              </w:rPr>
            </w:r>
            <w:r w:rsidRPr="00A32704">
              <w:rPr>
                <w:b/>
                <w:bCs/>
                <w:noProof/>
                <w:webHidden/>
              </w:rPr>
              <w:fldChar w:fldCharType="separate"/>
            </w:r>
            <w:r w:rsidRPr="00A32704">
              <w:rPr>
                <w:b/>
                <w:bCs/>
                <w:noProof/>
                <w:webHidden/>
              </w:rPr>
              <w:t>9</w:t>
            </w:r>
            <w:r w:rsidRPr="00A32704">
              <w:rPr>
                <w:b/>
                <w:bCs/>
                <w:noProof/>
                <w:webHidden/>
              </w:rPr>
              <w:fldChar w:fldCharType="end"/>
            </w:r>
          </w:hyperlink>
        </w:p>
        <w:p w14:paraId="7540836C" w14:textId="58D7C2B5"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62" w:history="1">
            <w:r w:rsidRPr="00A32704">
              <w:rPr>
                <w:rStyle w:val="Hyperlink"/>
                <w:rFonts w:asciiTheme="majorBidi" w:hAnsiTheme="majorBidi"/>
                <w:b/>
                <w:bCs/>
                <w:noProof/>
              </w:rPr>
              <w:t>3.3 Booking Appointments — In-Center Path Built End-to-End</w:t>
            </w:r>
            <w:r w:rsidRPr="00A32704">
              <w:rPr>
                <w:b/>
                <w:bCs/>
                <w:noProof/>
                <w:webHidden/>
              </w:rPr>
              <w:tab/>
            </w:r>
            <w:r w:rsidRPr="00A32704">
              <w:rPr>
                <w:b/>
                <w:bCs/>
                <w:noProof/>
                <w:webHidden/>
              </w:rPr>
              <w:fldChar w:fldCharType="begin"/>
            </w:r>
            <w:r w:rsidRPr="00A32704">
              <w:rPr>
                <w:b/>
                <w:bCs/>
                <w:noProof/>
                <w:webHidden/>
              </w:rPr>
              <w:instrText xml:space="preserve"> PAGEREF _Toc238546662 \h </w:instrText>
            </w:r>
            <w:r w:rsidRPr="00A32704">
              <w:rPr>
                <w:b/>
                <w:bCs/>
                <w:noProof/>
                <w:webHidden/>
              </w:rPr>
            </w:r>
            <w:r w:rsidRPr="00A32704">
              <w:rPr>
                <w:b/>
                <w:bCs/>
                <w:noProof/>
                <w:webHidden/>
              </w:rPr>
              <w:fldChar w:fldCharType="separate"/>
            </w:r>
            <w:r w:rsidRPr="00A32704">
              <w:rPr>
                <w:b/>
                <w:bCs/>
                <w:noProof/>
                <w:webHidden/>
              </w:rPr>
              <w:t>11</w:t>
            </w:r>
            <w:r w:rsidRPr="00A32704">
              <w:rPr>
                <w:b/>
                <w:bCs/>
                <w:noProof/>
                <w:webHidden/>
              </w:rPr>
              <w:fldChar w:fldCharType="end"/>
            </w:r>
          </w:hyperlink>
        </w:p>
        <w:p w14:paraId="46FEB85A" w14:textId="31FB377C"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63" w:history="1">
            <w:r w:rsidRPr="00A32704">
              <w:rPr>
                <w:rStyle w:val="Hyperlink"/>
                <w:rFonts w:asciiTheme="majorBidi" w:hAnsiTheme="majorBidi"/>
                <w:b/>
                <w:bCs/>
                <w:noProof/>
              </w:rPr>
              <w:t>3.5 Electronic Hajj Certificate — Partially Built</w:t>
            </w:r>
            <w:r w:rsidRPr="00A32704">
              <w:rPr>
                <w:b/>
                <w:bCs/>
                <w:noProof/>
                <w:webHidden/>
              </w:rPr>
              <w:tab/>
            </w:r>
            <w:r w:rsidRPr="00A32704">
              <w:rPr>
                <w:b/>
                <w:bCs/>
                <w:noProof/>
                <w:webHidden/>
              </w:rPr>
              <w:fldChar w:fldCharType="begin"/>
            </w:r>
            <w:r w:rsidRPr="00A32704">
              <w:rPr>
                <w:b/>
                <w:bCs/>
                <w:noProof/>
                <w:webHidden/>
              </w:rPr>
              <w:instrText xml:space="preserve"> PAGEREF _Toc238546663 \h </w:instrText>
            </w:r>
            <w:r w:rsidRPr="00A32704">
              <w:rPr>
                <w:b/>
                <w:bCs/>
                <w:noProof/>
                <w:webHidden/>
              </w:rPr>
            </w:r>
            <w:r w:rsidRPr="00A32704">
              <w:rPr>
                <w:b/>
                <w:bCs/>
                <w:noProof/>
                <w:webHidden/>
              </w:rPr>
              <w:fldChar w:fldCharType="separate"/>
            </w:r>
            <w:r w:rsidRPr="00A32704">
              <w:rPr>
                <w:b/>
                <w:bCs/>
                <w:noProof/>
                <w:webHidden/>
              </w:rPr>
              <w:t>13</w:t>
            </w:r>
            <w:r w:rsidRPr="00A32704">
              <w:rPr>
                <w:b/>
                <w:bCs/>
                <w:noProof/>
                <w:webHidden/>
              </w:rPr>
              <w:fldChar w:fldCharType="end"/>
            </w:r>
          </w:hyperlink>
        </w:p>
        <w:p w14:paraId="34F320C0" w14:textId="5ECF9ABF"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64" w:history="1">
            <w:r w:rsidRPr="00A32704">
              <w:rPr>
                <w:rStyle w:val="Hyperlink"/>
                <w:rFonts w:asciiTheme="majorBidi" w:hAnsiTheme="majorBidi"/>
                <w:b/>
                <w:bCs/>
                <w:noProof/>
              </w:rPr>
              <w:t>3.6 Screens Not Yet Started</w:t>
            </w:r>
            <w:r w:rsidRPr="00A32704">
              <w:rPr>
                <w:b/>
                <w:bCs/>
                <w:noProof/>
                <w:webHidden/>
              </w:rPr>
              <w:tab/>
            </w:r>
            <w:r w:rsidRPr="00A32704">
              <w:rPr>
                <w:b/>
                <w:bCs/>
                <w:noProof/>
                <w:webHidden/>
              </w:rPr>
              <w:fldChar w:fldCharType="begin"/>
            </w:r>
            <w:r w:rsidRPr="00A32704">
              <w:rPr>
                <w:b/>
                <w:bCs/>
                <w:noProof/>
                <w:webHidden/>
              </w:rPr>
              <w:instrText xml:space="preserve"> PAGEREF _Toc238546664 \h </w:instrText>
            </w:r>
            <w:r w:rsidRPr="00A32704">
              <w:rPr>
                <w:b/>
                <w:bCs/>
                <w:noProof/>
                <w:webHidden/>
              </w:rPr>
            </w:r>
            <w:r w:rsidRPr="00A32704">
              <w:rPr>
                <w:b/>
                <w:bCs/>
                <w:noProof/>
                <w:webHidden/>
              </w:rPr>
              <w:fldChar w:fldCharType="separate"/>
            </w:r>
            <w:r w:rsidRPr="00A32704">
              <w:rPr>
                <w:b/>
                <w:bCs/>
                <w:noProof/>
                <w:webHidden/>
              </w:rPr>
              <w:t>13</w:t>
            </w:r>
            <w:r w:rsidRPr="00A32704">
              <w:rPr>
                <w:b/>
                <w:bCs/>
                <w:noProof/>
                <w:webHidden/>
              </w:rPr>
              <w:fldChar w:fldCharType="end"/>
            </w:r>
          </w:hyperlink>
        </w:p>
        <w:p w14:paraId="6E3C273C" w14:textId="40A295A4" w:rsidR="00A32704" w:rsidRPr="00A32704" w:rsidRDefault="00A32704">
          <w:pPr>
            <w:pStyle w:val="TOC1"/>
            <w:tabs>
              <w:tab w:val="right" w:leader="dot" w:pos="8630"/>
            </w:tabs>
            <w:rPr>
              <w:rFonts w:asciiTheme="minorHAnsi" w:hAnsiTheme="minorHAnsi"/>
              <w:b/>
              <w:bCs/>
              <w:noProof/>
              <w:kern w:val="2"/>
              <w:sz w:val="24"/>
              <w:szCs w:val="24"/>
              <w14:ligatures w14:val="standardContextual"/>
            </w:rPr>
          </w:pPr>
          <w:hyperlink w:anchor="_Toc238546665" w:history="1">
            <w:r w:rsidRPr="00A32704">
              <w:rPr>
                <w:rStyle w:val="Hyperlink"/>
                <w:rFonts w:asciiTheme="majorBidi" w:hAnsiTheme="majorBidi"/>
                <w:b/>
                <w:bCs/>
                <w:noProof/>
              </w:rPr>
              <w:t>4. Prototype Interaction Map</w:t>
            </w:r>
            <w:r w:rsidRPr="00A32704">
              <w:rPr>
                <w:b/>
                <w:bCs/>
                <w:noProof/>
                <w:webHidden/>
              </w:rPr>
              <w:tab/>
            </w:r>
            <w:r w:rsidRPr="00A32704">
              <w:rPr>
                <w:b/>
                <w:bCs/>
                <w:noProof/>
                <w:webHidden/>
              </w:rPr>
              <w:fldChar w:fldCharType="begin"/>
            </w:r>
            <w:r w:rsidRPr="00A32704">
              <w:rPr>
                <w:b/>
                <w:bCs/>
                <w:noProof/>
                <w:webHidden/>
              </w:rPr>
              <w:instrText xml:space="preserve"> PAGEREF _Toc238546665 \h </w:instrText>
            </w:r>
            <w:r w:rsidRPr="00A32704">
              <w:rPr>
                <w:b/>
                <w:bCs/>
                <w:noProof/>
                <w:webHidden/>
              </w:rPr>
            </w:r>
            <w:r w:rsidRPr="00A32704">
              <w:rPr>
                <w:b/>
                <w:bCs/>
                <w:noProof/>
                <w:webHidden/>
              </w:rPr>
              <w:fldChar w:fldCharType="separate"/>
            </w:r>
            <w:r w:rsidRPr="00A32704">
              <w:rPr>
                <w:b/>
                <w:bCs/>
                <w:noProof/>
                <w:webHidden/>
              </w:rPr>
              <w:t>14</w:t>
            </w:r>
            <w:r w:rsidRPr="00A32704">
              <w:rPr>
                <w:b/>
                <w:bCs/>
                <w:noProof/>
                <w:webHidden/>
              </w:rPr>
              <w:fldChar w:fldCharType="end"/>
            </w:r>
          </w:hyperlink>
        </w:p>
        <w:p w14:paraId="14BA1F90" w14:textId="7A9978E0"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66" w:history="1">
            <w:r w:rsidRPr="00A32704">
              <w:rPr>
                <w:rStyle w:val="Hyperlink"/>
                <w:rFonts w:asciiTheme="majorBidi" w:hAnsiTheme="majorBidi"/>
                <w:b/>
                <w:bCs/>
                <w:noProof/>
              </w:rPr>
              <w:t>4.1 Booking Appointments (In-Center path built; Tele path spec-only)</w:t>
            </w:r>
            <w:r w:rsidRPr="00A32704">
              <w:rPr>
                <w:b/>
                <w:bCs/>
                <w:noProof/>
                <w:webHidden/>
              </w:rPr>
              <w:tab/>
            </w:r>
            <w:r w:rsidRPr="00A32704">
              <w:rPr>
                <w:b/>
                <w:bCs/>
                <w:noProof/>
                <w:webHidden/>
              </w:rPr>
              <w:fldChar w:fldCharType="begin"/>
            </w:r>
            <w:r w:rsidRPr="00A32704">
              <w:rPr>
                <w:b/>
                <w:bCs/>
                <w:noProof/>
                <w:webHidden/>
              </w:rPr>
              <w:instrText xml:space="preserve"> PAGEREF _Toc238546666 \h </w:instrText>
            </w:r>
            <w:r w:rsidRPr="00A32704">
              <w:rPr>
                <w:b/>
                <w:bCs/>
                <w:noProof/>
                <w:webHidden/>
              </w:rPr>
            </w:r>
            <w:r w:rsidRPr="00A32704">
              <w:rPr>
                <w:b/>
                <w:bCs/>
                <w:noProof/>
                <w:webHidden/>
              </w:rPr>
              <w:fldChar w:fldCharType="separate"/>
            </w:r>
            <w:r w:rsidRPr="00A32704">
              <w:rPr>
                <w:b/>
                <w:bCs/>
                <w:noProof/>
                <w:webHidden/>
              </w:rPr>
              <w:t>14</w:t>
            </w:r>
            <w:r w:rsidRPr="00A32704">
              <w:rPr>
                <w:b/>
                <w:bCs/>
                <w:noProof/>
                <w:webHidden/>
              </w:rPr>
              <w:fldChar w:fldCharType="end"/>
            </w:r>
          </w:hyperlink>
        </w:p>
        <w:p w14:paraId="4359870B" w14:textId="78D0F0CB" w:rsidR="00A32704" w:rsidRPr="00A32704" w:rsidRDefault="00A32704">
          <w:pPr>
            <w:pStyle w:val="TOC2"/>
            <w:tabs>
              <w:tab w:val="right" w:leader="dot" w:pos="8630"/>
            </w:tabs>
            <w:rPr>
              <w:rFonts w:asciiTheme="minorHAnsi" w:hAnsiTheme="minorHAnsi"/>
              <w:b/>
              <w:bCs/>
              <w:noProof/>
              <w:kern w:val="2"/>
              <w:sz w:val="24"/>
              <w:szCs w:val="24"/>
              <w14:ligatures w14:val="standardContextual"/>
            </w:rPr>
          </w:pPr>
          <w:hyperlink w:anchor="_Toc238546667" w:history="1">
            <w:r w:rsidRPr="00A32704">
              <w:rPr>
                <w:rStyle w:val="Hyperlink"/>
                <w:rFonts w:asciiTheme="majorBidi" w:hAnsiTheme="majorBidi"/>
                <w:b/>
                <w:bCs/>
                <w:noProof/>
              </w:rPr>
              <w:t>4.2 Remaining Services</w:t>
            </w:r>
            <w:r w:rsidRPr="00A32704">
              <w:rPr>
                <w:b/>
                <w:bCs/>
                <w:noProof/>
                <w:webHidden/>
              </w:rPr>
              <w:tab/>
            </w:r>
            <w:r w:rsidRPr="00A32704">
              <w:rPr>
                <w:b/>
                <w:bCs/>
                <w:noProof/>
                <w:webHidden/>
              </w:rPr>
              <w:fldChar w:fldCharType="begin"/>
            </w:r>
            <w:r w:rsidRPr="00A32704">
              <w:rPr>
                <w:b/>
                <w:bCs/>
                <w:noProof/>
                <w:webHidden/>
              </w:rPr>
              <w:instrText xml:space="preserve"> PAGEREF _Toc238546667 \h </w:instrText>
            </w:r>
            <w:r w:rsidRPr="00A32704">
              <w:rPr>
                <w:b/>
                <w:bCs/>
                <w:noProof/>
                <w:webHidden/>
              </w:rPr>
            </w:r>
            <w:r w:rsidRPr="00A32704">
              <w:rPr>
                <w:b/>
                <w:bCs/>
                <w:noProof/>
                <w:webHidden/>
              </w:rPr>
              <w:fldChar w:fldCharType="separate"/>
            </w:r>
            <w:r w:rsidRPr="00A32704">
              <w:rPr>
                <w:b/>
                <w:bCs/>
                <w:noProof/>
                <w:webHidden/>
              </w:rPr>
              <w:t>14</w:t>
            </w:r>
            <w:r w:rsidRPr="00A32704">
              <w:rPr>
                <w:b/>
                <w:bCs/>
                <w:noProof/>
                <w:webHidden/>
              </w:rPr>
              <w:fldChar w:fldCharType="end"/>
            </w:r>
          </w:hyperlink>
        </w:p>
        <w:p w14:paraId="5C9E7F85" w14:textId="182415E4" w:rsidR="00A32704" w:rsidRPr="00A32704" w:rsidRDefault="00A32704">
          <w:pPr>
            <w:pStyle w:val="TOC3"/>
            <w:tabs>
              <w:tab w:val="right" w:leader="dot" w:pos="8630"/>
            </w:tabs>
            <w:rPr>
              <w:rFonts w:asciiTheme="minorHAnsi" w:hAnsiTheme="minorHAnsi"/>
              <w:b/>
              <w:bCs/>
              <w:noProof/>
              <w:kern w:val="2"/>
              <w:sz w:val="24"/>
              <w:szCs w:val="24"/>
              <w14:ligatures w14:val="standardContextual"/>
            </w:rPr>
          </w:pPr>
          <w:hyperlink w:anchor="_Toc238546668" w:history="1">
            <w:r w:rsidRPr="00A32704">
              <w:rPr>
                <w:rStyle w:val="Hyperlink"/>
                <w:rFonts w:asciiTheme="majorBidi" w:hAnsiTheme="majorBidi"/>
                <w:b/>
                <w:bCs/>
                <w:noProof/>
              </w:rPr>
              <w:t>4.2.1 Vaccination Records &amp; Certificate</w:t>
            </w:r>
            <w:r w:rsidRPr="00A32704">
              <w:rPr>
                <w:b/>
                <w:bCs/>
                <w:noProof/>
                <w:webHidden/>
              </w:rPr>
              <w:tab/>
            </w:r>
            <w:r w:rsidRPr="00A32704">
              <w:rPr>
                <w:b/>
                <w:bCs/>
                <w:noProof/>
                <w:webHidden/>
              </w:rPr>
              <w:fldChar w:fldCharType="begin"/>
            </w:r>
            <w:r w:rsidRPr="00A32704">
              <w:rPr>
                <w:b/>
                <w:bCs/>
                <w:noProof/>
                <w:webHidden/>
              </w:rPr>
              <w:instrText xml:space="preserve"> PAGEREF _Toc238546668 \h </w:instrText>
            </w:r>
            <w:r w:rsidRPr="00A32704">
              <w:rPr>
                <w:b/>
                <w:bCs/>
                <w:noProof/>
                <w:webHidden/>
              </w:rPr>
            </w:r>
            <w:r w:rsidRPr="00A32704">
              <w:rPr>
                <w:b/>
                <w:bCs/>
                <w:noProof/>
                <w:webHidden/>
              </w:rPr>
              <w:fldChar w:fldCharType="separate"/>
            </w:r>
            <w:r w:rsidRPr="00A32704">
              <w:rPr>
                <w:b/>
                <w:bCs/>
                <w:noProof/>
                <w:webHidden/>
              </w:rPr>
              <w:t>14</w:t>
            </w:r>
            <w:r w:rsidRPr="00A32704">
              <w:rPr>
                <w:b/>
                <w:bCs/>
                <w:noProof/>
                <w:webHidden/>
              </w:rPr>
              <w:fldChar w:fldCharType="end"/>
            </w:r>
          </w:hyperlink>
        </w:p>
        <w:p w14:paraId="478EF8F1" w14:textId="34054F35" w:rsidR="00A32704" w:rsidRPr="00A32704" w:rsidRDefault="00A32704">
          <w:pPr>
            <w:pStyle w:val="TOC3"/>
            <w:tabs>
              <w:tab w:val="right" w:leader="dot" w:pos="8630"/>
            </w:tabs>
            <w:rPr>
              <w:rFonts w:asciiTheme="minorHAnsi" w:hAnsiTheme="minorHAnsi"/>
              <w:b/>
              <w:bCs/>
              <w:noProof/>
              <w:kern w:val="2"/>
              <w:sz w:val="24"/>
              <w:szCs w:val="24"/>
              <w14:ligatures w14:val="standardContextual"/>
            </w:rPr>
          </w:pPr>
          <w:hyperlink w:anchor="_Toc238546669" w:history="1">
            <w:r w:rsidRPr="00A32704">
              <w:rPr>
                <w:rStyle w:val="Hyperlink"/>
                <w:rFonts w:asciiTheme="majorBidi" w:hAnsiTheme="majorBidi"/>
                <w:b/>
                <w:bCs/>
                <w:noProof/>
              </w:rPr>
              <w:t>4.2.2 Medical Reports &amp; Certificates</w:t>
            </w:r>
            <w:r w:rsidRPr="00A32704">
              <w:rPr>
                <w:b/>
                <w:bCs/>
                <w:noProof/>
                <w:webHidden/>
              </w:rPr>
              <w:tab/>
            </w:r>
            <w:r w:rsidRPr="00A32704">
              <w:rPr>
                <w:b/>
                <w:bCs/>
                <w:noProof/>
                <w:webHidden/>
              </w:rPr>
              <w:fldChar w:fldCharType="begin"/>
            </w:r>
            <w:r w:rsidRPr="00A32704">
              <w:rPr>
                <w:b/>
                <w:bCs/>
                <w:noProof/>
                <w:webHidden/>
              </w:rPr>
              <w:instrText xml:space="preserve"> PAGEREF _Toc238546669 \h </w:instrText>
            </w:r>
            <w:r w:rsidRPr="00A32704">
              <w:rPr>
                <w:b/>
                <w:bCs/>
                <w:noProof/>
                <w:webHidden/>
              </w:rPr>
            </w:r>
            <w:r w:rsidRPr="00A32704">
              <w:rPr>
                <w:b/>
                <w:bCs/>
                <w:noProof/>
                <w:webHidden/>
              </w:rPr>
              <w:fldChar w:fldCharType="separate"/>
            </w:r>
            <w:r w:rsidRPr="00A32704">
              <w:rPr>
                <w:b/>
                <w:bCs/>
                <w:noProof/>
                <w:webHidden/>
              </w:rPr>
              <w:t>15</w:t>
            </w:r>
            <w:r w:rsidRPr="00A32704">
              <w:rPr>
                <w:b/>
                <w:bCs/>
                <w:noProof/>
                <w:webHidden/>
              </w:rPr>
              <w:fldChar w:fldCharType="end"/>
            </w:r>
          </w:hyperlink>
        </w:p>
        <w:p w14:paraId="52F11768" w14:textId="3CEAA8A2" w:rsidR="00A32704" w:rsidRPr="00A32704" w:rsidRDefault="00A32704">
          <w:pPr>
            <w:pStyle w:val="TOC3"/>
            <w:tabs>
              <w:tab w:val="right" w:leader="dot" w:pos="8630"/>
            </w:tabs>
            <w:rPr>
              <w:rFonts w:asciiTheme="minorHAnsi" w:hAnsiTheme="minorHAnsi"/>
              <w:b/>
              <w:bCs/>
              <w:noProof/>
              <w:kern w:val="2"/>
              <w:sz w:val="24"/>
              <w:szCs w:val="24"/>
              <w14:ligatures w14:val="standardContextual"/>
            </w:rPr>
          </w:pPr>
          <w:hyperlink w:anchor="_Toc238546670" w:history="1">
            <w:r w:rsidRPr="00A32704">
              <w:rPr>
                <w:rStyle w:val="Hyperlink"/>
                <w:rFonts w:asciiTheme="majorBidi" w:hAnsiTheme="majorBidi"/>
                <w:b/>
                <w:bCs/>
                <w:noProof/>
              </w:rPr>
              <w:t>4.2.3 Sehati Card Request for Newborns</w:t>
            </w:r>
            <w:r w:rsidRPr="00A32704">
              <w:rPr>
                <w:b/>
                <w:bCs/>
                <w:noProof/>
                <w:webHidden/>
              </w:rPr>
              <w:tab/>
            </w:r>
            <w:r w:rsidRPr="00A32704">
              <w:rPr>
                <w:b/>
                <w:bCs/>
                <w:noProof/>
                <w:webHidden/>
              </w:rPr>
              <w:fldChar w:fldCharType="begin"/>
            </w:r>
            <w:r w:rsidRPr="00A32704">
              <w:rPr>
                <w:b/>
                <w:bCs/>
                <w:noProof/>
                <w:webHidden/>
              </w:rPr>
              <w:instrText xml:space="preserve"> PAGEREF _Toc238546670 \h </w:instrText>
            </w:r>
            <w:r w:rsidRPr="00A32704">
              <w:rPr>
                <w:b/>
                <w:bCs/>
                <w:noProof/>
                <w:webHidden/>
              </w:rPr>
            </w:r>
            <w:r w:rsidRPr="00A32704">
              <w:rPr>
                <w:b/>
                <w:bCs/>
                <w:noProof/>
                <w:webHidden/>
              </w:rPr>
              <w:fldChar w:fldCharType="separate"/>
            </w:r>
            <w:r w:rsidRPr="00A32704">
              <w:rPr>
                <w:b/>
                <w:bCs/>
                <w:noProof/>
                <w:webHidden/>
              </w:rPr>
              <w:t>15</w:t>
            </w:r>
            <w:r w:rsidRPr="00A32704">
              <w:rPr>
                <w:b/>
                <w:bCs/>
                <w:noProof/>
                <w:webHidden/>
              </w:rPr>
              <w:fldChar w:fldCharType="end"/>
            </w:r>
          </w:hyperlink>
        </w:p>
        <w:p w14:paraId="061BD32A" w14:textId="62093E3C" w:rsidR="00A32704" w:rsidRPr="00A32704" w:rsidRDefault="00A32704">
          <w:pPr>
            <w:pStyle w:val="TOC3"/>
            <w:tabs>
              <w:tab w:val="right" w:leader="dot" w:pos="8630"/>
            </w:tabs>
            <w:rPr>
              <w:rFonts w:asciiTheme="minorHAnsi" w:hAnsiTheme="minorHAnsi"/>
              <w:b/>
              <w:bCs/>
              <w:noProof/>
              <w:kern w:val="2"/>
              <w:sz w:val="24"/>
              <w:szCs w:val="24"/>
              <w14:ligatures w14:val="standardContextual"/>
            </w:rPr>
          </w:pPr>
          <w:hyperlink w:anchor="_Toc238546671" w:history="1">
            <w:r w:rsidRPr="00A32704">
              <w:rPr>
                <w:rStyle w:val="Hyperlink"/>
                <w:rFonts w:asciiTheme="majorBidi" w:hAnsiTheme="majorBidi"/>
                <w:b/>
                <w:bCs/>
                <w:noProof/>
              </w:rPr>
              <w:t>4.2.4 Electronic Hajj Certificate (Partially built)</w:t>
            </w:r>
            <w:r w:rsidRPr="00A32704">
              <w:rPr>
                <w:b/>
                <w:bCs/>
                <w:noProof/>
                <w:webHidden/>
              </w:rPr>
              <w:tab/>
            </w:r>
            <w:r w:rsidRPr="00A32704">
              <w:rPr>
                <w:b/>
                <w:bCs/>
                <w:noProof/>
                <w:webHidden/>
              </w:rPr>
              <w:fldChar w:fldCharType="begin"/>
            </w:r>
            <w:r w:rsidRPr="00A32704">
              <w:rPr>
                <w:b/>
                <w:bCs/>
                <w:noProof/>
                <w:webHidden/>
              </w:rPr>
              <w:instrText xml:space="preserve"> PAGEREF _Toc238546671 \h </w:instrText>
            </w:r>
            <w:r w:rsidRPr="00A32704">
              <w:rPr>
                <w:b/>
                <w:bCs/>
                <w:noProof/>
                <w:webHidden/>
              </w:rPr>
            </w:r>
            <w:r w:rsidRPr="00A32704">
              <w:rPr>
                <w:b/>
                <w:bCs/>
                <w:noProof/>
                <w:webHidden/>
              </w:rPr>
              <w:fldChar w:fldCharType="separate"/>
            </w:r>
            <w:r w:rsidRPr="00A32704">
              <w:rPr>
                <w:b/>
                <w:bCs/>
                <w:noProof/>
                <w:webHidden/>
              </w:rPr>
              <w:t>16</w:t>
            </w:r>
            <w:r w:rsidRPr="00A32704">
              <w:rPr>
                <w:b/>
                <w:bCs/>
                <w:noProof/>
                <w:webHidden/>
              </w:rPr>
              <w:fldChar w:fldCharType="end"/>
            </w:r>
          </w:hyperlink>
        </w:p>
        <w:p w14:paraId="7480B8B0" w14:textId="3EBDFF9C" w:rsidR="00A32704" w:rsidRPr="00A32704" w:rsidRDefault="00A32704">
          <w:pPr>
            <w:pStyle w:val="TOC3"/>
            <w:tabs>
              <w:tab w:val="right" w:leader="dot" w:pos="8630"/>
            </w:tabs>
            <w:rPr>
              <w:rFonts w:asciiTheme="minorHAnsi" w:hAnsiTheme="minorHAnsi"/>
              <w:b/>
              <w:bCs/>
              <w:noProof/>
              <w:kern w:val="2"/>
              <w:sz w:val="24"/>
              <w:szCs w:val="24"/>
              <w14:ligatures w14:val="standardContextual"/>
            </w:rPr>
          </w:pPr>
          <w:hyperlink w:anchor="_Toc238546672" w:history="1">
            <w:r w:rsidRPr="00A32704">
              <w:rPr>
                <w:rStyle w:val="Hyperlink"/>
                <w:rFonts w:asciiTheme="majorBidi" w:hAnsiTheme="majorBidi"/>
                <w:b/>
                <w:bCs/>
                <w:noProof/>
              </w:rPr>
              <w:t>4.2.5 Update Residential Address</w:t>
            </w:r>
            <w:r w:rsidRPr="00A32704">
              <w:rPr>
                <w:b/>
                <w:bCs/>
                <w:noProof/>
                <w:webHidden/>
              </w:rPr>
              <w:tab/>
            </w:r>
            <w:r w:rsidRPr="00A32704">
              <w:rPr>
                <w:b/>
                <w:bCs/>
                <w:noProof/>
                <w:webHidden/>
              </w:rPr>
              <w:fldChar w:fldCharType="begin"/>
            </w:r>
            <w:r w:rsidRPr="00A32704">
              <w:rPr>
                <w:b/>
                <w:bCs/>
                <w:noProof/>
                <w:webHidden/>
              </w:rPr>
              <w:instrText xml:space="preserve"> PAGEREF _Toc238546672 \h </w:instrText>
            </w:r>
            <w:r w:rsidRPr="00A32704">
              <w:rPr>
                <w:b/>
                <w:bCs/>
                <w:noProof/>
                <w:webHidden/>
              </w:rPr>
            </w:r>
            <w:r w:rsidRPr="00A32704">
              <w:rPr>
                <w:b/>
                <w:bCs/>
                <w:noProof/>
                <w:webHidden/>
              </w:rPr>
              <w:fldChar w:fldCharType="separate"/>
            </w:r>
            <w:r w:rsidRPr="00A32704">
              <w:rPr>
                <w:b/>
                <w:bCs/>
                <w:noProof/>
                <w:webHidden/>
              </w:rPr>
              <w:t>16</w:t>
            </w:r>
            <w:r w:rsidRPr="00A32704">
              <w:rPr>
                <w:b/>
                <w:bCs/>
                <w:noProof/>
                <w:webHidden/>
              </w:rPr>
              <w:fldChar w:fldCharType="end"/>
            </w:r>
          </w:hyperlink>
        </w:p>
        <w:p w14:paraId="093A2E41" w14:textId="21FC74C3" w:rsidR="00A32704" w:rsidRPr="00A32704" w:rsidRDefault="00A32704">
          <w:pPr>
            <w:pStyle w:val="TOC3"/>
            <w:tabs>
              <w:tab w:val="right" w:leader="dot" w:pos="8630"/>
            </w:tabs>
            <w:rPr>
              <w:rFonts w:asciiTheme="minorHAnsi" w:hAnsiTheme="minorHAnsi"/>
              <w:b/>
              <w:bCs/>
              <w:noProof/>
              <w:kern w:val="2"/>
              <w:sz w:val="24"/>
              <w:szCs w:val="24"/>
              <w14:ligatures w14:val="standardContextual"/>
            </w:rPr>
          </w:pPr>
          <w:hyperlink w:anchor="_Toc238546673" w:history="1">
            <w:r w:rsidRPr="00A32704">
              <w:rPr>
                <w:rStyle w:val="Hyperlink"/>
                <w:rFonts w:asciiTheme="majorBidi" w:hAnsiTheme="majorBidi"/>
                <w:b/>
                <w:bCs/>
                <w:noProof/>
              </w:rPr>
              <w:t>4.2.6 Health Fee Exemption Card Issuance</w:t>
            </w:r>
            <w:r w:rsidRPr="00A32704">
              <w:rPr>
                <w:b/>
                <w:bCs/>
                <w:noProof/>
                <w:webHidden/>
              </w:rPr>
              <w:tab/>
            </w:r>
            <w:r w:rsidRPr="00A32704">
              <w:rPr>
                <w:b/>
                <w:bCs/>
                <w:noProof/>
                <w:webHidden/>
              </w:rPr>
              <w:fldChar w:fldCharType="begin"/>
            </w:r>
            <w:r w:rsidRPr="00A32704">
              <w:rPr>
                <w:b/>
                <w:bCs/>
                <w:noProof/>
                <w:webHidden/>
              </w:rPr>
              <w:instrText xml:space="preserve"> PAGEREF _Toc238546673 \h </w:instrText>
            </w:r>
            <w:r w:rsidRPr="00A32704">
              <w:rPr>
                <w:b/>
                <w:bCs/>
                <w:noProof/>
                <w:webHidden/>
              </w:rPr>
            </w:r>
            <w:r w:rsidRPr="00A32704">
              <w:rPr>
                <w:b/>
                <w:bCs/>
                <w:noProof/>
                <w:webHidden/>
              </w:rPr>
              <w:fldChar w:fldCharType="separate"/>
            </w:r>
            <w:r w:rsidRPr="00A32704">
              <w:rPr>
                <w:b/>
                <w:bCs/>
                <w:noProof/>
                <w:webHidden/>
              </w:rPr>
              <w:t>17</w:t>
            </w:r>
            <w:r w:rsidRPr="00A32704">
              <w:rPr>
                <w:b/>
                <w:bCs/>
                <w:noProof/>
                <w:webHidden/>
              </w:rPr>
              <w:fldChar w:fldCharType="end"/>
            </w:r>
          </w:hyperlink>
        </w:p>
        <w:p w14:paraId="180D1FE6" w14:textId="539212EB" w:rsidR="00A32704" w:rsidRPr="00A32704" w:rsidRDefault="00A32704">
          <w:pPr>
            <w:pStyle w:val="TOC3"/>
            <w:tabs>
              <w:tab w:val="right" w:leader="dot" w:pos="8630"/>
            </w:tabs>
            <w:rPr>
              <w:rFonts w:asciiTheme="minorHAnsi" w:hAnsiTheme="minorHAnsi"/>
              <w:b/>
              <w:bCs/>
              <w:noProof/>
              <w:kern w:val="2"/>
              <w:sz w:val="24"/>
              <w:szCs w:val="24"/>
              <w14:ligatures w14:val="standardContextual"/>
            </w:rPr>
          </w:pPr>
          <w:hyperlink w:anchor="_Toc238546674" w:history="1">
            <w:r w:rsidRPr="00A32704">
              <w:rPr>
                <w:rStyle w:val="Hyperlink"/>
                <w:rFonts w:asciiTheme="majorBidi" w:hAnsiTheme="majorBidi"/>
                <w:b/>
                <w:bCs/>
                <w:noProof/>
              </w:rPr>
              <w:t>4.2.7 Request Mobile Unit Service</w:t>
            </w:r>
            <w:r w:rsidRPr="00A32704">
              <w:rPr>
                <w:b/>
                <w:bCs/>
                <w:noProof/>
                <w:webHidden/>
              </w:rPr>
              <w:tab/>
            </w:r>
            <w:r w:rsidRPr="00A32704">
              <w:rPr>
                <w:b/>
                <w:bCs/>
                <w:noProof/>
                <w:webHidden/>
              </w:rPr>
              <w:fldChar w:fldCharType="begin"/>
            </w:r>
            <w:r w:rsidRPr="00A32704">
              <w:rPr>
                <w:b/>
                <w:bCs/>
                <w:noProof/>
                <w:webHidden/>
              </w:rPr>
              <w:instrText xml:space="preserve"> PAGEREF _Toc238546674 \h </w:instrText>
            </w:r>
            <w:r w:rsidRPr="00A32704">
              <w:rPr>
                <w:b/>
                <w:bCs/>
                <w:noProof/>
                <w:webHidden/>
              </w:rPr>
            </w:r>
            <w:r w:rsidRPr="00A32704">
              <w:rPr>
                <w:b/>
                <w:bCs/>
                <w:noProof/>
                <w:webHidden/>
              </w:rPr>
              <w:fldChar w:fldCharType="separate"/>
            </w:r>
            <w:r w:rsidRPr="00A32704">
              <w:rPr>
                <w:b/>
                <w:bCs/>
                <w:noProof/>
                <w:webHidden/>
              </w:rPr>
              <w:t>17</w:t>
            </w:r>
            <w:r w:rsidRPr="00A32704">
              <w:rPr>
                <w:b/>
                <w:bCs/>
                <w:noProof/>
                <w:webHidden/>
              </w:rPr>
              <w:fldChar w:fldCharType="end"/>
            </w:r>
          </w:hyperlink>
        </w:p>
        <w:p w14:paraId="4A8D7B71" w14:textId="02D7239A" w:rsidR="00A32704" w:rsidRPr="00A32704" w:rsidRDefault="00A32704">
          <w:pPr>
            <w:pStyle w:val="TOC3"/>
            <w:tabs>
              <w:tab w:val="right" w:leader="dot" w:pos="8630"/>
            </w:tabs>
            <w:rPr>
              <w:rFonts w:asciiTheme="minorHAnsi" w:hAnsiTheme="minorHAnsi"/>
              <w:b/>
              <w:bCs/>
              <w:noProof/>
              <w:kern w:val="2"/>
              <w:sz w:val="24"/>
              <w:szCs w:val="24"/>
              <w14:ligatures w14:val="standardContextual"/>
            </w:rPr>
          </w:pPr>
          <w:hyperlink w:anchor="_Toc238546675" w:history="1">
            <w:r w:rsidRPr="00A32704">
              <w:rPr>
                <w:rStyle w:val="Hyperlink"/>
                <w:rFonts w:asciiTheme="majorBidi" w:hAnsiTheme="majorBidi"/>
                <w:b/>
                <w:bCs/>
                <w:noProof/>
              </w:rPr>
              <w:t>4.2.8 Mammogram Appointment Requests</w:t>
            </w:r>
            <w:r w:rsidRPr="00A32704">
              <w:rPr>
                <w:b/>
                <w:bCs/>
                <w:noProof/>
                <w:webHidden/>
              </w:rPr>
              <w:tab/>
            </w:r>
            <w:r w:rsidRPr="00A32704">
              <w:rPr>
                <w:b/>
                <w:bCs/>
                <w:noProof/>
                <w:webHidden/>
              </w:rPr>
              <w:fldChar w:fldCharType="begin"/>
            </w:r>
            <w:r w:rsidRPr="00A32704">
              <w:rPr>
                <w:b/>
                <w:bCs/>
                <w:noProof/>
                <w:webHidden/>
              </w:rPr>
              <w:instrText xml:space="preserve"> PAGEREF _Toc238546675 \h </w:instrText>
            </w:r>
            <w:r w:rsidRPr="00A32704">
              <w:rPr>
                <w:b/>
                <w:bCs/>
                <w:noProof/>
                <w:webHidden/>
              </w:rPr>
            </w:r>
            <w:r w:rsidRPr="00A32704">
              <w:rPr>
                <w:b/>
                <w:bCs/>
                <w:noProof/>
                <w:webHidden/>
              </w:rPr>
              <w:fldChar w:fldCharType="separate"/>
            </w:r>
            <w:r w:rsidRPr="00A32704">
              <w:rPr>
                <w:b/>
                <w:bCs/>
                <w:noProof/>
                <w:webHidden/>
              </w:rPr>
              <w:t>17</w:t>
            </w:r>
            <w:r w:rsidRPr="00A32704">
              <w:rPr>
                <w:b/>
                <w:bCs/>
                <w:noProof/>
                <w:webHidden/>
              </w:rPr>
              <w:fldChar w:fldCharType="end"/>
            </w:r>
          </w:hyperlink>
        </w:p>
        <w:p w14:paraId="30C5836E" w14:textId="72429419" w:rsidR="00A32704" w:rsidRPr="00A32704" w:rsidRDefault="00A32704">
          <w:pPr>
            <w:pStyle w:val="TOC3"/>
            <w:tabs>
              <w:tab w:val="right" w:leader="dot" w:pos="8630"/>
            </w:tabs>
            <w:rPr>
              <w:rFonts w:asciiTheme="minorHAnsi" w:hAnsiTheme="minorHAnsi"/>
              <w:b/>
              <w:bCs/>
              <w:noProof/>
              <w:kern w:val="2"/>
              <w:sz w:val="24"/>
              <w:szCs w:val="24"/>
              <w14:ligatures w14:val="standardContextual"/>
            </w:rPr>
          </w:pPr>
          <w:hyperlink w:anchor="_Toc238546676" w:history="1">
            <w:r w:rsidRPr="00A32704">
              <w:rPr>
                <w:rStyle w:val="Hyperlink"/>
                <w:rFonts w:asciiTheme="majorBidi" w:hAnsiTheme="majorBidi"/>
                <w:b/>
                <w:bCs/>
                <w:noProof/>
              </w:rPr>
              <w:t>4.2.9 Change Family Doctor</w:t>
            </w:r>
            <w:r w:rsidRPr="00A32704">
              <w:rPr>
                <w:b/>
                <w:bCs/>
                <w:noProof/>
                <w:webHidden/>
              </w:rPr>
              <w:tab/>
            </w:r>
            <w:r w:rsidRPr="00A32704">
              <w:rPr>
                <w:b/>
                <w:bCs/>
                <w:noProof/>
                <w:webHidden/>
              </w:rPr>
              <w:fldChar w:fldCharType="begin"/>
            </w:r>
            <w:r w:rsidRPr="00A32704">
              <w:rPr>
                <w:b/>
                <w:bCs/>
                <w:noProof/>
                <w:webHidden/>
              </w:rPr>
              <w:instrText xml:space="preserve"> PAGEREF _Toc238546676 \h </w:instrText>
            </w:r>
            <w:r w:rsidRPr="00A32704">
              <w:rPr>
                <w:b/>
                <w:bCs/>
                <w:noProof/>
                <w:webHidden/>
              </w:rPr>
            </w:r>
            <w:r w:rsidRPr="00A32704">
              <w:rPr>
                <w:b/>
                <w:bCs/>
                <w:noProof/>
                <w:webHidden/>
              </w:rPr>
              <w:fldChar w:fldCharType="separate"/>
            </w:r>
            <w:r w:rsidRPr="00A32704">
              <w:rPr>
                <w:b/>
                <w:bCs/>
                <w:noProof/>
                <w:webHidden/>
              </w:rPr>
              <w:t>18</w:t>
            </w:r>
            <w:r w:rsidRPr="00A32704">
              <w:rPr>
                <w:b/>
                <w:bCs/>
                <w:noProof/>
                <w:webHidden/>
              </w:rPr>
              <w:fldChar w:fldCharType="end"/>
            </w:r>
          </w:hyperlink>
        </w:p>
        <w:p w14:paraId="244FE396" w14:textId="3373977A" w:rsidR="00A32704" w:rsidRPr="00A32704" w:rsidRDefault="00A32704">
          <w:pPr>
            <w:pStyle w:val="TOC3"/>
            <w:tabs>
              <w:tab w:val="right" w:leader="dot" w:pos="8630"/>
            </w:tabs>
            <w:rPr>
              <w:rFonts w:asciiTheme="minorHAnsi" w:hAnsiTheme="minorHAnsi"/>
              <w:b/>
              <w:bCs/>
              <w:noProof/>
              <w:kern w:val="2"/>
              <w:sz w:val="24"/>
              <w:szCs w:val="24"/>
              <w14:ligatures w14:val="standardContextual"/>
            </w:rPr>
          </w:pPr>
          <w:hyperlink w:anchor="_Toc238546677" w:history="1">
            <w:r w:rsidRPr="00A32704">
              <w:rPr>
                <w:rStyle w:val="Hyperlink"/>
                <w:rFonts w:asciiTheme="majorBidi" w:hAnsiTheme="majorBidi"/>
                <w:b/>
                <w:bCs/>
                <w:noProof/>
              </w:rPr>
              <w:t>4.2.10 Primary Healthcare Research Applications</w:t>
            </w:r>
            <w:r w:rsidRPr="00A32704">
              <w:rPr>
                <w:b/>
                <w:bCs/>
                <w:noProof/>
                <w:webHidden/>
              </w:rPr>
              <w:tab/>
            </w:r>
            <w:r w:rsidRPr="00A32704">
              <w:rPr>
                <w:b/>
                <w:bCs/>
                <w:noProof/>
                <w:webHidden/>
              </w:rPr>
              <w:fldChar w:fldCharType="begin"/>
            </w:r>
            <w:r w:rsidRPr="00A32704">
              <w:rPr>
                <w:b/>
                <w:bCs/>
                <w:noProof/>
                <w:webHidden/>
              </w:rPr>
              <w:instrText xml:space="preserve"> PAGEREF _Toc238546677 \h </w:instrText>
            </w:r>
            <w:r w:rsidRPr="00A32704">
              <w:rPr>
                <w:b/>
                <w:bCs/>
                <w:noProof/>
                <w:webHidden/>
              </w:rPr>
            </w:r>
            <w:r w:rsidRPr="00A32704">
              <w:rPr>
                <w:b/>
                <w:bCs/>
                <w:noProof/>
                <w:webHidden/>
              </w:rPr>
              <w:fldChar w:fldCharType="separate"/>
            </w:r>
            <w:r w:rsidRPr="00A32704">
              <w:rPr>
                <w:b/>
                <w:bCs/>
                <w:noProof/>
                <w:webHidden/>
              </w:rPr>
              <w:t>18</w:t>
            </w:r>
            <w:r w:rsidRPr="00A32704">
              <w:rPr>
                <w:b/>
                <w:bCs/>
                <w:noProof/>
                <w:webHidden/>
              </w:rPr>
              <w:fldChar w:fldCharType="end"/>
            </w:r>
          </w:hyperlink>
        </w:p>
        <w:p w14:paraId="27DAB60E" w14:textId="761E886E" w:rsidR="00A32704" w:rsidRPr="00A32704" w:rsidRDefault="00A32704">
          <w:pPr>
            <w:pStyle w:val="TOC1"/>
            <w:tabs>
              <w:tab w:val="right" w:leader="dot" w:pos="8630"/>
            </w:tabs>
            <w:rPr>
              <w:rFonts w:asciiTheme="minorHAnsi" w:hAnsiTheme="minorHAnsi"/>
              <w:b/>
              <w:bCs/>
              <w:noProof/>
              <w:kern w:val="2"/>
              <w:sz w:val="24"/>
              <w:szCs w:val="24"/>
              <w14:ligatures w14:val="standardContextual"/>
            </w:rPr>
          </w:pPr>
          <w:hyperlink w:anchor="_Toc238546678" w:history="1">
            <w:r w:rsidRPr="00A32704">
              <w:rPr>
                <w:rStyle w:val="Hyperlink"/>
                <w:rFonts w:asciiTheme="majorBidi" w:hAnsiTheme="majorBidi"/>
                <w:b/>
                <w:bCs/>
                <w:noProof/>
              </w:rPr>
              <w:t>5. Prototype Screen Checklist by Service</w:t>
            </w:r>
            <w:r w:rsidRPr="00A32704">
              <w:rPr>
                <w:b/>
                <w:bCs/>
                <w:noProof/>
                <w:webHidden/>
              </w:rPr>
              <w:tab/>
            </w:r>
            <w:r w:rsidRPr="00A32704">
              <w:rPr>
                <w:b/>
                <w:bCs/>
                <w:noProof/>
                <w:webHidden/>
              </w:rPr>
              <w:fldChar w:fldCharType="begin"/>
            </w:r>
            <w:r w:rsidRPr="00A32704">
              <w:rPr>
                <w:b/>
                <w:bCs/>
                <w:noProof/>
                <w:webHidden/>
              </w:rPr>
              <w:instrText xml:space="preserve"> PAGEREF _Toc238546678 \h </w:instrText>
            </w:r>
            <w:r w:rsidRPr="00A32704">
              <w:rPr>
                <w:b/>
                <w:bCs/>
                <w:noProof/>
                <w:webHidden/>
              </w:rPr>
            </w:r>
            <w:r w:rsidRPr="00A32704">
              <w:rPr>
                <w:b/>
                <w:bCs/>
                <w:noProof/>
                <w:webHidden/>
              </w:rPr>
              <w:fldChar w:fldCharType="separate"/>
            </w:r>
            <w:r w:rsidRPr="00A32704">
              <w:rPr>
                <w:b/>
                <w:bCs/>
                <w:noProof/>
                <w:webHidden/>
              </w:rPr>
              <w:t>18</w:t>
            </w:r>
            <w:r w:rsidRPr="00A32704">
              <w:rPr>
                <w:b/>
                <w:bCs/>
                <w:noProof/>
                <w:webHidden/>
              </w:rPr>
              <w:fldChar w:fldCharType="end"/>
            </w:r>
          </w:hyperlink>
        </w:p>
        <w:p w14:paraId="0C86F248" w14:textId="1535F525" w:rsidR="00A32704" w:rsidRPr="00A32704" w:rsidRDefault="00A32704">
          <w:pPr>
            <w:pStyle w:val="TOC1"/>
            <w:tabs>
              <w:tab w:val="right" w:leader="dot" w:pos="8630"/>
            </w:tabs>
            <w:rPr>
              <w:rFonts w:asciiTheme="minorHAnsi" w:hAnsiTheme="minorHAnsi"/>
              <w:b/>
              <w:bCs/>
              <w:noProof/>
              <w:kern w:val="2"/>
              <w:sz w:val="24"/>
              <w:szCs w:val="24"/>
              <w14:ligatures w14:val="standardContextual"/>
            </w:rPr>
          </w:pPr>
          <w:hyperlink w:anchor="_Toc238546679" w:history="1">
            <w:r w:rsidRPr="00A32704">
              <w:rPr>
                <w:rStyle w:val="Hyperlink"/>
                <w:rFonts w:asciiTheme="majorBidi" w:hAnsiTheme="majorBidi"/>
                <w:b/>
                <w:bCs/>
                <w:noProof/>
              </w:rPr>
              <w:t>6. Accessibility &amp; Bilingual Readiness</w:t>
            </w:r>
            <w:r w:rsidRPr="00A32704">
              <w:rPr>
                <w:b/>
                <w:bCs/>
                <w:noProof/>
                <w:webHidden/>
              </w:rPr>
              <w:tab/>
            </w:r>
            <w:r w:rsidRPr="00A32704">
              <w:rPr>
                <w:b/>
                <w:bCs/>
                <w:noProof/>
                <w:webHidden/>
              </w:rPr>
              <w:fldChar w:fldCharType="begin"/>
            </w:r>
            <w:r w:rsidRPr="00A32704">
              <w:rPr>
                <w:b/>
                <w:bCs/>
                <w:noProof/>
                <w:webHidden/>
              </w:rPr>
              <w:instrText xml:space="preserve"> PAGEREF _Toc238546679 \h </w:instrText>
            </w:r>
            <w:r w:rsidRPr="00A32704">
              <w:rPr>
                <w:b/>
                <w:bCs/>
                <w:noProof/>
                <w:webHidden/>
              </w:rPr>
            </w:r>
            <w:r w:rsidRPr="00A32704">
              <w:rPr>
                <w:b/>
                <w:bCs/>
                <w:noProof/>
                <w:webHidden/>
              </w:rPr>
              <w:fldChar w:fldCharType="separate"/>
            </w:r>
            <w:r w:rsidRPr="00A32704">
              <w:rPr>
                <w:b/>
                <w:bCs/>
                <w:noProof/>
                <w:webHidden/>
              </w:rPr>
              <w:t>19</w:t>
            </w:r>
            <w:r w:rsidRPr="00A32704">
              <w:rPr>
                <w:b/>
                <w:bCs/>
                <w:noProof/>
                <w:webHidden/>
              </w:rPr>
              <w:fldChar w:fldCharType="end"/>
            </w:r>
          </w:hyperlink>
        </w:p>
        <w:p w14:paraId="52E41045" w14:textId="30097AAA" w:rsidR="00650313" w:rsidRPr="00650313" w:rsidRDefault="00650313" w:rsidP="00650313">
          <w:pPr>
            <w:rPr>
              <w:sz w:val="20"/>
              <w:szCs w:val="20"/>
            </w:rPr>
          </w:pPr>
          <w:r w:rsidRPr="00354088">
            <w:rPr>
              <w:b/>
              <w:bCs/>
              <w:noProof/>
            </w:rPr>
            <w:fldChar w:fldCharType="end"/>
          </w:r>
        </w:p>
      </w:sdtContent>
    </w:sdt>
    <w:p w14:paraId="7A5F64B4" w14:textId="5012FC85" w:rsidR="00EC1776" w:rsidRPr="00801075" w:rsidRDefault="00183B6F" w:rsidP="00801075">
      <w:pPr>
        <w:pStyle w:val="Heading1"/>
        <w:jc w:val="center"/>
        <w:rPr>
          <w:rFonts w:asciiTheme="majorBidi" w:hAnsiTheme="majorBidi"/>
          <w:sz w:val="32"/>
          <w:szCs w:val="32"/>
        </w:rPr>
      </w:pPr>
      <w:bookmarkStart w:id="2" w:name="_Toc238546651"/>
      <w:r w:rsidRPr="00801075">
        <w:rPr>
          <w:rFonts w:asciiTheme="majorBidi" w:hAnsiTheme="majorBidi"/>
          <w:color w:val="0F6B72"/>
          <w:sz w:val="32"/>
          <w:szCs w:val="32"/>
        </w:rPr>
        <w:t xml:space="preserve">1. Purpose of </w:t>
      </w:r>
      <w:r w:rsidR="00650313" w:rsidRPr="00801075">
        <w:rPr>
          <w:rFonts w:asciiTheme="majorBidi" w:hAnsiTheme="majorBidi"/>
          <w:color w:val="0F6B72"/>
          <w:sz w:val="32"/>
          <w:szCs w:val="32"/>
        </w:rPr>
        <w:t>t</w:t>
      </w:r>
      <w:r w:rsidRPr="00801075">
        <w:rPr>
          <w:rFonts w:asciiTheme="majorBidi" w:hAnsiTheme="majorBidi"/>
          <w:color w:val="0F6B72"/>
          <w:sz w:val="32"/>
          <w:szCs w:val="32"/>
        </w:rPr>
        <w:t>his Phase</w:t>
      </w:r>
      <w:bookmarkEnd w:id="2"/>
    </w:p>
    <w:p w14:paraId="38A74CEB" w14:textId="77777777" w:rsidR="00EC1776" w:rsidRPr="007053AB" w:rsidRDefault="00183B6F" w:rsidP="0003260F">
      <w:pPr>
        <w:spacing w:after="160"/>
        <w:ind w:firstLine="720"/>
        <w:jc w:val="both"/>
        <w:rPr>
          <w:rFonts w:asciiTheme="majorBidi" w:hAnsiTheme="majorBidi" w:cstheme="majorBidi"/>
        </w:rPr>
      </w:pPr>
      <w:r w:rsidRPr="007053AB">
        <w:rPr>
          <w:rFonts w:asciiTheme="majorBidi" w:hAnsiTheme="majorBidi" w:cstheme="majorBidi"/>
        </w:rPr>
        <w:t>Phase 4 turns the Phase 3 sitemap, service flows, and low-fidelity wireframes into an interactive, high-fidelity UI/UX design, underpinned by a cohesive design system.</w:t>
      </w:r>
    </w:p>
    <w:p w14:paraId="516DB7F1" w14:textId="77777777" w:rsidR="00EC1776" w:rsidRPr="007053AB" w:rsidRDefault="00183B6F">
      <w:pPr>
        <w:spacing w:after="160"/>
        <w:rPr>
          <w:rFonts w:asciiTheme="majorBidi" w:hAnsiTheme="majorBidi" w:cstheme="majorBidi"/>
        </w:rPr>
      </w:pPr>
      <w:r w:rsidRPr="007053AB">
        <w:rPr>
          <w:rFonts w:asciiTheme="majorBidi" w:hAnsiTheme="majorBidi" w:cstheme="majorBidi"/>
        </w:rPr>
        <w:t>This edition is built on:</w:t>
      </w:r>
    </w:p>
    <w:p w14:paraId="79368186" w14:textId="58497B51" w:rsidR="00EC1776" w:rsidRPr="007053AB" w:rsidRDefault="00183B6F">
      <w:pPr>
        <w:pStyle w:val="ListBullet"/>
        <w:rPr>
          <w:rFonts w:asciiTheme="majorBidi" w:hAnsiTheme="majorBidi" w:cstheme="majorBidi"/>
        </w:rPr>
      </w:pPr>
      <w:r w:rsidRPr="007053AB">
        <w:rPr>
          <w:rFonts w:asciiTheme="majorBidi" w:hAnsiTheme="majorBidi" w:cstheme="majorBidi"/>
        </w:rPr>
        <w:t>Phase 3 sitemap and navigation principles.</w:t>
      </w:r>
    </w:p>
    <w:p w14:paraId="3B13DDE0" w14:textId="77777777" w:rsidR="00EC1776" w:rsidRPr="007053AB" w:rsidRDefault="00183B6F">
      <w:pPr>
        <w:pStyle w:val="ListBullet"/>
        <w:rPr>
          <w:rFonts w:asciiTheme="majorBidi" w:hAnsiTheme="majorBidi" w:cstheme="majorBidi"/>
        </w:rPr>
      </w:pPr>
      <w:r w:rsidRPr="007053AB">
        <w:rPr>
          <w:rFonts w:asciiTheme="majorBidi" w:hAnsiTheme="majorBidi" w:cstheme="majorBidi"/>
        </w:rPr>
        <w:t>Phase 3 service flows for all 11 in-scope services — each prototype interaction map in Section 4 is derived directly from its corresponding service flow. (Tele-Appointment is documented as a branch of Booking Appointments, consistent with Phase 3’s consolidated count of 11 services.)</w:t>
      </w:r>
    </w:p>
    <w:p w14:paraId="0433BF4F" w14:textId="77777777" w:rsidR="00EC1776" w:rsidRPr="007053AB" w:rsidRDefault="00183B6F">
      <w:pPr>
        <w:pStyle w:val="ListBullet"/>
        <w:rPr>
          <w:rFonts w:asciiTheme="majorBidi" w:hAnsiTheme="majorBidi" w:cstheme="majorBidi"/>
        </w:rPr>
      </w:pPr>
      <w:r w:rsidRPr="007053AB">
        <w:rPr>
          <w:rFonts w:asciiTheme="majorBidi" w:hAnsiTheme="majorBidi" w:cstheme="majorBidi"/>
        </w:rPr>
        <w:t>Phase 3 user-flow decision points — used to specify the error/empty-state screens each prototype must wire up.</w:t>
      </w:r>
    </w:p>
    <w:p w14:paraId="1737DEE1" w14:textId="77777777" w:rsidR="00EC1776" w:rsidRPr="00801075" w:rsidRDefault="00183B6F" w:rsidP="004E77BC">
      <w:pPr>
        <w:pStyle w:val="Heading1"/>
        <w:jc w:val="center"/>
        <w:rPr>
          <w:rFonts w:asciiTheme="majorBidi" w:hAnsiTheme="majorBidi"/>
          <w:sz w:val="32"/>
          <w:szCs w:val="32"/>
        </w:rPr>
      </w:pPr>
      <w:bookmarkStart w:id="3" w:name="_Toc238546652"/>
      <w:r w:rsidRPr="00801075">
        <w:rPr>
          <w:rFonts w:asciiTheme="majorBidi" w:hAnsiTheme="majorBidi"/>
          <w:color w:val="0F6B72"/>
          <w:sz w:val="32"/>
          <w:szCs w:val="32"/>
        </w:rPr>
        <w:t>2. Design System</w:t>
      </w:r>
      <w:bookmarkEnd w:id="3"/>
    </w:p>
    <w:p w14:paraId="7B691335" w14:textId="547F8DB2" w:rsidR="00EC1776" w:rsidRPr="007053AB" w:rsidRDefault="00183B6F" w:rsidP="00AC5015">
      <w:pPr>
        <w:spacing w:after="160"/>
        <w:ind w:firstLine="720"/>
        <w:rPr>
          <w:rFonts w:asciiTheme="majorBidi" w:hAnsiTheme="majorBidi" w:cstheme="majorBidi"/>
        </w:rPr>
      </w:pPr>
      <w:r w:rsidRPr="007053AB">
        <w:rPr>
          <w:rFonts w:asciiTheme="majorBidi" w:hAnsiTheme="majorBidi" w:cstheme="majorBidi"/>
        </w:rPr>
        <w:t xml:space="preserve">These tokens </w:t>
      </w:r>
      <w:r w:rsidR="00AC5015" w:rsidRPr="007053AB">
        <w:rPr>
          <w:rFonts w:asciiTheme="majorBidi" w:hAnsiTheme="majorBidi" w:cstheme="majorBidi"/>
        </w:rPr>
        <w:t>are built</w:t>
      </w:r>
      <w:r w:rsidRPr="007053AB">
        <w:rPr>
          <w:rFonts w:asciiTheme="majorBidi" w:hAnsiTheme="majorBidi" w:cstheme="majorBidi"/>
        </w:rPr>
        <w:t xml:space="preserve"> on the color palette and typography proposed in the Phase 1/2 UI/UX Research document (Section 4</w:t>
      </w:r>
      <w:r w:rsidR="00AC5015">
        <w:rPr>
          <w:rFonts w:asciiTheme="majorBidi" w:hAnsiTheme="majorBidi" w:cstheme="majorBidi"/>
        </w:rPr>
        <w:t xml:space="preserve">). </w:t>
      </w:r>
      <w:r w:rsidRPr="007053AB">
        <w:rPr>
          <w:rFonts w:asciiTheme="majorBidi" w:hAnsiTheme="majorBidi" w:cstheme="majorBidi"/>
        </w:rPr>
        <w:t>Finalized token values below are implemented directly in the built application (Section 3) as the single source of truth for developers.</w:t>
      </w:r>
    </w:p>
    <w:p w14:paraId="0912DE14" w14:textId="77777777" w:rsidR="00EC1776" w:rsidRPr="004E77BC" w:rsidRDefault="00183B6F">
      <w:pPr>
        <w:pStyle w:val="Heading2"/>
        <w:rPr>
          <w:rFonts w:asciiTheme="majorBidi" w:hAnsiTheme="majorBidi"/>
          <w:sz w:val="28"/>
          <w:szCs w:val="28"/>
        </w:rPr>
      </w:pPr>
      <w:bookmarkStart w:id="4" w:name="_Toc238546653"/>
      <w:r w:rsidRPr="004E77BC">
        <w:rPr>
          <w:rFonts w:asciiTheme="majorBidi" w:hAnsiTheme="majorBidi"/>
          <w:color w:val="0F6B72"/>
          <w:sz w:val="28"/>
          <w:szCs w:val="28"/>
        </w:rPr>
        <w:t>2.1 Color Palette</w:t>
      </w:r>
      <w:bookmarkEnd w:id="4"/>
    </w:p>
    <w:p w14:paraId="33DE68A1" w14:textId="77777777" w:rsidR="00EC1776" w:rsidRPr="004E77BC" w:rsidRDefault="00183B6F" w:rsidP="004E77BC">
      <w:pPr>
        <w:spacing w:after="160"/>
        <w:ind w:firstLine="720"/>
        <w:rPr>
          <w:rFonts w:asciiTheme="majorBidi" w:hAnsiTheme="majorBidi" w:cstheme="majorBidi"/>
        </w:rPr>
      </w:pPr>
      <w:r w:rsidRPr="004E77BC">
        <w:rPr>
          <w:rFonts w:asciiTheme="majorBidi" w:hAnsiTheme="majorBidi" w:cstheme="majorBidi"/>
        </w:rPr>
        <w:t>Calm, trustworthy healthcare tones, with Bahrain's national red used only as a restrained, sparing accent (not a dominant color), consistent with the v0.1 design intent.</w:t>
      </w:r>
    </w:p>
    <w:tbl>
      <w:tblPr>
        <w:tblStyle w:val="TableGrid"/>
        <w:tblW w:w="0" w:type="auto"/>
        <w:jc w:val="center"/>
        <w:tblLook w:val="04A0" w:firstRow="1" w:lastRow="0" w:firstColumn="1" w:lastColumn="0" w:noHBand="0" w:noVBand="1"/>
      </w:tblPr>
      <w:tblGrid>
        <w:gridCol w:w="996"/>
        <w:gridCol w:w="1812"/>
        <w:gridCol w:w="1170"/>
        <w:gridCol w:w="4878"/>
      </w:tblGrid>
      <w:tr w:rsidR="00EC1776" w:rsidRPr="004E77BC" w14:paraId="1D7C56D5" w14:textId="77777777" w:rsidTr="00666F7C">
        <w:trPr>
          <w:jc w:val="center"/>
        </w:trPr>
        <w:tc>
          <w:tcPr>
            <w:tcW w:w="996" w:type="dxa"/>
            <w:shd w:val="clear" w:color="auto" w:fill="1F6F78"/>
          </w:tcPr>
          <w:p w14:paraId="7660A746"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Swatch</w:t>
            </w:r>
          </w:p>
        </w:tc>
        <w:tc>
          <w:tcPr>
            <w:tcW w:w="1812" w:type="dxa"/>
            <w:shd w:val="clear" w:color="auto" w:fill="1F6F78"/>
          </w:tcPr>
          <w:p w14:paraId="74FE30DF"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Token</w:t>
            </w:r>
          </w:p>
        </w:tc>
        <w:tc>
          <w:tcPr>
            <w:tcW w:w="1170" w:type="dxa"/>
            <w:shd w:val="clear" w:color="auto" w:fill="1F6F78"/>
          </w:tcPr>
          <w:p w14:paraId="56A5D25F"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Hex</w:t>
            </w:r>
          </w:p>
        </w:tc>
        <w:tc>
          <w:tcPr>
            <w:tcW w:w="4878" w:type="dxa"/>
            <w:shd w:val="clear" w:color="auto" w:fill="1F6F78"/>
          </w:tcPr>
          <w:p w14:paraId="32846DFD"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Usage</w:t>
            </w:r>
          </w:p>
        </w:tc>
      </w:tr>
      <w:tr w:rsidR="00EC1776" w:rsidRPr="004E77BC" w14:paraId="708C2D25" w14:textId="77777777" w:rsidTr="00666F7C">
        <w:trPr>
          <w:jc w:val="center"/>
        </w:trPr>
        <w:tc>
          <w:tcPr>
            <w:tcW w:w="996" w:type="dxa"/>
            <w:shd w:val="clear" w:color="auto" w:fill="0F6B72"/>
          </w:tcPr>
          <w:p w14:paraId="461BEDA3" w14:textId="77777777" w:rsidR="00EC1776" w:rsidRPr="004E77BC" w:rsidRDefault="00EC1776">
            <w:pPr>
              <w:rPr>
                <w:rFonts w:asciiTheme="majorBidi" w:hAnsiTheme="majorBidi" w:cstheme="majorBidi"/>
              </w:rPr>
            </w:pPr>
          </w:p>
        </w:tc>
        <w:tc>
          <w:tcPr>
            <w:tcW w:w="1812" w:type="dxa"/>
          </w:tcPr>
          <w:p w14:paraId="38787243" w14:textId="77777777" w:rsidR="00EC1776" w:rsidRPr="004E77BC" w:rsidRDefault="00183B6F">
            <w:pPr>
              <w:rPr>
                <w:rFonts w:asciiTheme="majorBidi" w:hAnsiTheme="majorBidi" w:cstheme="majorBidi"/>
              </w:rPr>
            </w:pPr>
            <w:r w:rsidRPr="004E77BC">
              <w:rPr>
                <w:rFonts w:asciiTheme="majorBidi" w:hAnsiTheme="majorBidi" w:cstheme="majorBidi"/>
              </w:rPr>
              <w:t>Primary Teal</w:t>
            </w:r>
          </w:p>
        </w:tc>
        <w:tc>
          <w:tcPr>
            <w:tcW w:w="1170" w:type="dxa"/>
          </w:tcPr>
          <w:p w14:paraId="7FC44B54" w14:textId="77777777" w:rsidR="00EC1776" w:rsidRPr="004E77BC" w:rsidRDefault="00183B6F">
            <w:pPr>
              <w:rPr>
                <w:rFonts w:asciiTheme="majorBidi" w:hAnsiTheme="majorBidi" w:cstheme="majorBidi"/>
              </w:rPr>
            </w:pPr>
            <w:r w:rsidRPr="004E77BC">
              <w:rPr>
                <w:rFonts w:asciiTheme="majorBidi" w:hAnsiTheme="majorBidi" w:cstheme="majorBidi"/>
              </w:rPr>
              <w:t>#0F6B72</w:t>
            </w:r>
          </w:p>
        </w:tc>
        <w:tc>
          <w:tcPr>
            <w:tcW w:w="4878" w:type="dxa"/>
          </w:tcPr>
          <w:p w14:paraId="288AD14D" w14:textId="77777777" w:rsidR="00EC1776" w:rsidRPr="004E77BC" w:rsidRDefault="00183B6F">
            <w:pPr>
              <w:rPr>
                <w:rFonts w:asciiTheme="majorBidi" w:hAnsiTheme="majorBidi" w:cstheme="majorBidi"/>
              </w:rPr>
            </w:pPr>
            <w:r w:rsidRPr="004E77BC">
              <w:rPr>
                <w:rFonts w:asciiTheme="majorBidi" w:hAnsiTheme="majorBidi" w:cstheme="majorBidi"/>
              </w:rPr>
              <w:t>Primary buttons, active nav state, key headers</w:t>
            </w:r>
          </w:p>
        </w:tc>
      </w:tr>
      <w:tr w:rsidR="00EC1776" w:rsidRPr="004E77BC" w14:paraId="406FBE82" w14:textId="77777777" w:rsidTr="00666F7C">
        <w:trPr>
          <w:jc w:val="center"/>
        </w:trPr>
        <w:tc>
          <w:tcPr>
            <w:tcW w:w="996" w:type="dxa"/>
            <w:shd w:val="clear" w:color="auto" w:fill="0B4F54"/>
          </w:tcPr>
          <w:p w14:paraId="4CACCACB" w14:textId="77777777" w:rsidR="00EC1776" w:rsidRPr="004E77BC" w:rsidRDefault="00EC1776">
            <w:pPr>
              <w:rPr>
                <w:rFonts w:asciiTheme="majorBidi" w:hAnsiTheme="majorBidi" w:cstheme="majorBidi"/>
              </w:rPr>
            </w:pPr>
          </w:p>
        </w:tc>
        <w:tc>
          <w:tcPr>
            <w:tcW w:w="1812" w:type="dxa"/>
          </w:tcPr>
          <w:p w14:paraId="1BECAC62" w14:textId="77777777" w:rsidR="00EC1776" w:rsidRPr="004E77BC" w:rsidRDefault="00183B6F">
            <w:pPr>
              <w:rPr>
                <w:rFonts w:asciiTheme="majorBidi" w:hAnsiTheme="majorBidi" w:cstheme="majorBidi"/>
              </w:rPr>
            </w:pPr>
            <w:r w:rsidRPr="004E77BC">
              <w:rPr>
                <w:rFonts w:asciiTheme="majorBidi" w:hAnsiTheme="majorBidi" w:cstheme="majorBidi"/>
              </w:rPr>
              <w:t>Primary Dark</w:t>
            </w:r>
          </w:p>
        </w:tc>
        <w:tc>
          <w:tcPr>
            <w:tcW w:w="1170" w:type="dxa"/>
          </w:tcPr>
          <w:p w14:paraId="619DEEE3" w14:textId="77777777" w:rsidR="00EC1776" w:rsidRPr="004E77BC" w:rsidRDefault="00183B6F">
            <w:pPr>
              <w:rPr>
                <w:rFonts w:asciiTheme="majorBidi" w:hAnsiTheme="majorBidi" w:cstheme="majorBidi"/>
              </w:rPr>
            </w:pPr>
            <w:r w:rsidRPr="004E77BC">
              <w:rPr>
                <w:rFonts w:asciiTheme="majorBidi" w:hAnsiTheme="majorBidi" w:cstheme="majorBidi"/>
              </w:rPr>
              <w:t>#0B4F54</w:t>
            </w:r>
          </w:p>
        </w:tc>
        <w:tc>
          <w:tcPr>
            <w:tcW w:w="4878" w:type="dxa"/>
          </w:tcPr>
          <w:p w14:paraId="02E258A7" w14:textId="77777777" w:rsidR="00EC1776" w:rsidRPr="004E77BC" w:rsidRDefault="00183B6F">
            <w:pPr>
              <w:rPr>
                <w:rFonts w:asciiTheme="majorBidi" w:hAnsiTheme="majorBidi" w:cstheme="majorBidi"/>
              </w:rPr>
            </w:pPr>
            <w:r w:rsidRPr="004E77BC">
              <w:rPr>
                <w:rFonts w:asciiTheme="majorBidi" w:hAnsiTheme="majorBidi" w:cstheme="majorBidi"/>
              </w:rPr>
              <w:t>Pressed/hover states, high-emphasis text on light backgrounds</w:t>
            </w:r>
          </w:p>
        </w:tc>
      </w:tr>
      <w:tr w:rsidR="00EC1776" w:rsidRPr="004E77BC" w14:paraId="242A5B13" w14:textId="77777777" w:rsidTr="00666F7C">
        <w:trPr>
          <w:trHeight w:val="350"/>
          <w:jc w:val="center"/>
        </w:trPr>
        <w:tc>
          <w:tcPr>
            <w:tcW w:w="996" w:type="dxa"/>
            <w:shd w:val="clear" w:color="auto" w:fill="EAF3F3"/>
          </w:tcPr>
          <w:p w14:paraId="19EC51C8" w14:textId="77777777" w:rsidR="00EC1776" w:rsidRPr="004E77BC" w:rsidRDefault="00EC1776">
            <w:pPr>
              <w:rPr>
                <w:rFonts w:asciiTheme="majorBidi" w:hAnsiTheme="majorBidi" w:cstheme="majorBidi"/>
              </w:rPr>
            </w:pPr>
          </w:p>
        </w:tc>
        <w:tc>
          <w:tcPr>
            <w:tcW w:w="1812" w:type="dxa"/>
          </w:tcPr>
          <w:p w14:paraId="1A0A13E4" w14:textId="77777777" w:rsidR="00EC1776" w:rsidRPr="004E77BC" w:rsidRDefault="00183B6F">
            <w:pPr>
              <w:rPr>
                <w:rFonts w:asciiTheme="majorBidi" w:hAnsiTheme="majorBidi" w:cstheme="majorBidi"/>
              </w:rPr>
            </w:pPr>
            <w:r w:rsidRPr="004E77BC">
              <w:rPr>
                <w:rFonts w:asciiTheme="majorBidi" w:hAnsiTheme="majorBidi" w:cstheme="majorBidi"/>
              </w:rPr>
              <w:t>Secondary Ice</w:t>
            </w:r>
          </w:p>
        </w:tc>
        <w:tc>
          <w:tcPr>
            <w:tcW w:w="1170" w:type="dxa"/>
          </w:tcPr>
          <w:p w14:paraId="0FA9C814" w14:textId="77777777" w:rsidR="00EC1776" w:rsidRPr="004E77BC" w:rsidRDefault="00183B6F">
            <w:pPr>
              <w:rPr>
                <w:rFonts w:asciiTheme="majorBidi" w:hAnsiTheme="majorBidi" w:cstheme="majorBidi"/>
              </w:rPr>
            </w:pPr>
            <w:r w:rsidRPr="004E77BC">
              <w:rPr>
                <w:rFonts w:asciiTheme="majorBidi" w:hAnsiTheme="majorBidi" w:cstheme="majorBidi"/>
              </w:rPr>
              <w:t>#EAF3F3</w:t>
            </w:r>
          </w:p>
        </w:tc>
        <w:tc>
          <w:tcPr>
            <w:tcW w:w="4878" w:type="dxa"/>
          </w:tcPr>
          <w:p w14:paraId="7F6D6E38" w14:textId="77777777" w:rsidR="00EC1776" w:rsidRPr="004E77BC" w:rsidRDefault="00183B6F">
            <w:pPr>
              <w:rPr>
                <w:rFonts w:asciiTheme="majorBidi" w:hAnsiTheme="majorBidi" w:cstheme="majorBidi"/>
              </w:rPr>
            </w:pPr>
            <w:r w:rsidRPr="004E77BC">
              <w:rPr>
                <w:rFonts w:asciiTheme="majorBidi" w:hAnsiTheme="majorBidi" w:cstheme="majorBidi"/>
              </w:rPr>
              <w:t>Card backgrounds, section fills</w:t>
            </w:r>
          </w:p>
        </w:tc>
      </w:tr>
      <w:tr w:rsidR="00EC1776" w:rsidRPr="004E77BC" w14:paraId="12461BB3" w14:textId="77777777" w:rsidTr="00666F7C">
        <w:trPr>
          <w:trHeight w:val="350"/>
          <w:jc w:val="center"/>
        </w:trPr>
        <w:tc>
          <w:tcPr>
            <w:tcW w:w="996" w:type="dxa"/>
            <w:shd w:val="clear" w:color="auto" w:fill="1F2D3D"/>
          </w:tcPr>
          <w:p w14:paraId="07F49DC8" w14:textId="77777777" w:rsidR="00EC1776" w:rsidRPr="004E77BC" w:rsidRDefault="00EC1776">
            <w:pPr>
              <w:rPr>
                <w:rFonts w:asciiTheme="majorBidi" w:hAnsiTheme="majorBidi" w:cstheme="majorBidi"/>
              </w:rPr>
            </w:pPr>
          </w:p>
        </w:tc>
        <w:tc>
          <w:tcPr>
            <w:tcW w:w="1812" w:type="dxa"/>
          </w:tcPr>
          <w:p w14:paraId="4E55A5C5" w14:textId="77777777" w:rsidR="00EC1776" w:rsidRPr="004E77BC" w:rsidRDefault="00183B6F">
            <w:pPr>
              <w:rPr>
                <w:rFonts w:asciiTheme="majorBidi" w:hAnsiTheme="majorBidi" w:cstheme="majorBidi"/>
              </w:rPr>
            </w:pPr>
            <w:r w:rsidRPr="004E77BC">
              <w:rPr>
                <w:rFonts w:asciiTheme="majorBidi" w:hAnsiTheme="majorBidi" w:cstheme="majorBidi"/>
              </w:rPr>
              <w:t>Neutral Dark</w:t>
            </w:r>
          </w:p>
        </w:tc>
        <w:tc>
          <w:tcPr>
            <w:tcW w:w="1170" w:type="dxa"/>
          </w:tcPr>
          <w:p w14:paraId="46C56589" w14:textId="77777777" w:rsidR="00EC1776" w:rsidRPr="004E77BC" w:rsidRDefault="00183B6F">
            <w:pPr>
              <w:rPr>
                <w:rFonts w:asciiTheme="majorBidi" w:hAnsiTheme="majorBidi" w:cstheme="majorBidi"/>
              </w:rPr>
            </w:pPr>
            <w:r w:rsidRPr="004E77BC">
              <w:rPr>
                <w:rFonts w:asciiTheme="majorBidi" w:hAnsiTheme="majorBidi" w:cstheme="majorBidi"/>
              </w:rPr>
              <w:t>#1F2D3D</w:t>
            </w:r>
          </w:p>
        </w:tc>
        <w:tc>
          <w:tcPr>
            <w:tcW w:w="4878" w:type="dxa"/>
          </w:tcPr>
          <w:p w14:paraId="1DD512FC" w14:textId="77777777" w:rsidR="00EC1776" w:rsidRPr="004E77BC" w:rsidRDefault="00183B6F">
            <w:pPr>
              <w:rPr>
                <w:rFonts w:asciiTheme="majorBidi" w:hAnsiTheme="majorBidi" w:cstheme="majorBidi"/>
              </w:rPr>
            </w:pPr>
            <w:r w:rsidRPr="004E77BC">
              <w:rPr>
                <w:rFonts w:asciiTheme="majorBidi" w:hAnsiTheme="majorBidi" w:cstheme="majorBidi"/>
              </w:rPr>
              <w:t>Body text, icons</w:t>
            </w:r>
          </w:p>
        </w:tc>
      </w:tr>
      <w:tr w:rsidR="00EC1776" w:rsidRPr="004E77BC" w14:paraId="17345A41" w14:textId="77777777" w:rsidTr="00666F7C">
        <w:trPr>
          <w:trHeight w:val="350"/>
          <w:jc w:val="center"/>
        </w:trPr>
        <w:tc>
          <w:tcPr>
            <w:tcW w:w="996" w:type="dxa"/>
            <w:shd w:val="clear" w:color="auto" w:fill="5A6472"/>
          </w:tcPr>
          <w:p w14:paraId="26A166D0" w14:textId="77777777" w:rsidR="00EC1776" w:rsidRPr="004E77BC" w:rsidRDefault="00EC1776">
            <w:pPr>
              <w:rPr>
                <w:rFonts w:asciiTheme="majorBidi" w:hAnsiTheme="majorBidi" w:cstheme="majorBidi"/>
              </w:rPr>
            </w:pPr>
          </w:p>
        </w:tc>
        <w:tc>
          <w:tcPr>
            <w:tcW w:w="1812" w:type="dxa"/>
          </w:tcPr>
          <w:p w14:paraId="18F209AA" w14:textId="77777777" w:rsidR="00EC1776" w:rsidRPr="004E77BC" w:rsidRDefault="00183B6F">
            <w:pPr>
              <w:rPr>
                <w:rFonts w:asciiTheme="majorBidi" w:hAnsiTheme="majorBidi" w:cstheme="majorBidi"/>
              </w:rPr>
            </w:pPr>
            <w:r w:rsidRPr="004E77BC">
              <w:rPr>
                <w:rFonts w:asciiTheme="majorBidi" w:hAnsiTheme="majorBidi" w:cstheme="majorBidi"/>
              </w:rPr>
              <w:t>Neutral Gray</w:t>
            </w:r>
          </w:p>
        </w:tc>
        <w:tc>
          <w:tcPr>
            <w:tcW w:w="1170" w:type="dxa"/>
          </w:tcPr>
          <w:p w14:paraId="186978E8" w14:textId="77777777" w:rsidR="00EC1776" w:rsidRPr="004E77BC" w:rsidRDefault="00183B6F">
            <w:pPr>
              <w:rPr>
                <w:rFonts w:asciiTheme="majorBidi" w:hAnsiTheme="majorBidi" w:cstheme="majorBidi"/>
              </w:rPr>
            </w:pPr>
            <w:r w:rsidRPr="004E77BC">
              <w:rPr>
                <w:rFonts w:asciiTheme="majorBidi" w:hAnsiTheme="majorBidi" w:cstheme="majorBidi"/>
              </w:rPr>
              <w:t>#5A6472</w:t>
            </w:r>
          </w:p>
        </w:tc>
        <w:tc>
          <w:tcPr>
            <w:tcW w:w="4878" w:type="dxa"/>
          </w:tcPr>
          <w:p w14:paraId="21500DF6" w14:textId="77777777" w:rsidR="00EC1776" w:rsidRPr="004E77BC" w:rsidRDefault="00183B6F">
            <w:pPr>
              <w:rPr>
                <w:rFonts w:asciiTheme="majorBidi" w:hAnsiTheme="majorBidi" w:cstheme="majorBidi"/>
              </w:rPr>
            </w:pPr>
            <w:r w:rsidRPr="004E77BC">
              <w:rPr>
                <w:rFonts w:asciiTheme="majorBidi" w:hAnsiTheme="majorBidi" w:cstheme="majorBidi"/>
              </w:rPr>
              <w:t>Secondary text, captions, helper text</w:t>
            </w:r>
          </w:p>
        </w:tc>
      </w:tr>
      <w:tr w:rsidR="00EC1776" w:rsidRPr="004E77BC" w14:paraId="374A2EA2" w14:textId="77777777" w:rsidTr="00666F7C">
        <w:trPr>
          <w:trHeight w:val="377"/>
          <w:jc w:val="center"/>
        </w:trPr>
        <w:tc>
          <w:tcPr>
            <w:tcW w:w="996" w:type="dxa"/>
            <w:shd w:val="clear" w:color="auto" w:fill="2E7D5B"/>
          </w:tcPr>
          <w:p w14:paraId="4E7738D1" w14:textId="77777777" w:rsidR="00EC1776" w:rsidRPr="004E77BC" w:rsidRDefault="00EC1776">
            <w:pPr>
              <w:rPr>
                <w:rFonts w:asciiTheme="majorBidi" w:hAnsiTheme="majorBidi" w:cstheme="majorBidi"/>
              </w:rPr>
            </w:pPr>
          </w:p>
        </w:tc>
        <w:tc>
          <w:tcPr>
            <w:tcW w:w="1812" w:type="dxa"/>
          </w:tcPr>
          <w:p w14:paraId="4ECB9586" w14:textId="77777777" w:rsidR="00EC1776" w:rsidRPr="004E77BC" w:rsidRDefault="00183B6F">
            <w:pPr>
              <w:rPr>
                <w:rFonts w:asciiTheme="majorBidi" w:hAnsiTheme="majorBidi" w:cstheme="majorBidi"/>
              </w:rPr>
            </w:pPr>
            <w:r w:rsidRPr="004E77BC">
              <w:rPr>
                <w:rFonts w:asciiTheme="majorBidi" w:hAnsiTheme="majorBidi" w:cstheme="majorBidi"/>
              </w:rPr>
              <w:t>Success Green</w:t>
            </w:r>
          </w:p>
        </w:tc>
        <w:tc>
          <w:tcPr>
            <w:tcW w:w="1170" w:type="dxa"/>
          </w:tcPr>
          <w:p w14:paraId="73340939" w14:textId="77777777" w:rsidR="00EC1776" w:rsidRPr="004E77BC" w:rsidRDefault="00183B6F">
            <w:pPr>
              <w:rPr>
                <w:rFonts w:asciiTheme="majorBidi" w:hAnsiTheme="majorBidi" w:cstheme="majorBidi"/>
              </w:rPr>
            </w:pPr>
            <w:r w:rsidRPr="004E77BC">
              <w:rPr>
                <w:rFonts w:asciiTheme="majorBidi" w:hAnsiTheme="majorBidi" w:cstheme="majorBidi"/>
              </w:rPr>
              <w:t>#2E7D5B</w:t>
            </w:r>
          </w:p>
        </w:tc>
        <w:tc>
          <w:tcPr>
            <w:tcW w:w="4878" w:type="dxa"/>
          </w:tcPr>
          <w:p w14:paraId="2E52BDDA" w14:textId="77777777" w:rsidR="00EC1776" w:rsidRPr="004E77BC" w:rsidRDefault="00183B6F">
            <w:pPr>
              <w:rPr>
                <w:rFonts w:asciiTheme="majorBidi" w:hAnsiTheme="majorBidi" w:cstheme="majorBidi"/>
              </w:rPr>
            </w:pPr>
            <w:r w:rsidRPr="004E77BC">
              <w:rPr>
                <w:rFonts w:asciiTheme="majorBidi" w:hAnsiTheme="majorBidi" w:cstheme="majorBidi"/>
              </w:rPr>
              <w:t>Confirmed / Approved status badges</w:t>
            </w:r>
          </w:p>
        </w:tc>
      </w:tr>
      <w:tr w:rsidR="00EC1776" w:rsidRPr="004E77BC" w14:paraId="5D274696" w14:textId="77777777" w:rsidTr="0007573E">
        <w:trPr>
          <w:trHeight w:val="377"/>
          <w:jc w:val="center"/>
        </w:trPr>
        <w:tc>
          <w:tcPr>
            <w:tcW w:w="996" w:type="dxa"/>
            <w:shd w:val="clear" w:color="auto" w:fill="B45309"/>
          </w:tcPr>
          <w:p w14:paraId="33EBDFE8" w14:textId="77777777" w:rsidR="00EC1776" w:rsidRPr="004E77BC" w:rsidRDefault="00EC1776">
            <w:pPr>
              <w:rPr>
                <w:rFonts w:asciiTheme="majorBidi" w:hAnsiTheme="majorBidi" w:cstheme="majorBidi"/>
              </w:rPr>
            </w:pPr>
          </w:p>
        </w:tc>
        <w:tc>
          <w:tcPr>
            <w:tcW w:w="1812" w:type="dxa"/>
          </w:tcPr>
          <w:p w14:paraId="7AF9A610" w14:textId="08A34BAD" w:rsidR="00EC1776" w:rsidRPr="004E77BC" w:rsidRDefault="004C3058">
            <w:pPr>
              <w:rPr>
                <w:rFonts w:asciiTheme="majorBidi" w:hAnsiTheme="majorBidi" w:cstheme="majorBidi"/>
              </w:rPr>
            </w:pPr>
            <w:r>
              <w:rPr>
                <w:rFonts w:asciiTheme="majorBidi" w:hAnsiTheme="majorBidi" w:cstheme="majorBidi"/>
              </w:rPr>
              <w:t>Burnt Orange</w:t>
            </w:r>
          </w:p>
        </w:tc>
        <w:tc>
          <w:tcPr>
            <w:tcW w:w="1170" w:type="dxa"/>
          </w:tcPr>
          <w:p w14:paraId="5664AB66" w14:textId="0A1FB849" w:rsidR="00EC1776" w:rsidRPr="004E77BC" w:rsidRDefault="0007573E" w:rsidP="0007573E">
            <w:pPr>
              <w:rPr>
                <w:rFonts w:asciiTheme="majorBidi" w:hAnsiTheme="majorBidi" w:cstheme="majorBidi"/>
              </w:rPr>
            </w:pPr>
            <w:r>
              <w:rPr>
                <w:rFonts w:asciiTheme="majorBidi" w:hAnsiTheme="majorBidi" w:cstheme="majorBidi"/>
              </w:rPr>
              <w:t>#</w:t>
            </w:r>
            <w:r w:rsidRPr="0007573E">
              <w:rPr>
                <w:rFonts w:asciiTheme="majorBidi" w:hAnsiTheme="majorBidi" w:cstheme="majorBidi"/>
              </w:rPr>
              <w:t>B45309</w:t>
            </w:r>
          </w:p>
        </w:tc>
        <w:tc>
          <w:tcPr>
            <w:tcW w:w="4878" w:type="dxa"/>
          </w:tcPr>
          <w:p w14:paraId="6F103DFF" w14:textId="77777777" w:rsidR="00EC1776" w:rsidRPr="004E77BC" w:rsidRDefault="00183B6F">
            <w:pPr>
              <w:rPr>
                <w:rFonts w:asciiTheme="majorBidi" w:hAnsiTheme="majorBidi" w:cstheme="majorBidi"/>
              </w:rPr>
            </w:pPr>
            <w:r w:rsidRPr="004E77BC">
              <w:rPr>
                <w:rFonts w:asciiTheme="majorBidi" w:hAnsiTheme="majorBidi" w:cstheme="majorBidi"/>
              </w:rPr>
              <w:t>Pending / In Progress status badges</w:t>
            </w:r>
          </w:p>
        </w:tc>
      </w:tr>
      <w:tr w:rsidR="00EC1776" w:rsidRPr="004E77BC" w14:paraId="7EF72E50" w14:textId="77777777" w:rsidTr="00666F7C">
        <w:trPr>
          <w:jc w:val="center"/>
        </w:trPr>
        <w:tc>
          <w:tcPr>
            <w:tcW w:w="996" w:type="dxa"/>
            <w:shd w:val="clear" w:color="auto" w:fill="CE1126"/>
          </w:tcPr>
          <w:p w14:paraId="46CBD883" w14:textId="77777777" w:rsidR="00EC1776" w:rsidRPr="004E77BC" w:rsidRDefault="00EC1776">
            <w:pPr>
              <w:rPr>
                <w:rFonts w:asciiTheme="majorBidi" w:hAnsiTheme="majorBidi" w:cstheme="majorBidi"/>
              </w:rPr>
            </w:pPr>
          </w:p>
        </w:tc>
        <w:tc>
          <w:tcPr>
            <w:tcW w:w="1812" w:type="dxa"/>
          </w:tcPr>
          <w:p w14:paraId="153DE246" w14:textId="77777777" w:rsidR="00EC1776" w:rsidRPr="004E77BC" w:rsidRDefault="00183B6F">
            <w:pPr>
              <w:rPr>
                <w:rFonts w:asciiTheme="majorBidi" w:hAnsiTheme="majorBidi" w:cstheme="majorBidi"/>
              </w:rPr>
            </w:pPr>
            <w:r w:rsidRPr="004E77BC">
              <w:rPr>
                <w:rFonts w:asciiTheme="majorBidi" w:hAnsiTheme="majorBidi" w:cstheme="majorBidi"/>
              </w:rPr>
              <w:t>Bahrain Accent</w:t>
            </w:r>
          </w:p>
        </w:tc>
        <w:tc>
          <w:tcPr>
            <w:tcW w:w="1170" w:type="dxa"/>
          </w:tcPr>
          <w:p w14:paraId="021E5241" w14:textId="77777777" w:rsidR="00EC1776" w:rsidRPr="004E77BC" w:rsidRDefault="00183B6F">
            <w:pPr>
              <w:rPr>
                <w:rFonts w:asciiTheme="majorBidi" w:hAnsiTheme="majorBidi" w:cstheme="majorBidi"/>
              </w:rPr>
            </w:pPr>
            <w:r w:rsidRPr="004E77BC">
              <w:rPr>
                <w:rFonts w:asciiTheme="majorBidi" w:hAnsiTheme="majorBidi" w:cstheme="majorBidi"/>
              </w:rPr>
              <w:t>#CE1126</w:t>
            </w:r>
          </w:p>
        </w:tc>
        <w:tc>
          <w:tcPr>
            <w:tcW w:w="4878" w:type="dxa"/>
          </w:tcPr>
          <w:p w14:paraId="60462B47" w14:textId="77777777" w:rsidR="00EC1776" w:rsidRPr="004E77BC" w:rsidRDefault="00183B6F">
            <w:pPr>
              <w:rPr>
                <w:rFonts w:asciiTheme="majorBidi" w:hAnsiTheme="majorBidi" w:cstheme="majorBidi"/>
              </w:rPr>
            </w:pPr>
            <w:r w:rsidRPr="004E77BC">
              <w:rPr>
                <w:rFonts w:asciiTheme="majorBidi" w:hAnsiTheme="majorBidi" w:cstheme="majorBidi"/>
              </w:rPr>
              <w:t>Critical errors only — e.g., failed booking, rejected request; never used decoratively</w:t>
            </w:r>
          </w:p>
        </w:tc>
      </w:tr>
      <w:tr w:rsidR="00EC1776" w:rsidRPr="004E77BC" w14:paraId="1BFF1D47" w14:textId="77777777" w:rsidTr="00666F7C">
        <w:trPr>
          <w:jc w:val="center"/>
        </w:trPr>
        <w:tc>
          <w:tcPr>
            <w:tcW w:w="996" w:type="dxa"/>
            <w:shd w:val="clear" w:color="auto" w:fill="FFFFFF"/>
          </w:tcPr>
          <w:p w14:paraId="6BB8BD01" w14:textId="77777777" w:rsidR="00EC1776" w:rsidRPr="004E77BC" w:rsidRDefault="00EC1776">
            <w:pPr>
              <w:rPr>
                <w:rFonts w:asciiTheme="majorBidi" w:hAnsiTheme="majorBidi" w:cstheme="majorBidi"/>
              </w:rPr>
            </w:pPr>
          </w:p>
        </w:tc>
        <w:tc>
          <w:tcPr>
            <w:tcW w:w="1812" w:type="dxa"/>
          </w:tcPr>
          <w:p w14:paraId="2937B8A4" w14:textId="77777777" w:rsidR="00EC1776" w:rsidRPr="004E77BC" w:rsidRDefault="00183B6F">
            <w:pPr>
              <w:rPr>
                <w:rFonts w:asciiTheme="majorBidi" w:hAnsiTheme="majorBidi" w:cstheme="majorBidi"/>
              </w:rPr>
            </w:pPr>
            <w:r w:rsidRPr="004E77BC">
              <w:rPr>
                <w:rFonts w:asciiTheme="majorBidi" w:hAnsiTheme="majorBidi" w:cstheme="majorBidi"/>
              </w:rPr>
              <w:t>Background Default</w:t>
            </w:r>
          </w:p>
        </w:tc>
        <w:tc>
          <w:tcPr>
            <w:tcW w:w="1170" w:type="dxa"/>
          </w:tcPr>
          <w:p w14:paraId="59B326FF" w14:textId="77777777" w:rsidR="00EC1776" w:rsidRPr="004E77BC" w:rsidRDefault="00183B6F">
            <w:pPr>
              <w:rPr>
                <w:rFonts w:asciiTheme="majorBidi" w:hAnsiTheme="majorBidi" w:cstheme="majorBidi"/>
              </w:rPr>
            </w:pPr>
            <w:r w:rsidRPr="004E77BC">
              <w:rPr>
                <w:rFonts w:asciiTheme="majorBidi" w:hAnsiTheme="majorBidi" w:cstheme="majorBidi"/>
              </w:rPr>
              <w:t>#FFFFFF</w:t>
            </w:r>
          </w:p>
        </w:tc>
        <w:tc>
          <w:tcPr>
            <w:tcW w:w="4878" w:type="dxa"/>
          </w:tcPr>
          <w:p w14:paraId="48EBE00D" w14:textId="77777777" w:rsidR="00EC1776" w:rsidRPr="004E77BC" w:rsidRDefault="00183B6F">
            <w:pPr>
              <w:rPr>
                <w:rFonts w:asciiTheme="majorBidi" w:hAnsiTheme="majorBidi" w:cstheme="majorBidi"/>
              </w:rPr>
            </w:pPr>
            <w:r w:rsidRPr="004E77BC">
              <w:rPr>
                <w:rFonts w:asciiTheme="majorBidi" w:hAnsiTheme="majorBidi" w:cstheme="majorBidi"/>
              </w:rPr>
              <w:t>Base screen background / canvas behind all content</w:t>
            </w:r>
          </w:p>
        </w:tc>
      </w:tr>
    </w:tbl>
    <w:p w14:paraId="2512FC5E" w14:textId="5E38B556" w:rsidR="00EC1776" w:rsidRPr="00636A1E" w:rsidRDefault="00C84F33" w:rsidP="00C84F33">
      <w:pPr>
        <w:spacing w:after="80"/>
        <w:rPr>
          <w:rFonts w:asciiTheme="majorBidi" w:hAnsiTheme="majorBidi" w:cstheme="majorBidi"/>
          <w:i/>
          <w:iCs/>
          <w:sz w:val="20"/>
          <w:szCs w:val="20"/>
        </w:rPr>
      </w:pPr>
      <w:r w:rsidRPr="00C84F33">
        <w:rPr>
          <w:rFonts w:asciiTheme="majorBidi" w:hAnsiTheme="majorBidi" w:cstheme="majorBidi"/>
          <w:i/>
          <w:iCs/>
          <w:sz w:val="20"/>
          <w:szCs w:val="20"/>
        </w:rPr>
        <w:t xml:space="preserve">Note: the original Warning </w:t>
      </w:r>
      <w:proofErr w:type="gramStart"/>
      <w:r w:rsidRPr="00C84F33">
        <w:rPr>
          <w:rFonts w:asciiTheme="majorBidi" w:hAnsiTheme="majorBidi" w:cstheme="majorBidi"/>
          <w:i/>
          <w:iCs/>
          <w:sz w:val="20"/>
          <w:szCs w:val="20"/>
        </w:rPr>
        <w:t>Amber (</w:t>
      </w:r>
      <w:r>
        <w:rPr>
          <w:rFonts w:asciiTheme="majorBidi" w:hAnsiTheme="majorBidi" w:cstheme="majorBidi"/>
          <w:i/>
          <w:iCs/>
          <w:sz w:val="20"/>
          <w:szCs w:val="20"/>
        </w:rPr>
        <w:t>#</w:t>
      </w:r>
      <w:proofErr w:type="gramEnd"/>
      <w:r w:rsidRPr="00C84F33">
        <w:rPr>
          <w:rFonts w:asciiTheme="majorBidi" w:hAnsiTheme="majorBidi" w:cstheme="majorBidi"/>
          <w:i/>
          <w:iCs/>
          <w:sz w:val="20"/>
          <w:szCs w:val="20"/>
        </w:rPr>
        <w:t xml:space="preserve">C77B00) measured 3.35:1 against white, below the WCAG 2.1 AA minimum of 4.5:1 for normal text. It was replaced with Burnt </w:t>
      </w:r>
      <w:proofErr w:type="gramStart"/>
      <w:r w:rsidRPr="00C84F33">
        <w:rPr>
          <w:rFonts w:asciiTheme="majorBidi" w:hAnsiTheme="majorBidi" w:cstheme="majorBidi"/>
          <w:i/>
          <w:iCs/>
          <w:sz w:val="20"/>
          <w:szCs w:val="20"/>
        </w:rPr>
        <w:t>Orange (#</w:t>
      </w:r>
      <w:proofErr w:type="gramEnd"/>
      <w:r w:rsidRPr="00C84F33">
        <w:rPr>
          <w:rFonts w:asciiTheme="majorBidi" w:hAnsiTheme="majorBidi" w:cstheme="majorBidi"/>
          <w:i/>
          <w:iCs/>
          <w:sz w:val="20"/>
          <w:szCs w:val="20"/>
        </w:rPr>
        <w:t>B45309), which measures 5.02:1 and passes AA for both normal and large text.</w:t>
      </w:r>
    </w:p>
    <w:p w14:paraId="07DD5FF9" w14:textId="77777777" w:rsidR="00DA1423" w:rsidRPr="00650313" w:rsidRDefault="00DA1423">
      <w:pPr>
        <w:spacing w:after="80"/>
        <w:rPr>
          <w:rFonts w:asciiTheme="majorBidi" w:hAnsiTheme="majorBidi" w:cstheme="majorBidi"/>
          <w:sz w:val="20"/>
          <w:szCs w:val="20"/>
        </w:rPr>
      </w:pPr>
    </w:p>
    <w:p w14:paraId="6468783D" w14:textId="77777777" w:rsidR="00EC1776" w:rsidRPr="004E77BC" w:rsidRDefault="00183B6F">
      <w:pPr>
        <w:pStyle w:val="Heading2"/>
        <w:rPr>
          <w:rFonts w:asciiTheme="majorBidi" w:hAnsiTheme="majorBidi"/>
          <w:sz w:val="28"/>
          <w:szCs w:val="28"/>
        </w:rPr>
      </w:pPr>
      <w:bookmarkStart w:id="5" w:name="_Toc238546654"/>
      <w:r w:rsidRPr="004E77BC">
        <w:rPr>
          <w:rFonts w:asciiTheme="majorBidi" w:hAnsiTheme="majorBidi"/>
          <w:color w:val="0F6B72"/>
          <w:sz w:val="28"/>
          <w:szCs w:val="28"/>
        </w:rPr>
        <w:t>2.2 Typography</w:t>
      </w:r>
      <w:bookmarkEnd w:id="5"/>
    </w:p>
    <w:p w14:paraId="22E32EBC" w14:textId="378F6F36" w:rsidR="00DA1423" w:rsidRPr="004E77BC" w:rsidRDefault="00183B6F" w:rsidP="00DA1423">
      <w:pPr>
        <w:spacing w:after="160"/>
        <w:ind w:firstLine="720"/>
        <w:rPr>
          <w:rFonts w:asciiTheme="majorBidi" w:hAnsiTheme="majorBidi" w:cstheme="majorBidi"/>
        </w:rPr>
      </w:pPr>
      <w:r w:rsidRPr="004E77BC">
        <w:rPr>
          <w:rFonts w:asciiTheme="majorBidi" w:hAnsiTheme="majorBidi" w:cstheme="majorBidi"/>
        </w:rPr>
        <w:t>Type family: Noto Sans, paired with Noto Sans Arabic for RTL screens — both are free, widely supported, and give full Latin + Arabic glyph coverage from the same design family, avoiding mismatched fallback fonts in bilingual layouts.</w:t>
      </w:r>
    </w:p>
    <w:tbl>
      <w:tblPr>
        <w:tblStyle w:val="TableGrid"/>
        <w:tblW w:w="0" w:type="auto"/>
        <w:jc w:val="center"/>
        <w:tblLook w:val="04A0" w:firstRow="1" w:lastRow="0" w:firstColumn="1" w:lastColumn="0" w:noHBand="0" w:noVBand="1"/>
      </w:tblPr>
      <w:tblGrid>
        <w:gridCol w:w="1710"/>
        <w:gridCol w:w="1710"/>
        <w:gridCol w:w="2070"/>
        <w:gridCol w:w="3150"/>
      </w:tblGrid>
      <w:tr w:rsidR="00EC1776" w:rsidRPr="004E77BC" w14:paraId="5B282C3A" w14:textId="77777777" w:rsidTr="004E77BC">
        <w:trPr>
          <w:jc w:val="center"/>
        </w:trPr>
        <w:tc>
          <w:tcPr>
            <w:tcW w:w="1710" w:type="dxa"/>
            <w:shd w:val="clear" w:color="auto" w:fill="1F6F78"/>
          </w:tcPr>
          <w:p w14:paraId="386A00FC"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Style</w:t>
            </w:r>
          </w:p>
        </w:tc>
        <w:tc>
          <w:tcPr>
            <w:tcW w:w="1710" w:type="dxa"/>
            <w:shd w:val="clear" w:color="auto" w:fill="1F6F78"/>
          </w:tcPr>
          <w:p w14:paraId="55B4A567"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Size</w:t>
            </w:r>
          </w:p>
        </w:tc>
        <w:tc>
          <w:tcPr>
            <w:tcW w:w="2070" w:type="dxa"/>
            <w:shd w:val="clear" w:color="auto" w:fill="1F6F78"/>
          </w:tcPr>
          <w:p w14:paraId="0E3A42CD"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Weight</w:t>
            </w:r>
          </w:p>
        </w:tc>
        <w:tc>
          <w:tcPr>
            <w:tcW w:w="3150" w:type="dxa"/>
            <w:shd w:val="clear" w:color="auto" w:fill="1F6F78"/>
          </w:tcPr>
          <w:p w14:paraId="6C2178E7"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Usage</w:t>
            </w:r>
          </w:p>
        </w:tc>
      </w:tr>
      <w:tr w:rsidR="00EC1776" w:rsidRPr="004E77BC" w14:paraId="234D2B6D" w14:textId="77777777" w:rsidTr="004E77BC">
        <w:trPr>
          <w:jc w:val="center"/>
        </w:trPr>
        <w:tc>
          <w:tcPr>
            <w:tcW w:w="1710" w:type="dxa"/>
          </w:tcPr>
          <w:p w14:paraId="2F35A615" w14:textId="77777777" w:rsidR="00EC1776" w:rsidRPr="004E77BC" w:rsidRDefault="00183B6F">
            <w:pPr>
              <w:rPr>
                <w:rFonts w:asciiTheme="majorBidi" w:hAnsiTheme="majorBidi" w:cstheme="majorBidi"/>
              </w:rPr>
            </w:pPr>
            <w:r w:rsidRPr="004E77BC">
              <w:rPr>
                <w:rFonts w:asciiTheme="majorBidi" w:hAnsiTheme="majorBidi" w:cstheme="majorBidi"/>
              </w:rPr>
              <w:t>H1 / Page Title</w:t>
            </w:r>
          </w:p>
        </w:tc>
        <w:tc>
          <w:tcPr>
            <w:tcW w:w="1710" w:type="dxa"/>
          </w:tcPr>
          <w:p w14:paraId="38313485" w14:textId="77777777" w:rsidR="00EC1776" w:rsidRPr="004E77BC" w:rsidRDefault="00183B6F">
            <w:pPr>
              <w:rPr>
                <w:rFonts w:asciiTheme="majorBidi" w:hAnsiTheme="majorBidi" w:cstheme="majorBidi"/>
              </w:rPr>
            </w:pPr>
            <w:r w:rsidRPr="004E77BC">
              <w:rPr>
                <w:rFonts w:asciiTheme="majorBidi" w:hAnsiTheme="majorBidi" w:cstheme="majorBidi"/>
              </w:rPr>
              <w:t>28–32px</w:t>
            </w:r>
          </w:p>
        </w:tc>
        <w:tc>
          <w:tcPr>
            <w:tcW w:w="2070" w:type="dxa"/>
          </w:tcPr>
          <w:p w14:paraId="52B89155" w14:textId="77777777" w:rsidR="00EC1776" w:rsidRPr="004E77BC" w:rsidRDefault="00183B6F">
            <w:pPr>
              <w:rPr>
                <w:rFonts w:asciiTheme="majorBidi" w:hAnsiTheme="majorBidi" w:cstheme="majorBidi"/>
              </w:rPr>
            </w:pPr>
            <w:r w:rsidRPr="004E77BC">
              <w:rPr>
                <w:rFonts w:asciiTheme="majorBidi" w:hAnsiTheme="majorBidi" w:cstheme="majorBidi"/>
              </w:rPr>
              <w:t>Bold</w:t>
            </w:r>
          </w:p>
        </w:tc>
        <w:tc>
          <w:tcPr>
            <w:tcW w:w="3150" w:type="dxa"/>
          </w:tcPr>
          <w:p w14:paraId="0DAC3A81" w14:textId="77777777" w:rsidR="00EC1776" w:rsidRPr="004E77BC" w:rsidRDefault="00183B6F">
            <w:pPr>
              <w:rPr>
                <w:rFonts w:asciiTheme="majorBidi" w:hAnsiTheme="majorBidi" w:cstheme="majorBidi"/>
              </w:rPr>
            </w:pPr>
            <w:r w:rsidRPr="004E77BC">
              <w:rPr>
                <w:rFonts w:asciiTheme="majorBidi" w:hAnsiTheme="majorBidi" w:cstheme="majorBidi"/>
              </w:rPr>
              <w:t>Screen titles, e.g., 'Booking Appointments'</w:t>
            </w:r>
          </w:p>
        </w:tc>
      </w:tr>
      <w:tr w:rsidR="00EC1776" w:rsidRPr="004E77BC" w14:paraId="244AD24B" w14:textId="77777777" w:rsidTr="004E77BC">
        <w:trPr>
          <w:jc w:val="center"/>
        </w:trPr>
        <w:tc>
          <w:tcPr>
            <w:tcW w:w="1710" w:type="dxa"/>
          </w:tcPr>
          <w:p w14:paraId="6287AFCA" w14:textId="77777777" w:rsidR="00EC1776" w:rsidRPr="004E77BC" w:rsidRDefault="00183B6F">
            <w:pPr>
              <w:rPr>
                <w:rFonts w:asciiTheme="majorBidi" w:hAnsiTheme="majorBidi" w:cstheme="majorBidi"/>
              </w:rPr>
            </w:pPr>
            <w:r w:rsidRPr="004E77BC">
              <w:rPr>
                <w:rFonts w:asciiTheme="majorBidi" w:hAnsiTheme="majorBidi" w:cstheme="majorBidi"/>
              </w:rPr>
              <w:t>H2 / Section Header</w:t>
            </w:r>
          </w:p>
        </w:tc>
        <w:tc>
          <w:tcPr>
            <w:tcW w:w="1710" w:type="dxa"/>
          </w:tcPr>
          <w:p w14:paraId="0A6FC542" w14:textId="77777777" w:rsidR="00EC1776" w:rsidRPr="004E77BC" w:rsidRDefault="00183B6F">
            <w:pPr>
              <w:rPr>
                <w:rFonts w:asciiTheme="majorBidi" w:hAnsiTheme="majorBidi" w:cstheme="majorBidi"/>
              </w:rPr>
            </w:pPr>
            <w:r w:rsidRPr="004E77BC">
              <w:rPr>
                <w:rFonts w:asciiTheme="majorBidi" w:hAnsiTheme="majorBidi" w:cstheme="majorBidi"/>
              </w:rPr>
              <w:t>22–24px</w:t>
            </w:r>
          </w:p>
        </w:tc>
        <w:tc>
          <w:tcPr>
            <w:tcW w:w="2070" w:type="dxa"/>
          </w:tcPr>
          <w:p w14:paraId="7CEF2587" w14:textId="77777777" w:rsidR="00EC1776" w:rsidRPr="004E77BC" w:rsidRDefault="00183B6F">
            <w:pPr>
              <w:rPr>
                <w:rFonts w:asciiTheme="majorBidi" w:hAnsiTheme="majorBidi" w:cstheme="majorBidi"/>
              </w:rPr>
            </w:pPr>
            <w:r w:rsidRPr="004E77BC">
              <w:rPr>
                <w:rFonts w:asciiTheme="majorBidi" w:hAnsiTheme="majorBidi" w:cstheme="majorBidi"/>
              </w:rPr>
              <w:t>Semi-Bold</w:t>
            </w:r>
          </w:p>
        </w:tc>
        <w:tc>
          <w:tcPr>
            <w:tcW w:w="3150" w:type="dxa"/>
          </w:tcPr>
          <w:p w14:paraId="7D7FA0DA" w14:textId="77777777" w:rsidR="00EC1776" w:rsidRPr="004E77BC" w:rsidRDefault="00183B6F">
            <w:pPr>
              <w:rPr>
                <w:rFonts w:asciiTheme="majorBidi" w:hAnsiTheme="majorBidi" w:cstheme="majorBidi"/>
              </w:rPr>
            </w:pPr>
            <w:r w:rsidRPr="004E77BC">
              <w:rPr>
                <w:rFonts w:asciiTheme="majorBidi" w:hAnsiTheme="majorBidi" w:cstheme="majorBidi"/>
              </w:rPr>
              <w:t>Section labels, e.g., 'Available Slots'</w:t>
            </w:r>
          </w:p>
        </w:tc>
      </w:tr>
      <w:tr w:rsidR="00EC1776" w:rsidRPr="004E77BC" w14:paraId="14B0ED12" w14:textId="77777777" w:rsidTr="004E77BC">
        <w:trPr>
          <w:jc w:val="center"/>
        </w:trPr>
        <w:tc>
          <w:tcPr>
            <w:tcW w:w="1710" w:type="dxa"/>
          </w:tcPr>
          <w:p w14:paraId="65724DE7" w14:textId="77777777" w:rsidR="00EC1776" w:rsidRPr="004E77BC" w:rsidRDefault="00183B6F">
            <w:pPr>
              <w:rPr>
                <w:rFonts w:asciiTheme="majorBidi" w:hAnsiTheme="majorBidi" w:cstheme="majorBidi"/>
              </w:rPr>
            </w:pPr>
            <w:r w:rsidRPr="004E77BC">
              <w:rPr>
                <w:rFonts w:asciiTheme="majorBidi" w:hAnsiTheme="majorBidi" w:cstheme="majorBidi"/>
              </w:rPr>
              <w:t>H3 / Card Title</w:t>
            </w:r>
          </w:p>
        </w:tc>
        <w:tc>
          <w:tcPr>
            <w:tcW w:w="1710" w:type="dxa"/>
          </w:tcPr>
          <w:p w14:paraId="6D237BC5" w14:textId="77777777" w:rsidR="00EC1776" w:rsidRPr="004E77BC" w:rsidRDefault="00183B6F">
            <w:pPr>
              <w:rPr>
                <w:rFonts w:asciiTheme="majorBidi" w:hAnsiTheme="majorBidi" w:cstheme="majorBidi"/>
              </w:rPr>
            </w:pPr>
            <w:r w:rsidRPr="004E77BC">
              <w:rPr>
                <w:rFonts w:asciiTheme="majorBidi" w:hAnsiTheme="majorBidi" w:cstheme="majorBidi"/>
              </w:rPr>
              <w:t>18–19px</w:t>
            </w:r>
          </w:p>
        </w:tc>
        <w:tc>
          <w:tcPr>
            <w:tcW w:w="2070" w:type="dxa"/>
          </w:tcPr>
          <w:p w14:paraId="05502124" w14:textId="77777777" w:rsidR="00EC1776" w:rsidRPr="004E77BC" w:rsidRDefault="00183B6F">
            <w:pPr>
              <w:rPr>
                <w:rFonts w:asciiTheme="majorBidi" w:hAnsiTheme="majorBidi" w:cstheme="majorBidi"/>
              </w:rPr>
            </w:pPr>
            <w:r w:rsidRPr="004E77BC">
              <w:rPr>
                <w:rFonts w:asciiTheme="majorBidi" w:hAnsiTheme="majorBidi" w:cstheme="majorBidi"/>
              </w:rPr>
              <w:t>Semi-Bold</w:t>
            </w:r>
          </w:p>
        </w:tc>
        <w:tc>
          <w:tcPr>
            <w:tcW w:w="3150" w:type="dxa"/>
          </w:tcPr>
          <w:p w14:paraId="6E141D32" w14:textId="77777777" w:rsidR="00EC1776" w:rsidRPr="004E77BC" w:rsidRDefault="00183B6F">
            <w:pPr>
              <w:rPr>
                <w:rFonts w:asciiTheme="majorBidi" w:hAnsiTheme="majorBidi" w:cstheme="majorBidi"/>
              </w:rPr>
            </w:pPr>
            <w:r w:rsidRPr="004E77BC">
              <w:rPr>
                <w:rFonts w:asciiTheme="majorBidi" w:hAnsiTheme="majorBidi" w:cstheme="majorBidi"/>
              </w:rPr>
              <w:t>Card headings, e.g., doctor name</w:t>
            </w:r>
          </w:p>
        </w:tc>
      </w:tr>
      <w:tr w:rsidR="00EC1776" w:rsidRPr="004E77BC" w14:paraId="225712DF" w14:textId="77777777" w:rsidTr="004E77BC">
        <w:trPr>
          <w:jc w:val="center"/>
        </w:trPr>
        <w:tc>
          <w:tcPr>
            <w:tcW w:w="1710" w:type="dxa"/>
          </w:tcPr>
          <w:p w14:paraId="62838036" w14:textId="77777777" w:rsidR="00EC1776" w:rsidRPr="004E77BC" w:rsidRDefault="00183B6F">
            <w:pPr>
              <w:rPr>
                <w:rFonts w:asciiTheme="majorBidi" w:hAnsiTheme="majorBidi" w:cstheme="majorBidi"/>
              </w:rPr>
            </w:pPr>
            <w:r w:rsidRPr="004E77BC">
              <w:rPr>
                <w:rFonts w:asciiTheme="majorBidi" w:hAnsiTheme="majorBidi" w:cstheme="majorBidi"/>
              </w:rPr>
              <w:t>Body</w:t>
            </w:r>
          </w:p>
        </w:tc>
        <w:tc>
          <w:tcPr>
            <w:tcW w:w="1710" w:type="dxa"/>
          </w:tcPr>
          <w:p w14:paraId="69DA8C0E" w14:textId="77777777" w:rsidR="00EC1776" w:rsidRPr="004E77BC" w:rsidRDefault="00183B6F">
            <w:pPr>
              <w:rPr>
                <w:rFonts w:asciiTheme="majorBidi" w:hAnsiTheme="majorBidi" w:cstheme="majorBidi"/>
              </w:rPr>
            </w:pPr>
            <w:r w:rsidRPr="004E77BC">
              <w:rPr>
                <w:rFonts w:asciiTheme="majorBidi" w:hAnsiTheme="majorBidi" w:cstheme="majorBidi"/>
              </w:rPr>
              <w:t>15–16px</w:t>
            </w:r>
          </w:p>
        </w:tc>
        <w:tc>
          <w:tcPr>
            <w:tcW w:w="2070" w:type="dxa"/>
          </w:tcPr>
          <w:p w14:paraId="003BD945" w14:textId="77777777" w:rsidR="00EC1776" w:rsidRPr="004E77BC" w:rsidRDefault="00183B6F">
            <w:pPr>
              <w:rPr>
                <w:rFonts w:asciiTheme="majorBidi" w:hAnsiTheme="majorBidi" w:cstheme="majorBidi"/>
              </w:rPr>
            </w:pPr>
            <w:r w:rsidRPr="004E77BC">
              <w:rPr>
                <w:rFonts w:asciiTheme="majorBidi" w:hAnsiTheme="majorBidi" w:cstheme="majorBidi"/>
              </w:rPr>
              <w:t>Regular</w:t>
            </w:r>
          </w:p>
        </w:tc>
        <w:tc>
          <w:tcPr>
            <w:tcW w:w="3150" w:type="dxa"/>
          </w:tcPr>
          <w:p w14:paraId="130AD9ED" w14:textId="77777777" w:rsidR="00EC1776" w:rsidRPr="004E77BC" w:rsidRDefault="00183B6F">
            <w:pPr>
              <w:rPr>
                <w:rFonts w:asciiTheme="majorBidi" w:hAnsiTheme="majorBidi" w:cstheme="majorBidi"/>
              </w:rPr>
            </w:pPr>
            <w:r w:rsidRPr="004E77BC">
              <w:rPr>
                <w:rFonts w:asciiTheme="majorBidi" w:hAnsiTheme="majorBidi" w:cstheme="majorBidi"/>
              </w:rPr>
              <w:t>Descriptions, form labels</w:t>
            </w:r>
          </w:p>
        </w:tc>
      </w:tr>
      <w:tr w:rsidR="00EC1776" w:rsidRPr="004E77BC" w14:paraId="0F2C0B8D" w14:textId="77777777" w:rsidTr="004E77BC">
        <w:trPr>
          <w:jc w:val="center"/>
        </w:trPr>
        <w:tc>
          <w:tcPr>
            <w:tcW w:w="1710" w:type="dxa"/>
          </w:tcPr>
          <w:p w14:paraId="017BB895" w14:textId="77777777" w:rsidR="00EC1776" w:rsidRPr="004E77BC" w:rsidRDefault="00183B6F">
            <w:pPr>
              <w:rPr>
                <w:rFonts w:asciiTheme="majorBidi" w:hAnsiTheme="majorBidi" w:cstheme="majorBidi"/>
              </w:rPr>
            </w:pPr>
            <w:r w:rsidRPr="004E77BC">
              <w:rPr>
                <w:rFonts w:asciiTheme="majorBidi" w:hAnsiTheme="majorBidi" w:cstheme="majorBidi"/>
              </w:rPr>
              <w:t>Caption / Secondary</w:t>
            </w:r>
          </w:p>
        </w:tc>
        <w:tc>
          <w:tcPr>
            <w:tcW w:w="1710" w:type="dxa"/>
          </w:tcPr>
          <w:p w14:paraId="0264E155" w14:textId="77777777" w:rsidR="00EC1776" w:rsidRPr="004E77BC" w:rsidRDefault="00183B6F">
            <w:pPr>
              <w:rPr>
                <w:rFonts w:asciiTheme="majorBidi" w:hAnsiTheme="majorBidi" w:cstheme="majorBidi"/>
              </w:rPr>
            </w:pPr>
            <w:r w:rsidRPr="004E77BC">
              <w:rPr>
                <w:rFonts w:asciiTheme="majorBidi" w:hAnsiTheme="majorBidi" w:cstheme="majorBidi"/>
              </w:rPr>
              <w:t>13–14px</w:t>
            </w:r>
          </w:p>
        </w:tc>
        <w:tc>
          <w:tcPr>
            <w:tcW w:w="2070" w:type="dxa"/>
          </w:tcPr>
          <w:p w14:paraId="73252C01" w14:textId="77777777" w:rsidR="00EC1776" w:rsidRPr="004E77BC" w:rsidRDefault="00183B6F">
            <w:pPr>
              <w:rPr>
                <w:rFonts w:asciiTheme="majorBidi" w:hAnsiTheme="majorBidi" w:cstheme="majorBidi"/>
              </w:rPr>
            </w:pPr>
            <w:r w:rsidRPr="004E77BC">
              <w:rPr>
                <w:rFonts w:asciiTheme="majorBidi" w:hAnsiTheme="majorBidi" w:cstheme="majorBidi"/>
              </w:rPr>
              <w:t>Regular</w:t>
            </w:r>
          </w:p>
        </w:tc>
        <w:tc>
          <w:tcPr>
            <w:tcW w:w="3150" w:type="dxa"/>
          </w:tcPr>
          <w:p w14:paraId="74161B8E" w14:textId="77777777" w:rsidR="00EC1776" w:rsidRPr="004E77BC" w:rsidRDefault="00183B6F">
            <w:pPr>
              <w:rPr>
                <w:rFonts w:asciiTheme="majorBidi" w:hAnsiTheme="majorBidi" w:cstheme="majorBidi"/>
              </w:rPr>
            </w:pPr>
            <w:r w:rsidRPr="004E77BC">
              <w:rPr>
                <w:rFonts w:asciiTheme="majorBidi" w:hAnsiTheme="majorBidi" w:cstheme="majorBidi"/>
              </w:rPr>
              <w:t>Timestamps, helper text, nav labels</w:t>
            </w:r>
          </w:p>
        </w:tc>
      </w:tr>
      <w:tr w:rsidR="00EC1776" w:rsidRPr="004E77BC" w14:paraId="2BEB096B" w14:textId="77777777" w:rsidTr="004E77BC">
        <w:trPr>
          <w:jc w:val="center"/>
        </w:trPr>
        <w:tc>
          <w:tcPr>
            <w:tcW w:w="1710" w:type="dxa"/>
          </w:tcPr>
          <w:p w14:paraId="27C3E888" w14:textId="77777777" w:rsidR="00EC1776" w:rsidRPr="004E77BC" w:rsidRDefault="00183B6F">
            <w:pPr>
              <w:rPr>
                <w:rFonts w:asciiTheme="majorBidi" w:hAnsiTheme="majorBidi" w:cstheme="majorBidi"/>
              </w:rPr>
            </w:pPr>
            <w:r w:rsidRPr="004E77BC">
              <w:rPr>
                <w:rFonts w:asciiTheme="majorBidi" w:hAnsiTheme="majorBidi" w:cstheme="majorBidi"/>
              </w:rPr>
              <w:t>Button Label</w:t>
            </w:r>
          </w:p>
        </w:tc>
        <w:tc>
          <w:tcPr>
            <w:tcW w:w="1710" w:type="dxa"/>
          </w:tcPr>
          <w:p w14:paraId="21BC67C0" w14:textId="77777777" w:rsidR="00EC1776" w:rsidRPr="004E77BC" w:rsidRDefault="00183B6F">
            <w:pPr>
              <w:rPr>
                <w:rFonts w:asciiTheme="majorBidi" w:hAnsiTheme="majorBidi" w:cstheme="majorBidi"/>
              </w:rPr>
            </w:pPr>
            <w:r w:rsidRPr="004E77BC">
              <w:rPr>
                <w:rFonts w:asciiTheme="majorBidi" w:hAnsiTheme="majorBidi" w:cstheme="majorBidi"/>
              </w:rPr>
              <w:t>15–16px</w:t>
            </w:r>
          </w:p>
        </w:tc>
        <w:tc>
          <w:tcPr>
            <w:tcW w:w="2070" w:type="dxa"/>
          </w:tcPr>
          <w:p w14:paraId="53E4E905" w14:textId="77777777" w:rsidR="00EC1776" w:rsidRPr="004E77BC" w:rsidRDefault="00183B6F">
            <w:pPr>
              <w:rPr>
                <w:rFonts w:asciiTheme="majorBidi" w:hAnsiTheme="majorBidi" w:cstheme="majorBidi"/>
              </w:rPr>
            </w:pPr>
            <w:r w:rsidRPr="004E77BC">
              <w:rPr>
                <w:rFonts w:asciiTheme="majorBidi" w:hAnsiTheme="majorBidi" w:cstheme="majorBidi"/>
              </w:rPr>
              <w:t>Semi-Bold</w:t>
            </w:r>
          </w:p>
        </w:tc>
        <w:tc>
          <w:tcPr>
            <w:tcW w:w="3150" w:type="dxa"/>
          </w:tcPr>
          <w:p w14:paraId="0FCC4E78" w14:textId="77777777" w:rsidR="00EC1776" w:rsidRPr="004E77BC" w:rsidRDefault="00183B6F">
            <w:pPr>
              <w:rPr>
                <w:rFonts w:asciiTheme="majorBidi" w:hAnsiTheme="majorBidi" w:cstheme="majorBidi"/>
              </w:rPr>
            </w:pPr>
            <w:r w:rsidRPr="004E77BC">
              <w:rPr>
                <w:rFonts w:asciiTheme="majorBidi" w:hAnsiTheme="majorBidi" w:cstheme="majorBidi"/>
              </w:rPr>
              <w:t>All call-to-action buttons</w:t>
            </w:r>
          </w:p>
        </w:tc>
      </w:tr>
    </w:tbl>
    <w:p w14:paraId="72D50DB5" w14:textId="77777777" w:rsidR="00EC1776" w:rsidRPr="00650313" w:rsidRDefault="00EC1776">
      <w:pPr>
        <w:spacing w:after="80"/>
        <w:rPr>
          <w:rFonts w:asciiTheme="majorBidi" w:hAnsiTheme="majorBidi" w:cstheme="majorBidi"/>
          <w:sz w:val="20"/>
          <w:szCs w:val="20"/>
        </w:rPr>
      </w:pPr>
    </w:p>
    <w:p w14:paraId="727BCFAA" w14:textId="77777777" w:rsidR="00EC1776" w:rsidRPr="004E77BC" w:rsidRDefault="00183B6F">
      <w:pPr>
        <w:pStyle w:val="Heading2"/>
        <w:rPr>
          <w:rFonts w:asciiTheme="majorBidi" w:hAnsiTheme="majorBidi"/>
        </w:rPr>
      </w:pPr>
      <w:bookmarkStart w:id="6" w:name="_Toc238546655"/>
      <w:r w:rsidRPr="004E77BC">
        <w:rPr>
          <w:rFonts w:asciiTheme="majorBidi" w:hAnsiTheme="majorBidi"/>
          <w:color w:val="0F6B72"/>
        </w:rPr>
        <w:t>2.3 Spacing &amp; Grid</w:t>
      </w:r>
      <w:bookmarkEnd w:id="6"/>
    </w:p>
    <w:p w14:paraId="12DA90CA" w14:textId="77777777" w:rsidR="00EC1776" w:rsidRPr="004E77BC" w:rsidRDefault="00183B6F">
      <w:pPr>
        <w:pStyle w:val="ListBullet"/>
        <w:rPr>
          <w:rFonts w:asciiTheme="majorBidi" w:hAnsiTheme="majorBidi" w:cstheme="majorBidi"/>
        </w:rPr>
      </w:pPr>
      <w:r w:rsidRPr="004E77BC">
        <w:rPr>
          <w:rFonts w:asciiTheme="majorBidi" w:hAnsiTheme="majorBidi" w:cstheme="majorBidi"/>
        </w:rPr>
        <w:t>Base spacing unit: 8px, with common increments of 8 / 16 / 24 / 32px for padding and margins.</w:t>
      </w:r>
    </w:p>
    <w:p w14:paraId="65F15BBD" w14:textId="77777777" w:rsidR="00EC1776" w:rsidRPr="004E77BC" w:rsidRDefault="00183B6F">
      <w:pPr>
        <w:pStyle w:val="ListBullet"/>
        <w:rPr>
          <w:rFonts w:asciiTheme="majorBidi" w:hAnsiTheme="majorBidi" w:cstheme="majorBidi"/>
        </w:rPr>
      </w:pPr>
      <w:r w:rsidRPr="004E77BC">
        <w:rPr>
          <w:rFonts w:asciiTheme="majorBidi" w:hAnsiTheme="majorBidi" w:cstheme="majorBidi"/>
        </w:rPr>
        <w:t>Card corner radius: 16–18px (rounded, approachable, consistent with the worked mockup).</w:t>
      </w:r>
    </w:p>
    <w:p w14:paraId="77595100" w14:textId="77777777" w:rsidR="00EC1776" w:rsidRPr="004E77BC" w:rsidRDefault="00183B6F">
      <w:pPr>
        <w:pStyle w:val="ListBullet"/>
        <w:rPr>
          <w:rFonts w:asciiTheme="majorBidi" w:hAnsiTheme="majorBidi" w:cstheme="majorBidi"/>
        </w:rPr>
      </w:pPr>
      <w:r w:rsidRPr="004E77BC">
        <w:rPr>
          <w:rFonts w:asciiTheme="majorBidi" w:hAnsiTheme="majorBidi" w:cstheme="majorBidi"/>
        </w:rPr>
        <w:t>Mobile layout: single-column, 16–20px screen padding; Web layout: 12-column grid with max content width, per standard responsive practice.</w:t>
      </w:r>
    </w:p>
    <w:p w14:paraId="38856A0E" w14:textId="77777777" w:rsidR="00EC1776" w:rsidRPr="004E77BC" w:rsidRDefault="00183B6F">
      <w:pPr>
        <w:pStyle w:val="Heading2"/>
        <w:rPr>
          <w:rFonts w:asciiTheme="majorBidi" w:hAnsiTheme="majorBidi"/>
        </w:rPr>
      </w:pPr>
      <w:bookmarkStart w:id="7" w:name="_Toc238546656"/>
      <w:r w:rsidRPr="004E77BC">
        <w:rPr>
          <w:rFonts w:asciiTheme="majorBidi" w:hAnsiTheme="majorBidi"/>
          <w:color w:val="0F6B72"/>
        </w:rPr>
        <w:t>2.4 Iconography</w:t>
      </w:r>
      <w:bookmarkEnd w:id="7"/>
    </w:p>
    <w:p w14:paraId="71427B11" w14:textId="77777777" w:rsidR="00EC1776" w:rsidRPr="004E77BC" w:rsidRDefault="00183B6F">
      <w:pPr>
        <w:pStyle w:val="ListBullet"/>
        <w:rPr>
          <w:rFonts w:asciiTheme="majorBidi" w:hAnsiTheme="majorBidi" w:cstheme="majorBidi"/>
        </w:rPr>
      </w:pPr>
      <w:r w:rsidRPr="004E77BC">
        <w:rPr>
          <w:rFonts w:asciiTheme="majorBidi" w:hAnsiTheme="majorBidi" w:cstheme="majorBidi"/>
        </w:rPr>
        <w:t>Single consistent outline icon set across mobile and web (e.g., Phosphor or Feather — both ship RTL-safe directional variants).</w:t>
      </w:r>
    </w:p>
    <w:p w14:paraId="1E782F2B" w14:textId="77777777" w:rsidR="00EC1776" w:rsidRPr="004E77BC" w:rsidRDefault="00183B6F">
      <w:pPr>
        <w:pStyle w:val="ListBullet"/>
        <w:rPr>
          <w:rFonts w:asciiTheme="majorBidi" w:hAnsiTheme="majorBidi" w:cstheme="majorBidi"/>
        </w:rPr>
      </w:pPr>
      <w:r w:rsidRPr="004E77BC">
        <w:rPr>
          <w:rFonts w:asciiTheme="majorBidi" w:hAnsiTheme="majorBidi" w:cstheme="majorBidi"/>
        </w:rPr>
        <w:t>Color-filled icons reserved for primary actions only, to avoid visual noise across the 11-service scope.</w:t>
      </w:r>
    </w:p>
    <w:p w14:paraId="03B63EFF" w14:textId="77777777" w:rsidR="00EC1776" w:rsidRPr="004E77BC" w:rsidRDefault="00183B6F">
      <w:pPr>
        <w:pStyle w:val="ListBullet"/>
        <w:rPr>
          <w:rFonts w:asciiTheme="majorBidi" w:hAnsiTheme="majorBidi" w:cstheme="majorBidi"/>
        </w:rPr>
      </w:pPr>
      <w:r w:rsidRPr="004E77BC">
        <w:rPr>
          <w:rFonts w:asciiTheme="majorBidi" w:hAnsiTheme="majorBidi" w:cstheme="majorBidi"/>
        </w:rPr>
        <w:t>RTL-mirrored versions provided for all directional icons (back arrows, chevrons), matching the Phase 3 RTL principle.</w:t>
      </w:r>
    </w:p>
    <w:p w14:paraId="019B5CDC" w14:textId="77777777" w:rsidR="00EC1776" w:rsidRPr="004E77BC" w:rsidRDefault="00183B6F">
      <w:pPr>
        <w:pStyle w:val="Heading2"/>
        <w:rPr>
          <w:rFonts w:asciiTheme="majorBidi" w:hAnsiTheme="majorBidi"/>
        </w:rPr>
      </w:pPr>
      <w:bookmarkStart w:id="8" w:name="_Toc238546657"/>
      <w:r w:rsidRPr="004E77BC">
        <w:rPr>
          <w:rFonts w:asciiTheme="majorBidi" w:hAnsiTheme="majorBidi"/>
          <w:color w:val="0F6B72"/>
        </w:rPr>
        <w:t>2.5 Component Library Checklist</w:t>
      </w:r>
      <w:bookmarkEnd w:id="8"/>
    </w:p>
    <w:p w14:paraId="40461B72" w14:textId="3592CD3C" w:rsidR="00EC1776" w:rsidRPr="004E77BC" w:rsidRDefault="00183B6F" w:rsidP="00DA1423">
      <w:pPr>
        <w:spacing w:after="160"/>
        <w:ind w:firstLine="720"/>
        <w:rPr>
          <w:rFonts w:asciiTheme="majorBidi" w:hAnsiTheme="majorBidi" w:cstheme="majorBidi"/>
        </w:rPr>
      </w:pPr>
      <w:r w:rsidRPr="004E77BC">
        <w:rPr>
          <w:rFonts w:asciiTheme="majorBidi" w:hAnsiTheme="majorBidi" w:cstheme="majorBidi"/>
        </w:rPr>
        <w:t>Variants below are specified in Section 2.1–2.4; status is now measured against the actual built application (Section 3).</w:t>
      </w:r>
    </w:p>
    <w:tbl>
      <w:tblPr>
        <w:tblStyle w:val="TableGrid"/>
        <w:tblW w:w="0" w:type="auto"/>
        <w:jc w:val="center"/>
        <w:tblLook w:val="04A0" w:firstRow="1" w:lastRow="0" w:firstColumn="1" w:lastColumn="0" w:noHBand="0" w:noVBand="1"/>
      </w:tblPr>
      <w:tblGrid>
        <w:gridCol w:w="1317"/>
        <w:gridCol w:w="2661"/>
        <w:gridCol w:w="4878"/>
      </w:tblGrid>
      <w:tr w:rsidR="00EC1776" w:rsidRPr="004E77BC" w14:paraId="4ABA2A2B" w14:textId="77777777" w:rsidTr="004E77BC">
        <w:trPr>
          <w:jc w:val="center"/>
        </w:trPr>
        <w:tc>
          <w:tcPr>
            <w:tcW w:w="1317" w:type="dxa"/>
            <w:shd w:val="clear" w:color="auto" w:fill="1F6F78"/>
          </w:tcPr>
          <w:p w14:paraId="5C97AEBE"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Component</w:t>
            </w:r>
          </w:p>
        </w:tc>
        <w:tc>
          <w:tcPr>
            <w:tcW w:w="2661" w:type="dxa"/>
            <w:shd w:val="clear" w:color="auto" w:fill="1F6F78"/>
          </w:tcPr>
          <w:p w14:paraId="42179B85"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Variants Needed</w:t>
            </w:r>
          </w:p>
        </w:tc>
        <w:tc>
          <w:tcPr>
            <w:tcW w:w="4878" w:type="dxa"/>
            <w:shd w:val="clear" w:color="auto" w:fill="1F6F78"/>
          </w:tcPr>
          <w:p w14:paraId="1EB617C2" w14:textId="05799FE5" w:rsidR="00EC1776" w:rsidRPr="004E77BC" w:rsidRDefault="00183B6F">
            <w:pPr>
              <w:rPr>
                <w:rFonts w:asciiTheme="majorBidi" w:hAnsiTheme="majorBidi" w:cstheme="majorBidi"/>
              </w:rPr>
            </w:pPr>
            <w:r w:rsidRPr="004E77BC">
              <w:rPr>
                <w:rFonts w:asciiTheme="majorBidi" w:hAnsiTheme="majorBidi" w:cstheme="majorBidi"/>
                <w:b/>
                <w:color w:val="FFFFFF"/>
              </w:rPr>
              <w:t>Status</w:t>
            </w:r>
          </w:p>
        </w:tc>
      </w:tr>
      <w:tr w:rsidR="00EC1776" w:rsidRPr="004E77BC" w14:paraId="2D52DC4A" w14:textId="77777777" w:rsidTr="004E77BC">
        <w:trPr>
          <w:jc w:val="center"/>
        </w:trPr>
        <w:tc>
          <w:tcPr>
            <w:tcW w:w="1317" w:type="dxa"/>
          </w:tcPr>
          <w:p w14:paraId="62F09267" w14:textId="77777777" w:rsidR="00EC1776" w:rsidRPr="004E77BC" w:rsidRDefault="00183B6F">
            <w:pPr>
              <w:rPr>
                <w:rFonts w:asciiTheme="majorBidi" w:hAnsiTheme="majorBidi" w:cstheme="majorBidi"/>
              </w:rPr>
            </w:pPr>
            <w:r w:rsidRPr="004E77BC">
              <w:rPr>
                <w:rFonts w:asciiTheme="majorBidi" w:hAnsiTheme="majorBidi" w:cstheme="majorBidi"/>
              </w:rPr>
              <w:t>Buttons</w:t>
            </w:r>
          </w:p>
        </w:tc>
        <w:tc>
          <w:tcPr>
            <w:tcW w:w="2661" w:type="dxa"/>
          </w:tcPr>
          <w:p w14:paraId="422D7101" w14:textId="77777777" w:rsidR="00EC1776" w:rsidRPr="004E77BC" w:rsidRDefault="00183B6F">
            <w:pPr>
              <w:rPr>
                <w:rFonts w:asciiTheme="majorBidi" w:hAnsiTheme="majorBidi" w:cstheme="majorBidi"/>
              </w:rPr>
            </w:pPr>
            <w:r w:rsidRPr="004E77BC">
              <w:rPr>
                <w:rFonts w:asciiTheme="majorBidi" w:hAnsiTheme="majorBidi" w:cstheme="majorBidi"/>
              </w:rPr>
              <w:t>Primary / Secondary / Disabled / Loading</w:t>
            </w:r>
          </w:p>
        </w:tc>
        <w:tc>
          <w:tcPr>
            <w:tcW w:w="4878" w:type="dxa"/>
          </w:tcPr>
          <w:p w14:paraId="6455094E" w14:textId="77777777" w:rsidR="00EC1776" w:rsidRPr="004E77BC" w:rsidRDefault="00183B6F">
            <w:pPr>
              <w:rPr>
                <w:rFonts w:asciiTheme="majorBidi" w:hAnsiTheme="majorBidi" w:cstheme="majorBidi"/>
              </w:rPr>
            </w:pPr>
            <w:r w:rsidRPr="004E77BC">
              <w:rPr>
                <w:rFonts w:asciiTheme="majorBidi" w:hAnsiTheme="majorBidi" w:cstheme="majorBidi"/>
              </w:rPr>
              <w:t>Built — Primary, Secondary, and Disabled shown in Figure 1 and used throughout the app; Loading state not yet built.</w:t>
            </w:r>
          </w:p>
        </w:tc>
      </w:tr>
      <w:tr w:rsidR="00EC1776" w:rsidRPr="004E77BC" w14:paraId="2E5DC703" w14:textId="77777777" w:rsidTr="004E77BC">
        <w:trPr>
          <w:jc w:val="center"/>
        </w:trPr>
        <w:tc>
          <w:tcPr>
            <w:tcW w:w="1317" w:type="dxa"/>
          </w:tcPr>
          <w:p w14:paraId="5ED9CC63" w14:textId="77777777" w:rsidR="00EC1776" w:rsidRPr="004E77BC" w:rsidRDefault="00183B6F">
            <w:pPr>
              <w:rPr>
                <w:rFonts w:asciiTheme="majorBidi" w:hAnsiTheme="majorBidi" w:cstheme="majorBidi"/>
              </w:rPr>
            </w:pPr>
            <w:r w:rsidRPr="004E77BC">
              <w:rPr>
                <w:rFonts w:asciiTheme="majorBidi" w:hAnsiTheme="majorBidi" w:cstheme="majorBidi"/>
              </w:rPr>
              <w:t>Input fields</w:t>
            </w:r>
          </w:p>
        </w:tc>
        <w:tc>
          <w:tcPr>
            <w:tcW w:w="2661" w:type="dxa"/>
          </w:tcPr>
          <w:p w14:paraId="6482D312" w14:textId="77777777" w:rsidR="00EC1776" w:rsidRPr="004E77BC" w:rsidRDefault="00183B6F">
            <w:pPr>
              <w:rPr>
                <w:rFonts w:asciiTheme="majorBidi" w:hAnsiTheme="majorBidi" w:cstheme="majorBidi"/>
              </w:rPr>
            </w:pPr>
            <w:r w:rsidRPr="004E77BC">
              <w:rPr>
                <w:rFonts w:asciiTheme="majorBidi" w:hAnsiTheme="majorBidi" w:cstheme="majorBidi"/>
              </w:rPr>
              <w:t>Default / Focused / Error / Disabled</w:t>
            </w:r>
          </w:p>
        </w:tc>
        <w:tc>
          <w:tcPr>
            <w:tcW w:w="4878" w:type="dxa"/>
          </w:tcPr>
          <w:p w14:paraId="09E842F7" w14:textId="77777777" w:rsidR="00EC1776" w:rsidRPr="004E77BC" w:rsidRDefault="00183B6F">
            <w:pPr>
              <w:rPr>
                <w:rFonts w:asciiTheme="majorBidi" w:hAnsiTheme="majorBidi" w:cstheme="majorBidi"/>
              </w:rPr>
            </w:pPr>
            <w:r w:rsidRPr="004E77BC">
              <w:rPr>
                <w:rFonts w:asciiTheme="majorBidi" w:hAnsiTheme="majorBidi" w:cstheme="majorBidi"/>
              </w:rPr>
              <w:t>Built — Default, Focused, and Error states shown in Figure 1 (search field, email field, CPR field); Disabled state not yet built.</w:t>
            </w:r>
          </w:p>
        </w:tc>
      </w:tr>
      <w:tr w:rsidR="00EC1776" w:rsidRPr="004E77BC" w14:paraId="6F131E58" w14:textId="77777777" w:rsidTr="004E77BC">
        <w:trPr>
          <w:jc w:val="center"/>
        </w:trPr>
        <w:tc>
          <w:tcPr>
            <w:tcW w:w="1317" w:type="dxa"/>
          </w:tcPr>
          <w:p w14:paraId="5EA88A4A" w14:textId="77777777" w:rsidR="00EC1776" w:rsidRPr="004E77BC" w:rsidRDefault="00183B6F">
            <w:pPr>
              <w:rPr>
                <w:rFonts w:asciiTheme="majorBidi" w:hAnsiTheme="majorBidi" w:cstheme="majorBidi"/>
              </w:rPr>
            </w:pPr>
            <w:r w:rsidRPr="004E77BC">
              <w:rPr>
                <w:rFonts w:asciiTheme="majorBidi" w:hAnsiTheme="majorBidi" w:cstheme="majorBidi"/>
              </w:rPr>
              <w:t>Cards</w:t>
            </w:r>
          </w:p>
        </w:tc>
        <w:tc>
          <w:tcPr>
            <w:tcW w:w="2661" w:type="dxa"/>
          </w:tcPr>
          <w:p w14:paraId="02CE2EAD" w14:textId="77777777" w:rsidR="00EC1776" w:rsidRPr="004E77BC" w:rsidRDefault="00183B6F">
            <w:pPr>
              <w:rPr>
                <w:rFonts w:asciiTheme="majorBidi" w:hAnsiTheme="majorBidi" w:cstheme="majorBidi"/>
              </w:rPr>
            </w:pPr>
            <w:r w:rsidRPr="004E77BC">
              <w:rPr>
                <w:rFonts w:asciiTheme="majorBidi" w:hAnsiTheme="majorBidi" w:cstheme="majorBidi"/>
              </w:rPr>
              <w:t>List item / Summary / Status</w:t>
            </w:r>
          </w:p>
        </w:tc>
        <w:tc>
          <w:tcPr>
            <w:tcW w:w="4878" w:type="dxa"/>
          </w:tcPr>
          <w:p w14:paraId="3AE144A4" w14:textId="77777777" w:rsidR="00EC1776" w:rsidRPr="004E77BC" w:rsidRDefault="00183B6F">
            <w:pPr>
              <w:rPr>
                <w:rFonts w:asciiTheme="majorBidi" w:hAnsiTheme="majorBidi" w:cstheme="majorBidi"/>
              </w:rPr>
            </w:pPr>
            <w:r w:rsidRPr="004E77BC">
              <w:rPr>
                <w:rFonts w:asciiTheme="majorBidi" w:hAnsiTheme="majorBidi" w:cstheme="majorBidi"/>
              </w:rPr>
              <w:t>Built — all three variants are in active use: appointment list items, Family Doctor / Pending Requests summary cards, and status-badged cards.</w:t>
            </w:r>
          </w:p>
        </w:tc>
      </w:tr>
      <w:tr w:rsidR="00EC1776" w:rsidRPr="004E77BC" w14:paraId="5106542C" w14:textId="77777777" w:rsidTr="004E77BC">
        <w:trPr>
          <w:jc w:val="center"/>
        </w:trPr>
        <w:tc>
          <w:tcPr>
            <w:tcW w:w="1317" w:type="dxa"/>
          </w:tcPr>
          <w:p w14:paraId="4B8013D9" w14:textId="77777777" w:rsidR="00EC1776" w:rsidRPr="004E77BC" w:rsidRDefault="00183B6F">
            <w:pPr>
              <w:rPr>
                <w:rFonts w:asciiTheme="majorBidi" w:hAnsiTheme="majorBidi" w:cstheme="majorBidi"/>
              </w:rPr>
            </w:pPr>
            <w:r w:rsidRPr="004E77BC">
              <w:rPr>
                <w:rFonts w:asciiTheme="majorBidi" w:hAnsiTheme="majorBidi" w:cstheme="majorBidi"/>
              </w:rPr>
              <w:t>Navigation bar</w:t>
            </w:r>
          </w:p>
        </w:tc>
        <w:tc>
          <w:tcPr>
            <w:tcW w:w="2661" w:type="dxa"/>
          </w:tcPr>
          <w:p w14:paraId="0B864BAB" w14:textId="77777777" w:rsidR="00EC1776" w:rsidRPr="004E77BC" w:rsidRDefault="00183B6F">
            <w:pPr>
              <w:rPr>
                <w:rFonts w:asciiTheme="majorBidi" w:hAnsiTheme="majorBidi" w:cstheme="majorBidi"/>
              </w:rPr>
            </w:pPr>
            <w:r w:rsidRPr="004E77BC">
              <w:rPr>
                <w:rFonts w:asciiTheme="majorBidi" w:hAnsiTheme="majorBidi" w:cstheme="majorBidi"/>
              </w:rPr>
              <w:t>Mobile bottom nav / Web top nav, active &amp; inactive states</w:t>
            </w:r>
          </w:p>
        </w:tc>
        <w:tc>
          <w:tcPr>
            <w:tcW w:w="4878" w:type="dxa"/>
          </w:tcPr>
          <w:p w14:paraId="3A119ED0" w14:textId="77777777" w:rsidR="00EC1776" w:rsidRPr="004E77BC" w:rsidRDefault="00183B6F">
            <w:pPr>
              <w:rPr>
                <w:rFonts w:asciiTheme="majorBidi" w:hAnsiTheme="majorBidi" w:cstheme="majorBidi"/>
              </w:rPr>
            </w:pPr>
            <w:r w:rsidRPr="004E77BC">
              <w:rPr>
                <w:rFonts w:asciiTheme="majorBidi" w:hAnsiTheme="majorBidi" w:cstheme="majorBidi"/>
              </w:rPr>
              <w:t xml:space="preserve">Built — both </w:t>
            </w:r>
            <w:proofErr w:type="gramStart"/>
            <w:r w:rsidRPr="004E77BC">
              <w:rPr>
                <w:rFonts w:asciiTheme="majorBidi" w:hAnsiTheme="majorBidi" w:cstheme="majorBidi"/>
              </w:rPr>
              <w:t>present</w:t>
            </w:r>
            <w:proofErr w:type="gramEnd"/>
            <w:r w:rsidRPr="004E77BC">
              <w:rPr>
                <w:rFonts w:asciiTheme="majorBidi" w:hAnsiTheme="majorBidi" w:cstheme="majorBidi"/>
              </w:rPr>
              <w:t xml:space="preserve"> on every delivered screen (Section 3), with clear active/inactive styling.</w:t>
            </w:r>
          </w:p>
        </w:tc>
      </w:tr>
      <w:tr w:rsidR="00EC1776" w:rsidRPr="004E77BC" w14:paraId="1D668246" w14:textId="77777777" w:rsidTr="004E77BC">
        <w:trPr>
          <w:jc w:val="center"/>
        </w:trPr>
        <w:tc>
          <w:tcPr>
            <w:tcW w:w="1317" w:type="dxa"/>
          </w:tcPr>
          <w:p w14:paraId="7AD8082D" w14:textId="77777777" w:rsidR="00EC1776" w:rsidRPr="004E77BC" w:rsidRDefault="00183B6F">
            <w:pPr>
              <w:rPr>
                <w:rFonts w:asciiTheme="majorBidi" w:hAnsiTheme="majorBidi" w:cstheme="majorBidi"/>
              </w:rPr>
            </w:pPr>
            <w:r w:rsidRPr="004E77BC">
              <w:rPr>
                <w:rFonts w:asciiTheme="majorBidi" w:hAnsiTheme="majorBidi" w:cstheme="majorBidi"/>
              </w:rPr>
              <w:t>Status badges</w:t>
            </w:r>
          </w:p>
        </w:tc>
        <w:tc>
          <w:tcPr>
            <w:tcW w:w="2661" w:type="dxa"/>
          </w:tcPr>
          <w:p w14:paraId="4CBEB1A4" w14:textId="77777777" w:rsidR="00EC1776" w:rsidRPr="004E77BC" w:rsidRDefault="00183B6F">
            <w:pPr>
              <w:rPr>
                <w:rFonts w:asciiTheme="majorBidi" w:hAnsiTheme="majorBidi" w:cstheme="majorBidi"/>
              </w:rPr>
            </w:pPr>
            <w:r w:rsidRPr="004E77BC">
              <w:rPr>
                <w:rFonts w:asciiTheme="majorBidi" w:hAnsiTheme="majorBidi" w:cstheme="majorBidi"/>
              </w:rPr>
              <w:t>Pending / Approved / Rejected / In Progress</w:t>
            </w:r>
          </w:p>
        </w:tc>
        <w:tc>
          <w:tcPr>
            <w:tcW w:w="4878" w:type="dxa"/>
          </w:tcPr>
          <w:p w14:paraId="4AB1ADD4" w14:textId="77777777" w:rsidR="00EC1776" w:rsidRPr="004E77BC" w:rsidRDefault="00183B6F">
            <w:pPr>
              <w:rPr>
                <w:rFonts w:asciiTheme="majorBidi" w:hAnsiTheme="majorBidi" w:cstheme="majorBidi"/>
              </w:rPr>
            </w:pPr>
            <w:r w:rsidRPr="004E77BC">
              <w:rPr>
                <w:rFonts w:asciiTheme="majorBidi" w:hAnsiTheme="majorBidi" w:cstheme="majorBidi"/>
              </w:rPr>
              <w:t>Built — Approved, Processing, Under Review, Action Needed, and Completed are all in use, which exceeds the original 4-state spec.</w:t>
            </w:r>
          </w:p>
        </w:tc>
      </w:tr>
      <w:tr w:rsidR="00EC1776" w:rsidRPr="004E77BC" w14:paraId="656A4148" w14:textId="77777777" w:rsidTr="004E77BC">
        <w:trPr>
          <w:jc w:val="center"/>
        </w:trPr>
        <w:tc>
          <w:tcPr>
            <w:tcW w:w="1317" w:type="dxa"/>
          </w:tcPr>
          <w:p w14:paraId="00A06C42" w14:textId="77777777" w:rsidR="00EC1776" w:rsidRPr="004E77BC" w:rsidRDefault="00183B6F">
            <w:pPr>
              <w:rPr>
                <w:rFonts w:asciiTheme="majorBidi" w:hAnsiTheme="majorBidi" w:cstheme="majorBidi"/>
              </w:rPr>
            </w:pPr>
            <w:r w:rsidRPr="004E77BC">
              <w:rPr>
                <w:rFonts w:asciiTheme="majorBidi" w:hAnsiTheme="majorBidi" w:cstheme="majorBidi"/>
              </w:rPr>
              <w:t>Modals / Dialogs</w:t>
            </w:r>
          </w:p>
        </w:tc>
        <w:tc>
          <w:tcPr>
            <w:tcW w:w="2661" w:type="dxa"/>
          </w:tcPr>
          <w:p w14:paraId="2565D5A1" w14:textId="77777777" w:rsidR="00EC1776" w:rsidRPr="004E77BC" w:rsidRDefault="00183B6F">
            <w:pPr>
              <w:rPr>
                <w:rFonts w:asciiTheme="majorBidi" w:hAnsiTheme="majorBidi" w:cstheme="majorBidi"/>
              </w:rPr>
            </w:pPr>
            <w:r w:rsidRPr="004E77BC">
              <w:rPr>
                <w:rFonts w:asciiTheme="majorBidi" w:hAnsiTheme="majorBidi" w:cstheme="majorBidi"/>
              </w:rPr>
              <w:t>Confirmation / Error / Consent</w:t>
            </w:r>
          </w:p>
        </w:tc>
        <w:tc>
          <w:tcPr>
            <w:tcW w:w="4878" w:type="dxa"/>
          </w:tcPr>
          <w:p w14:paraId="4EC13710" w14:textId="77777777" w:rsidR="00EC1776" w:rsidRPr="004E77BC" w:rsidRDefault="00183B6F">
            <w:pPr>
              <w:rPr>
                <w:rFonts w:asciiTheme="majorBidi" w:hAnsiTheme="majorBidi" w:cstheme="majorBidi"/>
              </w:rPr>
            </w:pPr>
            <w:r w:rsidRPr="004E77BC">
              <w:rPr>
                <w:rFonts w:asciiTheme="majorBidi" w:hAnsiTheme="majorBidi" w:cstheme="majorBidi"/>
              </w:rPr>
              <w:t>Pending — no built screen yet uses an overlay modal; booking confirmation is currently a full-screen step instead of a dialog.</w:t>
            </w:r>
          </w:p>
        </w:tc>
      </w:tr>
      <w:tr w:rsidR="00EC1776" w:rsidRPr="004E77BC" w14:paraId="02FBAE19" w14:textId="77777777" w:rsidTr="004E77BC">
        <w:trPr>
          <w:jc w:val="center"/>
        </w:trPr>
        <w:tc>
          <w:tcPr>
            <w:tcW w:w="1317" w:type="dxa"/>
          </w:tcPr>
          <w:p w14:paraId="38574EDC" w14:textId="77777777" w:rsidR="00EC1776" w:rsidRPr="004E77BC" w:rsidRDefault="00183B6F">
            <w:pPr>
              <w:rPr>
                <w:rFonts w:asciiTheme="majorBidi" w:hAnsiTheme="majorBidi" w:cstheme="majorBidi"/>
              </w:rPr>
            </w:pPr>
            <w:r w:rsidRPr="004E77BC">
              <w:rPr>
                <w:rFonts w:asciiTheme="majorBidi" w:hAnsiTheme="majorBidi" w:cstheme="majorBidi"/>
              </w:rPr>
              <w:t>Form controls</w:t>
            </w:r>
          </w:p>
        </w:tc>
        <w:tc>
          <w:tcPr>
            <w:tcW w:w="2661" w:type="dxa"/>
          </w:tcPr>
          <w:p w14:paraId="08791063" w14:textId="77777777" w:rsidR="00EC1776" w:rsidRPr="004E77BC" w:rsidRDefault="00183B6F">
            <w:pPr>
              <w:rPr>
                <w:rFonts w:asciiTheme="majorBidi" w:hAnsiTheme="majorBidi" w:cstheme="majorBidi"/>
              </w:rPr>
            </w:pPr>
            <w:r w:rsidRPr="004E77BC">
              <w:rPr>
                <w:rFonts w:asciiTheme="majorBidi" w:hAnsiTheme="majorBidi" w:cstheme="majorBidi"/>
              </w:rPr>
              <w:t>Dropdown / Date picker / File upload / Checkbox</w:t>
            </w:r>
          </w:p>
        </w:tc>
        <w:tc>
          <w:tcPr>
            <w:tcW w:w="4878" w:type="dxa"/>
          </w:tcPr>
          <w:p w14:paraId="27765DDD" w14:textId="77777777" w:rsidR="00EC1776" w:rsidRPr="004E77BC" w:rsidRDefault="00183B6F">
            <w:pPr>
              <w:rPr>
                <w:rFonts w:asciiTheme="majorBidi" w:hAnsiTheme="majorBidi" w:cstheme="majorBidi"/>
              </w:rPr>
            </w:pPr>
            <w:r w:rsidRPr="004E77BC">
              <w:rPr>
                <w:rFonts w:asciiTheme="majorBidi" w:hAnsiTheme="majorBidi" w:cstheme="majorBidi"/>
              </w:rPr>
              <w:t>Partial — category dropdown and a searchable consultant list are built (Figure 15); date picker, file upload, and checkbox are not yet built.</w:t>
            </w:r>
          </w:p>
        </w:tc>
      </w:tr>
      <w:tr w:rsidR="00EC1776" w:rsidRPr="004E77BC" w14:paraId="7E6D4661" w14:textId="77777777" w:rsidTr="004E77BC">
        <w:trPr>
          <w:jc w:val="center"/>
        </w:trPr>
        <w:tc>
          <w:tcPr>
            <w:tcW w:w="1317" w:type="dxa"/>
          </w:tcPr>
          <w:p w14:paraId="0C529B26" w14:textId="77777777" w:rsidR="00EC1776" w:rsidRPr="004E77BC" w:rsidRDefault="00183B6F">
            <w:pPr>
              <w:rPr>
                <w:rFonts w:asciiTheme="majorBidi" w:hAnsiTheme="majorBidi" w:cstheme="majorBidi"/>
              </w:rPr>
            </w:pPr>
            <w:r w:rsidRPr="004E77BC">
              <w:rPr>
                <w:rFonts w:asciiTheme="majorBidi" w:hAnsiTheme="majorBidi" w:cstheme="majorBidi"/>
              </w:rPr>
              <w:t>Empty states</w:t>
            </w:r>
          </w:p>
        </w:tc>
        <w:tc>
          <w:tcPr>
            <w:tcW w:w="2661" w:type="dxa"/>
          </w:tcPr>
          <w:p w14:paraId="5816BEC6" w14:textId="77777777" w:rsidR="00EC1776" w:rsidRPr="004E77BC" w:rsidRDefault="00183B6F">
            <w:pPr>
              <w:rPr>
                <w:rFonts w:asciiTheme="majorBidi" w:hAnsiTheme="majorBidi" w:cstheme="majorBidi"/>
              </w:rPr>
            </w:pPr>
            <w:r w:rsidRPr="004E77BC">
              <w:rPr>
                <w:rFonts w:asciiTheme="majorBidi" w:hAnsiTheme="majorBidi" w:cstheme="majorBidi"/>
              </w:rPr>
              <w:t>No results / No data / Offline</w:t>
            </w:r>
          </w:p>
        </w:tc>
        <w:tc>
          <w:tcPr>
            <w:tcW w:w="4878" w:type="dxa"/>
          </w:tcPr>
          <w:p w14:paraId="7BA184B6" w14:textId="77777777" w:rsidR="00EC1776" w:rsidRPr="004E77BC" w:rsidRDefault="00183B6F">
            <w:pPr>
              <w:rPr>
                <w:rFonts w:asciiTheme="majorBidi" w:hAnsiTheme="majorBidi" w:cstheme="majorBidi"/>
              </w:rPr>
            </w:pPr>
            <w:r w:rsidRPr="004E77BC">
              <w:rPr>
                <w:rFonts w:asciiTheme="majorBidi" w:hAnsiTheme="majorBidi" w:cstheme="majorBidi"/>
              </w:rPr>
              <w:t>Partial — “No Available Slots” is built (Figure 14); “No data” and “Offline” variants are not yet built.</w:t>
            </w:r>
          </w:p>
        </w:tc>
      </w:tr>
      <w:tr w:rsidR="00EC1776" w:rsidRPr="004E77BC" w14:paraId="06A5C5F2" w14:textId="77777777" w:rsidTr="004E77BC">
        <w:trPr>
          <w:jc w:val="center"/>
        </w:trPr>
        <w:tc>
          <w:tcPr>
            <w:tcW w:w="1317" w:type="dxa"/>
          </w:tcPr>
          <w:p w14:paraId="4131F8A4" w14:textId="77777777" w:rsidR="00EC1776" w:rsidRPr="004E77BC" w:rsidRDefault="00183B6F">
            <w:pPr>
              <w:rPr>
                <w:rFonts w:asciiTheme="majorBidi" w:hAnsiTheme="majorBidi" w:cstheme="majorBidi"/>
              </w:rPr>
            </w:pPr>
            <w:r w:rsidRPr="004E77BC">
              <w:rPr>
                <w:rFonts w:asciiTheme="majorBidi" w:hAnsiTheme="majorBidi" w:cstheme="majorBidi"/>
              </w:rPr>
              <w:t>Notification / Toast</w:t>
            </w:r>
          </w:p>
        </w:tc>
        <w:tc>
          <w:tcPr>
            <w:tcW w:w="2661" w:type="dxa"/>
          </w:tcPr>
          <w:p w14:paraId="351C79BB" w14:textId="77777777" w:rsidR="00EC1776" w:rsidRPr="004E77BC" w:rsidRDefault="00183B6F">
            <w:pPr>
              <w:rPr>
                <w:rFonts w:asciiTheme="majorBidi" w:hAnsiTheme="majorBidi" w:cstheme="majorBidi"/>
              </w:rPr>
            </w:pPr>
            <w:r w:rsidRPr="004E77BC">
              <w:rPr>
                <w:rFonts w:asciiTheme="majorBidi" w:hAnsiTheme="majorBidi" w:cstheme="majorBidi"/>
              </w:rPr>
              <w:t>Success / Error / Info</w:t>
            </w:r>
          </w:p>
        </w:tc>
        <w:tc>
          <w:tcPr>
            <w:tcW w:w="4878" w:type="dxa"/>
          </w:tcPr>
          <w:p w14:paraId="2076BFB8" w14:textId="77777777" w:rsidR="00EC1776" w:rsidRPr="004E77BC" w:rsidRDefault="00183B6F">
            <w:pPr>
              <w:rPr>
                <w:rFonts w:asciiTheme="majorBidi" w:hAnsiTheme="majorBidi" w:cstheme="majorBidi"/>
              </w:rPr>
            </w:pPr>
            <w:r w:rsidRPr="004E77BC">
              <w:rPr>
                <w:rFonts w:asciiTheme="majorBidi" w:hAnsiTheme="majorBidi" w:cstheme="majorBidi"/>
              </w:rPr>
              <w:t>Pending — only a notification-bell badge count is built; there is no in-app toast/snackbar yet.</w:t>
            </w:r>
          </w:p>
        </w:tc>
      </w:tr>
    </w:tbl>
    <w:p w14:paraId="57280A7D" w14:textId="367C7A07" w:rsidR="00EC1776" w:rsidRPr="00C21D07" w:rsidRDefault="00183B6F" w:rsidP="00C21D07">
      <w:pPr>
        <w:spacing w:after="160"/>
        <w:rPr>
          <w:rFonts w:asciiTheme="majorBidi" w:hAnsiTheme="majorBidi" w:cstheme="majorBidi"/>
          <w:i/>
          <w:iCs/>
          <w:color w:val="262626" w:themeColor="text1" w:themeTint="D9"/>
          <w:sz w:val="20"/>
          <w:szCs w:val="20"/>
        </w:rPr>
      </w:pPr>
      <w:r w:rsidRPr="00C21D07">
        <w:rPr>
          <w:rFonts w:asciiTheme="majorBidi" w:hAnsiTheme="majorBidi" w:cstheme="majorBidi"/>
          <w:i/>
          <w:iCs/>
          <w:color w:val="262626" w:themeColor="text1" w:themeTint="D9"/>
          <w:sz w:val="20"/>
          <w:szCs w:val="20"/>
        </w:rPr>
        <w:t>Summary: 5 of 9 components are now built and visually confirmed against the running application; 2 are partially built; 2 remain pending</w:t>
      </w:r>
      <w:r w:rsidR="004E77BC" w:rsidRPr="00C21D07">
        <w:rPr>
          <w:rFonts w:asciiTheme="majorBidi" w:hAnsiTheme="majorBidi" w:cstheme="majorBidi"/>
          <w:i/>
          <w:iCs/>
          <w:color w:val="262626" w:themeColor="text1" w:themeTint="D9"/>
          <w:sz w:val="20"/>
          <w:szCs w:val="20"/>
        </w:rPr>
        <w:t xml:space="preserve"> and will be executed in the Flutter phase</w:t>
      </w:r>
      <w:r w:rsidRPr="00C21D07">
        <w:rPr>
          <w:rFonts w:asciiTheme="majorBidi" w:hAnsiTheme="majorBidi" w:cstheme="majorBidi"/>
          <w:i/>
          <w:iCs/>
          <w:color w:val="262626" w:themeColor="text1" w:themeTint="D9"/>
          <w:sz w:val="20"/>
          <w:szCs w:val="20"/>
        </w:rPr>
        <w:t xml:space="preserve"> (Modals/Dialogs and Notification/Toast).</w:t>
      </w:r>
    </w:p>
    <w:p w14:paraId="091075DB" w14:textId="2F2BC68A" w:rsidR="004E77BC" w:rsidRPr="00650313" w:rsidRDefault="004E77BC" w:rsidP="004E77BC">
      <w:pPr>
        <w:spacing w:after="160"/>
        <w:rPr>
          <w:rFonts w:asciiTheme="majorBidi" w:hAnsiTheme="majorBidi" w:cstheme="majorBidi"/>
          <w:sz w:val="20"/>
          <w:szCs w:val="20"/>
        </w:rPr>
      </w:pPr>
    </w:p>
    <w:p w14:paraId="362747A9" w14:textId="5D50E5E8" w:rsidR="00EC1776" w:rsidRPr="004E77BC" w:rsidRDefault="00183B6F" w:rsidP="004E77BC">
      <w:pPr>
        <w:pStyle w:val="Heading1"/>
        <w:jc w:val="center"/>
        <w:rPr>
          <w:rFonts w:asciiTheme="majorBidi" w:hAnsiTheme="majorBidi"/>
          <w:sz w:val="32"/>
          <w:szCs w:val="32"/>
        </w:rPr>
      </w:pPr>
      <w:bookmarkStart w:id="9" w:name="_Toc238546658"/>
      <w:r w:rsidRPr="004E77BC">
        <w:rPr>
          <w:rFonts w:asciiTheme="majorBidi" w:hAnsiTheme="majorBidi"/>
          <w:color w:val="0F6B72"/>
          <w:sz w:val="32"/>
          <w:szCs w:val="32"/>
        </w:rPr>
        <w:t>3. High-Fidelity Screens — What's Actually Built</w:t>
      </w:r>
      <w:bookmarkEnd w:id="9"/>
    </w:p>
    <w:p w14:paraId="6C2F8455" w14:textId="683B3736" w:rsidR="007321A0" w:rsidRPr="007321A0" w:rsidRDefault="00183B6F" w:rsidP="007321A0">
      <w:pPr>
        <w:spacing w:after="160"/>
        <w:ind w:firstLine="720"/>
        <w:rPr>
          <w:rFonts w:asciiTheme="majorBidi" w:hAnsiTheme="majorBidi" w:cstheme="majorBidi"/>
        </w:rPr>
      </w:pPr>
      <w:r w:rsidRPr="004E77BC">
        <w:rPr>
          <w:rFonts w:asciiTheme="majorBidi" w:hAnsiTheme="majorBidi" w:cstheme="majorBidi"/>
        </w:rPr>
        <w:t xml:space="preserve">This section replaces the single worked mockup from </w:t>
      </w:r>
      <w:r w:rsidR="00C21D07">
        <w:rPr>
          <w:rFonts w:asciiTheme="majorBidi" w:hAnsiTheme="majorBidi" w:cstheme="majorBidi"/>
        </w:rPr>
        <w:t>previous versions</w:t>
      </w:r>
      <w:r w:rsidRPr="004E77BC">
        <w:rPr>
          <w:rFonts w:asciiTheme="majorBidi" w:hAnsiTheme="majorBidi" w:cstheme="majorBidi"/>
        </w:rPr>
        <w:t xml:space="preserve"> with the actual high-fidelity screens now built in the Naraak web and mobile application</w:t>
      </w:r>
      <w:r w:rsidR="00C21D07">
        <w:rPr>
          <w:rFonts w:asciiTheme="majorBidi" w:hAnsiTheme="majorBidi" w:cstheme="majorBidi"/>
        </w:rPr>
        <w:t>, showcased in Figma</w:t>
      </w:r>
      <w:r w:rsidRPr="004E77BC">
        <w:rPr>
          <w:rFonts w:asciiTheme="majorBidi" w:hAnsiTheme="majorBidi" w:cstheme="majorBidi"/>
        </w:rPr>
        <w:t xml:space="preserve">. </w:t>
      </w:r>
      <w:r w:rsidR="007321A0" w:rsidRPr="007321A0">
        <w:rPr>
          <w:rFonts w:asciiTheme="majorBidi" w:hAnsiTheme="majorBidi" w:cstheme="majorBidi"/>
        </w:rPr>
        <w:t>Minor UI refinements — spacing, wording, icon choices, and token-level color adjustments — may still be applied as the remaining services are built and accessibility checks are completed. These affect presentation only; the Phase 3 information architecture and flows remain unchanged.</w:t>
      </w:r>
    </w:p>
    <w:p w14:paraId="6DA836ED" w14:textId="77777777" w:rsidR="007321A0" w:rsidRPr="004E77BC" w:rsidRDefault="007321A0" w:rsidP="00C21D07">
      <w:pPr>
        <w:spacing w:after="160"/>
        <w:ind w:firstLine="720"/>
        <w:rPr>
          <w:rFonts w:asciiTheme="majorBidi" w:hAnsiTheme="majorBidi" w:cstheme="majorBidi"/>
        </w:rPr>
      </w:pPr>
    </w:p>
    <w:p w14:paraId="1D65C42E" w14:textId="77777777" w:rsidR="00EC1776" w:rsidRPr="004E77BC" w:rsidRDefault="00183B6F">
      <w:pPr>
        <w:pStyle w:val="Heading2"/>
        <w:rPr>
          <w:rFonts w:asciiTheme="majorBidi" w:hAnsiTheme="majorBidi"/>
        </w:rPr>
      </w:pPr>
      <w:bookmarkStart w:id="10" w:name="_Toc238546659"/>
      <w:r w:rsidRPr="004E77BC">
        <w:rPr>
          <w:rFonts w:asciiTheme="majorBidi" w:hAnsiTheme="majorBidi"/>
          <w:color w:val="0F6B72"/>
        </w:rPr>
        <w:t>3.1 Design System Reference Sheet</w:t>
      </w:r>
      <w:bookmarkEnd w:id="10"/>
    </w:p>
    <w:p w14:paraId="6423EC41" w14:textId="77777777" w:rsidR="00EC1776" w:rsidRPr="004E77BC" w:rsidRDefault="00183B6F" w:rsidP="00650313">
      <w:pPr>
        <w:spacing w:after="160"/>
        <w:ind w:firstLine="720"/>
        <w:rPr>
          <w:rFonts w:asciiTheme="majorBidi" w:hAnsiTheme="majorBidi" w:cstheme="majorBidi"/>
        </w:rPr>
      </w:pPr>
      <w:r w:rsidRPr="004E77BC">
        <w:rPr>
          <w:rFonts w:asciiTheme="majorBidi" w:hAnsiTheme="majorBidi" w:cstheme="majorBidi"/>
        </w:rPr>
        <w:t>The finalized tokens from Section 2 are compiled into a single reference sheet, used as the source of truth for both the web and mobile builds.</w:t>
      </w:r>
    </w:p>
    <w:p w14:paraId="512B67C2"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1BC998AF" wp14:editId="22BE30F4">
            <wp:extent cx="4287688" cy="776547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4287688" cy="7765479"/>
                    </a:xfrm>
                    <a:prstGeom prst="rect">
                      <a:avLst/>
                    </a:prstGeom>
                  </pic:spPr>
                </pic:pic>
              </a:graphicData>
            </a:graphic>
          </wp:inline>
        </w:drawing>
      </w:r>
    </w:p>
    <w:p w14:paraId="093857C5" w14:textId="77777777" w:rsidR="00EC1776" w:rsidRPr="00650313" w:rsidRDefault="00183B6F">
      <w:pPr>
        <w:spacing w:after="240"/>
        <w:jc w:val="center"/>
        <w:rPr>
          <w:rFonts w:asciiTheme="majorBidi" w:hAnsiTheme="majorBidi" w:cstheme="majorBidi"/>
          <w:b/>
          <w:bCs/>
          <w:color w:val="000000" w:themeColor="text1"/>
          <w:sz w:val="20"/>
          <w:szCs w:val="20"/>
        </w:rPr>
      </w:pPr>
      <w:r w:rsidRPr="00650313">
        <w:rPr>
          <w:rFonts w:asciiTheme="majorBidi" w:hAnsiTheme="majorBidi" w:cstheme="majorBidi"/>
          <w:b/>
          <w:bCs/>
          <w:i/>
          <w:color w:val="000000" w:themeColor="text1"/>
          <w:sz w:val="18"/>
          <w:szCs w:val="20"/>
        </w:rPr>
        <w:t>Figure 1: Naraak Design System reference sheet — color palette, typography scale, spacing scale, and component samples as implemented.</w:t>
      </w:r>
    </w:p>
    <w:p w14:paraId="56E5170A" w14:textId="77777777" w:rsidR="00D6605F" w:rsidRPr="004E77BC" w:rsidRDefault="00D6605F" w:rsidP="00D6605F">
      <w:pPr>
        <w:pStyle w:val="Heading2"/>
        <w:rPr>
          <w:rFonts w:asciiTheme="majorBidi" w:hAnsiTheme="majorBidi"/>
        </w:rPr>
      </w:pPr>
      <w:bookmarkStart w:id="11" w:name="_Toc238546660"/>
      <w:r w:rsidRPr="004E77BC">
        <w:rPr>
          <w:rFonts w:asciiTheme="majorBidi" w:hAnsiTheme="majorBidi"/>
          <w:color w:val="0F6B72"/>
        </w:rPr>
        <w:t>3.4 Medical Reports &amp; Certificates — Partially Built</w:t>
      </w:r>
      <w:bookmarkEnd w:id="11"/>
    </w:p>
    <w:p w14:paraId="2DB1B6F2" w14:textId="77777777" w:rsidR="00D6605F" w:rsidRPr="004E77BC" w:rsidRDefault="00D6605F" w:rsidP="00D6605F">
      <w:pPr>
        <w:spacing w:after="160"/>
        <w:ind w:firstLine="720"/>
        <w:rPr>
          <w:rFonts w:asciiTheme="majorBidi" w:hAnsiTheme="majorBidi" w:cstheme="majorBidi"/>
        </w:rPr>
      </w:pPr>
      <w:r w:rsidRPr="004E77BC">
        <w:rPr>
          <w:rFonts w:asciiTheme="majorBidi" w:hAnsiTheme="majorBidi" w:cstheme="majorBidi"/>
        </w:rPr>
        <w:t>Only the first step of the three-step request flow (Details → Review → Confirm) is built so far, but it already demonstrates the category-first, doctor-history-only design called for in Phase 3 Section 3.2.</w:t>
      </w:r>
    </w:p>
    <w:p w14:paraId="15C4335D" w14:textId="77777777" w:rsidR="00D6605F" w:rsidRPr="00650313" w:rsidRDefault="00D6605F" w:rsidP="00D6605F">
      <w:pPr>
        <w:spacing w:after="160"/>
        <w:rPr>
          <w:rFonts w:asciiTheme="majorBidi" w:hAnsiTheme="majorBidi" w:cstheme="majorBidi"/>
          <w:sz w:val="20"/>
          <w:szCs w:val="20"/>
        </w:rPr>
      </w:pPr>
    </w:p>
    <w:p w14:paraId="22F33B46" w14:textId="77777777" w:rsidR="00D6605F" w:rsidRPr="00650313" w:rsidRDefault="00D6605F" w:rsidP="00D6605F">
      <w:pPr>
        <w:spacing w:after="160"/>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6C6117A8" wp14:editId="63D584EF">
            <wp:extent cx="1770375" cy="6255327"/>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8_img2.png"/>
                    <pic:cNvPicPr/>
                  </pic:nvPicPr>
                  <pic:blipFill>
                    <a:blip r:embed="rId10"/>
                    <a:stretch>
                      <a:fillRect/>
                    </a:stretch>
                  </pic:blipFill>
                  <pic:spPr>
                    <a:xfrm>
                      <a:off x="0" y="0"/>
                      <a:ext cx="1780397" cy="6290737"/>
                    </a:xfrm>
                    <a:prstGeom prst="rect">
                      <a:avLst/>
                    </a:prstGeom>
                  </pic:spPr>
                </pic:pic>
              </a:graphicData>
            </a:graphic>
          </wp:inline>
        </w:drawing>
      </w:r>
    </w:p>
    <w:p w14:paraId="6835A0A7" w14:textId="77777777" w:rsidR="00D6605F" w:rsidRPr="002125B2" w:rsidRDefault="00D6605F" w:rsidP="00D6605F">
      <w:pPr>
        <w:spacing w:after="240"/>
        <w:jc w:val="center"/>
        <w:rPr>
          <w:rFonts w:asciiTheme="majorBidi" w:hAnsiTheme="majorBidi" w:cstheme="majorBidi"/>
          <w:b/>
          <w:bCs/>
          <w:sz w:val="20"/>
          <w:szCs w:val="20"/>
        </w:rPr>
      </w:pPr>
      <w:r w:rsidRPr="002125B2">
        <w:rPr>
          <w:rFonts w:asciiTheme="majorBidi" w:hAnsiTheme="majorBidi" w:cstheme="majorBidi"/>
          <w:b/>
          <w:bCs/>
          <w:i/>
          <w:sz w:val="18"/>
          <w:szCs w:val="20"/>
        </w:rPr>
        <w:t xml:space="preserve">Figure 15: Request a Medical Report — Step 1 of 3 (Details): category, searchable consultant list limited to doctors the patient has </w:t>
      </w:r>
      <w:proofErr w:type="gramStart"/>
      <w:r w:rsidRPr="002125B2">
        <w:rPr>
          <w:rFonts w:asciiTheme="majorBidi" w:hAnsiTheme="majorBidi" w:cstheme="majorBidi"/>
          <w:b/>
          <w:bCs/>
          <w:i/>
          <w:sz w:val="18"/>
          <w:szCs w:val="20"/>
        </w:rPr>
        <w:t>actually visited</w:t>
      </w:r>
      <w:proofErr w:type="gramEnd"/>
      <w:r w:rsidRPr="002125B2">
        <w:rPr>
          <w:rFonts w:asciiTheme="majorBidi" w:hAnsiTheme="majorBidi" w:cstheme="majorBidi"/>
          <w:b/>
          <w:bCs/>
          <w:i/>
          <w:sz w:val="18"/>
          <w:szCs w:val="20"/>
        </w:rPr>
        <w:t>, and reason field.</w:t>
      </w:r>
    </w:p>
    <w:p w14:paraId="518BCF52" w14:textId="77777777" w:rsidR="00EC1776" w:rsidRPr="004E77BC" w:rsidRDefault="00183B6F">
      <w:pPr>
        <w:pStyle w:val="Heading2"/>
        <w:rPr>
          <w:rFonts w:asciiTheme="majorBidi" w:hAnsiTheme="majorBidi"/>
        </w:rPr>
      </w:pPr>
      <w:bookmarkStart w:id="12" w:name="_Toc238546661"/>
      <w:r w:rsidRPr="004E77BC">
        <w:rPr>
          <w:rFonts w:asciiTheme="majorBidi" w:hAnsiTheme="majorBidi"/>
          <w:color w:val="0F6B72"/>
        </w:rPr>
        <w:t>3.2 Platform-Level Screens (Sitemap, Section 2 of Phase 3)</w:t>
      </w:r>
      <w:bookmarkEnd w:id="12"/>
    </w:p>
    <w:p w14:paraId="7B9D63D0" w14:textId="77777777" w:rsidR="00EC1776" w:rsidRPr="004E77BC" w:rsidRDefault="00183B6F" w:rsidP="00650313">
      <w:pPr>
        <w:spacing w:after="160"/>
        <w:ind w:firstLine="360"/>
        <w:rPr>
          <w:rFonts w:asciiTheme="majorBidi" w:hAnsiTheme="majorBidi" w:cstheme="majorBidi"/>
        </w:rPr>
      </w:pPr>
      <w:r w:rsidRPr="004E77BC">
        <w:rPr>
          <w:rFonts w:asciiTheme="majorBidi" w:hAnsiTheme="majorBidi" w:cstheme="majorBidi"/>
        </w:rPr>
        <w:t>The primary navigation destinations from the Phase 3 sitemap are built and demonstrable on real data (dummy/demo accounts):</w:t>
      </w:r>
    </w:p>
    <w:p w14:paraId="600B1966" w14:textId="77777777" w:rsidR="00EC1776" w:rsidRPr="004E77BC" w:rsidRDefault="00183B6F">
      <w:pPr>
        <w:pStyle w:val="ListBullet"/>
        <w:rPr>
          <w:rFonts w:asciiTheme="majorBidi" w:hAnsiTheme="majorBidi" w:cstheme="majorBidi"/>
        </w:rPr>
      </w:pPr>
      <w:r w:rsidRPr="004E77BC">
        <w:rPr>
          <w:rFonts w:asciiTheme="majorBidi" w:hAnsiTheme="majorBidi" w:cstheme="majorBidi"/>
        </w:rPr>
        <w:t>Home Dashboard — built for web (Figure 2) and mobile (Figure 5).</w:t>
      </w:r>
    </w:p>
    <w:p w14:paraId="24DA3B31" w14:textId="77777777" w:rsidR="00EC1776" w:rsidRPr="004E77BC" w:rsidRDefault="00183B6F">
      <w:pPr>
        <w:pStyle w:val="ListBullet"/>
        <w:rPr>
          <w:rFonts w:asciiTheme="majorBidi" w:hAnsiTheme="majorBidi" w:cstheme="majorBidi"/>
        </w:rPr>
      </w:pPr>
      <w:r w:rsidRPr="004E77BC">
        <w:rPr>
          <w:rFonts w:asciiTheme="majorBidi" w:hAnsiTheme="majorBidi" w:cstheme="majorBidi"/>
        </w:rPr>
        <w:t>Appointments / My Appointments — built for web (Figure 3) and mobile (Figure 8).</w:t>
      </w:r>
    </w:p>
    <w:p w14:paraId="631D982C" w14:textId="77777777" w:rsidR="00EC1776" w:rsidRPr="004E77BC" w:rsidRDefault="00183B6F">
      <w:pPr>
        <w:pStyle w:val="ListBullet"/>
        <w:rPr>
          <w:rFonts w:asciiTheme="majorBidi" w:hAnsiTheme="majorBidi" w:cstheme="majorBidi"/>
        </w:rPr>
      </w:pPr>
      <w:r w:rsidRPr="004E77BC">
        <w:rPr>
          <w:rFonts w:asciiTheme="majorBidi" w:hAnsiTheme="majorBidi" w:cstheme="majorBidi"/>
        </w:rPr>
        <w:t>All Services — built for mobile only so far (Figure 6); a web equivalent is not yet built.</w:t>
      </w:r>
    </w:p>
    <w:p w14:paraId="0163B3DE" w14:textId="77777777" w:rsidR="00EC1776" w:rsidRPr="004E77BC" w:rsidRDefault="00183B6F">
      <w:pPr>
        <w:pStyle w:val="ListBullet"/>
        <w:rPr>
          <w:rFonts w:asciiTheme="majorBidi" w:hAnsiTheme="majorBidi" w:cstheme="majorBidi"/>
        </w:rPr>
      </w:pPr>
      <w:r w:rsidRPr="004E77BC">
        <w:rPr>
          <w:rFonts w:asciiTheme="majorBidi" w:hAnsiTheme="majorBidi" w:cstheme="majorBidi"/>
        </w:rPr>
        <w:t>Profile &amp; Settings — built for web (Figure 4) and mobile (Figure 7).</w:t>
      </w:r>
    </w:p>
    <w:p w14:paraId="68F803FE" w14:textId="77777777" w:rsidR="00EC1776" w:rsidRPr="004E77BC" w:rsidRDefault="00183B6F">
      <w:pPr>
        <w:pStyle w:val="ListBullet"/>
        <w:rPr>
          <w:rFonts w:asciiTheme="majorBidi" w:hAnsiTheme="majorBidi" w:cstheme="majorBidi"/>
        </w:rPr>
      </w:pPr>
      <w:r w:rsidRPr="004E77BC">
        <w:rPr>
          <w:rFonts w:asciiTheme="majorBidi" w:hAnsiTheme="majorBidi" w:cstheme="majorBidi"/>
        </w:rPr>
        <w:t xml:space="preserve">Pending Requests — built for mobile only so far (Figure 9), reached from the </w:t>
      </w:r>
      <w:proofErr w:type="gramStart"/>
      <w:r w:rsidRPr="004E77BC">
        <w:rPr>
          <w:rFonts w:asciiTheme="majorBidi" w:hAnsiTheme="majorBidi" w:cstheme="majorBidi"/>
        </w:rPr>
        <w:t>Home</w:t>
      </w:r>
      <w:proofErr w:type="gramEnd"/>
      <w:r w:rsidRPr="004E77BC">
        <w:rPr>
          <w:rFonts w:asciiTheme="majorBidi" w:hAnsiTheme="majorBidi" w:cstheme="majorBidi"/>
        </w:rPr>
        <w:t xml:space="preserve"> dashboard’s “Pending Requests” card.</w:t>
      </w:r>
    </w:p>
    <w:p w14:paraId="2E1D7829" w14:textId="77777777" w:rsidR="002125B2" w:rsidRPr="00650313" w:rsidRDefault="002125B2" w:rsidP="002125B2">
      <w:pPr>
        <w:pStyle w:val="ListBullet"/>
        <w:numPr>
          <w:ilvl w:val="0"/>
          <w:numId w:val="0"/>
        </w:numPr>
        <w:rPr>
          <w:rFonts w:asciiTheme="majorBidi" w:hAnsiTheme="majorBidi" w:cstheme="majorBidi"/>
          <w:sz w:val="20"/>
          <w:szCs w:val="20"/>
        </w:rPr>
      </w:pPr>
    </w:p>
    <w:p w14:paraId="0DBE17E5" w14:textId="5E4A54D9" w:rsidR="00EC1776" w:rsidRPr="004E77BC" w:rsidRDefault="004E77BC">
      <w:pPr>
        <w:spacing w:after="160"/>
        <w:rPr>
          <w:rFonts w:asciiTheme="majorBidi" w:hAnsiTheme="majorBidi" w:cstheme="majorBidi"/>
          <w:color w:val="0C5A60"/>
          <w:sz w:val="24"/>
          <w:szCs w:val="24"/>
        </w:rPr>
      </w:pPr>
      <w:r w:rsidRPr="004E77BC">
        <w:rPr>
          <w:rFonts w:asciiTheme="majorBidi" w:hAnsiTheme="majorBidi" w:cstheme="majorBidi"/>
          <w:b/>
          <w:color w:val="0C5A60"/>
          <w:sz w:val="24"/>
          <w:szCs w:val="24"/>
        </w:rPr>
        <w:t>3.2.1 Web screens:</w:t>
      </w:r>
    </w:p>
    <w:tbl>
      <w:tblPr>
        <w:tblW w:w="10584" w:type="dxa"/>
        <w:tblInd w:w="-966" w:type="dxa"/>
        <w:tblLook w:val="04A0" w:firstRow="1" w:lastRow="0" w:firstColumn="1" w:lastColumn="0" w:noHBand="0" w:noVBand="1"/>
      </w:tblPr>
      <w:tblGrid>
        <w:gridCol w:w="3528"/>
        <w:gridCol w:w="3528"/>
        <w:gridCol w:w="3528"/>
      </w:tblGrid>
      <w:tr w:rsidR="00EC1776" w:rsidRPr="00650313" w14:paraId="0CA19193" w14:textId="77777777" w:rsidTr="002125B2">
        <w:tc>
          <w:tcPr>
            <w:tcW w:w="3528" w:type="dxa"/>
          </w:tcPr>
          <w:p w14:paraId="50A76B5B"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4DCA366E" wp14:editId="6196EDF4">
                  <wp:extent cx="2103120" cy="2110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_img0.png"/>
                          <pic:cNvPicPr/>
                        </pic:nvPicPr>
                        <pic:blipFill>
                          <a:blip r:embed="rId11"/>
                          <a:stretch>
                            <a:fillRect/>
                          </a:stretch>
                        </pic:blipFill>
                        <pic:spPr>
                          <a:xfrm>
                            <a:off x="0" y="0"/>
                            <a:ext cx="2103120" cy="2110895"/>
                          </a:xfrm>
                          <a:prstGeom prst="rect">
                            <a:avLst/>
                          </a:prstGeom>
                        </pic:spPr>
                      </pic:pic>
                    </a:graphicData>
                  </a:graphic>
                </wp:inline>
              </w:drawing>
            </w:r>
          </w:p>
        </w:tc>
        <w:tc>
          <w:tcPr>
            <w:tcW w:w="3528" w:type="dxa"/>
          </w:tcPr>
          <w:p w14:paraId="41CE609E" w14:textId="77777777" w:rsidR="00EC1776" w:rsidRPr="00650313" w:rsidRDefault="00183B6F" w:rsidP="002125B2">
            <w:pP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76339B3B" wp14:editId="34D70E5C">
                  <wp:extent cx="2103120" cy="1496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_img1.png"/>
                          <pic:cNvPicPr/>
                        </pic:nvPicPr>
                        <pic:blipFill>
                          <a:blip r:embed="rId12"/>
                          <a:stretch>
                            <a:fillRect/>
                          </a:stretch>
                        </pic:blipFill>
                        <pic:spPr>
                          <a:xfrm>
                            <a:off x="0" y="0"/>
                            <a:ext cx="2103120" cy="1496675"/>
                          </a:xfrm>
                          <a:prstGeom prst="rect">
                            <a:avLst/>
                          </a:prstGeom>
                        </pic:spPr>
                      </pic:pic>
                    </a:graphicData>
                  </a:graphic>
                </wp:inline>
              </w:drawing>
            </w:r>
          </w:p>
        </w:tc>
        <w:tc>
          <w:tcPr>
            <w:tcW w:w="3528" w:type="dxa"/>
          </w:tcPr>
          <w:p w14:paraId="255D7015"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394EB6DD" wp14:editId="1BCA1527">
                  <wp:extent cx="2103120" cy="1706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_img2.png"/>
                          <pic:cNvPicPr/>
                        </pic:nvPicPr>
                        <pic:blipFill>
                          <a:blip r:embed="rId13"/>
                          <a:stretch>
                            <a:fillRect/>
                          </a:stretch>
                        </pic:blipFill>
                        <pic:spPr>
                          <a:xfrm>
                            <a:off x="0" y="0"/>
                            <a:ext cx="2103120" cy="1706598"/>
                          </a:xfrm>
                          <a:prstGeom prst="rect">
                            <a:avLst/>
                          </a:prstGeom>
                        </pic:spPr>
                      </pic:pic>
                    </a:graphicData>
                  </a:graphic>
                </wp:inline>
              </w:drawing>
            </w:r>
          </w:p>
        </w:tc>
      </w:tr>
      <w:tr w:rsidR="00EC1776" w:rsidRPr="00650313" w14:paraId="143E2B71" w14:textId="77777777" w:rsidTr="002125B2">
        <w:tc>
          <w:tcPr>
            <w:tcW w:w="3528" w:type="dxa"/>
          </w:tcPr>
          <w:p w14:paraId="2D5A73DE"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2: Home Dashboard (web)</w:t>
            </w:r>
          </w:p>
        </w:tc>
        <w:tc>
          <w:tcPr>
            <w:tcW w:w="3528" w:type="dxa"/>
          </w:tcPr>
          <w:p w14:paraId="021BDFB9"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3: Appointments (web)</w:t>
            </w:r>
          </w:p>
        </w:tc>
        <w:tc>
          <w:tcPr>
            <w:tcW w:w="3528" w:type="dxa"/>
          </w:tcPr>
          <w:p w14:paraId="0262680B"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4: Profile &amp; Settings (web)</w:t>
            </w:r>
          </w:p>
        </w:tc>
      </w:tr>
    </w:tbl>
    <w:p w14:paraId="3015566E" w14:textId="77777777" w:rsidR="00EC1776" w:rsidRDefault="00EC1776">
      <w:pPr>
        <w:spacing w:after="120"/>
        <w:rPr>
          <w:rFonts w:asciiTheme="majorBidi" w:hAnsiTheme="majorBidi" w:cstheme="majorBidi"/>
          <w:sz w:val="20"/>
          <w:szCs w:val="20"/>
        </w:rPr>
      </w:pPr>
    </w:p>
    <w:p w14:paraId="57CC4431" w14:textId="77777777" w:rsidR="002125B2" w:rsidRDefault="002125B2">
      <w:pPr>
        <w:spacing w:after="120"/>
        <w:rPr>
          <w:rFonts w:asciiTheme="majorBidi" w:hAnsiTheme="majorBidi" w:cstheme="majorBidi"/>
          <w:sz w:val="20"/>
          <w:szCs w:val="20"/>
        </w:rPr>
      </w:pPr>
    </w:p>
    <w:p w14:paraId="6D88616B" w14:textId="77777777" w:rsidR="002125B2" w:rsidRDefault="002125B2">
      <w:pPr>
        <w:spacing w:after="120"/>
        <w:rPr>
          <w:rFonts w:asciiTheme="majorBidi" w:hAnsiTheme="majorBidi" w:cstheme="majorBidi"/>
          <w:sz w:val="20"/>
          <w:szCs w:val="20"/>
        </w:rPr>
      </w:pPr>
    </w:p>
    <w:p w14:paraId="4ED1C49F" w14:textId="77777777" w:rsidR="002125B2" w:rsidRDefault="002125B2">
      <w:pPr>
        <w:spacing w:after="120"/>
        <w:rPr>
          <w:rFonts w:asciiTheme="majorBidi" w:hAnsiTheme="majorBidi" w:cstheme="majorBidi"/>
          <w:sz w:val="20"/>
          <w:szCs w:val="20"/>
        </w:rPr>
      </w:pPr>
    </w:p>
    <w:p w14:paraId="63C856EB" w14:textId="77777777" w:rsidR="002125B2" w:rsidRDefault="002125B2">
      <w:pPr>
        <w:spacing w:after="120"/>
        <w:rPr>
          <w:rFonts w:asciiTheme="majorBidi" w:hAnsiTheme="majorBidi" w:cstheme="majorBidi"/>
          <w:sz w:val="20"/>
          <w:szCs w:val="20"/>
        </w:rPr>
      </w:pPr>
    </w:p>
    <w:p w14:paraId="0CC2C3C7" w14:textId="77777777" w:rsidR="002125B2" w:rsidRDefault="002125B2">
      <w:pPr>
        <w:spacing w:after="120"/>
        <w:rPr>
          <w:rFonts w:asciiTheme="majorBidi" w:hAnsiTheme="majorBidi" w:cstheme="majorBidi"/>
          <w:sz w:val="20"/>
          <w:szCs w:val="20"/>
        </w:rPr>
      </w:pPr>
    </w:p>
    <w:p w14:paraId="157EE044" w14:textId="77777777" w:rsidR="002125B2" w:rsidRDefault="002125B2">
      <w:pPr>
        <w:spacing w:after="120"/>
        <w:rPr>
          <w:rFonts w:asciiTheme="majorBidi" w:hAnsiTheme="majorBidi" w:cstheme="majorBidi"/>
          <w:sz w:val="20"/>
          <w:szCs w:val="20"/>
        </w:rPr>
      </w:pPr>
    </w:p>
    <w:p w14:paraId="0734281D" w14:textId="77777777" w:rsidR="002125B2" w:rsidRDefault="002125B2">
      <w:pPr>
        <w:spacing w:after="120"/>
        <w:rPr>
          <w:rFonts w:asciiTheme="majorBidi" w:hAnsiTheme="majorBidi" w:cstheme="majorBidi"/>
          <w:sz w:val="20"/>
          <w:szCs w:val="20"/>
        </w:rPr>
      </w:pPr>
    </w:p>
    <w:p w14:paraId="7C81863A" w14:textId="77777777" w:rsidR="002125B2" w:rsidRDefault="002125B2">
      <w:pPr>
        <w:spacing w:after="120"/>
        <w:rPr>
          <w:rFonts w:asciiTheme="majorBidi" w:hAnsiTheme="majorBidi" w:cstheme="majorBidi"/>
          <w:sz w:val="20"/>
          <w:szCs w:val="20"/>
        </w:rPr>
      </w:pPr>
    </w:p>
    <w:p w14:paraId="07A4FDBF" w14:textId="77777777" w:rsidR="002125B2" w:rsidRDefault="002125B2">
      <w:pPr>
        <w:spacing w:after="120"/>
        <w:rPr>
          <w:rFonts w:asciiTheme="majorBidi" w:hAnsiTheme="majorBidi" w:cstheme="majorBidi"/>
          <w:sz w:val="20"/>
          <w:szCs w:val="20"/>
        </w:rPr>
      </w:pPr>
    </w:p>
    <w:p w14:paraId="2ED2B1E5" w14:textId="77777777" w:rsidR="002125B2" w:rsidRDefault="002125B2">
      <w:pPr>
        <w:spacing w:after="120"/>
        <w:rPr>
          <w:rFonts w:asciiTheme="majorBidi" w:hAnsiTheme="majorBidi" w:cstheme="majorBidi"/>
          <w:sz w:val="20"/>
          <w:szCs w:val="20"/>
        </w:rPr>
      </w:pPr>
    </w:p>
    <w:p w14:paraId="5B78B365" w14:textId="77777777" w:rsidR="002125B2" w:rsidRDefault="002125B2">
      <w:pPr>
        <w:spacing w:after="120"/>
        <w:rPr>
          <w:rFonts w:asciiTheme="majorBidi" w:hAnsiTheme="majorBidi" w:cstheme="majorBidi"/>
          <w:sz w:val="20"/>
          <w:szCs w:val="20"/>
        </w:rPr>
      </w:pPr>
    </w:p>
    <w:p w14:paraId="0148739B" w14:textId="77777777" w:rsidR="002125B2" w:rsidRPr="00650313" w:rsidRDefault="002125B2">
      <w:pPr>
        <w:spacing w:after="120"/>
        <w:rPr>
          <w:rFonts w:asciiTheme="majorBidi" w:hAnsiTheme="majorBidi" w:cstheme="majorBidi"/>
          <w:sz w:val="20"/>
          <w:szCs w:val="20"/>
        </w:rPr>
      </w:pPr>
    </w:p>
    <w:p w14:paraId="3DA177A5" w14:textId="19BE31D4" w:rsidR="00EC1776" w:rsidRPr="002125B2" w:rsidRDefault="004E77BC">
      <w:pPr>
        <w:spacing w:after="160"/>
        <w:rPr>
          <w:rFonts w:asciiTheme="majorBidi" w:hAnsiTheme="majorBidi" w:cstheme="majorBidi"/>
          <w:color w:val="0C5A60"/>
          <w:sz w:val="24"/>
          <w:szCs w:val="24"/>
        </w:rPr>
      </w:pPr>
      <w:r>
        <w:rPr>
          <w:rFonts w:asciiTheme="majorBidi" w:hAnsiTheme="majorBidi" w:cstheme="majorBidi"/>
          <w:b/>
          <w:color w:val="0C5A60"/>
          <w:sz w:val="24"/>
          <w:szCs w:val="24"/>
        </w:rPr>
        <w:t xml:space="preserve">3.2.2 </w:t>
      </w:r>
      <w:r w:rsidRPr="002125B2">
        <w:rPr>
          <w:rFonts w:asciiTheme="majorBidi" w:hAnsiTheme="majorBidi" w:cstheme="majorBidi"/>
          <w:b/>
          <w:color w:val="0C5A60"/>
          <w:sz w:val="24"/>
          <w:szCs w:val="24"/>
        </w:rPr>
        <w:t>Mobile screens:</w:t>
      </w:r>
    </w:p>
    <w:tbl>
      <w:tblPr>
        <w:tblW w:w="0" w:type="auto"/>
        <w:tblLook w:val="04A0" w:firstRow="1" w:lastRow="0" w:firstColumn="1" w:lastColumn="0" w:noHBand="0" w:noVBand="1"/>
      </w:tblPr>
      <w:tblGrid>
        <w:gridCol w:w="2880"/>
        <w:gridCol w:w="2880"/>
        <w:gridCol w:w="2880"/>
      </w:tblGrid>
      <w:tr w:rsidR="00EC1776" w:rsidRPr="00650313" w14:paraId="706E432F" w14:textId="77777777">
        <w:tc>
          <w:tcPr>
            <w:tcW w:w="2880" w:type="dxa"/>
          </w:tcPr>
          <w:p w14:paraId="7677D9B8"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329A3CFB" wp14:editId="62222B6B">
                  <wp:extent cx="1554480" cy="4756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_img3.jpeg"/>
                          <pic:cNvPicPr/>
                        </pic:nvPicPr>
                        <pic:blipFill>
                          <a:blip r:embed="rId14"/>
                          <a:stretch>
                            <a:fillRect/>
                          </a:stretch>
                        </pic:blipFill>
                        <pic:spPr>
                          <a:xfrm>
                            <a:off x="0" y="0"/>
                            <a:ext cx="1554480" cy="4756943"/>
                          </a:xfrm>
                          <a:prstGeom prst="rect">
                            <a:avLst/>
                          </a:prstGeom>
                        </pic:spPr>
                      </pic:pic>
                    </a:graphicData>
                  </a:graphic>
                </wp:inline>
              </w:drawing>
            </w:r>
          </w:p>
        </w:tc>
        <w:tc>
          <w:tcPr>
            <w:tcW w:w="2880" w:type="dxa"/>
          </w:tcPr>
          <w:p w14:paraId="6EE84D72"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53E89797" wp14:editId="1D0C4F07">
                  <wp:extent cx="1554480" cy="44413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_img4.png"/>
                          <pic:cNvPicPr/>
                        </pic:nvPicPr>
                        <pic:blipFill>
                          <a:blip r:embed="rId15"/>
                          <a:stretch>
                            <a:fillRect/>
                          </a:stretch>
                        </pic:blipFill>
                        <pic:spPr>
                          <a:xfrm>
                            <a:off x="0" y="0"/>
                            <a:ext cx="1554480" cy="4441371"/>
                          </a:xfrm>
                          <a:prstGeom prst="rect">
                            <a:avLst/>
                          </a:prstGeom>
                        </pic:spPr>
                      </pic:pic>
                    </a:graphicData>
                  </a:graphic>
                </wp:inline>
              </w:drawing>
            </w:r>
          </w:p>
        </w:tc>
        <w:tc>
          <w:tcPr>
            <w:tcW w:w="2880" w:type="dxa"/>
          </w:tcPr>
          <w:p w14:paraId="60EFF3F1"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7C408AD8" wp14:editId="531B6F5D">
                  <wp:extent cx="1554480" cy="38686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_img5.png"/>
                          <pic:cNvPicPr/>
                        </pic:nvPicPr>
                        <pic:blipFill>
                          <a:blip r:embed="rId16"/>
                          <a:stretch>
                            <a:fillRect/>
                          </a:stretch>
                        </pic:blipFill>
                        <pic:spPr>
                          <a:xfrm>
                            <a:off x="0" y="0"/>
                            <a:ext cx="1554480" cy="3868668"/>
                          </a:xfrm>
                          <a:prstGeom prst="rect">
                            <a:avLst/>
                          </a:prstGeom>
                        </pic:spPr>
                      </pic:pic>
                    </a:graphicData>
                  </a:graphic>
                </wp:inline>
              </w:drawing>
            </w:r>
          </w:p>
        </w:tc>
      </w:tr>
      <w:tr w:rsidR="00EC1776" w:rsidRPr="00650313" w14:paraId="28B225BD" w14:textId="77777777">
        <w:tc>
          <w:tcPr>
            <w:tcW w:w="2880" w:type="dxa"/>
          </w:tcPr>
          <w:p w14:paraId="51144BB9"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5: Home Dashboard (mobile)</w:t>
            </w:r>
          </w:p>
        </w:tc>
        <w:tc>
          <w:tcPr>
            <w:tcW w:w="2880" w:type="dxa"/>
          </w:tcPr>
          <w:p w14:paraId="12A9D68B"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6: All Services (mobile)</w:t>
            </w:r>
          </w:p>
        </w:tc>
        <w:tc>
          <w:tcPr>
            <w:tcW w:w="2880" w:type="dxa"/>
          </w:tcPr>
          <w:p w14:paraId="18986046"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7: Profile &amp; Settings (mobile)</w:t>
            </w:r>
          </w:p>
        </w:tc>
      </w:tr>
    </w:tbl>
    <w:p w14:paraId="555E8200" w14:textId="77777777" w:rsidR="00EC1776" w:rsidRPr="00650313" w:rsidRDefault="00EC1776">
      <w:pPr>
        <w:spacing w:after="120"/>
        <w:rPr>
          <w:rFonts w:asciiTheme="majorBidi" w:hAnsiTheme="majorBidi" w:cstheme="majorBidi"/>
          <w:sz w:val="20"/>
          <w:szCs w:val="20"/>
        </w:rPr>
      </w:pPr>
    </w:p>
    <w:tbl>
      <w:tblPr>
        <w:tblW w:w="0" w:type="auto"/>
        <w:tblLook w:val="04A0" w:firstRow="1" w:lastRow="0" w:firstColumn="1" w:lastColumn="0" w:noHBand="0" w:noVBand="1"/>
      </w:tblPr>
      <w:tblGrid>
        <w:gridCol w:w="4320"/>
        <w:gridCol w:w="4320"/>
      </w:tblGrid>
      <w:tr w:rsidR="00EC1776" w:rsidRPr="00650313" w14:paraId="022B54B0" w14:textId="77777777" w:rsidTr="002125B2">
        <w:trPr>
          <w:trHeight w:val="5940"/>
        </w:trPr>
        <w:tc>
          <w:tcPr>
            <w:tcW w:w="4320" w:type="dxa"/>
          </w:tcPr>
          <w:p w14:paraId="25AE18A3"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5E8C1607" wp14:editId="3F36032E">
                  <wp:extent cx="1554480" cy="35005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_img0.png"/>
                          <pic:cNvPicPr/>
                        </pic:nvPicPr>
                        <pic:blipFill>
                          <a:blip r:embed="rId17"/>
                          <a:stretch>
                            <a:fillRect/>
                          </a:stretch>
                        </pic:blipFill>
                        <pic:spPr>
                          <a:xfrm>
                            <a:off x="0" y="0"/>
                            <a:ext cx="1554480" cy="3500502"/>
                          </a:xfrm>
                          <a:prstGeom prst="rect">
                            <a:avLst/>
                          </a:prstGeom>
                        </pic:spPr>
                      </pic:pic>
                    </a:graphicData>
                  </a:graphic>
                </wp:inline>
              </w:drawing>
            </w:r>
          </w:p>
        </w:tc>
        <w:tc>
          <w:tcPr>
            <w:tcW w:w="4320" w:type="dxa"/>
          </w:tcPr>
          <w:p w14:paraId="22F3E881"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1624C020" wp14:editId="1AEB38E2">
                  <wp:extent cx="1554480" cy="35530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_img1.png"/>
                          <pic:cNvPicPr/>
                        </pic:nvPicPr>
                        <pic:blipFill>
                          <a:blip r:embed="rId18"/>
                          <a:stretch>
                            <a:fillRect/>
                          </a:stretch>
                        </pic:blipFill>
                        <pic:spPr>
                          <a:xfrm>
                            <a:off x="0" y="0"/>
                            <a:ext cx="1554480" cy="3553097"/>
                          </a:xfrm>
                          <a:prstGeom prst="rect">
                            <a:avLst/>
                          </a:prstGeom>
                        </pic:spPr>
                      </pic:pic>
                    </a:graphicData>
                  </a:graphic>
                </wp:inline>
              </w:drawing>
            </w:r>
          </w:p>
        </w:tc>
      </w:tr>
      <w:tr w:rsidR="00EC1776" w:rsidRPr="00650313" w14:paraId="42C90810" w14:textId="77777777" w:rsidTr="002125B2">
        <w:trPr>
          <w:trHeight w:val="441"/>
        </w:trPr>
        <w:tc>
          <w:tcPr>
            <w:tcW w:w="4320" w:type="dxa"/>
          </w:tcPr>
          <w:p w14:paraId="535CA3C7"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8: My Appointments (mobile)</w:t>
            </w:r>
          </w:p>
        </w:tc>
        <w:tc>
          <w:tcPr>
            <w:tcW w:w="4320" w:type="dxa"/>
          </w:tcPr>
          <w:p w14:paraId="2403D9D8"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9: Pending Requests (mobile)</w:t>
            </w:r>
          </w:p>
        </w:tc>
      </w:tr>
    </w:tbl>
    <w:p w14:paraId="35472A6D" w14:textId="77777777" w:rsidR="00EC1776" w:rsidRPr="00650313" w:rsidRDefault="00EC1776">
      <w:pPr>
        <w:spacing w:after="120"/>
        <w:rPr>
          <w:rFonts w:asciiTheme="majorBidi" w:hAnsiTheme="majorBidi" w:cstheme="majorBidi"/>
          <w:sz w:val="20"/>
          <w:szCs w:val="20"/>
        </w:rPr>
      </w:pPr>
    </w:p>
    <w:p w14:paraId="06335E8F" w14:textId="5387BD1A" w:rsidR="00EC1776" w:rsidRPr="004E77BC" w:rsidRDefault="00183B6F">
      <w:pPr>
        <w:pStyle w:val="Heading2"/>
        <w:rPr>
          <w:rFonts w:asciiTheme="majorBidi" w:hAnsiTheme="majorBidi"/>
        </w:rPr>
      </w:pPr>
      <w:bookmarkStart w:id="13" w:name="_Toc238546662"/>
      <w:r w:rsidRPr="004E77BC">
        <w:rPr>
          <w:rFonts w:asciiTheme="majorBidi" w:hAnsiTheme="majorBidi"/>
          <w:color w:val="0F6B72"/>
        </w:rPr>
        <w:t>3.3 Booking Appointments — In-Center Path Built End-to-End</w:t>
      </w:r>
      <w:bookmarkEnd w:id="13"/>
    </w:p>
    <w:p w14:paraId="7BBF47F2" w14:textId="3B58D905" w:rsidR="00EC1776" w:rsidRPr="004E77BC" w:rsidRDefault="00183B6F" w:rsidP="00650313">
      <w:pPr>
        <w:spacing w:after="160"/>
        <w:ind w:firstLine="720"/>
        <w:rPr>
          <w:rFonts w:asciiTheme="majorBidi" w:hAnsiTheme="majorBidi" w:cstheme="majorBidi"/>
        </w:rPr>
      </w:pPr>
      <w:r w:rsidRPr="004E77BC">
        <w:rPr>
          <w:rFonts w:asciiTheme="majorBidi" w:hAnsiTheme="majorBidi" w:cstheme="majorBidi"/>
        </w:rPr>
        <w:t>Booking Appointments' in-center path is the one fully built end-to-end on mobile, matching the flow specified in Section 4.</w:t>
      </w:r>
      <w:r w:rsidR="002125B2" w:rsidRPr="004E77BC">
        <w:rPr>
          <w:rFonts w:asciiTheme="majorBidi" w:hAnsiTheme="majorBidi" w:cstheme="majorBidi"/>
        </w:rPr>
        <w:t>1</w:t>
      </w:r>
      <w:r w:rsidRPr="004E77BC">
        <w:rPr>
          <w:rFonts w:asciiTheme="majorBidi" w:hAnsiTheme="majorBidi" w:cstheme="majorBidi"/>
        </w:rPr>
        <w:t>. The tele-appointment branch of this same service (instructions, join link, and in-call screens — see Section 4.1) has not been built yet and remains at the written-specification stage; it is tracked as outstanding work within Booking Appointments, not as a separate service (see the “Note on service count” in Phase 3, Section 2).</w:t>
      </w:r>
    </w:p>
    <w:tbl>
      <w:tblPr>
        <w:tblStyle w:val="TableGrid"/>
        <w:tblW w:w="0" w:type="auto"/>
        <w:jc w:val="center"/>
        <w:tblLook w:val="04A0" w:firstRow="1" w:lastRow="0" w:firstColumn="1" w:lastColumn="0" w:noHBand="0" w:noVBand="1"/>
      </w:tblPr>
      <w:tblGrid>
        <w:gridCol w:w="1080"/>
        <w:gridCol w:w="5940"/>
        <w:gridCol w:w="1620"/>
      </w:tblGrid>
      <w:tr w:rsidR="00EC1776" w:rsidRPr="004E77BC" w14:paraId="1609A709" w14:textId="77777777" w:rsidTr="00544913">
        <w:trPr>
          <w:jc w:val="center"/>
        </w:trPr>
        <w:tc>
          <w:tcPr>
            <w:tcW w:w="1080" w:type="dxa"/>
            <w:shd w:val="clear" w:color="auto" w:fill="1F6F78"/>
          </w:tcPr>
          <w:p w14:paraId="7438115D"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Step</w:t>
            </w:r>
          </w:p>
        </w:tc>
        <w:tc>
          <w:tcPr>
            <w:tcW w:w="5940" w:type="dxa"/>
            <w:shd w:val="clear" w:color="auto" w:fill="1F6F78"/>
          </w:tcPr>
          <w:p w14:paraId="25FEFFC4"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Screen</w:t>
            </w:r>
          </w:p>
        </w:tc>
        <w:tc>
          <w:tcPr>
            <w:tcW w:w="1620" w:type="dxa"/>
            <w:shd w:val="clear" w:color="auto" w:fill="1F6F78"/>
          </w:tcPr>
          <w:p w14:paraId="42A6DA18" w14:textId="77777777" w:rsidR="00EC1776" w:rsidRPr="004E77BC" w:rsidRDefault="00183B6F">
            <w:pPr>
              <w:rPr>
                <w:rFonts w:asciiTheme="majorBidi" w:hAnsiTheme="majorBidi" w:cstheme="majorBidi"/>
              </w:rPr>
            </w:pPr>
            <w:r w:rsidRPr="004E77BC">
              <w:rPr>
                <w:rFonts w:asciiTheme="majorBidi" w:hAnsiTheme="majorBidi" w:cstheme="majorBidi"/>
                <w:b/>
                <w:color w:val="FFFFFF"/>
              </w:rPr>
              <w:t>Figure</w:t>
            </w:r>
          </w:p>
        </w:tc>
      </w:tr>
      <w:tr w:rsidR="00EC1776" w:rsidRPr="004E77BC" w14:paraId="1B84F3A0" w14:textId="77777777" w:rsidTr="00544913">
        <w:trPr>
          <w:jc w:val="center"/>
        </w:trPr>
        <w:tc>
          <w:tcPr>
            <w:tcW w:w="1080" w:type="dxa"/>
          </w:tcPr>
          <w:p w14:paraId="0B59AF5B" w14:textId="77777777" w:rsidR="00EC1776" w:rsidRPr="004E77BC" w:rsidRDefault="00183B6F">
            <w:pPr>
              <w:rPr>
                <w:rFonts w:asciiTheme="majorBidi" w:hAnsiTheme="majorBidi" w:cstheme="majorBidi"/>
              </w:rPr>
            </w:pPr>
            <w:r w:rsidRPr="004E77BC">
              <w:rPr>
                <w:rFonts w:asciiTheme="majorBidi" w:hAnsiTheme="majorBidi" w:cstheme="majorBidi"/>
              </w:rPr>
              <w:t>1</w:t>
            </w:r>
          </w:p>
        </w:tc>
        <w:tc>
          <w:tcPr>
            <w:tcW w:w="5940" w:type="dxa"/>
          </w:tcPr>
          <w:p w14:paraId="0AA8FA8C" w14:textId="77777777" w:rsidR="00EC1776" w:rsidRPr="004E77BC" w:rsidRDefault="00183B6F">
            <w:pPr>
              <w:rPr>
                <w:rFonts w:asciiTheme="majorBidi" w:hAnsiTheme="majorBidi" w:cstheme="majorBidi"/>
              </w:rPr>
            </w:pPr>
            <w:r w:rsidRPr="004E77BC">
              <w:rPr>
                <w:rFonts w:asciiTheme="majorBidi" w:hAnsiTheme="majorBidi" w:cstheme="majorBidi"/>
              </w:rPr>
              <w:t>Book Appointment — entry point (choose by date &amp; doctor, closest appointment, or available slots)</w:t>
            </w:r>
          </w:p>
        </w:tc>
        <w:tc>
          <w:tcPr>
            <w:tcW w:w="1620" w:type="dxa"/>
          </w:tcPr>
          <w:p w14:paraId="0FA08116" w14:textId="77777777" w:rsidR="00EC1776" w:rsidRPr="004E77BC" w:rsidRDefault="00183B6F">
            <w:pPr>
              <w:rPr>
                <w:rFonts w:asciiTheme="majorBidi" w:hAnsiTheme="majorBidi" w:cstheme="majorBidi"/>
              </w:rPr>
            </w:pPr>
            <w:r w:rsidRPr="004E77BC">
              <w:rPr>
                <w:rFonts w:asciiTheme="majorBidi" w:hAnsiTheme="majorBidi" w:cstheme="majorBidi"/>
              </w:rPr>
              <w:t>Figure 10</w:t>
            </w:r>
          </w:p>
        </w:tc>
      </w:tr>
      <w:tr w:rsidR="00EC1776" w:rsidRPr="004E77BC" w14:paraId="17A489C4" w14:textId="77777777" w:rsidTr="00544913">
        <w:trPr>
          <w:jc w:val="center"/>
        </w:trPr>
        <w:tc>
          <w:tcPr>
            <w:tcW w:w="1080" w:type="dxa"/>
          </w:tcPr>
          <w:p w14:paraId="5682F14E" w14:textId="77777777" w:rsidR="00EC1776" w:rsidRPr="004E77BC" w:rsidRDefault="00183B6F">
            <w:pPr>
              <w:rPr>
                <w:rFonts w:asciiTheme="majorBidi" w:hAnsiTheme="majorBidi" w:cstheme="majorBidi"/>
              </w:rPr>
            </w:pPr>
            <w:r w:rsidRPr="004E77BC">
              <w:rPr>
                <w:rFonts w:asciiTheme="majorBidi" w:hAnsiTheme="majorBidi" w:cstheme="majorBidi"/>
              </w:rPr>
              <w:t>2</w:t>
            </w:r>
          </w:p>
        </w:tc>
        <w:tc>
          <w:tcPr>
            <w:tcW w:w="5940" w:type="dxa"/>
          </w:tcPr>
          <w:p w14:paraId="78700F4E" w14:textId="77777777" w:rsidR="00EC1776" w:rsidRPr="004E77BC" w:rsidRDefault="00183B6F">
            <w:pPr>
              <w:rPr>
                <w:rFonts w:asciiTheme="majorBidi" w:hAnsiTheme="majorBidi" w:cstheme="majorBidi"/>
              </w:rPr>
            </w:pPr>
            <w:r w:rsidRPr="004E77BC">
              <w:rPr>
                <w:rFonts w:asciiTheme="majorBidi" w:hAnsiTheme="majorBidi" w:cstheme="majorBidi"/>
              </w:rPr>
              <w:t>Available Slots — results list (3 slots found across the Capital Governorate)</w:t>
            </w:r>
          </w:p>
        </w:tc>
        <w:tc>
          <w:tcPr>
            <w:tcW w:w="1620" w:type="dxa"/>
          </w:tcPr>
          <w:p w14:paraId="7E081898" w14:textId="77777777" w:rsidR="00EC1776" w:rsidRPr="004E77BC" w:rsidRDefault="00183B6F">
            <w:pPr>
              <w:rPr>
                <w:rFonts w:asciiTheme="majorBidi" w:hAnsiTheme="majorBidi" w:cstheme="majorBidi"/>
              </w:rPr>
            </w:pPr>
            <w:r w:rsidRPr="004E77BC">
              <w:rPr>
                <w:rFonts w:asciiTheme="majorBidi" w:hAnsiTheme="majorBidi" w:cstheme="majorBidi"/>
              </w:rPr>
              <w:t>Figure 11</w:t>
            </w:r>
          </w:p>
        </w:tc>
      </w:tr>
      <w:tr w:rsidR="00EC1776" w:rsidRPr="004E77BC" w14:paraId="76653311" w14:textId="77777777" w:rsidTr="00544913">
        <w:trPr>
          <w:jc w:val="center"/>
        </w:trPr>
        <w:tc>
          <w:tcPr>
            <w:tcW w:w="1080" w:type="dxa"/>
          </w:tcPr>
          <w:p w14:paraId="1E45D223" w14:textId="77777777" w:rsidR="00EC1776" w:rsidRPr="004E77BC" w:rsidRDefault="00183B6F">
            <w:pPr>
              <w:rPr>
                <w:rFonts w:asciiTheme="majorBidi" w:hAnsiTheme="majorBidi" w:cstheme="majorBidi"/>
              </w:rPr>
            </w:pPr>
            <w:r w:rsidRPr="004E77BC">
              <w:rPr>
                <w:rFonts w:asciiTheme="majorBidi" w:hAnsiTheme="majorBidi" w:cstheme="majorBidi"/>
              </w:rPr>
              <w:t>3</w:t>
            </w:r>
          </w:p>
        </w:tc>
        <w:tc>
          <w:tcPr>
            <w:tcW w:w="5940" w:type="dxa"/>
          </w:tcPr>
          <w:p w14:paraId="779B4973" w14:textId="77777777" w:rsidR="00EC1776" w:rsidRPr="004E77BC" w:rsidRDefault="00183B6F">
            <w:pPr>
              <w:rPr>
                <w:rFonts w:asciiTheme="majorBidi" w:hAnsiTheme="majorBidi" w:cstheme="majorBidi"/>
              </w:rPr>
            </w:pPr>
            <w:r w:rsidRPr="004E77BC">
              <w:rPr>
                <w:rFonts w:asciiTheme="majorBidi" w:hAnsiTheme="majorBidi" w:cstheme="majorBidi"/>
              </w:rPr>
              <w:t>Booking Review — confirms doctor, center, address, date/time, and patient details</w:t>
            </w:r>
          </w:p>
        </w:tc>
        <w:tc>
          <w:tcPr>
            <w:tcW w:w="1620" w:type="dxa"/>
          </w:tcPr>
          <w:p w14:paraId="1B5DBE96" w14:textId="77777777" w:rsidR="00EC1776" w:rsidRPr="004E77BC" w:rsidRDefault="00183B6F">
            <w:pPr>
              <w:rPr>
                <w:rFonts w:asciiTheme="majorBidi" w:hAnsiTheme="majorBidi" w:cstheme="majorBidi"/>
              </w:rPr>
            </w:pPr>
            <w:r w:rsidRPr="004E77BC">
              <w:rPr>
                <w:rFonts w:asciiTheme="majorBidi" w:hAnsiTheme="majorBidi" w:cstheme="majorBidi"/>
              </w:rPr>
              <w:t>Figure 12</w:t>
            </w:r>
          </w:p>
        </w:tc>
      </w:tr>
      <w:tr w:rsidR="00EC1776" w:rsidRPr="004E77BC" w14:paraId="48DF3FAB" w14:textId="77777777" w:rsidTr="00544913">
        <w:trPr>
          <w:jc w:val="center"/>
        </w:trPr>
        <w:tc>
          <w:tcPr>
            <w:tcW w:w="1080" w:type="dxa"/>
          </w:tcPr>
          <w:p w14:paraId="23650452" w14:textId="77777777" w:rsidR="00EC1776" w:rsidRPr="004E77BC" w:rsidRDefault="00183B6F">
            <w:pPr>
              <w:rPr>
                <w:rFonts w:asciiTheme="majorBidi" w:hAnsiTheme="majorBidi" w:cstheme="majorBidi"/>
              </w:rPr>
            </w:pPr>
            <w:r w:rsidRPr="004E77BC">
              <w:rPr>
                <w:rFonts w:asciiTheme="majorBidi" w:hAnsiTheme="majorBidi" w:cstheme="majorBidi"/>
              </w:rPr>
              <w:t>4</w:t>
            </w:r>
          </w:p>
        </w:tc>
        <w:tc>
          <w:tcPr>
            <w:tcW w:w="5940" w:type="dxa"/>
          </w:tcPr>
          <w:p w14:paraId="75637C0D" w14:textId="77777777" w:rsidR="00EC1776" w:rsidRPr="004E77BC" w:rsidRDefault="00183B6F">
            <w:pPr>
              <w:rPr>
                <w:rFonts w:asciiTheme="majorBidi" w:hAnsiTheme="majorBidi" w:cstheme="majorBidi"/>
              </w:rPr>
            </w:pPr>
            <w:r w:rsidRPr="004E77BC">
              <w:rPr>
                <w:rFonts w:asciiTheme="majorBidi" w:hAnsiTheme="majorBidi" w:cstheme="majorBidi"/>
              </w:rPr>
              <w:t>Booking Confirmed — appointment pass with status, center, date/time, CPR, and booking ID</w:t>
            </w:r>
          </w:p>
        </w:tc>
        <w:tc>
          <w:tcPr>
            <w:tcW w:w="1620" w:type="dxa"/>
          </w:tcPr>
          <w:p w14:paraId="049AFCC2" w14:textId="77777777" w:rsidR="00EC1776" w:rsidRPr="004E77BC" w:rsidRDefault="00183B6F">
            <w:pPr>
              <w:rPr>
                <w:rFonts w:asciiTheme="majorBidi" w:hAnsiTheme="majorBidi" w:cstheme="majorBidi"/>
              </w:rPr>
            </w:pPr>
            <w:r w:rsidRPr="004E77BC">
              <w:rPr>
                <w:rFonts w:asciiTheme="majorBidi" w:hAnsiTheme="majorBidi" w:cstheme="majorBidi"/>
              </w:rPr>
              <w:t>Figure 13</w:t>
            </w:r>
          </w:p>
        </w:tc>
      </w:tr>
      <w:tr w:rsidR="00EC1776" w:rsidRPr="004E77BC" w14:paraId="3FD21CDE" w14:textId="77777777" w:rsidTr="00544913">
        <w:trPr>
          <w:jc w:val="center"/>
        </w:trPr>
        <w:tc>
          <w:tcPr>
            <w:tcW w:w="1080" w:type="dxa"/>
          </w:tcPr>
          <w:p w14:paraId="379A6EDE" w14:textId="77777777" w:rsidR="00EC1776" w:rsidRPr="004E77BC" w:rsidRDefault="00183B6F">
            <w:pPr>
              <w:rPr>
                <w:rFonts w:asciiTheme="majorBidi" w:hAnsiTheme="majorBidi" w:cstheme="majorBidi"/>
              </w:rPr>
            </w:pPr>
            <w:r w:rsidRPr="004E77BC">
              <w:rPr>
                <w:rFonts w:asciiTheme="majorBidi" w:hAnsiTheme="majorBidi" w:cstheme="majorBidi"/>
              </w:rPr>
              <w:t>5</w:t>
            </w:r>
          </w:p>
        </w:tc>
        <w:tc>
          <w:tcPr>
            <w:tcW w:w="5940" w:type="dxa"/>
          </w:tcPr>
          <w:p w14:paraId="3A9C1C21" w14:textId="77777777" w:rsidR="00EC1776" w:rsidRPr="004E77BC" w:rsidRDefault="00183B6F">
            <w:pPr>
              <w:rPr>
                <w:rFonts w:asciiTheme="majorBidi" w:hAnsiTheme="majorBidi" w:cstheme="majorBidi"/>
              </w:rPr>
            </w:pPr>
            <w:r w:rsidRPr="004E77BC">
              <w:rPr>
                <w:rFonts w:asciiTheme="majorBidi" w:hAnsiTheme="majorBidi" w:cstheme="majorBidi"/>
              </w:rPr>
              <w:t>No Available Slots — empty-state alternate path when filters return nothing</w:t>
            </w:r>
          </w:p>
        </w:tc>
        <w:tc>
          <w:tcPr>
            <w:tcW w:w="1620" w:type="dxa"/>
          </w:tcPr>
          <w:p w14:paraId="11F003E5" w14:textId="77777777" w:rsidR="00EC1776" w:rsidRPr="004E77BC" w:rsidRDefault="00183B6F">
            <w:pPr>
              <w:rPr>
                <w:rFonts w:asciiTheme="majorBidi" w:hAnsiTheme="majorBidi" w:cstheme="majorBidi"/>
              </w:rPr>
            </w:pPr>
            <w:r w:rsidRPr="004E77BC">
              <w:rPr>
                <w:rFonts w:asciiTheme="majorBidi" w:hAnsiTheme="majorBidi" w:cstheme="majorBidi"/>
              </w:rPr>
              <w:t>Figure 14</w:t>
            </w:r>
          </w:p>
        </w:tc>
      </w:tr>
    </w:tbl>
    <w:p w14:paraId="7AAA3EB8" w14:textId="77777777" w:rsidR="00EC1776" w:rsidRPr="00650313" w:rsidRDefault="00EC1776">
      <w:pPr>
        <w:spacing w:after="80"/>
        <w:rPr>
          <w:rFonts w:asciiTheme="majorBidi" w:hAnsiTheme="majorBidi" w:cstheme="majorBidi"/>
          <w:sz w:val="20"/>
          <w:szCs w:val="20"/>
        </w:rPr>
      </w:pPr>
    </w:p>
    <w:tbl>
      <w:tblPr>
        <w:tblW w:w="0" w:type="auto"/>
        <w:tblLook w:val="04A0" w:firstRow="1" w:lastRow="0" w:firstColumn="1" w:lastColumn="0" w:noHBand="0" w:noVBand="1"/>
      </w:tblPr>
      <w:tblGrid>
        <w:gridCol w:w="2880"/>
        <w:gridCol w:w="2880"/>
        <w:gridCol w:w="2880"/>
      </w:tblGrid>
      <w:tr w:rsidR="00EC1776" w:rsidRPr="00650313" w14:paraId="6D189E93" w14:textId="77777777" w:rsidTr="002125B2">
        <w:trPr>
          <w:trHeight w:val="5670"/>
        </w:trPr>
        <w:tc>
          <w:tcPr>
            <w:tcW w:w="2880" w:type="dxa"/>
          </w:tcPr>
          <w:p w14:paraId="70352362"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4CF204DA" wp14:editId="7BB0F55C">
                  <wp:extent cx="1554480" cy="33076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_img2.png"/>
                          <pic:cNvPicPr/>
                        </pic:nvPicPr>
                        <pic:blipFill>
                          <a:blip r:embed="rId19"/>
                          <a:stretch>
                            <a:fillRect/>
                          </a:stretch>
                        </pic:blipFill>
                        <pic:spPr>
                          <a:xfrm>
                            <a:off x="0" y="0"/>
                            <a:ext cx="1554480" cy="3307653"/>
                          </a:xfrm>
                          <a:prstGeom prst="rect">
                            <a:avLst/>
                          </a:prstGeom>
                        </pic:spPr>
                      </pic:pic>
                    </a:graphicData>
                  </a:graphic>
                </wp:inline>
              </w:drawing>
            </w:r>
          </w:p>
        </w:tc>
        <w:tc>
          <w:tcPr>
            <w:tcW w:w="2880" w:type="dxa"/>
          </w:tcPr>
          <w:p w14:paraId="419B6142"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4EC1C647" wp14:editId="7AE0755F">
                  <wp:extent cx="1554480" cy="3243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_img3.png"/>
                          <pic:cNvPicPr/>
                        </pic:nvPicPr>
                        <pic:blipFill>
                          <a:blip r:embed="rId20"/>
                          <a:stretch>
                            <a:fillRect/>
                          </a:stretch>
                        </pic:blipFill>
                        <pic:spPr>
                          <a:xfrm>
                            <a:off x="0" y="0"/>
                            <a:ext cx="1554480" cy="3243370"/>
                          </a:xfrm>
                          <a:prstGeom prst="rect">
                            <a:avLst/>
                          </a:prstGeom>
                        </pic:spPr>
                      </pic:pic>
                    </a:graphicData>
                  </a:graphic>
                </wp:inline>
              </w:drawing>
            </w:r>
          </w:p>
        </w:tc>
        <w:tc>
          <w:tcPr>
            <w:tcW w:w="2880" w:type="dxa"/>
          </w:tcPr>
          <w:p w14:paraId="00EF0828"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1003A6B7" wp14:editId="771F6EDA">
                  <wp:extent cx="1554480" cy="32522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_img4.png"/>
                          <pic:cNvPicPr/>
                        </pic:nvPicPr>
                        <pic:blipFill>
                          <a:blip r:embed="rId21"/>
                          <a:stretch>
                            <a:fillRect/>
                          </a:stretch>
                        </pic:blipFill>
                        <pic:spPr>
                          <a:xfrm>
                            <a:off x="0" y="0"/>
                            <a:ext cx="1554480" cy="3252206"/>
                          </a:xfrm>
                          <a:prstGeom prst="rect">
                            <a:avLst/>
                          </a:prstGeom>
                        </pic:spPr>
                      </pic:pic>
                    </a:graphicData>
                  </a:graphic>
                </wp:inline>
              </w:drawing>
            </w:r>
          </w:p>
        </w:tc>
      </w:tr>
      <w:tr w:rsidR="00EC1776" w:rsidRPr="00650313" w14:paraId="619646E4" w14:textId="77777777">
        <w:tc>
          <w:tcPr>
            <w:tcW w:w="2880" w:type="dxa"/>
          </w:tcPr>
          <w:p w14:paraId="64886882"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10: Book Appointment (entry)</w:t>
            </w:r>
          </w:p>
        </w:tc>
        <w:tc>
          <w:tcPr>
            <w:tcW w:w="2880" w:type="dxa"/>
          </w:tcPr>
          <w:p w14:paraId="601E3963"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11: Available Slots</w:t>
            </w:r>
          </w:p>
        </w:tc>
        <w:tc>
          <w:tcPr>
            <w:tcW w:w="2880" w:type="dxa"/>
          </w:tcPr>
          <w:p w14:paraId="028C75F7"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12: Booking Review</w:t>
            </w:r>
          </w:p>
        </w:tc>
      </w:tr>
    </w:tbl>
    <w:p w14:paraId="5D2A8194" w14:textId="77777777" w:rsidR="00EC1776" w:rsidRPr="00650313" w:rsidRDefault="00EC1776">
      <w:pPr>
        <w:spacing w:after="120"/>
        <w:rPr>
          <w:rFonts w:asciiTheme="majorBidi" w:hAnsiTheme="majorBidi" w:cstheme="majorBidi"/>
          <w:sz w:val="20"/>
          <w:szCs w:val="20"/>
        </w:rPr>
      </w:pPr>
    </w:p>
    <w:tbl>
      <w:tblPr>
        <w:tblW w:w="0" w:type="auto"/>
        <w:tblLook w:val="04A0" w:firstRow="1" w:lastRow="0" w:firstColumn="1" w:lastColumn="0" w:noHBand="0" w:noVBand="1"/>
      </w:tblPr>
      <w:tblGrid>
        <w:gridCol w:w="4320"/>
        <w:gridCol w:w="4320"/>
      </w:tblGrid>
      <w:tr w:rsidR="00EC1776" w:rsidRPr="00650313" w14:paraId="274B65BA" w14:textId="77777777" w:rsidTr="002125B2">
        <w:trPr>
          <w:trHeight w:val="5769"/>
        </w:trPr>
        <w:tc>
          <w:tcPr>
            <w:tcW w:w="4320" w:type="dxa"/>
          </w:tcPr>
          <w:p w14:paraId="42B9F90F"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0BECA021" wp14:editId="0FC7BA14">
                  <wp:extent cx="1554480" cy="33719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8_img0.png"/>
                          <pic:cNvPicPr/>
                        </pic:nvPicPr>
                        <pic:blipFill>
                          <a:blip r:embed="rId22"/>
                          <a:stretch>
                            <a:fillRect/>
                          </a:stretch>
                        </pic:blipFill>
                        <pic:spPr>
                          <a:xfrm>
                            <a:off x="0" y="0"/>
                            <a:ext cx="1554480" cy="3371936"/>
                          </a:xfrm>
                          <a:prstGeom prst="rect">
                            <a:avLst/>
                          </a:prstGeom>
                        </pic:spPr>
                      </pic:pic>
                    </a:graphicData>
                  </a:graphic>
                </wp:inline>
              </w:drawing>
            </w:r>
          </w:p>
        </w:tc>
        <w:tc>
          <w:tcPr>
            <w:tcW w:w="4320" w:type="dxa"/>
          </w:tcPr>
          <w:p w14:paraId="73949CAC"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7C3A4B8E" wp14:editId="637192ED">
                  <wp:extent cx="1554480" cy="33544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8_img1.jpeg"/>
                          <pic:cNvPicPr/>
                        </pic:nvPicPr>
                        <pic:blipFill>
                          <a:blip r:embed="rId23"/>
                          <a:stretch>
                            <a:fillRect/>
                          </a:stretch>
                        </pic:blipFill>
                        <pic:spPr>
                          <a:xfrm>
                            <a:off x="0" y="0"/>
                            <a:ext cx="1554480" cy="3354404"/>
                          </a:xfrm>
                          <a:prstGeom prst="rect">
                            <a:avLst/>
                          </a:prstGeom>
                        </pic:spPr>
                      </pic:pic>
                    </a:graphicData>
                  </a:graphic>
                </wp:inline>
              </w:drawing>
            </w:r>
          </w:p>
        </w:tc>
      </w:tr>
      <w:tr w:rsidR="00EC1776" w:rsidRPr="00650313" w14:paraId="754A99BD" w14:textId="77777777">
        <w:tc>
          <w:tcPr>
            <w:tcW w:w="4320" w:type="dxa"/>
          </w:tcPr>
          <w:p w14:paraId="128A5223"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13: Booking Confirmed</w:t>
            </w:r>
          </w:p>
        </w:tc>
        <w:tc>
          <w:tcPr>
            <w:tcW w:w="4320" w:type="dxa"/>
          </w:tcPr>
          <w:p w14:paraId="5F7DB9B7" w14:textId="77777777" w:rsidR="00EC1776" w:rsidRPr="002125B2" w:rsidRDefault="00183B6F">
            <w:pPr>
              <w:jc w:val="center"/>
              <w:rPr>
                <w:rFonts w:asciiTheme="majorBidi" w:hAnsiTheme="majorBidi" w:cstheme="majorBidi"/>
                <w:b/>
                <w:bCs/>
                <w:sz w:val="20"/>
                <w:szCs w:val="20"/>
              </w:rPr>
            </w:pPr>
            <w:r w:rsidRPr="002125B2">
              <w:rPr>
                <w:rFonts w:asciiTheme="majorBidi" w:hAnsiTheme="majorBidi" w:cstheme="majorBidi"/>
                <w:b/>
                <w:bCs/>
                <w:i/>
                <w:sz w:val="16"/>
                <w:szCs w:val="20"/>
              </w:rPr>
              <w:t>Figure 14: No Available Slots (empty state)</w:t>
            </w:r>
          </w:p>
        </w:tc>
      </w:tr>
    </w:tbl>
    <w:p w14:paraId="49F8D5F4" w14:textId="77777777" w:rsidR="00EC1776" w:rsidRPr="00650313" w:rsidRDefault="00EC1776">
      <w:pPr>
        <w:spacing w:after="120"/>
        <w:rPr>
          <w:rFonts w:asciiTheme="majorBidi" w:hAnsiTheme="majorBidi" w:cstheme="majorBidi"/>
          <w:sz w:val="20"/>
          <w:szCs w:val="20"/>
        </w:rPr>
      </w:pPr>
    </w:p>
    <w:p w14:paraId="40CE71F7" w14:textId="77777777" w:rsidR="00EC1776" w:rsidRPr="004E77BC" w:rsidRDefault="00183B6F">
      <w:pPr>
        <w:pStyle w:val="Heading2"/>
        <w:rPr>
          <w:rFonts w:asciiTheme="majorBidi" w:hAnsiTheme="majorBidi"/>
        </w:rPr>
      </w:pPr>
      <w:bookmarkStart w:id="14" w:name="_Toc238546663"/>
      <w:r w:rsidRPr="004E77BC">
        <w:rPr>
          <w:rFonts w:asciiTheme="majorBidi" w:hAnsiTheme="majorBidi"/>
          <w:color w:val="0F6B72"/>
        </w:rPr>
        <w:t>3.5 Electronic Hajj Certificate — Partially Built</w:t>
      </w:r>
      <w:bookmarkEnd w:id="14"/>
    </w:p>
    <w:p w14:paraId="4AF6D7E9" w14:textId="77777777" w:rsidR="00EC1776" w:rsidRPr="004E77BC" w:rsidRDefault="00183B6F" w:rsidP="004E77BC">
      <w:pPr>
        <w:spacing w:after="160"/>
        <w:ind w:firstLine="720"/>
        <w:rPr>
          <w:rFonts w:asciiTheme="majorBidi" w:hAnsiTheme="majorBidi" w:cstheme="majorBidi"/>
        </w:rPr>
      </w:pPr>
      <w:r w:rsidRPr="004E77BC">
        <w:rPr>
          <w:rFonts w:asciiTheme="majorBidi" w:hAnsiTheme="majorBidi" w:cstheme="majorBidi"/>
        </w:rPr>
        <w:t>Only the Status Tracker screen is built, and it already demonstrates the exact fix Phase 3 and Phase 5 called for: the prerequisite is stated up front, and the "Processing" stage is shown with a plain-language 4-step progress tracker (Requested → Processing → Ready → Downloaded) instead of the old generic "Not Found" failure state.</w:t>
      </w:r>
    </w:p>
    <w:p w14:paraId="7AC5F4E9" w14:textId="77777777" w:rsidR="00EC1776" w:rsidRPr="00650313" w:rsidRDefault="00183B6F">
      <w:pPr>
        <w:jc w:val="center"/>
        <w:rPr>
          <w:rFonts w:asciiTheme="majorBidi" w:hAnsiTheme="majorBidi" w:cstheme="majorBidi"/>
          <w:sz w:val="20"/>
          <w:szCs w:val="20"/>
        </w:rPr>
      </w:pPr>
      <w:r w:rsidRPr="00650313">
        <w:rPr>
          <w:rFonts w:asciiTheme="majorBidi" w:hAnsiTheme="majorBidi" w:cstheme="majorBidi"/>
          <w:noProof/>
          <w:sz w:val="20"/>
          <w:szCs w:val="20"/>
        </w:rPr>
        <w:drawing>
          <wp:inline distT="0" distB="0" distL="0" distR="0" wp14:anchorId="0DC1D84A" wp14:editId="16804E62">
            <wp:extent cx="2103120" cy="45219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stretch>
                      <a:fillRect/>
                    </a:stretch>
                  </pic:blipFill>
                  <pic:spPr>
                    <a:xfrm>
                      <a:off x="0" y="0"/>
                      <a:ext cx="2103120" cy="4521962"/>
                    </a:xfrm>
                    <a:prstGeom prst="rect">
                      <a:avLst/>
                    </a:prstGeom>
                  </pic:spPr>
                </pic:pic>
              </a:graphicData>
            </a:graphic>
          </wp:inline>
        </w:drawing>
      </w:r>
    </w:p>
    <w:p w14:paraId="175184BC" w14:textId="77777777" w:rsidR="00EC1776" w:rsidRPr="00650313" w:rsidRDefault="00183B6F">
      <w:pPr>
        <w:spacing w:after="240"/>
        <w:jc w:val="center"/>
        <w:rPr>
          <w:rFonts w:asciiTheme="majorBidi" w:hAnsiTheme="majorBidi" w:cstheme="majorBidi"/>
          <w:sz w:val="20"/>
          <w:szCs w:val="20"/>
        </w:rPr>
      </w:pPr>
      <w:r w:rsidRPr="00650313">
        <w:rPr>
          <w:rFonts w:asciiTheme="majorBidi" w:hAnsiTheme="majorBidi" w:cstheme="majorBidi"/>
          <w:i/>
          <w:sz w:val="18"/>
          <w:szCs w:val="20"/>
        </w:rPr>
        <w:t>Figure 16: Electronic Hajj Certificate — Status Tracker (Processing state).</w:t>
      </w:r>
    </w:p>
    <w:p w14:paraId="2D5DDDF7" w14:textId="77777777" w:rsidR="00EC1776" w:rsidRPr="004E77BC" w:rsidRDefault="00183B6F">
      <w:pPr>
        <w:pStyle w:val="Heading2"/>
        <w:rPr>
          <w:rFonts w:asciiTheme="majorBidi" w:hAnsiTheme="majorBidi"/>
        </w:rPr>
      </w:pPr>
      <w:bookmarkStart w:id="15" w:name="_Toc238546664"/>
      <w:r w:rsidRPr="004E77BC">
        <w:rPr>
          <w:rFonts w:asciiTheme="majorBidi" w:hAnsiTheme="majorBidi"/>
          <w:color w:val="0F6B72"/>
        </w:rPr>
        <w:t>3.6 Screens Not Yet Started</w:t>
      </w:r>
      <w:bookmarkEnd w:id="15"/>
    </w:p>
    <w:p w14:paraId="18E9E2F9" w14:textId="77777777" w:rsidR="00307DAC" w:rsidRPr="00307DAC" w:rsidRDefault="00307DAC" w:rsidP="00307DAC">
      <w:pPr>
        <w:ind w:firstLine="720"/>
        <w:rPr>
          <w:rFonts w:asciiTheme="majorBidi" w:hAnsiTheme="majorBidi" w:cstheme="majorBidi"/>
        </w:rPr>
      </w:pPr>
      <w:r w:rsidRPr="00307DAC">
        <w:rPr>
          <w:rFonts w:asciiTheme="majorBidi" w:hAnsiTheme="majorBidi" w:cstheme="majorBidi"/>
        </w:rPr>
        <w:t xml:space="preserve">The remaining 8 services have no built screens yet and remain at the Section 4.2 specification stage only: Vaccination Records &amp; Certificate, </w:t>
      </w:r>
      <w:proofErr w:type="spellStart"/>
      <w:r w:rsidRPr="00307DAC">
        <w:rPr>
          <w:rFonts w:asciiTheme="majorBidi" w:hAnsiTheme="majorBidi" w:cstheme="majorBidi"/>
        </w:rPr>
        <w:t>Sehati</w:t>
      </w:r>
      <w:proofErr w:type="spellEnd"/>
      <w:r w:rsidRPr="00307DAC">
        <w:rPr>
          <w:rFonts w:asciiTheme="majorBidi" w:hAnsiTheme="majorBidi" w:cstheme="majorBidi"/>
        </w:rPr>
        <w:t xml:space="preserve"> Card Request for Newborns, Update Residential Address, Health Fee Exemption Card Issuance, Request Mobile Unit Service, Mammogram Appointment Requests, Change Family Doctor, and Primary Healthcare Research Applications. In addition, the tele-appointment branch of Booking Appointments (Section 3.3) also has no built screens yet and will be implemented in the Flutter prototype phase.</w:t>
      </w:r>
    </w:p>
    <w:p w14:paraId="4BB5B412" w14:textId="0F63A7A1" w:rsidR="0046019E" w:rsidRPr="0046019E" w:rsidRDefault="0046019E" w:rsidP="0046019E">
      <w:pPr>
        <w:rPr>
          <w:rFonts w:asciiTheme="majorBidi" w:hAnsiTheme="majorBidi" w:cstheme="majorBidi"/>
        </w:rPr>
      </w:pPr>
      <w:r w:rsidRPr="0046019E">
        <w:rPr>
          <w:rFonts w:asciiTheme="majorBidi" w:hAnsiTheme="majorBidi" w:cstheme="majorBidi"/>
          <w:i/>
          <w:iCs/>
        </w:rPr>
        <w:t>Note on delivered screen scope</w:t>
      </w:r>
      <w:r w:rsidRPr="0046019E">
        <w:rPr>
          <w:rFonts w:asciiTheme="majorBidi" w:hAnsiTheme="majorBidi" w:cstheme="majorBidi"/>
          <w:b/>
          <w:bCs/>
        </w:rPr>
        <w:t>:</w:t>
      </w:r>
      <w:r w:rsidRPr="0046019E">
        <w:rPr>
          <w:rFonts w:asciiTheme="majorBidi" w:hAnsiTheme="majorBidi" w:cstheme="majorBidi"/>
        </w:rPr>
        <w:t xml:space="preserve"> The high-fidelity screens delivered in this phase — the platform-level screens (Home Dashboard, All Services, Profile &amp; Settings, My Appointments, Pending Requests), the Booking Appointments in-center flow, and the two partially built service screens — were </w:t>
      </w:r>
      <w:r>
        <w:rPr>
          <w:rFonts w:asciiTheme="majorBidi" w:hAnsiTheme="majorBidi" w:cstheme="majorBidi"/>
        </w:rPr>
        <w:t>approved</w:t>
      </w:r>
      <w:r w:rsidR="00DE4E4E">
        <w:rPr>
          <w:rFonts w:asciiTheme="majorBidi" w:hAnsiTheme="majorBidi" w:cstheme="majorBidi"/>
        </w:rPr>
        <w:t xml:space="preserve"> by</w:t>
      </w:r>
      <w:r w:rsidRPr="0046019E">
        <w:rPr>
          <w:rFonts w:asciiTheme="majorBidi" w:hAnsiTheme="majorBidi" w:cstheme="majorBidi"/>
        </w:rPr>
        <w:t xml:space="preserve"> Mr. Mohamed Ateya </w:t>
      </w:r>
      <w:r w:rsidR="00652A91" w:rsidRPr="00652A91">
        <w:rPr>
          <w:rFonts w:asciiTheme="majorBidi" w:hAnsiTheme="majorBidi" w:cstheme="majorBidi"/>
        </w:rPr>
        <w:t>Neama</w:t>
      </w:r>
      <w:r w:rsidRPr="0046019E">
        <w:rPr>
          <w:rFonts w:asciiTheme="majorBidi" w:hAnsiTheme="majorBidi" w:cstheme="majorBidi"/>
        </w:rPr>
        <w:t>. He confirmed that this number of screens is sufficient to demonstrate the design system and satisfy the Phase 4 documentation requirement, and that the remaining service screens are to be produced during Phase 6 (Flutter prototype) rather than as additional Figma deliverables in this phase.</w:t>
      </w:r>
    </w:p>
    <w:p w14:paraId="2DFB4277" w14:textId="77777777" w:rsidR="00EC1776" w:rsidRPr="00326E63" w:rsidRDefault="00183B6F" w:rsidP="004E77BC">
      <w:pPr>
        <w:pStyle w:val="Heading1"/>
        <w:jc w:val="center"/>
        <w:rPr>
          <w:rFonts w:asciiTheme="majorBidi" w:hAnsiTheme="majorBidi"/>
          <w:sz w:val="32"/>
          <w:szCs w:val="32"/>
        </w:rPr>
      </w:pPr>
      <w:bookmarkStart w:id="16" w:name="_Toc238546665"/>
      <w:r w:rsidRPr="00326E63">
        <w:rPr>
          <w:rFonts w:asciiTheme="majorBidi" w:hAnsiTheme="majorBidi"/>
          <w:color w:val="0F6B72"/>
          <w:sz w:val="32"/>
          <w:szCs w:val="32"/>
        </w:rPr>
        <w:t>4. Prototype Interaction Map</w:t>
      </w:r>
      <w:bookmarkEnd w:id="16"/>
    </w:p>
    <w:p w14:paraId="1B31AA0C" w14:textId="309FF7A7" w:rsidR="00EC1776" w:rsidRPr="00326E63" w:rsidRDefault="00183B6F" w:rsidP="00326E63">
      <w:pPr>
        <w:spacing w:after="160"/>
        <w:ind w:firstLine="720"/>
        <w:rPr>
          <w:rFonts w:asciiTheme="majorBidi" w:hAnsiTheme="majorBidi" w:cstheme="majorBidi"/>
        </w:rPr>
      </w:pPr>
      <w:r w:rsidRPr="00326E63">
        <w:rPr>
          <w:rFonts w:asciiTheme="majorBidi" w:hAnsiTheme="majorBidi" w:cstheme="majorBidi"/>
        </w:rPr>
        <w:t xml:space="preserve">Beyond static screens, screen-to-screen navigation should simulate the real app. Each map below is derived directly from </w:t>
      </w:r>
      <w:r w:rsidR="00326E63">
        <w:rPr>
          <w:rFonts w:asciiTheme="majorBidi" w:hAnsiTheme="majorBidi" w:cstheme="majorBidi"/>
        </w:rPr>
        <w:t>the</w:t>
      </w:r>
      <w:r w:rsidRPr="00326E63">
        <w:rPr>
          <w:rFonts w:asciiTheme="majorBidi" w:hAnsiTheme="majorBidi" w:cstheme="majorBidi"/>
        </w:rPr>
        <w:t xml:space="preserve"> Phase 3 service flow, with one alternate/error transition drawn from its Phase 3 decision points. Status callouts reflect what is </w:t>
      </w:r>
      <w:proofErr w:type="gramStart"/>
      <w:r w:rsidRPr="00326E63">
        <w:rPr>
          <w:rFonts w:asciiTheme="majorBidi" w:hAnsiTheme="majorBidi" w:cstheme="majorBidi"/>
        </w:rPr>
        <w:t>actually built</w:t>
      </w:r>
      <w:proofErr w:type="gramEnd"/>
      <w:r w:rsidRPr="00326E63">
        <w:rPr>
          <w:rFonts w:asciiTheme="majorBidi" w:hAnsiTheme="majorBidi" w:cstheme="majorBidi"/>
        </w:rPr>
        <w:t xml:space="preserve"> in the application (Section 3) versus still spec-only</w:t>
      </w:r>
      <w:r w:rsidR="00D6605F">
        <w:rPr>
          <w:rFonts w:asciiTheme="majorBidi" w:hAnsiTheme="majorBidi" w:cstheme="majorBidi"/>
        </w:rPr>
        <w:t>.</w:t>
      </w:r>
    </w:p>
    <w:p w14:paraId="5B554787" w14:textId="09DA2952" w:rsidR="00EC1776" w:rsidRPr="00326E63" w:rsidRDefault="00183B6F">
      <w:pPr>
        <w:pStyle w:val="Heading2"/>
        <w:rPr>
          <w:rFonts w:asciiTheme="majorBidi" w:hAnsiTheme="majorBidi"/>
        </w:rPr>
      </w:pPr>
      <w:bookmarkStart w:id="17" w:name="_Toc238546666"/>
      <w:r w:rsidRPr="00326E63">
        <w:rPr>
          <w:rFonts w:asciiTheme="majorBidi" w:hAnsiTheme="majorBidi"/>
          <w:color w:val="0F6B72"/>
        </w:rPr>
        <w:t>4.1 Booking Appointments (In-Center path built; Tele path spec-only)</w:t>
      </w:r>
      <w:bookmarkEnd w:id="17"/>
    </w:p>
    <w:tbl>
      <w:tblPr>
        <w:tblStyle w:val="TableGrid"/>
        <w:tblW w:w="0" w:type="auto"/>
        <w:jc w:val="center"/>
        <w:tblLook w:val="04A0" w:firstRow="1" w:lastRow="0" w:firstColumn="1" w:lastColumn="0" w:noHBand="0" w:noVBand="1"/>
      </w:tblPr>
      <w:tblGrid>
        <w:gridCol w:w="1800"/>
        <w:gridCol w:w="2160"/>
        <w:gridCol w:w="2520"/>
        <w:gridCol w:w="2160"/>
      </w:tblGrid>
      <w:tr w:rsidR="00EC1776" w:rsidRPr="00326E63" w14:paraId="09B956E8" w14:textId="77777777" w:rsidTr="00326E63">
        <w:trPr>
          <w:jc w:val="center"/>
        </w:trPr>
        <w:tc>
          <w:tcPr>
            <w:tcW w:w="1800" w:type="dxa"/>
            <w:shd w:val="clear" w:color="auto" w:fill="1F6F78"/>
          </w:tcPr>
          <w:p w14:paraId="71A5F695"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160" w:type="dxa"/>
            <w:shd w:val="clear" w:color="auto" w:fill="1F6F78"/>
          </w:tcPr>
          <w:p w14:paraId="06F1AB97"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2520" w:type="dxa"/>
            <w:shd w:val="clear" w:color="auto" w:fill="1F6F78"/>
          </w:tcPr>
          <w:p w14:paraId="00508445"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2160" w:type="dxa"/>
            <w:shd w:val="clear" w:color="auto" w:fill="1F6F78"/>
          </w:tcPr>
          <w:p w14:paraId="2BEEF853"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38190DD9" w14:textId="77777777" w:rsidTr="00326E63">
        <w:trPr>
          <w:jc w:val="center"/>
        </w:trPr>
        <w:tc>
          <w:tcPr>
            <w:tcW w:w="1800" w:type="dxa"/>
          </w:tcPr>
          <w:p w14:paraId="2647C079" w14:textId="77777777" w:rsidR="00EC1776" w:rsidRPr="00326E63" w:rsidRDefault="00183B6F">
            <w:pPr>
              <w:rPr>
                <w:rFonts w:asciiTheme="majorBidi" w:hAnsiTheme="majorBidi" w:cstheme="majorBidi"/>
              </w:rPr>
            </w:pPr>
            <w:r w:rsidRPr="00326E63">
              <w:rPr>
                <w:rFonts w:asciiTheme="majorBidi" w:hAnsiTheme="majorBidi" w:cstheme="majorBidi"/>
              </w:rPr>
              <w:t>Home / Dashboard</w:t>
            </w:r>
          </w:p>
        </w:tc>
        <w:tc>
          <w:tcPr>
            <w:tcW w:w="2160" w:type="dxa"/>
          </w:tcPr>
          <w:p w14:paraId="29AFB2A8" w14:textId="77777777" w:rsidR="00EC1776" w:rsidRPr="00326E63" w:rsidRDefault="00183B6F">
            <w:pPr>
              <w:rPr>
                <w:rFonts w:asciiTheme="majorBidi" w:hAnsiTheme="majorBidi" w:cstheme="majorBidi"/>
              </w:rPr>
            </w:pPr>
            <w:r w:rsidRPr="00326E63">
              <w:rPr>
                <w:rFonts w:asciiTheme="majorBidi" w:hAnsiTheme="majorBidi" w:cstheme="majorBidi"/>
              </w:rPr>
              <w:t>Tap 'Booking Appointments'</w:t>
            </w:r>
          </w:p>
        </w:tc>
        <w:tc>
          <w:tcPr>
            <w:tcW w:w="2520" w:type="dxa"/>
          </w:tcPr>
          <w:p w14:paraId="5465A28F" w14:textId="77777777" w:rsidR="00EC1776" w:rsidRPr="00326E63" w:rsidRDefault="00183B6F">
            <w:pPr>
              <w:rPr>
                <w:rFonts w:asciiTheme="majorBidi" w:hAnsiTheme="majorBidi" w:cstheme="majorBidi"/>
              </w:rPr>
            </w:pPr>
            <w:r w:rsidRPr="00326E63">
              <w:rPr>
                <w:rFonts w:asciiTheme="majorBidi" w:hAnsiTheme="majorBidi" w:cstheme="majorBidi"/>
              </w:rPr>
              <w:t>Results List</w:t>
            </w:r>
          </w:p>
        </w:tc>
        <w:tc>
          <w:tcPr>
            <w:tcW w:w="2160" w:type="dxa"/>
          </w:tcPr>
          <w:p w14:paraId="5A1A2562"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4DAD5C55" w14:textId="77777777" w:rsidTr="00326E63">
        <w:trPr>
          <w:jc w:val="center"/>
        </w:trPr>
        <w:tc>
          <w:tcPr>
            <w:tcW w:w="1800" w:type="dxa"/>
          </w:tcPr>
          <w:p w14:paraId="3435113A" w14:textId="77777777" w:rsidR="00EC1776" w:rsidRPr="00326E63" w:rsidRDefault="00183B6F">
            <w:pPr>
              <w:rPr>
                <w:rFonts w:asciiTheme="majorBidi" w:hAnsiTheme="majorBidi" w:cstheme="majorBidi"/>
              </w:rPr>
            </w:pPr>
            <w:r w:rsidRPr="00326E63">
              <w:rPr>
                <w:rFonts w:asciiTheme="majorBidi" w:hAnsiTheme="majorBidi" w:cstheme="majorBidi"/>
              </w:rPr>
              <w:t>Results List</w:t>
            </w:r>
          </w:p>
        </w:tc>
        <w:tc>
          <w:tcPr>
            <w:tcW w:w="2160" w:type="dxa"/>
          </w:tcPr>
          <w:p w14:paraId="72E2BE47" w14:textId="77777777" w:rsidR="00EC1776" w:rsidRPr="00326E63" w:rsidRDefault="00183B6F">
            <w:pPr>
              <w:rPr>
                <w:rFonts w:asciiTheme="majorBidi" w:hAnsiTheme="majorBidi" w:cstheme="majorBidi"/>
              </w:rPr>
            </w:pPr>
            <w:r w:rsidRPr="00326E63">
              <w:rPr>
                <w:rFonts w:asciiTheme="majorBidi" w:hAnsiTheme="majorBidi" w:cstheme="majorBidi"/>
              </w:rPr>
              <w:t>Tap a slot card</w:t>
            </w:r>
          </w:p>
        </w:tc>
        <w:tc>
          <w:tcPr>
            <w:tcW w:w="2520" w:type="dxa"/>
          </w:tcPr>
          <w:p w14:paraId="7FAA8C52" w14:textId="77777777" w:rsidR="00EC1776" w:rsidRPr="00326E63" w:rsidRDefault="00183B6F">
            <w:pPr>
              <w:rPr>
                <w:rFonts w:asciiTheme="majorBidi" w:hAnsiTheme="majorBidi" w:cstheme="majorBidi"/>
              </w:rPr>
            </w:pPr>
            <w:r w:rsidRPr="00326E63">
              <w:rPr>
                <w:rFonts w:asciiTheme="majorBidi" w:hAnsiTheme="majorBidi" w:cstheme="majorBidi"/>
              </w:rPr>
              <w:t>Slot Confirmation</w:t>
            </w:r>
          </w:p>
        </w:tc>
        <w:tc>
          <w:tcPr>
            <w:tcW w:w="2160" w:type="dxa"/>
          </w:tcPr>
          <w:p w14:paraId="4CD62099"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7B2155D5" w14:textId="77777777" w:rsidTr="00326E63">
        <w:trPr>
          <w:jc w:val="center"/>
        </w:trPr>
        <w:tc>
          <w:tcPr>
            <w:tcW w:w="1800" w:type="dxa"/>
          </w:tcPr>
          <w:p w14:paraId="0EBBFF0D" w14:textId="77777777" w:rsidR="00EC1776" w:rsidRPr="00326E63" w:rsidRDefault="00183B6F">
            <w:pPr>
              <w:rPr>
                <w:rFonts w:asciiTheme="majorBidi" w:hAnsiTheme="majorBidi" w:cstheme="majorBidi"/>
              </w:rPr>
            </w:pPr>
            <w:r w:rsidRPr="00326E63">
              <w:rPr>
                <w:rFonts w:asciiTheme="majorBidi" w:hAnsiTheme="majorBidi" w:cstheme="majorBidi"/>
              </w:rPr>
              <w:t>Slot Confirmation</w:t>
            </w:r>
          </w:p>
        </w:tc>
        <w:tc>
          <w:tcPr>
            <w:tcW w:w="2160" w:type="dxa"/>
          </w:tcPr>
          <w:p w14:paraId="5D3444DA" w14:textId="77777777" w:rsidR="00EC1776" w:rsidRPr="00326E63" w:rsidRDefault="00183B6F">
            <w:pPr>
              <w:rPr>
                <w:rFonts w:asciiTheme="majorBidi" w:hAnsiTheme="majorBidi" w:cstheme="majorBidi"/>
              </w:rPr>
            </w:pPr>
            <w:r w:rsidRPr="00326E63">
              <w:rPr>
                <w:rFonts w:asciiTheme="majorBidi" w:hAnsiTheme="majorBidi" w:cstheme="majorBidi"/>
              </w:rPr>
              <w:t>Tap 'Confirm'</w:t>
            </w:r>
          </w:p>
        </w:tc>
        <w:tc>
          <w:tcPr>
            <w:tcW w:w="2520" w:type="dxa"/>
          </w:tcPr>
          <w:p w14:paraId="394242B3" w14:textId="77777777" w:rsidR="00EC1776" w:rsidRPr="00326E63" w:rsidRDefault="00183B6F">
            <w:pPr>
              <w:rPr>
                <w:rFonts w:asciiTheme="majorBidi" w:hAnsiTheme="majorBidi" w:cstheme="majorBidi"/>
              </w:rPr>
            </w:pPr>
            <w:r w:rsidRPr="00326E63">
              <w:rPr>
                <w:rFonts w:asciiTheme="majorBidi" w:hAnsiTheme="majorBidi" w:cstheme="majorBidi"/>
              </w:rPr>
              <w:t>Booking Success</w:t>
            </w:r>
          </w:p>
        </w:tc>
        <w:tc>
          <w:tcPr>
            <w:tcW w:w="2160" w:type="dxa"/>
          </w:tcPr>
          <w:p w14:paraId="3E05AF42"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47AB156D" w14:textId="77777777" w:rsidTr="00326E63">
        <w:trPr>
          <w:jc w:val="center"/>
        </w:trPr>
        <w:tc>
          <w:tcPr>
            <w:tcW w:w="1800" w:type="dxa"/>
          </w:tcPr>
          <w:p w14:paraId="48E6CAEF" w14:textId="77777777" w:rsidR="00EC1776" w:rsidRPr="00326E63" w:rsidRDefault="00183B6F">
            <w:pPr>
              <w:rPr>
                <w:rFonts w:asciiTheme="majorBidi" w:hAnsiTheme="majorBidi" w:cstheme="majorBidi"/>
              </w:rPr>
            </w:pPr>
            <w:r w:rsidRPr="00326E63">
              <w:rPr>
                <w:rFonts w:asciiTheme="majorBidi" w:hAnsiTheme="majorBidi" w:cstheme="majorBidi"/>
              </w:rPr>
              <w:t>Booking Success</w:t>
            </w:r>
          </w:p>
        </w:tc>
        <w:tc>
          <w:tcPr>
            <w:tcW w:w="2160" w:type="dxa"/>
          </w:tcPr>
          <w:p w14:paraId="590404B8" w14:textId="77777777" w:rsidR="00EC1776" w:rsidRPr="00326E63" w:rsidRDefault="00183B6F">
            <w:pPr>
              <w:rPr>
                <w:rFonts w:asciiTheme="majorBidi" w:hAnsiTheme="majorBidi" w:cstheme="majorBidi"/>
              </w:rPr>
            </w:pPr>
            <w:r w:rsidRPr="00326E63">
              <w:rPr>
                <w:rFonts w:asciiTheme="majorBidi" w:hAnsiTheme="majorBidi" w:cstheme="majorBidi"/>
              </w:rPr>
              <w:t>Tap 'View My Appointments'</w:t>
            </w:r>
          </w:p>
        </w:tc>
        <w:tc>
          <w:tcPr>
            <w:tcW w:w="2520" w:type="dxa"/>
          </w:tcPr>
          <w:p w14:paraId="0A35F524" w14:textId="77777777" w:rsidR="00EC1776" w:rsidRPr="00326E63" w:rsidRDefault="00183B6F">
            <w:pPr>
              <w:rPr>
                <w:rFonts w:asciiTheme="majorBidi" w:hAnsiTheme="majorBidi" w:cstheme="majorBidi"/>
              </w:rPr>
            </w:pPr>
            <w:r w:rsidRPr="00326E63">
              <w:rPr>
                <w:rFonts w:asciiTheme="majorBidi" w:hAnsiTheme="majorBidi" w:cstheme="majorBidi"/>
              </w:rPr>
              <w:t>My Appointments List</w:t>
            </w:r>
          </w:p>
        </w:tc>
        <w:tc>
          <w:tcPr>
            <w:tcW w:w="2160" w:type="dxa"/>
          </w:tcPr>
          <w:p w14:paraId="530A27F0"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3AE904C5" w14:textId="77777777" w:rsidTr="00326E63">
        <w:trPr>
          <w:jc w:val="center"/>
        </w:trPr>
        <w:tc>
          <w:tcPr>
            <w:tcW w:w="1800" w:type="dxa"/>
          </w:tcPr>
          <w:p w14:paraId="0961DE61" w14:textId="77777777" w:rsidR="00EC1776" w:rsidRPr="00326E63" w:rsidRDefault="00183B6F">
            <w:pPr>
              <w:rPr>
                <w:rFonts w:asciiTheme="majorBidi" w:hAnsiTheme="majorBidi" w:cstheme="majorBidi"/>
              </w:rPr>
            </w:pPr>
            <w:r w:rsidRPr="00326E63">
              <w:rPr>
                <w:rFonts w:asciiTheme="majorBidi" w:hAnsiTheme="majorBidi" w:cstheme="majorBidi"/>
              </w:rPr>
              <w:t>Results List</w:t>
            </w:r>
          </w:p>
        </w:tc>
        <w:tc>
          <w:tcPr>
            <w:tcW w:w="2160" w:type="dxa"/>
          </w:tcPr>
          <w:p w14:paraId="0A9CD24F" w14:textId="77777777" w:rsidR="00EC1776" w:rsidRPr="00326E63" w:rsidRDefault="00183B6F">
            <w:pPr>
              <w:rPr>
                <w:rFonts w:asciiTheme="majorBidi" w:hAnsiTheme="majorBidi" w:cstheme="majorBidi"/>
              </w:rPr>
            </w:pPr>
            <w:r w:rsidRPr="00326E63">
              <w:rPr>
                <w:rFonts w:asciiTheme="majorBidi" w:hAnsiTheme="majorBidi" w:cstheme="majorBidi"/>
              </w:rPr>
              <w:t>No slots match filter</w:t>
            </w:r>
          </w:p>
        </w:tc>
        <w:tc>
          <w:tcPr>
            <w:tcW w:w="2520" w:type="dxa"/>
          </w:tcPr>
          <w:p w14:paraId="3D3CD47A" w14:textId="77777777" w:rsidR="00EC1776" w:rsidRPr="00326E63" w:rsidRDefault="00183B6F">
            <w:pPr>
              <w:rPr>
                <w:rFonts w:asciiTheme="majorBidi" w:hAnsiTheme="majorBidi" w:cstheme="majorBidi"/>
              </w:rPr>
            </w:pPr>
            <w:r w:rsidRPr="00326E63">
              <w:rPr>
                <w:rFonts w:asciiTheme="majorBidi" w:hAnsiTheme="majorBidi" w:cstheme="majorBidi"/>
              </w:rPr>
              <w:t>Empty State overlay</w:t>
            </w:r>
          </w:p>
        </w:tc>
        <w:tc>
          <w:tcPr>
            <w:tcW w:w="2160" w:type="dxa"/>
          </w:tcPr>
          <w:p w14:paraId="61B01380"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1868C94B" w14:textId="77777777" w:rsidR="00EC1776" w:rsidRPr="00650313" w:rsidRDefault="00EC1776">
      <w:pPr>
        <w:spacing w:after="80"/>
        <w:rPr>
          <w:rFonts w:asciiTheme="majorBidi" w:hAnsiTheme="majorBidi" w:cstheme="majorBidi"/>
          <w:sz w:val="20"/>
          <w:szCs w:val="20"/>
        </w:rPr>
      </w:pPr>
    </w:p>
    <w:p w14:paraId="06FEFFEA" w14:textId="57C9FA65" w:rsidR="00EC1776" w:rsidRPr="00326E63" w:rsidRDefault="00326E63">
      <w:pPr>
        <w:spacing w:after="160"/>
        <w:rPr>
          <w:rFonts w:asciiTheme="majorBidi" w:hAnsiTheme="majorBidi" w:cstheme="majorBidi"/>
          <w:color w:val="0C5A60"/>
          <w:sz w:val="24"/>
          <w:szCs w:val="24"/>
        </w:rPr>
      </w:pPr>
      <w:r>
        <w:rPr>
          <w:rFonts w:asciiTheme="majorBidi" w:hAnsiTheme="majorBidi" w:cstheme="majorBidi"/>
          <w:b/>
          <w:color w:val="0C5A60"/>
          <w:sz w:val="24"/>
          <w:szCs w:val="24"/>
        </w:rPr>
        <w:t xml:space="preserve">4.1.1 </w:t>
      </w:r>
      <w:r w:rsidRPr="00326E63">
        <w:rPr>
          <w:rFonts w:asciiTheme="majorBidi" w:hAnsiTheme="majorBidi" w:cstheme="majorBidi"/>
          <w:b/>
          <w:color w:val="0C5A60"/>
          <w:sz w:val="24"/>
          <w:szCs w:val="24"/>
        </w:rPr>
        <w:t>Tele-appointment branch</w:t>
      </w:r>
      <w:r w:rsidR="002125B2" w:rsidRPr="00326E63">
        <w:rPr>
          <w:rFonts w:asciiTheme="majorBidi" w:hAnsiTheme="majorBidi" w:cstheme="majorBidi"/>
          <w:b/>
          <w:color w:val="0C5A60"/>
          <w:sz w:val="24"/>
          <w:szCs w:val="24"/>
        </w:rPr>
        <w:t>:</w:t>
      </w:r>
    </w:p>
    <w:tbl>
      <w:tblPr>
        <w:tblStyle w:val="TableGrid"/>
        <w:tblW w:w="0" w:type="auto"/>
        <w:jc w:val="center"/>
        <w:tblLook w:val="04A0" w:firstRow="1" w:lastRow="0" w:firstColumn="1" w:lastColumn="0" w:noHBand="0" w:noVBand="1"/>
      </w:tblPr>
      <w:tblGrid>
        <w:gridCol w:w="2160"/>
        <w:gridCol w:w="2160"/>
        <w:gridCol w:w="2520"/>
        <w:gridCol w:w="1800"/>
      </w:tblGrid>
      <w:tr w:rsidR="00EC1776" w:rsidRPr="00326E63" w14:paraId="75314270" w14:textId="77777777" w:rsidTr="00326E63">
        <w:trPr>
          <w:jc w:val="center"/>
        </w:trPr>
        <w:tc>
          <w:tcPr>
            <w:tcW w:w="2160" w:type="dxa"/>
            <w:shd w:val="clear" w:color="auto" w:fill="1F6F78"/>
          </w:tcPr>
          <w:p w14:paraId="7FAC7A49"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160" w:type="dxa"/>
            <w:shd w:val="clear" w:color="auto" w:fill="1F6F78"/>
          </w:tcPr>
          <w:p w14:paraId="16DC5143"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2520" w:type="dxa"/>
            <w:shd w:val="clear" w:color="auto" w:fill="1F6F78"/>
          </w:tcPr>
          <w:p w14:paraId="1D262BDE"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1800" w:type="dxa"/>
            <w:shd w:val="clear" w:color="auto" w:fill="1F6F78"/>
          </w:tcPr>
          <w:p w14:paraId="5C6DA3C9"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76858EA4" w14:textId="77777777" w:rsidTr="00326E63">
        <w:trPr>
          <w:jc w:val="center"/>
        </w:trPr>
        <w:tc>
          <w:tcPr>
            <w:tcW w:w="2160" w:type="dxa"/>
          </w:tcPr>
          <w:p w14:paraId="7DCEBC84" w14:textId="77777777" w:rsidR="00EC1776" w:rsidRPr="00326E63" w:rsidRDefault="00183B6F">
            <w:pPr>
              <w:rPr>
                <w:rFonts w:asciiTheme="majorBidi" w:hAnsiTheme="majorBidi" w:cstheme="majorBidi"/>
              </w:rPr>
            </w:pPr>
            <w:r w:rsidRPr="00326E63">
              <w:rPr>
                <w:rFonts w:asciiTheme="majorBidi" w:hAnsiTheme="majorBidi" w:cstheme="majorBidi"/>
              </w:rPr>
              <w:t>Booking entry</w:t>
            </w:r>
          </w:p>
        </w:tc>
        <w:tc>
          <w:tcPr>
            <w:tcW w:w="2160" w:type="dxa"/>
          </w:tcPr>
          <w:p w14:paraId="7F2321A4" w14:textId="77777777" w:rsidR="00EC1776" w:rsidRPr="00326E63" w:rsidRDefault="00183B6F">
            <w:pPr>
              <w:rPr>
                <w:rFonts w:asciiTheme="majorBidi" w:hAnsiTheme="majorBidi" w:cstheme="majorBidi"/>
              </w:rPr>
            </w:pPr>
            <w:r w:rsidRPr="00326E63">
              <w:rPr>
                <w:rFonts w:asciiTheme="majorBidi" w:hAnsiTheme="majorBidi" w:cstheme="majorBidi"/>
              </w:rPr>
              <w:t>Chooses ‘Tele’ instead of ‘In-center’</w:t>
            </w:r>
          </w:p>
        </w:tc>
        <w:tc>
          <w:tcPr>
            <w:tcW w:w="2520" w:type="dxa"/>
          </w:tcPr>
          <w:p w14:paraId="01CE7D01" w14:textId="77777777" w:rsidR="00EC1776" w:rsidRPr="00326E63" w:rsidRDefault="00183B6F">
            <w:pPr>
              <w:rPr>
                <w:rFonts w:asciiTheme="majorBidi" w:hAnsiTheme="majorBidi" w:cstheme="majorBidi"/>
              </w:rPr>
            </w:pPr>
            <w:r w:rsidRPr="00326E63">
              <w:rPr>
                <w:rFonts w:asciiTheme="majorBidi" w:hAnsiTheme="majorBidi" w:cstheme="majorBidi"/>
              </w:rPr>
              <w:t>Tele Instructions Screen</w:t>
            </w:r>
          </w:p>
        </w:tc>
        <w:tc>
          <w:tcPr>
            <w:tcW w:w="1800" w:type="dxa"/>
          </w:tcPr>
          <w:p w14:paraId="699E3C8B"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1EA2E271" w14:textId="77777777" w:rsidTr="00326E63">
        <w:trPr>
          <w:jc w:val="center"/>
        </w:trPr>
        <w:tc>
          <w:tcPr>
            <w:tcW w:w="2160" w:type="dxa"/>
          </w:tcPr>
          <w:p w14:paraId="7CBE1ADE" w14:textId="77777777" w:rsidR="00EC1776" w:rsidRPr="00326E63" w:rsidRDefault="00183B6F">
            <w:pPr>
              <w:rPr>
                <w:rFonts w:asciiTheme="majorBidi" w:hAnsiTheme="majorBidi" w:cstheme="majorBidi"/>
              </w:rPr>
            </w:pPr>
            <w:r w:rsidRPr="00326E63">
              <w:rPr>
                <w:rFonts w:asciiTheme="majorBidi" w:hAnsiTheme="majorBidi" w:cstheme="majorBidi"/>
              </w:rPr>
              <w:t>Tele Instructions Screen</w:t>
            </w:r>
          </w:p>
        </w:tc>
        <w:tc>
          <w:tcPr>
            <w:tcW w:w="2160" w:type="dxa"/>
          </w:tcPr>
          <w:p w14:paraId="2419A911" w14:textId="77777777" w:rsidR="00EC1776" w:rsidRPr="00326E63" w:rsidRDefault="00183B6F">
            <w:pPr>
              <w:rPr>
                <w:rFonts w:asciiTheme="majorBidi" w:hAnsiTheme="majorBidi" w:cstheme="majorBidi"/>
              </w:rPr>
            </w:pPr>
            <w:r w:rsidRPr="00326E63">
              <w:rPr>
                <w:rFonts w:asciiTheme="majorBidi" w:hAnsiTheme="majorBidi" w:cstheme="majorBidi"/>
              </w:rPr>
              <w:t>Reviews a short visual guide</w:t>
            </w:r>
          </w:p>
        </w:tc>
        <w:tc>
          <w:tcPr>
            <w:tcW w:w="2520" w:type="dxa"/>
          </w:tcPr>
          <w:p w14:paraId="0777B2BE" w14:textId="77777777" w:rsidR="00EC1776" w:rsidRPr="00326E63" w:rsidRDefault="00183B6F">
            <w:pPr>
              <w:rPr>
                <w:rFonts w:asciiTheme="majorBidi" w:hAnsiTheme="majorBidi" w:cstheme="majorBidi"/>
              </w:rPr>
            </w:pPr>
            <w:r w:rsidRPr="00326E63">
              <w:rPr>
                <w:rFonts w:asciiTheme="majorBidi" w:hAnsiTheme="majorBidi" w:cstheme="majorBidi"/>
              </w:rPr>
              <w:t>Simplified Visual Guide</w:t>
            </w:r>
          </w:p>
        </w:tc>
        <w:tc>
          <w:tcPr>
            <w:tcW w:w="1800" w:type="dxa"/>
          </w:tcPr>
          <w:p w14:paraId="1610D408"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149335A7" w14:textId="77777777" w:rsidTr="00326E63">
        <w:trPr>
          <w:jc w:val="center"/>
        </w:trPr>
        <w:tc>
          <w:tcPr>
            <w:tcW w:w="2160" w:type="dxa"/>
          </w:tcPr>
          <w:p w14:paraId="69D5D0FB" w14:textId="77777777" w:rsidR="00EC1776" w:rsidRPr="00326E63" w:rsidRDefault="00183B6F">
            <w:pPr>
              <w:rPr>
                <w:rFonts w:asciiTheme="majorBidi" w:hAnsiTheme="majorBidi" w:cstheme="majorBidi"/>
              </w:rPr>
            </w:pPr>
            <w:r w:rsidRPr="00326E63">
              <w:rPr>
                <w:rFonts w:asciiTheme="majorBidi" w:hAnsiTheme="majorBidi" w:cstheme="majorBidi"/>
              </w:rPr>
              <w:t>Simplified Visual Guide</w:t>
            </w:r>
          </w:p>
        </w:tc>
        <w:tc>
          <w:tcPr>
            <w:tcW w:w="2160" w:type="dxa"/>
          </w:tcPr>
          <w:p w14:paraId="4ABF1569" w14:textId="77777777" w:rsidR="00EC1776" w:rsidRPr="00326E63" w:rsidRDefault="00183B6F">
            <w:pPr>
              <w:rPr>
                <w:rFonts w:asciiTheme="majorBidi" w:hAnsiTheme="majorBidi" w:cstheme="majorBidi"/>
              </w:rPr>
            </w:pPr>
            <w:proofErr w:type="gramStart"/>
            <w:r w:rsidRPr="00326E63">
              <w:rPr>
                <w:rFonts w:asciiTheme="majorBidi" w:hAnsiTheme="majorBidi" w:cstheme="majorBidi"/>
              </w:rPr>
              <w:t>Joins</w:t>
            </w:r>
            <w:proofErr w:type="gramEnd"/>
            <w:r w:rsidRPr="00326E63">
              <w:rPr>
                <w:rFonts w:asciiTheme="majorBidi" w:hAnsiTheme="majorBidi" w:cstheme="majorBidi"/>
              </w:rPr>
              <w:t xml:space="preserve"> the consultation via the link</w:t>
            </w:r>
          </w:p>
        </w:tc>
        <w:tc>
          <w:tcPr>
            <w:tcW w:w="2520" w:type="dxa"/>
          </w:tcPr>
          <w:p w14:paraId="1FA52A06" w14:textId="77777777" w:rsidR="00EC1776" w:rsidRPr="00326E63" w:rsidRDefault="00183B6F">
            <w:pPr>
              <w:rPr>
                <w:rFonts w:asciiTheme="majorBidi" w:hAnsiTheme="majorBidi" w:cstheme="majorBidi"/>
              </w:rPr>
            </w:pPr>
            <w:r w:rsidRPr="00326E63">
              <w:rPr>
                <w:rFonts w:asciiTheme="majorBidi" w:hAnsiTheme="majorBidi" w:cstheme="majorBidi"/>
              </w:rPr>
              <w:t>Join Button / Resend Option</w:t>
            </w:r>
          </w:p>
        </w:tc>
        <w:tc>
          <w:tcPr>
            <w:tcW w:w="1800" w:type="dxa"/>
          </w:tcPr>
          <w:p w14:paraId="1E49E998"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6B6D4C1B" w14:textId="77777777" w:rsidTr="00326E63">
        <w:trPr>
          <w:jc w:val="center"/>
        </w:trPr>
        <w:tc>
          <w:tcPr>
            <w:tcW w:w="2160" w:type="dxa"/>
          </w:tcPr>
          <w:p w14:paraId="6E7DFB71" w14:textId="77777777" w:rsidR="00EC1776" w:rsidRPr="00326E63" w:rsidRDefault="00183B6F">
            <w:pPr>
              <w:rPr>
                <w:rFonts w:asciiTheme="majorBidi" w:hAnsiTheme="majorBidi" w:cstheme="majorBidi"/>
              </w:rPr>
            </w:pPr>
            <w:r w:rsidRPr="00326E63">
              <w:rPr>
                <w:rFonts w:asciiTheme="majorBidi" w:hAnsiTheme="majorBidi" w:cstheme="majorBidi"/>
              </w:rPr>
              <w:t>Join Button / Resend Option</w:t>
            </w:r>
          </w:p>
        </w:tc>
        <w:tc>
          <w:tcPr>
            <w:tcW w:w="2160" w:type="dxa"/>
          </w:tcPr>
          <w:p w14:paraId="72240B98" w14:textId="77777777" w:rsidR="00EC1776" w:rsidRPr="00326E63" w:rsidRDefault="00183B6F">
            <w:pPr>
              <w:rPr>
                <w:rFonts w:asciiTheme="majorBidi" w:hAnsiTheme="majorBidi" w:cstheme="majorBidi"/>
              </w:rPr>
            </w:pPr>
            <w:r w:rsidRPr="00326E63">
              <w:rPr>
                <w:rFonts w:asciiTheme="majorBidi" w:hAnsiTheme="majorBidi" w:cstheme="majorBidi"/>
              </w:rPr>
              <w:t>Completes the video consultation</w:t>
            </w:r>
          </w:p>
        </w:tc>
        <w:tc>
          <w:tcPr>
            <w:tcW w:w="2520" w:type="dxa"/>
          </w:tcPr>
          <w:p w14:paraId="6BDDB5A3" w14:textId="77777777" w:rsidR="00EC1776" w:rsidRPr="00326E63" w:rsidRDefault="00183B6F">
            <w:pPr>
              <w:rPr>
                <w:rFonts w:asciiTheme="majorBidi" w:hAnsiTheme="majorBidi" w:cstheme="majorBidi"/>
              </w:rPr>
            </w:pPr>
            <w:r w:rsidRPr="00326E63">
              <w:rPr>
                <w:rFonts w:asciiTheme="majorBidi" w:hAnsiTheme="majorBidi" w:cstheme="majorBidi"/>
              </w:rPr>
              <w:t>In-Call / Video Screen</w:t>
            </w:r>
          </w:p>
        </w:tc>
        <w:tc>
          <w:tcPr>
            <w:tcW w:w="1800" w:type="dxa"/>
          </w:tcPr>
          <w:p w14:paraId="338E0BF4"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41B91CF5" w14:textId="77777777" w:rsidTr="00326E63">
        <w:trPr>
          <w:jc w:val="center"/>
        </w:trPr>
        <w:tc>
          <w:tcPr>
            <w:tcW w:w="2160" w:type="dxa"/>
          </w:tcPr>
          <w:p w14:paraId="5B0D980D" w14:textId="77777777" w:rsidR="00EC1776" w:rsidRPr="00326E63" w:rsidRDefault="00183B6F">
            <w:pPr>
              <w:rPr>
                <w:rFonts w:asciiTheme="majorBidi" w:hAnsiTheme="majorBidi" w:cstheme="majorBidi"/>
              </w:rPr>
            </w:pPr>
            <w:r w:rsidRPr="00326E63">
              <w:rPr>
                <w:rFonts w:asciiTheme="majorBidi" w:hAnsiTheme="majorBidi" w:cstheme="majorBidi"/>
              </w:rPr>
              <w:t>In-Call / Video Screen</w:t>
            </w:r>
          </w:p>
        </w:tc>
        <w:tc>
          <w:tcPr>
            <w:tcW w:w="2160" w:type="dxa"/>
          </w:tcPr>
          <w:p w14:paraId="338F0876" w14:textId="77777777" w:rsidR="00EC1776" w:rsidRPr="00326E63" w:rsidRDefault="00183B6F">
            <w:pPr>
              <w:rPr>
                <w:rFonts w:asciiTheme="majorBidi" w:hAnsiTheme="majorBidi" w:cstheme="majorBidi"/>
              </w:rPr>
            </w:pPr>
            <w:r w:rsidRPr="00326E63">
              <w:rPr>
                <w:rFonts w:asciiTheme="majorBidi" w:hAnsiTheme="majorBidi" w:cstheme="majorBidi"/>
              </w:rPr>
              <w:t>Receives a post-consultation summary and instructions</w:t>
            </w:r>
          </w:p>
        </w:tc>
        <w:tc>
          <w:tcPr>
            <w:tcW w:w="2520" w:type="dxa"/>
          </w:tcPr>
          <w:p w14:paraId="11445343" w14:textId="77777777" w:rsidR="00EC1776" w:rsidRPr="00326E63" w:rsidRDefault="00183B6F">
            <w:pPr>
              <w:rPr>
                <w:rFonts w:asciiTheme="majorBidi" w:hAnsiTheme="majorBidi" w:cstheme="majorBidi"/>
              </w:rPr>
            </w:pPr>
            <w:r w:rsidRPr="00326E63">
              <w:rPr>
                <w:rFonts w:asciiTheme="majorBidi" w:hAnsiTheme="majorBidi" w:cstheme="majorBidi"/>
              </w:rPr>
              <w:t>Notification</w:t>
            </w:r>
          </w:p>
        </w:tc>
        <w:tc>
          <w:tcPr>
            <w:tcW w:w="1800" w:type="dxa"/>
          </w:tcPr>
          <w:p w14:paraId="053AF441"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5C548420" w14:textId="77777777" w:rsidTr="00326E63">
        <w:trPr>
          <w:jc w:val="center"/>
        </w:trPr>
        <w:tc>
          <w:tcPr>
            <w:tcW w:w="2160" w:type="dxa"/>
          </w:tcPr>
          <w:p w14:paraId="7598B772" w14:textId="77777777" w:rsidR="00EC1776" w:rsidRPr="00326E63" w:rsidRDefault="00183B6F">
            <w:pPr>
              <w:rPr>
                <w:rFonts w:asciiTheme="majorBidi" w:hAnsiTheme="majorBidi" w:cstheme="majorBidi"/>
              </w:rPr>
            </w:pPr>
            <w:r w:rsidRPr="00326E63">
              <w:rPr>
                <w:rFonts w:asciiTheme="majorBidi" w:hAnsiTheme="majorBidi" w:cstheme="majorBidi"/>
              </w:rPr>
              <w:t>Simplified Visual Guide</w:t>
            </w:r>
          </w:p>
        </w:tc>
        <w:tc>
          <w:tcPr>
            <w:tcW w:w="2160" w:type="dxa"/>
          </w:tcPr>
          <w:p w14:paraId="7EC28573" w14:textId="77777777" w:rsidR="00EC1776" w:rsidRPr="00326E63" w:rsidRDefault="00183B6F">
            <w:pPr>
              <w:rPr>
                <w:rFonts w:asciiTheme="majorBidi" w:hAnsiTheme="majorBidi" w:cstheme="majorBidi"/>
              </w:rPr>
            </w:pPr>
            <w:r w:rsidRPr="00326E63">
              <w:rPr>
                <w:rFonts w:asciiTheme="majorBidi" w:hAnsiTheme="majorBidi" w:cstheme="majorBidi"/>
              </w:rPr>
              <w:t>Alternate: was the original join-link notification missed?</w:t>
            </w:r>
          </w:p>
        </w:tc>
        <w:tc>
          <w:tcPr>
            <w:tcW w:w="2520" w:type="dxa"/>
          </w:tcPr>
          <w:p w14:paraId="0786827E" w14:textId="77777777" w:rsidR="00EC1776" w:rsidRPr="00326E63" w:rsidRDefault="00183B6F">
            <w:pPr>
              <w:rPr>
                <w:rFonts w:asciiTheme="majorBidi" w:hAnsiTheme="majorBidi" w:cstheme="majorBidi"/>
              </w:rPr>
            </w:pPr>
            <w:r w:rsidRPr="00326E63">
              <w:rPr>
                <w:rFonts w:asciiTheme="majorBidi" w:hAnsiTheme="majorBidi" w:cstheme="majorBidi"/>
              </w:rPr>
              <w:t>Empty / Error State overlay</w:t>
            </w:r>
          </w:p>
        </w:tc>
        <w:tc>
          <w:tcPr>
            <w:tcW w:w="1800" w:type="dxa"/>
          </w:tcPr>
          <w:p w14:paraId="4E48DD09"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315DA202" w14:textId="77777777" w:rsidR="00EC1776" w:rsidRPr="00650313" w:rsidRDefault="00EC1776">
      <w:pPr>
        <w:spacing w:after="80"/>
        <w:rPr>
          <w:rFonts w:asciiTheme="majorBidi" w:hAnsiTheme="majorBidi" w:cstheme="majorBidi"/>
          <w:sz w:val="20"/>
          <w:szCs w:val="20"/>
        </w:rPr>
      </w:pPr>
    </w:p>
    <w:p w14:paraId="701CED28" w14:textId="77777777" w:rsidR="00EC1776" w:rsidRPr="00326E63" w:rsidRDefault="00183B6F">
      <w:pPr>
        <w:pStyle w:val="Heading2"/>
        <w:rPr>
          <w:rFonts w:asciiTheme="majorBidi" w:hAnsiTheme="majorBidi"/>
        </w:rPr>
      </w:pPr>
      <w:bookmarkStart w:id="18" w:name="_Toc238546667"/>
      <w:r w:rsidRPr="00326E63">
        <w:rPr>
          <w:rFonts w:asciiTheme="majorBidi" w:hAnsiTheme="majorBidi"/>
          <w:color w:val="0F6B72"/>
        </w:rPr>
        <w:t>4.2 Remaining Services</w:t>
      </w:r>
      <w:bookmarkEnd w:id="18"/>
    </w:p>
    <w:p w14:paraId="20C30DD8" w14:textId="1C888CB1" w:rsidR="00EC1776" w:rsidRPr="00326E63" w:rsidRDefault="00326E63">
      <w:pPr>
        <w:pStyle w:val="Heading3"/>
        <w:rPr>
          <w:rFonts w:asciiTheme="majorBidi" w:hAnsiTheme="majorBidi"/>
          <w:color w:val="0C5A60"/>
          <w:sz w:val="24"/>
          <w:szCs w:val="24"/>
        </w:rPr>
      </w:pPr>
      <w:bookmarkStart w:id="19" w:name="_Toc238546668"/>
      <w:r>
        <w:rPr>
          <w:rFonts w:asciiTheme="majorBidi" w:hAnsiTheme="majorBidi"/>
          <w:color w:val="0C5A60"/>
          <w:sz w:val="24"/>
          <w:szCs w:val="24"/>
        </w:rPr>
        <w:t xml:space="preserve">4.2.1 </w:t>
      </w:r>
      <w:r w:rsidRPr="00326E63">
        <w:rPr>
          <w:rFonts w:asciiTheme="majorBidi" w:hAnsiTheme="majorBidi"/>
          <w:color w:val="0C5A60"/>
          <w:sz w:val="24"/>
          <w:szCs w:val="24"/>
        </w:rPr>
        <w:t>Vaccination Records &amp; Certificate</w:t>
      </w:r>
      <w:bookmarkEnd w:id="19"/>
    </w:p>
    <w:tbl>
      <w:tblPr>
        <w:tblStyle w:val="TableGrid"/>
        <w:tblW w:w="0" w:type="auto"/>
        <w:jc w:val="center"/>
        <w:tblLook w:val="04A0" w:firstRow="1" w:lastRow="0" w:firstColumn="1" w:lastColumn="0" w:noHBand="0" w:noVBand="1"/>
      </w:tblPr>
      <w:tblGrid>
        <w:gridCol w:w="2160"/>
        <w:gridCol w:w="2610"/>
        <w:gridCol w:w="1980"/>
        <w:gridCol w:w="1890"/>
      </w:tblGrid>
      <w:tr w:rsidR="00EC1776" w:rsidRPr="00326E63" w14:paraId="63A229B3" w14:textId="77777777" w:rsidTr="00326E63">
        <w:trPr>
          <w:jc w:val="center"/>
        </w:trPr>
        <w:tc>
          <w:tcPr>
            <w:tcW w:w="2160" w:type="dxa"/>
            <w:shd w:val="clear" w:color="auto" w:fill="1F6F78"/>
          </w:tcPr>
          <w:p w14:paraId="75F6EA1D"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610" w:type="dxa"/>
            <w:shd w:val="clear" w:color="auto" w:fill="1F6F78"/>
          </w:tcPr>
          <w:p w14:paraId="1C8041CA"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1980" w:type="dxa"/>
            <w:shd w:val="clear" w:color="auto" w:fill="1F6F78"/>
          </w:tcPr>
          <w:p w14:paraId="7F68A18B"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1890" w:type="dxa"/>
            <w:shd w:val="clear" w:color="auto" w:fill="1F6F78"/>
          </w:tcPr>
          <w:p w14:paraId="6C0A566B"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12BE19A4" w14:textId="77777777" w:rsidTr="00326E63">
        <w:trPr>
          <w:jc w:val="center"/>
        </w:trPr>
        <w:tc>
          <w:tcPr>
            <w:tcW w:w="2160" w:type="dxa"/>
          </w:tcPr>
          <w:p w14:paraId="5F26A858" w14:textId="77777777" w:rsidR="00EC1776" w:rsidRPr="00326E63" w:rsidRDefault="00183B6F">
            <w:pPr>
              <w:rPr>
                <w:rFonts w:asciiTheme="majorBidi" w:hAnsiTheme="majorBidi" w:cstheme="majorBidi"/>
              </w:rPr>
            </w:pPr>
            <w:r w:rsidRPr="00326E63">
              <w:rPr>
                <w:rFonts w:asciiTheme="majorBidi" w:hAnsiTheme="majorBidi" w:cstheme="majorBidi"/>
              </w:rPr>
              <w:t>Home &gt; Vaccination Records</w:t>
            </w:r>
          </w:p>
        </w:tc>
        <w:tc>
          <w:tcPr>
            <w:tcW w:w="2610" w:type="dxa"/>
          </w:tcPr>
          <w:p w14:paraId="69151C85" w14:textId="77777777" w:rsidR="00EC1776" w:rsidRPr="00326E63" w:rsidRDefault="00183B6F">
            <w:pPr>
              <w:rPr>
                <w:rFonts w:asciiTheme="majorBidi" w:hAnsiTheme="majorBidi" w:cstheme="majorBidi"/>
              </w:rPr>
            </w:pPr>
            <w:r w:rsidRPr="00326E63">
              <w:rPr>
                <w:rFonts w:asciiTheme="majorBidi" w:hAnsiTheme="majorBidi" w:cstheme="majorBidi"/>
              </w:rPr>
              <w:t>Views full history; missing records are flagged</w:t>
            </w:r>
          </w:p>
        </w:tc>
        <w:tc>
          <w:tcPr>
            <w:tcW w:w="1980" w:type="dxa"/>
          </w:tcPr>
          <w:p w14:paraId="69F41160" w14:textId="77777777" w:rsidR="00EC1776" w:rsidRPr="00326E63" w:rsidRDefault="00183B6F">
            <w:pPr>
              <w:rPr>
                <w:rFonts w:asciiTheme="majorBidi" w:hAnsiTheme="majorBidi" w:cstheme="majorBidi"/>
              </w:rPr>
            </w:pPr>
            <w:r w:rsidRPr="00326E63">
              <w:rPr>
                <w:rFonts w:asciiTheme="majorBidi" w:hAnsiTheme="majorBidi" w:cstheme="majorBidi"/>
              </w:rPr>
              <w:t>Vaccination History List</w:t>
            </w:r>
          </w:p>
        </w:tc>
        <w:tc>
          <w:tcPr>
            <w:tcW w:w="1890" w:type="dxa"/>
          </w:tcPr>
          <w:p w14:paraId="534B81C4"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292CFCB4" w14:textId="77777777" w:rsidTr="00326E63">
        <w:trPr>
          <w:jc w:val="center"/>
        </w:trPr>
        <w:tc>
          <w:tcPr>
            <w:tcW w:w="2160" w:type="dxa"/>
          </w:tcPr>
          <w:p w14:paraId="21EA6F76" w14:textId="77777777" w:rsidR="00EC1776" w:rsidRPr="00326E63" w:rsidRDefault="00183B6F">
            <w:pPr>
              <w:rPr>
                <w:rFonts w:asciiTheme="majorBidi" w:hAnsiTheme="majorBidi" w:cstheme="majorBidi"/>
              </w:rPr>
            </w:pPr>
            <w:r w:rsidRPr="00326E63">
              <w:rPr>
                <w:rFonts w:asciiTheme="majorBidi" w:hAnsiTheme="majorBidi" w:cstheme="majorBidi"/>
              </w:rPr>
              <w:t>Vaccination History List</w:t>
            </w:r>
          </w:p>
        </w:tc>
        <w:tc>
          <w:tcPr>
            <w:tcW w:w="2610" w:type="dxa"/>
          </w:tcPr>
          <w:p w14:paraId="39C2D543" w14:textId="77777777" w:rsidR="00EC1776" w:rsidRPr="00326E63" w:rsidRDefault="00183B6F">
            <w:pPr>
              <w:rPr>
                <w:rFonts w:asciiTheme="majorBidi" w:hAnsiTheme="majorBidi" w:cstheme="majorBidi"/>
              </w:rPr>
            </w:pPr>
            <w:proofErr w:type="gramStart"/>
            <w:r w:rsidRPr="00326E63">
              <w:rPr>
                <w:rFonts w:asciiTheme="majorBidi" w:hAnsiTheme="majorBidi" w:cstheme="majorBidi"/>
              </w:rPr>
              <w:t>Selects</w:t>
            </w:r>
            <w:proofErr w:type="gramEnd"/>
            <w:r w:rsidRPr="00326E63">
              <w:rPr>
                <w:rFonts w:asciiTheme="majorBidi" w:hAnsiTheme="majorBidi" w:cstheme="majorBidi"/>
              </w:rPr>
              <w:t xml:space="preserve"> a certificate to download</w:t>
            </w:r>
          </w:p>
        </w:tc>
        <w:tc>
          <w:tcPr>
            <w:tcW w:w="1980" w:type="dxa"/>
          </w:tcPr>
          <w:p w14:paraId="027C4B8D" w14:textId="77777777" w:rsidR="00EC1776" w:rsidRPr="00326E63" w:rsidRDefault="00183B6F">
            <w:pPr>
              <w:rPr>
                <w:rFonts w:asciiTheme="majorBidi" w:hAnsiTheme="majorBidi" w:cstheme="majorBidi"/>
              </w:rPr>
            </w:pPr>
            <w:r w:rsidRPr="00326E63">
              <w:rPr>
                <w:rFonts w:asciiTheme="majorBidi" w:hAnsiTheme="majorBidi" w:cstheme="majorBidi"/>
              </w:rPr>
              <w:t>Download (PDF, no form)</w:t>
            </w:r>
          </w:p>
        </w:tc>
        <w:tc>
          <w:tcPr>
            <w:tcW w:w="1890" w:type="dxa"/>
          </w:tcPr>
          <w:p w14:paraId="756B1C63"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4235742A" w14:textId="77777777" w:rsidTr="00326E63">
        <w:trPr>
          <w:jc w:val="center"/>
        </w:trPr>
        <w:tc>
          <w:tcPr>
            <w:tcW w:w="2160" w:type="dxa"/>
          </w:tcPr>
          <w:p w14:paraId="3DE73DD0" w14:textId="77777777" w:rsidR="00EC1776" w:rsidRPr="00326E63" w:rsidRDefault="00183B6F">
            <w:pPr>
              <w:rPr>
                <w:rFonts w:asciiTheme="majorBidi" w:hAnsiTheme="majorBidi" w:cstheme="majorBidi"/>
              </w:rPr>
            </w:pPr>
            <w:r w:rsidRPr="00326E63">
              <w:rPr>
                <w:rFonts w:asciiTheme="majorBidi" w:hAnsiTheme="majorBidi" w:cstheme="majorBidi"/>
              </w:rPr>
              <w:t>Vaccination History List</w:t>
            </w:r>
          </w:p>
        </w:tc>
        <w:tc>
          <w:tcPr>
            <w:tcW w:w="2610" w:type="dxa"/>
          </w:tcPr>
          <w:p w14:paraId="6B3B25C8" w14:textId="77777777" w:rsidR="00EC1776" w:rsidRPr="00326E63" w:rsidRDefault="00183B6F">
            <w:pPr>
              <w:rPr>
                <w:rFonts w:asciiTheme="majorBidi" w:hAnsiTheme="majorBidi" w:cstheme="majorBidi"/>
              </w:rPr>
            </w:pPr>
            <w:r w:rsidRPr="00326E63">
              <w:rPr>
                <w:rFonts w:asciiTheme="majorBidi" w:hAnsiTheme="majorBidi" w:cstheme="majorBidi"/>
              </w:rPr>
              <w:t>Selects ‘Report Missing Vaccination’</w:t>
            </w:r>
          </w:p>
        </w:tc>
        <w:tc>
          <w:tcPr>
            <w:tcW w:w="1980" w:type="dxa"/>
          </w:tcPr>
          <w:p w14:paraId="572565F6" w14:textId="77777777" w:rsidR="00EC1776" w:rsidRPr="00326E63" w:rsidRDefault="00183B6F">
            <w:pPr>
              <w:rPr>
                <w:rFonts w:asciiTheme="majorBidi" w:hAnsiTheme="majorBidi" w:cstheme="majorBidi"/>
              </w:rPr>
            </w:pPr>
            <w:r w:rsidRPr="00326E63">
              <w:rPr>
                <w:rFonts w:asciiTheme="majorBidi" w:hAnsiTheme="majorBidi" w:cstheme="majorBidi"/>
              </w:rPr>
              <w:t>Upload Form</w:t>
            </w:r>
          </w:p>
        </w:tc>
        <w:tc>
          <w:tcPr>
            <w:tcW w:w="1890" w:type="dxa"/>
          </w:tcPr>
          <w:p w14:paraId="50C57565"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7192609A" w14:textId="77777777" w:rsidTr="00326E63">
        <w:trPr>
          <w:jc w:val="center"/>
        </w:trPr>
        <w:tc>
          <w:tcPr>
            <w:tcW w:w="2160" w:type="dxa"/>
          </w:tcPr>
          <w:p w14:paraId="17B64C3F" w14:textId="77777777" w:rsidR="00EC1776" w:rsidRPr="00326E63" w:rsidRDefault="00183B6F">
            <w:pPr>
              <w:rPr>
                <w:rFonts w:asciiTheme="majorBidi" w:hAnsiTheme="majorBidi" w:cstheme="majorBidi"/>
              </w:rPr>
            </w:pPr>
            <w:r w:rsidRPr="00326E63">
              <w:rPr>
                <w:rFonts w:asciiTheme="majorBidi" w:hAnsiTheme="majorBidi" w:cstheme="majorBidi"/>
              </w:rPr>
              <w:t>Upload Form</w:t>
            </w:r>
          </w:p>
        </w:tc>
        <w:tc>
          <w:tcPr>
            <w:tcW w:w="2610" w:type="dxa"/>
          </w:tcPr>
          <w:p w14:paraId="4797D052" w14:textId="77777777" w:rsidR="00EC1776" w:rsidRPr="00326E63" w:rsidRDefault="00183B6F">
            <w:pPr>
              <w:rPr>
                <w:rFonts w:asciiTheme="majorBidi" w:hAnsiTheme="majorBidi" w:cstheme="majorBidi"/>
              </w:rPr>
            </w:pPr>
            <w:r w:rsidRPr="00326E63">
              <w:rPr>
                <w:rFonts w:asciiTheme="majorBidi" w:hAnsiTheme="majorBidi" w:cstheme="majorBidi"/>
              </w:rPr>
              <w:t>Submits name, personal number (</w:t>
            </w:r>
            <w:proofErr w:type="gramStart"/>
            <w:r w:rsidRPr="00326E63">
              <w:rPr>
                <w:rFonts w:asciiTheme="majorBidi" w:hAnsiTheme="majorBidi" w:cstheme="majorBidi"/>
              </w:rPr>
              <w:t>auto-fill</w:t>
            </w:r>
            <w:proofErr w:type="gramEnd"/>
            <w:r w:rsidRPr="00326E63">
              <w:rPr>
                <w:rFonts w:asciiTheme="majorBidi" w:hAnsiTheme="majorBidi" w:cstheme="majorBidi"/>
              </w:rPr>
              <w:t>), uploaded document, and comments</w:t>
            </w:r>
          </w:p>
        </w:tc>
        <w:tc>
          <w:tcPr>
            <w:tcW w:w="1980" w:type="dxa"/>
          </w:tcPr>
          <w:p w14:paraId="261FC5EA"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w:t>
            </w:r>
          </w:p>
        </w:tc>
        <w:tc>
          <w:tcPr>
            <w:tcW w:w="1890" w:type="dxa"/>
          </w:tcPr>
          <w:p w14:paraId="2BF8599B"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676969D9" w14:textId="77777777" w:rsidTr="00326E63">
        <w:trPr>
          <w:jc w:val="center"/>
        </w:trPr>
        <w:tc>
          <w:tcPr>
            <w:tcW w:w="2160" w:type="dxa"/>
          </w:tcPr>
          <w:p w14:paraId="1790F739"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w:t>
            </w:r>
          </w:p>
        </w:tc>
        <w:tc>
          <w:tcPr>
            <w:tcW w:w="2610" w:type="dxa"/>
          </w:tcPr>
          <w:p w14:paraId="2F69022D" w14:textId="77777777" w:rsidR="00EC1776" w:rsidRPr="00326E63" w:rsidRDefault="00183B6F">
            <w:pPr>
              <w:rPr>
                <w:rFonts w:asciiTheme="majorBidi" w:hAnsiTheme="majorBidi" w:cstheme="majorBidi"/>
              </w:rPr>
            </w:pPr>
            <w:r w:rsidRPr="00326E63">
              <w:rPr>
                <w:rFonts w:asciiTheme="majorBidi" w:hAnsiTheme="majorBidi" w:cstheme="majorBidi"/>
              </w:rPr>
              <w:t>Checks status of a submitted missing-record report</w:t>
            </w:r>
          </w:p>
        </w:tc>
        <w:tc>
          <w:tcPr>
            <w:tcW w:w="1980" w:type="dxa"/>
          </w:tcPr>
          <w:p w14:paraId="6A85423A" w14:textId="77777777" w:rsidR="00EC1776" w:rsidRPr="00326E63" w:rsidRDefault="00183B6F">
            <w:pPr>
              <w:rPr>
                <w:rFonts w:asciiTheme="majorBidi" w:hAnsiTheme="majorBidi" w:cstheme="majorBidi"/>
              </w:rPr>
            </w:pPr>
            <w:r w:rsidRPr="00326E63">
              <w:rPr>
                <w:rFonts w:asciiTheme="majorBidi" w:hAnsiTheme="majorBidi" w:cstheme="majorBidi"/>
              </w:rPr>
              <w:t>Status Tracker</w:t>
            </w:r>
          </w:p>
        </w:tc>
        <w:tc>
          <w:tcPr>
            <w:tcW w:w="1890" w:type="dxa"/>
          </w:tcPr>
          <w:p w14:paraId="154A88A9"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0F31DABA" w14:textId="77777777" w:rsidTr="00326E63">
        <w:trPr>
          <w:jc w:val="center"/>
        </w:trPr>
        <w:tc>
          <w:tcPr>
            <w:tcW w:w="2160" w:type="dxa"/>
          </w:tcPr>
          <w:p w14:paraId="520E9B59" w14:textId="77777777" w:rsidR="00EC1776" w:rsidRPr="00326E63" w:rsidRDefault="00183B6F">
            <w:pPr>
              <w:rPr>
                <w:rFonts w:asciiTheme="majorBidi" w:hAnsiTheme="majorBidi" w:cstheme="majorBidi"/>
              </w:rPr>
            </w:pPr>
            <w:r w:rsidRPr="00326E63">
              <w:rPr>
                <w:rFonts w:asciiTheme="majorBidi" w:hAnsiTheme="majorBidi" w:cstheme="majorBidi"/>
              </w:rPr>
              <w:t>Upload Form</w:t>
            </w:r>
          </w:p>
        </w:tc>
        <w:tc>
          <w:tcPr>
            <w:tcW w:w="2610" w:type="dxa"/>
          </w:tcPr>
          <w:p w14:paraId="156A864B" w14:textId="77777777" w:rsidR="00EC1776" w:rsidRPr="00326E63" w:rsidRDefault="00183B6F">
            <w:pPr>
              <w:rPr>
                <w:rFonts w:asciiTheme="majorBidi" w:hAnsiTheme="majorBidi" w:cstheme="majorBidi"/>
              </w:rPr>
            </w:pPr>
            <w:r w:rsidRPr="00326E63">
              <w:rPr>
                <w:rFonts w:asciiTheme="majorBidi" w:hAnsiTheme="majorBidi" w:cstheme="majorBidi"/>
              </w:rPr>
              <w:t>Alternate: is the uploaded file a valid type/size?</w:t>
            </w:r>
          </w:p>
        </w:tc>
        <w:tc>
          <w:tcPr>
            <w:tcW w:w="1980" w:type="dxa"/>
          </w:tcPr>
          <w:p w14:paraId="32AEA05F" w14:textId="77777777" w:rsidR="00EC1776" w:rsidRPr="00326E63" w:rsidRDefault="00183B6F">
            <w:pPr>
              <w:rPr>
                <w:rFonts w:asciiTheme="majorBidi" w:hAnsiTheme="majorBidi" w:cstheme="majorBidi"/>
              </w:rPr>
            </w:pPr>
            <w:r w:rsidRPr="00326E63">
              <w:rPr>
                <w:rFonts w:asciiTheme="majorBidi" w:hAnsiTheme="majorBidi" w:cstheme="majorBidi"/>
              </w:rPr>
              <w:t>Empty / Error State overlay</w:t>
            </w:r>
          </w:p>
        </w:tc>
        <w:tc>
          <w:tcPr>
            <w:tcW w:w="1890" w:type="dxa"/>
          </w:tcPr>
          <w:p w14:paraId="704B2E08"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4030975E" w14:textId="77777777" w:rsidR="002125B2" w:rsidRPr="00650313" w:rsidRDefault="002125B2">
      <w:pPr>
        <w:spacing w:after="80"/>
        <w:rPr>
          <w:rFonts w:asciiTheme="majorBidi" w:hAnsiTheme="majorBidi" w:cstheme="majorBidi"/>
          <w:sz w:val="20"/>
          <w:szCs w:val="20"/>
        </w:rPr>
      </w:pPr>
    </w:p>
    <w:p w14:paraId="6035B4B8" w14:textId="55732BC6" w:rsidR="00EC1776" w:rsidRPr="00326E63" w:rsidRDefault="00326E63">
      <w:pPr>
        <w:pStyle w:val="Heading3"/>
        <w:rPr>
          <w:rFonts w:asciiTheme="majorBidi" w:hAnsiTheme="majorBidi"/>
          <w:color w:val="0C5A60"/>
          <w:sz w:val="24"/>
          <w:szCs w:val="24"/>
        </w:rPr>
      </w:pPr>
      <w:bookmarkStart w:id="20" w:name="_Toc238546669"/>
      <w:r>
        <w:rPr>
          <w:rFonts w:asciiTheme="majorBidi" w:hAnsiTheme="majorBidi"/>
          <w:color w:val="0C5A60"/>
          <w:sz w:val="24"/>
          <w:szCs w:val="24"/>
        </w:rPr>
        <w:t xml:space="preserve">4.2.2 </w:t>
      </w:r>
      <w:r w:rsidRPr="00326E63">
        <w:rPr>
          <w:rFonts w:asciiTheme="majorBidi" w:hAnsiTheme="majorBidi"/>
          <w:color w:val="0C5A60"/>
          <w:sz w:val="24"/>
          <w:szCs w:val="24"/>
        </w:rPr>
        <w:t>Medical Reports &amp; Certificates</w:t>
      </w:r>
      <w:bookmarkEnd w:id="20"/>
    </w:p>
    <w:tbl>
      <w:tblPr>
        <w:tblStyle w:val="TableGrid"/>
        <w:tblW w:w="0" w:type="auto"/>
        <w:jc w:val="center"/>
        <w:tblLook w:val="04A0" w:firstRow="1" w:lastRow="0" w:firstColumn="1" w:lastColumn="0" w:noHBand="0" w:noVBand="1"/>
      </w:tblPr>
      <w:tblGrid>
        <w:gridCol w:w="2700"/>
        <w:gridCol w:w="2204"/>
        <w:gridCol w:w="2225"/>
        <w:gridCol w:w="1727"/>
      </w:tblGrid>
      <w:tr w:rsidR="00EC1776" w:rsidRPr="00326E63" w14:paraId="394DDF7E" w14:textId="77777777" w:rsidTr="00326E63">
        <w:trPr>
          <w:jc w:val="center"/>
        </w:trPr>
        <w:tc>
          <w:tcPr>
            <w:tcW w:w="2880" w:type="dxa"/>
            <w:shd w:val="clear" w:color="auto" w:fill="1F6F78"/>
          </w:tcPr>
          <w:p w14:paraId="0762EC1C"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340" w:type="dxa"/>
            <w:shd w:val="clear" w:color="auto" w:fill="1F6F78"/>
          </w:tcPr>
          <w:p w14:paraId="7908ABE9"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2340" w:type="dxa"/>
            <w:shd w:val="clear" w:color="auto" w:fill="1F6F78"/>
          </w:tcPr>
          <w:p w14:paraId="5CB7FD42"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1800" w:type="dxa"/>
            <w:shd w:val="clear" w:color="auto" w:fill="1F6F78"/>
          </w:tcPr>
          <w:p w14:paraId="197BB14F"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265E3848" w14:textId="77777777" w:rsidTr="00326E63">
        <w:trPr>
          <w:jc w:val="center"/>
        </w:trPr>
        <w:tc>
          <w:tcPr>
            <w:tcW w:w="2880" w:type="dxa"/>
          </w:tcPr>
          <w:p w14:paraId="7B83BCA9" w14:textId="77777777" w:rsidR="00EC1776" w:rsidRPr="00326E63" w:rsidRDefault="00183B6F">
            <w:pPr>
              <w:rPr>
                <w:rFonts w:asciiTheme="majorBidi" w:hAnsiTheme="majorBidi" w:cstheme="majorBidi"/>
              </w:rPr>
            </w:pPr>
            <w:r w:rsidRPr="00326E63">
              <w:rPr>
                <w:rFonts w:asciiTheme="majorBidi" w:hAnsiTheme="majorBidi" w:cstheme="majorBidi"/>
              </w:rPr>
              <w:t>Home &gt; Medical Reports &amp; Certificates</w:t>
            </w:r>
          </w:p>
        </w:tc>
        <w:tc>
          <w:tcPr>
            <w:tcW w:w="2340" w:type="dxa"/>
          </w:tcPr>
          <w:p w14:paraId="07E9A213" w14:textId="77777777" w:rsidR="00EC1776" w:rsidRPr="00326E63" w:rsidRDefault="00183B6F">
            <w:pPr>
              <w:rPr>
                <w:rFonts w:asciiTheme="majorBidi" w:hAnsiTheme="majorBidi" w:cstheme="majorBidi"/>
              </w:rPr>
            </w:pPr>
            <w:proofErr w:type="gramStart"/>
            <w:r w:rsidRPr="00326E63">
              <w:rPr>
                <w:rFonts w:asciiTheme="majorBidi" w:hAnsiTheme="majorBidi" w:cstheme="majorBidi"/>
              </w:rPr>
              <w:t>Chooses ‘</w:t>
            </w:r>
            <w:proofErr w:type="gramEnd"/>
            <w:r w:rsidRPr="00326E63">
              <w:rPr>
                <w:rFonts w:asciiTheme="majorBidi" w:hAnsiTheme="majorBidi" w:cstheme="majorBidi"/>
              </w:rPr>
              <w:t>View reports’</w:t>
            </w:r>
          </w:p>
        </w:tc>
        <w:tc>
          <w:tcPr>
            <w:tcW w:w="2340" w:type="dxa"/>
          </w:tcPr>
          <w:p w14:paraId="28FB5DFD" w14:textId="77777777" w:rsidR="00EC1776" w:rsidRPr="00326E63" w:rsidRDefault="00183B6F">
            <w:pPr>
              <w:rPr>
                <w:rFonts w:asciiTheme="majorBidi" w:hAnsiTheme="majorBidi" w:cstheme="majorBidi"/>
              </w:rPr>
            </w:pPr>
            <w:r w:rsidRPr="00326E63">
              <w:rPr>
                <w:rFonts w:asciiTheme="majorBidi" w:hAnsiTheme="majorBidi" w:cstheme="majorBidi"/>
              </w:rPr>
              <w:t>All PHC Reports List</w:t>
            </w:r>
          </w:p>
        </w:tc>
        <w:tc>
          <w:tcPr>
            <w:tcW w:w="1800" w:type="dxa"/>
          </w:tcPr>
          <w:p w14:paraId="4E517765"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2DCBDB0D" w14:textId="77777777" w:rsidTr="00326E63">
        <w:trPr>
          <w:jc w:val="center"/>
        </w:trPr>
        <w:tc>
          <w:tcPr>
            <w:tcW w:w="2880" w:type="dxa"/>
          </w:tcPr>
          <w:p w14:paraId="07A1ECCA" w14:textId="77777777" w:rsidR="00EC1776" w:rsidRPr="00326E63" w:rsidRDefault="00183B6F">
            <w:pPr>
              <w:rPr>
                <w:rFonts w:asciiTheme="majorBidi" w:hAnsiTheme="majorBidi" w:cstheme="majorBidi"/>
              </w:rPr>
            </w:pPr>
            <w:r w:rsidRPr="00326E63">
              <w:rPr>
                <w:rFonts w:asciiTheme="majorBidi" w:hAnsiTheme="majorBidi" w:cstheme="majorBidi"/>
              </w:rPr>
              <w:t>All PHC Reports List</w:t>
            </w:r>
          </w:p>
        </w:tc>
        <w:tc>
          <w:tcPr>
            <w:tcW w:w="2340" w:type="dxa"/>
          </w:tcPr>
          <w:p w14:paraId="6A05B18F" w14:textId="77777777" w:rsidR="00EC1776" w:rsidRPr="00326E63" w:rsidRDefault="00183B6F">
            <w:pPr>
              <w:rPr>
                <w:rFonts w:asciiTheme="majorBidi" w:hAnsiTheme="majorBidi" w:cstheme="majorBidi"/>
              </w:rPr>
            </w:pPr>
            <w:proofErr w:type="gramStart"/>
            <w:r w:rsidRPr="00326E63">
              <w:rPr>
                <w:rFonts w:asciiTheme="majorBidi" w:hAnsiTheme="majorBidi" w:cstheme="majorBidi"/>
              </w:rPr>
              <w:t>Taps</w:t>
            </w:r>
            <w:proofErr w:type="gramEnd"/>
            <w:r w:rsidRPr="00326E63">
              <w:rPr>
                <w:rFonts w:asciiTheme="majorBidi" w:hAnsiTheme="majorBidi" w:cstheme="majorBidi"/>
              </w:rPr>
              <w:t xml:space="preserve"> any report</w:t>
            </w:r>
          </w:p>
        </w:tc>
        <w:tc>
          <w:tcPr>
            <w:tcW w:w="2340" w:type="dxa"/>
          </w:tcPr>
          <w:p w14:paraId="7779B348" w14:textId="77777777" w:rsidR="00EC1776" w:rsidRPr="00326E63" w:rsidRDefault="00183B6F">
            <w:pPr>
              <w:rPr>
                <w:rFonts w:asciiTheme="majorBidi" w:hAnsiTheme="majorBidi" w:cstheme="majorBidi"/>
              </w:rPr>
            </w:pPr>
            <w:r w:rsidRPr="00326E63">
              <w:rPr>
                <w:rFonts w:asciiTheme="majorBidi" w:hAnsiTheme="majorBidi" w:cstheme="majorBidi"/>
              </w:rPr>
              <w:t>Download Screen</w:t>
            </w:r>
          </w:p>
        </w:tc>
        <w:tc>
          <w:tcPr>
            <w:tcW w:w="1800" w:type="dxa"/>
          </w:tcPr>
          <w:p w14:paraId="12DFC66C"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0AE092AC" w14:textId="77777777" w:rsidTr="00326E63">
        <w:trPr>
          <w:jc w:val="center"/>
        </w:trPr>
        <w:tc>
          <w:tcPr>
            <w:tcW w:w="2880" w:type="dxa"/>
          </w:tcPr>
          <w:p w14:paraId="009F55F2" w14:textId="77777777" w:rsidR="00EC1776" w:rsidRPr="00326E63" w:rsidRDefault="00183B6F">
            <w:pPr>
              <w:rPr>
                <w:rFonts w:asciiTheme="majorBidi" w:hAnsiTheme="majorBidi" w:cstheme="majorBidi"/>
              </w:rPr>
            </w:pPr>
            <w:r w:rsidRPr="00326E63">
              <w:rPr>
                <w:rFonts w:asciiTheme="majorBidi" w:hAnsiTheme="majorBidi" w:cstheme="majorBidi"/>
              </w:rPr>
              <w:t>Home &gt; Medical Reports &amp; Certificates</w:t>
            </w:r>
          </w:p>
        </w:tc>
        <w:tc>
          <w:tcPr>
            <w:tcW w:w="2340" w:type="dxa"/>
          </w:tcPr>
          <w:p w14:paraId="7BB0DEAE" w14:textId="77777777" w:rsidR="00EC1776" w:rsidRPr="00326E63" w:rsidRDefault="00183B6F">
            <w:pPr>
              <w:rPr>
                <w:rFonts w:asciiTheme="majorBidi" w:hAnsiTheme="majorBidi" w:cstheme="majorBidi"/>
              </w:rPr>
            </w:pPr>
            <w:proofErr w:type="gramStart"/>
            <w:r w:rsidRPr="00326E63">
              <w:rPr>
                <w:rFonts w:asciiTheme="majorBidi" w:hAnsiTheme="majorBidi" w:cstheme="majorBidi"/>
              </w:rPr>
              <w:t>Chooses ‘</w:t>
            </w:r>
            <w:proofErr w:type="gramEnd"/>
            <w:r w:rsidRPr="00326E63">
              <w:rPr>
                <w:rFonts w:asciiTheme="majorBidi" w:hAnsiTheme="majorBidi" w:cstheme="majorBidi"/>
              </w:rPr>
              <w:t>Request a report’</w:t>
            </w:r>
          </w:p>
        </w:tc>
        <w:tc>
          <w:tcPr>
            <w:tcW w:w="2340" w:type="dxa"/>
          </w:tcPr>
          <w:p w14:paraId="4B5BBB23" w14:textId="77777777" w:rsidR="00EC1776" w:rsidRPr="00326E63" w:rsidRDefault="00183B6F">
            <w:pPr>
              <w:rPr>
                <w:rFonts w:asciiTheme="majorBidi" w:hAnsiTheme="majorBidi" w:cstheme="majorBidi"/>
              </w:rPr>
            </w:pPr>
            <w:r w:rsidRPr="00326E63">
              <w:rPr>
                <w:rFonts w:asciiTheme="majorBidi" w:hAnsiTheme="majorBidi" w:cstheme="majorBidi"/>
              </w:rPr>
              <w:t>Category Selector</w:t>
            </w:r>
          </w:p>
        </w:tc>
        <w:tc>
          <w:tcPr>
            <w:tcW w:w="1800" w:type="dxa"/>
          </w:tcPr>
          <w:p w14:paraId="192711BF"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4E951A10" w14:textId="77777777" w:rsidTr="00326E63">
        <w:trPr>
          <w:jc w:val="center"/>
        </w:trPr>
        <w:tc>
          <w:tcPr>
            <w:tcW w:w="2880" w:type="dxa"/>
          </w:tcPr>
          <w:p w14:paraId="6467927F" w14:textId="77777777" w:rsidR="00EC1776" w:rsidRPr="00326E63" w:rsidRDefault="00183B6F">
            <w:pPr>
              <w:rPr>
                <w:rFonts w:asciiTheme="majorBidi" w:hAnsiTheme="majorBidi" w:cstheme="majorBidi"/>
              </w:rPr>
            </w:pPr>
            <w:r w:rsidRPr="00326E63">
              <w:rPr>
                <w:rFonts w:asciiTheme="majorBidi" w:hAnsiTheme="majorBidi" w:cstheme="majorBidi"/>
              </w:rPr>
              <w:t>Category Selector</w:t>
            </w:r>
          </w:p>
        </w:tc>
        <w:tc>
          <w:tcPr>
            <w:tcW w:w="2340" w:type="dxa"/>
          </w:tcPr>
          <w:p w14:paraId="746BECF2" w14:textId="77777777" w:rsidR="00EC1776" w:rsidRPr="00326E63" w:rsidRDefault="00183B6F">
            <w:pPr>
              <w:rPr>
                <w:rFonts w:asciiTheme="majorBidi" w:hAnsiTheme="majorBidi" w:cstheme="majorBidi"/>
              </w:rPr>
            </w:pPr>
            <w:r w:rsidRPr="00326E63">
              <w:rPr>
                <w:rFonts w:asciiTheme="majorBidi" w:hAnsiTheme="majorBidi" w:cstheme="majorBidi"/>
              </w:rPr>
              <w:t>Selects the consultant from a searchable dropdown of doctors seen</w:t>
            </w:r>
          </w:p>
        </w:tc>
        <w:tc>
          <w:tcPr>
            <w:tcW w:w="2340" w:type="dxa"/>
          </w:tcPr>
          <w:p w14:paraId="6B6E05CF" w14:textId="77777777" w:rsidR="00EC1776" w:rsidRPr="00326E63" w:rsidRDefault="00183B6F">
            <w:pPr>
              <w:rPr>
                <w:rFonts w:asciiTheme="majorBidi" w:hAnsiTheme="majorBidi" w:cstheme="majorBidi"/>
              </w:rPr>
            </w:pPr>
            <w:r w:rsidRPr="00326E63">
              <w:rPr>
                <w:rFonts w:asciiTheme="majorBidi" w:hAnsiTheme="majorBidi" w:cstheme="majorBidi"/>
              </w:rPr>
              <w:t>Searchable Consultant Dropdown</w:t>
            </w:r>
          </w:p>
        </w:tc>
        <w:tc>
          <w:tcPr>
            <w:tcW w:w="1800" w:type="dxa"/>
          </w:tcPr>
          <w:p w14:paraId="76E1C6D0"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0BC2A275" w14:textId="77777777" w:rsidTr="00326E63">
        <w:trPr>
          <w:jc w:val="center"/>
        </w:trPr>
        <w:tc>
          <w:tcPr>
            <w:tcW w:w="2880" w:type="dxa"/>
          </w:tcPr>
          <w:p w14:paraId="4915C56F" w14:textId="77777777" w:rsidR="00EC1776" w:rsidRPr="00326E63" w:rsidRDefault="00183B6F">
            <w:pPr>
              <w:rPr>
                <w:rFonts w:asciiTheme="majorBidi" w:hAnsiTheme="majorBidi" w:cstheme="majorBidi"/>
              </w:rPr>
            </w:pPr>
            <w:r w:rsidRPr="00326E63">
              <w:rPr>
                <w:rFonts w:asciiTheme="majorBidi" w:hAnsiTheme="majorBidi" w:cstheme="majorBidi"/>
              </w:rPr>
              <w:t>Searchable Consultant Dropdown</w:t>
            </w:r>
          </w:p>
        </w:tc>
        <w:tc>
          <w:tcPr>
            <w:tcW w:w="2340" w:type="dxa"/>
          </w:tcPr>
          <w:p w14:paraId="63440332" w14:textId="77777777" w:rsidR="00EC1776" w:rsidRPr="00326E63" w:rsidRDefault="00183B6F">
            <w:pPr>
              <w:rPr>
                <w:rFonts w:asciiTheme="majorBidi" w:hAnsiTheme="majorBidi" w:cstheme="majorBidi"/>
              </w:rPr>
            </w:pPr>
            <w:r w:rsidRPr="00326E63">
              <w:rPr>
                <w:rFonts w:asciiTheme="majorBidi" w:hAnsiTheme="majorBidi" w:cstheme="majorBidi"/>
              </w:rPr>
              <w:t>Enters reason and contact details, taps Review</w:t>
            </w:r>
          </w:p>
        </w:tc>
        <w:tc>
          <w:tcPr>
            <w:tcW w:w="2340" w:type="dxa"/>
          </w:tcPr>
          <w:p w14:paraId="433B8721" w14:textId="77777777" w:rsidR="00EC1776" w:rsidRPr="00326E63" w:rsidRDefault="00183B6F">
            <w:pPr>
              <w:rPr>
                <w:rFonts w:asciiTheme="majorBidi" w:hAnsiTheme="majorBidi" w:cstheme="majorBidi"/>
              </w:rPr>
            </w:pPr>
            <w:r w:rsidRPr="00326E63">
              <w:rPr>
                <w:rFonts w:asciiTheme="majorBidi" w:hAnsiTheme="majorBidi" w:cstheme="majorBidi"/>
              </w:rPr>
              <w:t>Review Screen</w:t>
            </w:r>
          </w:p>
        </w:tc>
        <w:tc>
          <w:tcPr>
            <w:tcW w:w="1800" w:type="dxa"/>
          </w:tcPr>
          <w:p w14:paraId="5DBBE164"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484918BA" w14:textId="77777777" w:rsidTr="00326E63">
        <w:trPr>
          <w:jc w:val="center"/>
        </w:trPr>
        <w:tc>
          <w:tcPr>
            <w:tcW w:w="2880" w:type="dxa"/>
          </w:tcPr>
          <w:p w14:paraId="44DF0FE9" w14:textId="77777777" w:rsidR="00EC1776" w:rsidRPr="00326E63" w:rsidRDefault="00183B6F">
            <w:pPr>
              <w:rPr>
                <w:rFonts w:asciiTheme="majorBidi" w:hAnsiTheme="majorBidi" w:cstheme="majorBidi"/>
              </w:rPr>
            </w:pPr>
            <w:r w:rsidRPr="00326E63">
              <w:rPr>
                <w:rFonts w:asciiTheme="majorBidi" w:hAnsiTheme="majorBidi" w:cstheme="majorBidi"/>
              </w:rPr>
              <w:t>Review Screen</w:t>
            </w:r>
          </w:p>
        </w:tc>
        <w:tc>
          <w:tcPr>
            <w:tcW w:w="2340" w:type="dxa"/>
          </w:tcPr>
          <w:p w14:paraId="3C723A55" w14:textId="77777777" w:rsidR="00EC1776" w:rsidRPr="00326E63" w:rsidRDefault="00183B6F">
            <w:pPr>
              <w:rPr>
                <w:rFonts w:asciiTheme="majorBidi" w:hAnsiTheme="majorBidi" w:cstheme="majorBidi"/>
              </w:rPr>
            </w:pPr>
            <w:r w:rsidRPr="00326E63">
              <w:rPr>
                <w:rFonts w:asciiTheme="majorBidi" w:hAnsiTheme="majorBidi" w:cstheme="majorBidi"/>
              </w:rPr>
              <w:t>Confirms and submits the report request</w:t>
            </w:r>
          </w:p>
        </w:tc>
        <w:tc>
          <w:tcPr>
            <w:tcW w:w="2340" w:type="dxa"/>
          </w:tcPr>
          <w:p w14:paraId="05349CCF"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 (tracked in Pending Requests)</w:t>
            </w:r>
          </w:p>
        </w:tc>
        <w:tc>
          <w:tcPr>
            <w:tcW w:w="1800" w:type="dxa"/>
          </w:tcPr>
          <w:p w14:paraId="4E706114"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3C9665BA" w14:textId="77777777" w:rsidTr="00326E63">
        <w:trPr>
          <w:jc w:val="center"/>
        </w:trPr>
        <w:tc>
          <w:tcPr>
            <w:tcW w:w="2880" w:type="dxa"/>
          </w:tcPr>
          <w:p w14:paraId="374676F4"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w:t>
            </w:r>
          </w:p>
        </w:tc>
        <w:tc>
          <w:tcPr>
            <w:tcW w:w="2340" w:type="dxa"/>
          </w:tcPr>
          <w:p w14:paraId="254E5140" w14:textId="77777777" w:rsidR="00EC1776" w:rsidRPr="00326E63" w:rsidRDefault="00183B6F">
            <w:pPr>
              <w:rPr>
                <w:rFonts w:asciiTheme="majorBidi" w:hAnsiTheme="majorBidi" w:cstheme="majorBidi"/>
              </w:rPr>
            </w:pPr>
            <w:proofErr w:type="gramStart"/>
            <w:r w:rsidRPr="00326E63">
              <w:rPr>
                <w:rFonts w:asciiTheme="majorBidi" w:hAnsiTheme="majorBidi" w:cstheme="majorBidi"/>
              </w:rPr>
              <w:t>Receives</w:t>
            </w:r>
            <w:proofErr w:type="gramEnd"/>
            <w:r w:rsidRPr="00326E63">
              <w:rPr>
                <w:rFonts w:asciiTheme="majorBidi" w:hAnsiTheme="majorBidi" w:cstheme="majorBidi"/>
              </w:rPr>
              <w:t xml:space="preserve"> a notification when the requested report is ready</w:t>
            </w:r>
          </w:p>
        </w:tc>
        <w:tc>
          <w:tcPr>
            <w:tcW w:w="2340" w:type="dxa"/>
          </w:tcPr>
          <w:p w14:paraId="488FB939" w14:textId="77777777" w:rsidR="00EC1776" w:rsidRPr="00326E63" w:rsidRDefault="00183B6F">
            <w:pPr>
              <w:rPr>
                <w:rFonts w:asciiTheme="majorBidi" w:hAnsiTheme="majorBidi" w:cstheme="majorBidi"/>
              </w:rPr>
            </w:pPr>
            <w:r w:rsidRPr="00326E63">
              <w:rPr>
                <w:rFonts w:asciiTheme="majorBidi" w:hAnsiTheme="majorBidi" w:cstheme="majorBidi"/>
              </w:rPr>
              <w:t>Notification → Download Screen</w:t>
            </w:r>
          </w:p>
        </w:tc>
        <w:tc>
          <w:tcPr>
            <w:tcW w:w="1800" w:type="dxa"/>
          </w:tcPr>
          <w:p w14:paraId="4CC1A9A8"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19EF71E4" w14:textId="77777777" w:rsidTr="00326E63">
        <w:trPr>
          <w:jc w:val="center"/>
        </w:trPr>
        <w:tc>
          <w:tcPr>
            <w:tcW w:w="2880" w:type="dxa"/>
          </w:tcPr>
          <w:p w14:paraId="70C96649" w14:textId="77777777" w:rsidR="00EC1776" w:rsidRPr="00326E63" w:rsidRDefault="00183B6F">
            <w:pPr>
              <w:rPr>
                <w:rFonts w:asciiTheme="majorBidi" w:hAnsiTheme="majorBidi" w:cstheme="majorBidi"/>
              </w:rPr>
            </w:pPr>
            <w:r w:rsidRPr="00326E63">
              <w:rPr>
                <w:rFonts w:asciiTheme="majorBidi" w:hAnsiTheme="majorBidi" w:cstheme="majorBidi"/>
              </w:rPr>
              <w:t>Category Selector</w:t>
            </w:r>
          </w:p>
        </w:tc>
        <w:tc>
          <w:tcPr>
            <w:tcW w:w="2340" w:type="dxa"/>
          </w:tcPr>
          <w:p w14:paraId="7965F6ED" w14:textId="77777777" w:rsidR="00EC1776" w:rsidRPr="00326E63" w:rsidRDefault="00183B6F">
            <w:pPr>
              <w:rPr>
                <w:rFonts w:asciiTheme="majorBidi" w:hAnsiTheme="majorBidi" w:cstheme="majorBidi"/>
              </w:rPr>
            </w:pPr>
            <w:r w:rsidRPr="00326E63">
              <w:rPr>
                <w:rFonts w:asciiTheme="majorBidi" w:hAnsiTheme="majorBidi" w:cstheme="majorBidi"/>
              </w:rPr>
              <w:t>Alternate: is the result already available for direct download?</w:t>
            </w:r>
          </w:p>
        </w:tc>
        <w:tc>
          <w:tcPr>
            <w:tcW w:w="2340" w:type="dxa"/>
          </w:tcPr>
          <w:p w14:paraId="57BEDE67" w14:textId="77777777" w:rsidR="00EC1776" w:rsidRPr="00326E63" w:rsidRDefault="00183B6F">
            <w:pPr>
              <w:rPr>
                <w:rFonts w:asciiTheme="majorBidi" w:hAnsiTheme="majorBidi" w:cstheme="majorBidi"/>
              </w:rPr>
            </w:pPr>
            <w:r w:rsidRPr="00326E63">
              <w:rPr>
                <w:rFonts w:asciiTheme="majorBidi" w:hAnsiTheme="majorBidi" w:cstheme="majorBidi"/>
              </w:rPr>
              <w:t>Empty / Error State overlay</w:t>
            </w:r>
          </w:p>
        </w:tc>
        <w:tc>
          <w:tcPr>
            <w:tcW w:w="1800" w:type="dxa"/>
          </w:tcPr>
          <w:p w14:paraId="5066FC72"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11F0EE74" w14:textId="77777777" w:rsidR="00EC1776" w:rsidRPr="00650313" w:rsidRDefault="00EC1776">
      <w:pPr>
        <w:spacing w:after="80"/>
        <w:rPr>
          <w:rFonts w:asciiTheme="majorBidi" w:hAnsiTheme="majorBidi" w:cstheme="majorBidi"/>
          <w:sz w:val="20"/>
          <w:szCs w:val="20"/>
        </w:rPr>
      </w:pPr>
    </w:p>
    <w:p w14:paraId="62F89B93" w14:textId="6DD308F5" w:rsidR="00EC1776" w:rsidRPr="00326E63" w:rsidRDefault="00326E63">
      <w:pPr>
        <w:pStyle w:val="Heading3"/>
        <w:rPr>
          <w:rFonts w:asciiTheme="majorBidi" w:hAnsiTheme="majorBidi"/>
          <w:color w:val="0C5A60"/>
          <w:sz w:val="24"/>
          <w:szCs w:val="24"/>
        </w:rPr>
      </w:pPr>
      <w:bookmarkStart w:id="21" w:name="_Toc238546670"/>
      <w:r>
        <w:rPr>
          <w:rFonts w:asciiTheme="majorBidi" w:hAnsiTheme="majorBidi"/>
          <w:color w:val="0C5A60"/>
          <w:sz w:val="24"/>
          <w:szCs w:val="24"/>
        </w:rPr>
        <w:t xml:space="preserve">4.2.3 </w:t>
      </w:r>
      <w:proofErr w:type="spellStart"/>
      <w:r w:rsidRPr="00326E63">
        <w:rPr>
          <w:rFonts w:asciiTheme="majorBidi" w:hAnsiTheme="majorBidi"/>
          <w:color w:val="0C5A60"/>
          <w:sz w:val="24"/>
          <w:szCs w:val="24"/>
        </w:rPr>
        <w:t>Sehati</w:t>
      </w:r>
      <w:proofErr w:type="spellEnd"/>
      <w:r w:rsidRPr="00326E63">
        <w:rPr>
          <w:rFonts w:asciiTheme="majorBidi" w:hAnsiTheme="majorBidi"/>
          <w:color w:val="0C5A60"/>
          <w:sz w:val="24"/>
          <w:szCs w:val="24"/>
        </w:rPr>
        <w:t xml:space="preserve"> Card Request for Newborns</w:t>
      </w:r>
      <w:bookmarkEnd w:id="21"/>
    </w:p>
    <w:tbl>
      <w:tblPr>
        <w:tblStyle w:val="TableGrid"/>
        <w:tblW w:w="0" w:type="auto"/>
        <w:jc w:val="center"/>
        <w:tblLook w:val="04A0" w:firstRow="1" w:lastRow="0" w:firstColumn="1" w:lastColumn="0" w:noHBand="0" w:noVBand="1"/>
      </w:tblPr>
      <w:tblGrid>
        <w:gridCol w:w="2044"/>
        <w:gridCol w:w="2559"/>
        <w:gridCol w:w="2649"/>
        <w:gridCol w:w="1604"/>
      </w:tblGrid>
      <w:tr w:rsidR="00EC1776" w:rsidRPr="00326E63" w14:paraId="2103BD22" w14:textId="77777777" w:rsidTr="00326E63">
        <w:trPr>
          <w:jc w:val="center"/>
        </w:trPr>
        <w:tc>
          <w:tcPr>
            <w:tcW w:w="2070" w:type="dxa"/>
            <w:shd w:val="clear" w:color="auto" w:fill="1F6F78"/>
          </w:tcPr>
          <w:p w14:paraId="76754285"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610" w:type="dxa"/>
            <w:shd w:val="clear" w:color="auto" w:fill="1F6F78"/>
          </w:tcPr>
          <w:p w14:paraId="0B85ECA5"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2700" w:type="dxa"/>
            <w:shd w:val="clear" w:color="auto" w:fill="1F6F78"/>
          </w:tcPr>
          <w:p w14:paraId="2BD42107"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1620" w:type="dxa"/>
            <w:shd w:val="clear" w:color="auto" w:fill="1F6F78"/>
          </w:tcPr>
          <w:p w14:paraId="0403CE08"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6CC3F0CB" w14:textId="77777777" w:rsidTr="00326E63">
        <w:trPr>
          <w:jc w:val="center"/>
        </w:trPr>
        <w:tc>
          <w:tcPr>
            <w:tcW w:w="2070" w:type="dxa"/>
          </w:tcPr>
          <w:p w14:paraId="277B8BFB" w14:textId="77777777" w:rsidR="00EC1776" w:rsidRPr="00326E63" w:rsidRDefault="00183B6F">
            <w:pPr>
              <w:rPr>
                <w:rFonts w:asciiTheme="majorBidi" w:hAnsiTheme="majorBidi" w:cstheme="majorBidi"/>
              </w:rPr>
            </w:pPr>
            <w:r w:rsidRPr="00326E63">
              <w:rPr>
                <w:rFonts w:asciiTheme="majorBidi" w:hAnsiTheme="majorBidi" w:cstheme="majorBidi"/>
              </w:rPr>
              <w:t>Family &gt; Newborn Sehati Card</w:t>
            </w:r>
          </w:p>
        </w:tc>
        <w:tc>
          <w:tcPr>
            <w:tcW w:w="2610" w:type="dxa"/>
          </w:tcPr>
          <w:p w14:paraId="49B5F2BA" w14:textId="77777777" w:rsidR="00EC1776" w:rsidRPr="00326E63" w:rsidRDefault="00183B6F">
            <w:pPr>
              <w:rPr>
                <w:rFonts w:asciiTheme="majorBidi" w:hAnsiTheme="majorBidi" w:cstheme="majorBidi"/>
              </w:rPr>
            </w:pPr>
            <w:r w:rsidRPr="00326E63">
              <w:rPr>
                <w:rFonts w:asciiTheme="majorBidi" w:hAnsiTheme="majorBidi" w:cstheme="majorBidi"/>
              </w:rPr>
              <w:t>Sees newborn</w:t>
            </w:r>
          </w:p>
        </w:tc>
        <w:tc>
          <w:tcPr>
            <w:tcW w:w="2700" w:type="dxa"/>
          </w:tcPr>
          <w:p w14:paraId="642D9B8A" w14:textId="77777777" w:rsidR="00EC1776" w:rsidRPr="00326E63" w:rsidRDefault="00183B6F">
            <w:pPr>
              <w:rPr>
                <w:rFonts w:asciiTheme="majorBidi" w:hAnsiTheme="majorBidi" w:cstheme="majorBidi"/>
              </w:rPr>
            </w:pPr>
            <w:r w:rsidRPr="00326E63">
              <w:rPr>
                <w:rFonts w:asciiTheme="majorBidi" w:hAnsiTheme="majorBidi" w:cstheme="majorBidi"/>
              </w:rPr>
              <w:t>Pre-filled Request Form</w:t>
            </w:r>
          </w:p>
        </w:tc>
        <w:tc>
          <w:tcPr>
            <w:tcW w:w="1620" w:type="dxa"/>
          </w:tcPr>
          <w:p w14:paraId="44B4F265"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667A5F4B" w14:textId="77777777" w:rsidTr="00326E63">
        <w:trPr>
          <w:jc w:val="center"/>
        </w:trPr>
        <w:tc>
          <w:tcPr>
            <w:tcW w:w="2070" w:type="dxa"/>
          </w:tcPr>
          <w:p w14:paraId="33F98F5D" w14:textId="77777777" w:rsidR="00EC1776" w:rsidRPr="00326E63" w:rsidRDefault="00183B6F">
            <w:pPr>
              <w:rPr>
                <w:rFonts w:asciiTheme="majorBidi" w:hAnsiTheme="majorBidi" w:cstheme="majorBidi"/>
              </w:rPr>
            </w:pPr>
            <w:r w:rsidRPr="00326E63">
              <w:rPr>
                <w:rFonts w:asciiTheme="majorBidi" w:hAnsiTheme="majorBidi" w:cstheme="majorBidi"/>
              </w:rPr>
              <w:t>Pre-filled Request Form</w:t>
            </w:r>
          </w:p>
        </w:tc>
        <w:tc>
          <w:tcPr>
            <w:tcW w:w="2610" w:type="dxa"/>
          </w:tcPr>
          <w:p w14:paraId="07FDA0C1" w14:textId="77777777" w:rsidR="00EC1776" w:rsidRPr="00326E63" w:rsidRDefault="00183B6F">
            <w:pPr>
              <w:rPr>
                <w:rFonts w:asciiTheme="majorBidi" w:hAnsiTheme="majorBidi" w:cstheme="majorBidi"/>
              </w:rPr>
            </w:pPr>
            <w:r w:rsidRPr="00326E63">
              <w:rPr>
                <w:rFonts w:asciiTheme="majorBidi" w:hAnsiTheme="majorBidi" w:cstheme="majorBidi"/>
              </w:rPr>
              <w:t>Confirms contact details and residential block</w:t>
            </w:r>
          </w:p>
        </w:tc>
        <w:tc>
          <w:tcPr>
            <w:tcW w:w="2700" w:type="dxa"/>
          </w:tcPr>
          <w:p w14:paraId="280CC7E8" w14:textId="77777777" w:rsidR="00EC1776" w:rsidRPr="00326E63" w:rsidRDefault="00183B6F">
            <w:pPr>
              <w:rPr>
                <w:rFonts w:asciiTheme="majorBidi" w:hAnsiTheme="majorBidi" w:cstheme="majorBidi"/>
              </w:rPr>
            </w:pPr>
            <w:r w:rsidRPr="00326E63">
              <w:rPr>
                <w:rFonts w:asciiTheme="majorBidi" w:hAnsiTheme="majorBidi" w:cstheme="majorBidi"/>
              </w:rPr>
              <w:t>Short Confirmation Step</w:t>
            </w:r>
          </w:p>
        </w:tc>
        <w:tc>
          <w:tcPr>
            <w:tcW w:w="1620" w:type="dxa"/>
          </w:tcPr>
          <w:p w14:paraId="0D5DE72D"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74F44C09" w14:textId="77777777" w:rsidTr="00326E63">
        <w:trPr>
          <w:jc w:val="center"/>
        </w:trPr>
        <w:tc>
          <w:tcPr>
            <w:tcW w:w="2070" w:type="dxa"/>
          </w:tcPr>
          <w:p w14:paraId="7FA6B80E" w14:textId="77777777" w:rsidR="00EC1776" w:rsidRPr="00326E63" w:rsidRDefault="00183B6F">
            <w:pPr>
              <w:rPr>
                <w:rFonts w:asciiTheme="majorBidi" w:hAnsiTheme="majorBidi" w:cstheme="majorBidi"/>
              </w:rPr>
            </w:pPr>
            <w:r w:rsidRPr="00326E63">
              <w:rPr>
                <w:rFonts w:asciiTheme="majorBidi" w:hAnsiTheme="majorBidi" w:cstheme="majorBidi"/>
              </w:rPr>
              <w:t>Short Confirmation Step</w:t>
            </w:r>
          </w:p>
        </w:tc>
        <w:tc>
          <w:tcPr>
            <w:tcW w:w="2610" w:type="dxa"/>
          </w:tcPr>
          <w:p w14:paraId="39EFDBEF" w14:textId="77777777" w:rsidR="00EC1776" w:rsidRPr="00326E63" w:rsidRDefault="00183B6F">
            <w:pPr>
              <w:rPr>
                <w:rFonts w:asciiTheme="majorBidi" w:hAnsiTheme="majorBidi" w:cstheme="majorBidi"/>
              </w:rPr>
            </w:pPr>
            <w:r w:rsidRPr="00326E63">
              <w:rPr>
                <w:rFonts w:asciiTheme="majorBidi" w:hAnsiTheme="majorBidi" w:cstheme="majorBidi"/>
              </w:rPr>
              <w:t>Sees a 'Request Submitted' status immediately after submitting</w:t>
            </w:r>
          </w:p>
        </w:tc>
        <w:tc>
          <w:tcPr>
            <w:tcW w:w="2700" w:type="dxa"/>
          </w:tcPr>
          <w:p w14:paraId="41D53A90" w14:textId="77777777" w:rsidR="00EC1776" w:rsidRPr="00326E63" w:rsidRDefault="00183B6F">
            <w:pPr>
              <w:rPr>
                <w:rFonts w:asciiTheme="majorBidi" w:hAnsiTheme="majorBidi" w:cstheme="majorBidi"/>
              </w:rPr>
            </w:pPr>
            <w:r w:rsidRPr="00326E63">
              <w:rPr>
                <w:rFonts w:asciiTheme="majorBidi" w:hAnsiTheme="majorBidi" w:cstheme="majorBidi"/>
              </w:rPr>
              <w:t>Status Screen</w:t>
            </w:r>
          </w:p>
        </w:tc>
        <w:tc>
          <w:tcPr>
            <w:tcW w:w="1620" w:type="dxa"/>
          </w:tcPr>
          <w:p w14:paraId="2C347EE1"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20FB392C" w14:textId="77777777" w:rsidTr="00326E63">
        <w:trPr>
          <w:jc w:val="center"/>
        </w:trPr>
        <w:tc>
          <w:tcPr>
            <w:tcW w:w="2070" w:type="dxa"/>
          </w:tcPr>
          <w:p w14:paraId="5B15EE5A" w14:textId="77777777" w:rsidR="00EC1776" w:rsidRPr="00326E63" w:rsidRDefault="00183B6F">
            <w:pPr>
              <w:rPr>
                <w:rFonts w:asciiTheme="majorBidi" w:hAnsiTheme="majorBidi" w:cstheme="majorBidi"/>
              </w:rPr>
            </w:pPr>
            <w:r w:rsidRPr="00326E63">
              <w:rPr>
                <w:rFonts w:asciiTheme="majorBidi" w:hAnsiTheme="majorBidi" w:cstheme="majorBidi"/>
              </w:rPr>
              <w:t>Status Screen</w:t>
            </w:r>
          </w:p>
        </w:tc>
        <w:tc>
          <w:tcPr>
            <w:tcW w:w="2610" w:type="dxa"/>
          </w:tcPr>
          <w:p w14:paraId="7365E0E9" w14:textId="77777777" w:rsidR="00EC1776" w:rsidRPr="00326E63" w:rsidRDefault="00183B6F">
            <w:pPr>
              <w:rPr>
                <w:rFonts w:asciiTheme="majorBidi" w:hAnsiTheme="majorBidi" w:cstheme="majorBidi"/>
              </w:rPr>
            </w:pPr>
            <w:r w:rsidRPr="00326E63">
              <w:rPr>
                <w:rFonts w:asciiTheme="majorBidi" w:hAnsiTheme="majorBidi" w:cstheme="majorBidi"/>
              </w:rPr>
              <w:t>Is notified once the card has been issued</w:t>
            </w:r>
          </w:p>
        </w:tc>
        <w:tc>
          <w:tcPr>
            <w:tcW w:w="2700" w:type="dxa"/>
          </w:tcPr>
          <w:p w14:paraId="26725244" w14:textId="77777777" w:rsidR="00EC1776" w:rsidRPr="00326E63" w:rsidRDefault="00183B6F">
            <w:pPr>
              <w:rPr>
                <w:rFonts w:asciiTheme="majorBidi" w:hAnsiTheme="majorBidi" w:cstheme="majorBidi"/>
              </w:rPr>
            </w:pPr>
            <w:r w:rsidRPr="00326E63">
              <w:rPr>
                <w:rFonts w:asciiTheme="majorBidi" w:hAnsiTheme="majorBidi" w:cstheme="majorBidi"/>
              </w:rPr>
              <w:t>Push/SMS Notification</w:t>
            </w:r>
          </w:p>
        </w:tc>
        <w:tc>
          <w:tcPr>
            <w:tcW w:w="1620" w:type="dxa"/>
          </w:tcPr>
          <w:p w14:paraId="0ACACBDB"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7122A7E6" w14:textId="77777777" w:rsidTr="00326E63">
        <w:trPr>
          <w:jc w:val="center"/>
        </w:trPr>
        <w:tc>
          <w:tcPr>
            <w:tcW w:w="2070" w:type="dxa"/>
          </w:tcPr>
          <w:p w14:paraId="60CD11B1" w14:textId="77777777" w:rsidR="00EC1776" w:rsidRPr="00326E63" w:rsidRDefault="00183B6F">
            <w:pPr>
              <w:rPr>
                <w:rFonts w:asciiTheme="majorBidi" w:hAnsiTheme="majorBidi" w:cstheme="majorBidi"/>
              </w:rPr>
            </w:pPr>
            <w:r w:rsidRPr="00326E63">
              <w:rPr>
                <w:rFonts w:asciiTheme="majorBidi" w:hAnsiTheme="majorBidi" w:cstheme="majorBidi"/>
              </w:rPr>
              <w:t>Pre-filled Request Form</w:t>
            </w:r>
          </w:p>
        </w:tc>
        <w:tc>
          <w:tcPr>
            <w:tcW w:w="2610" w:type="dxa"/>
          </w:tcPr>
          <w:p w14:paraId="362CA2CC" w14:textId="77777777" w:rsidR="00EC1776" w:rsidRPr="00326E63" w:rsidRDefault="00183B6F">
            <w:pPr>
              <w:rPr>
                <w:rFonts w:asciiTheme="majorBidi" w:hAnsiTheme="majorBidi" w:cstheme="majorBidi"/>
              </w:rPr>
            </w:pPr>
            <w:r w:rsidRPr="00326E63">
              <w:rPr>
                <w:rFonts w:asciiTheme="majorBidi" w:hAnsiTheme="majorBidi" w:cstheme="majorBidi"/>
              </w:rPr>
              <w:t>Alternate: can the newborn's CPR be matched with the birth registry?</w:t>
            </w:r>
          </w:p>
        </w:tc>
        <w:tc>
          <w:tcPr>
            <w:tcW w:w="2700" w:type="dxa"/>
          </w:tcPr>
          <w:p w14:paraId="696E2A5F" w14:textId="77777777" w:rsidR="00EC1776" w:rsidRPr="00326E63" w:rsidRDefault="00183B6F">
            <w:pPr>
              <w:rPr>
                <w:rFonts w:asciiTheme="majorBidi" w:hAnsiTheme="majorBidi" w:cstheme="majorBidi"/>
              </w:rPr>
            </w:pPr>
            <w:r w:rsidRPr="00326E63">
              <w:rPr>
                <w:rFonts w:asciiTheme="majorBidi" w:hAnsiTheme="majorBidi" w:cstheme="majorBidi"/>
              </w:rPr>
              <w:t>Empty / Error State overlay</w:t>
            </w:r>
          </w:p>
        </w:tc>
        <w:tc>
          <w:tcPr>
            <w:tcW w:w="1620" w:type="dxa"/>
          </w:tcPr>
          <w:p w14:paraId="425C7C8B"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599026BA" w14:textId="77777777" w:rsidR="00EC1776" w:rsidRDefault="00EC1776">
      <w:pPr>
        <w:spacing w:after="80"/>
        <w:rPr>
          <w:rFonts w:asciiTheme="majorBidi" w:hAnsiTheme="majorBidi" w:cstheme="majorBidi"/>
          <w:sz w:val="20"/>
          <w:szCs w:val="20"/>
        </w:rPr>
      </w:pPr>
    </w:p>
    <w:p w14:paraId="6A911D68" w14:textId="77777777" w:rsidR="00326E63" w:rsidRPr="00650313" w:rsidRDefault="00326E63">
      <w:pPr>
        <w:spacing w:after="80"/>
        <w:rPr>
          <w:rFonts w:asciiTheme="majorBidi" w:hAnsiTheme="majorBidi" w:cstheme="majorBidi"/>
          <w:sz w:val="20"/>
          <w:szCs w:val="20"/>
        </w:rPr>
      </w:pPr>
    </w:p>
    <w:p w14:paraId="1EFAFD67" w14:textId="2CA47371" w:rsidR="00EC1776" w:rsidRPr="00326E63" w:rsidRDefault="00326E63" w:rsidP="002125B2">
      <w:pPr>
        <w:pStyle w:val="Heading3"/>
        <w:rPr>
          <w:rFonts w:asciiTheme="majorBidi" w:hAnsiTheme="majorBidi"/>
          <w:color w:val="0C5A60"/>
          <w:sz w:val="24"/>
          <w:szCs w:val="24"/>
        </w:rPr>
      </w:pPr>
      <w:bookmarkStart w:id="22" w:name="_Toc238546671"/>
      <w:r>
        <w:rPr>
          <w:rFonts w:asciiTheme="majorBidi" w:hAnsiTheme="majorBidi"/>
          <w:color w:val="0C5A60"/>
          <w:sz w:val="24"/>
          <w:szCs w:val="24"/>
        </w:rPr>
        <w:t xml:space="preserve">4.2.4 </w:t>
      </w:r>
      <w:r w:rsidRPr="00326E63">
        <w:rPr>
          <w:rFonts w:asciiTheme="majorBidi" w:hAnsiTheme="majorBidi"/>
          <w:color w:val="0C5A60"/>
          <w:sz w:val="24"/>
          <w:szCs w:val="24"/>
        </w:rPr>
        <w:t>Electronic Hajj Certificate</w:t>
      </w:r>
      <w:r w:rsidR="002125B2" w:rsidRPr="00326E63">
        <w:rPr>
          <w:rFonts w:asciiTheme="majorBidi" w:hAnsiTheme="majorBidi"/>
          <w:color w:val="0C5A60"/>
          <w:sz w:val="24"/>
          <w:szCs w:val="24"/>
        </w:rPr>
        <w:t xml:space="preserve"> (Partially built)</w:t>
      </w:r>
      <w:bookmarkEnd w:id="22"/>
    </w:p>
    <w:tbl>
      <w:tblPr>
        <w:tblStyle w:val="TableGrid"/>
        <w:tblW w:w="0" w:type="auto"/>
        <w:jc w:val="center"/>
        <w:tblLook w:val="04A0" w:firstRow="1" w:lastRow="0" w:firstColumn="1" w:lastColumn="0" w:noHBand="0" w:noVBand="1"/>
      </w:tblPr>
      <w:tblGrid>
        <w:gridCol w:w="2160"/>
        <w:gridCol w:w="2160"/>
        <w:gridCol w:w="2700"/>
        <w:gridCol w:w="1620"/>
      </w:tblGrid>
      <w:tr w:rsidR="00EC1776" w:rsidRPr="00326E63" w14:paraId="2ABBB23F" w14:textId="77777777" w:rsidTr="00326E63">
        <w:trPr>
          <w:jc w:val="center"/>
        </w:trPr>
        <w:tc>
          <w:tcPr>
            <w:tcW w:w="2160" w:type="dxa"/>
            <w:shd w:val="clear" w:color="auto" w:fill="1F6F78"/>
          </w:tcPr>
          <w:p w14:paraId="1DD81423"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160" w:type="dxa"/>
            <w:shd w:val="clear" w:color="auto" w:fill="1F6F78"/>
          </w:tcPr>
          <w:p w14:paraId="058953A4"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2700" w:type="dxa"/>
            <w:shd w:val="clear" w:color="auto" w:fill="1F6F78"/>
          </w:tcPr>
          <w:p w14:paraId="005A74A7"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1620" w:type="dxa"/>
            <w:shd w:val="clear" w:color="auto" w:fill="1F6F78"/>
          </w:tcPr>
          <w:p w14:paraId="2939D561"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429CE886" w14:textId="77777777" w:rsidTr="00326E63">
        <w:trPr>
          <w:jc w:val="center"/>
        </w:trPr>
        <w:tc>
          <w:tcPr>
            <w:tcW w:w="2160" w:type="dxa"/>
          </w:tcPr>
          <w:p w14:paraId="7DB1F21A" w14:textId="77777777" w:rsidR="00EC1776" w:rsidRPr="00326E63" w:rsidRDefault="00183B6F">
            <w:pPr>
              <w:rPr>
                <w:rFonts w:asciiTheme="majorBidi" w:hAnsiTheme="majorBidi" w:cstheme="majorBidi"/>
              </w:rPr>
            </w:pPr>
            <w:r w:rsidRPr="00326E63">
              <w:rPr>
                <w:rFonts w:asciiTheme="majorBidi" w:hAnsiTheme="majorBidi" w:cstheme="majorBidi"/>
              </w:rPr>
              <w:t>Services &gt; Electronic Hajj Certificate</w:t>
            </w:r>
          </w:p>
        </w:tc>
        <w:tc>
          <w:tcPr>
            <w:tcW w:w="2160" w:type="dxa"/>
          </w:tcPr>
          <w:p w14:paraId="2EA1B9C5" w14:textId="77777777" w:rsidR="00EC1776" w:rsidRPr="00326E63" w:rsidRDefault="00183B6F">
            <w:pPr>
              <w:rPr>
                <w:rFonts w:asciiTheme="majorBidi" w:hAnsiTheme="majorBidi" w:cstheme="majorBidi"/>
              </w:rPr>
            </w:pPr>
            <w:r w:rsidRPr="00326E63">
              <w:rPr>
                <w:rFonts w:asciiTheme="majorBidi" w:hAnsiTheme="majorBidi" w:cstheme="majorBidi"/>
              </w:rPr>
              <w:t>If eligible</w:t>
            </w:r>
          </w:p>
        </w:tc>
        <w:tc>
          <w:tcPr>
            <w:tcW w:w="2700" w:type="dxa"/>
          </w:tcPr>
          <w:p w14:paraId="0D608AD1" w14:textId="2BB27A83" w:rsidR="00EC1776" w:rsidRPr="00326E63" w:rsidRDefault="00654C33" w:rsidP="00654C33">
            <w:pPr>
              <w:rPr>
                <w:rFonts w:asciiTheme="majorBidi" w:hAnsiTheme="majorBidi" w:cstheme="majorBidi"/>
              </w:rPr>
            </w:pPr>
            <w:r w:rsidRPr="00654C33">
              <w:rPr>
                <w:rFonts w:asciiTheme="majorBidi" w:hAnsiTheme="majorBidi" w:cstheme="majorBidi"/>
              </w:rPr>
              <w:t>Service Info Screen</w:t>
            </w:r>
          </w:p>
        </w:tc>
        <w:tc>
          <w:tcPr>
            <w:tcW w:w="1620" w:type="dxa"/>
          </w:tcPr>
          <w:p w14:paraId="4BBA3C02"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14D1FBC8" w14:textId="77777777" w:rsidTr="00326E63">
        <w:trPr>
          <w:jc w:val="center"/>
        </w:trPr>
        <w:tc>
          <w:tcPr>
            <w:tcW w:w="2160" w:type="dxa"/>
          </w:tcPr>
          <w:p w14:paraId="189147AE" w14:textId="57DFEA02" w:rsidR="00EC1776" w:rsidRPr="00326E63" w:rsidRDefault="00011B6A" w:rsidP="00011B6A">
            <w:pPr>
              <w:rPr>
                <w:rFonts w:asciiTheme="majorBidi" w:hAnsiTheme="majorBidi" w:cstheme="majorBidi"/>
              </w:rPr>
            </w:pPr>
            <w:r w:rsidRPr="00011B6A">
              <w:rPr>
                <w:rFonts w:asciiTheme="majorBidi" w:hAnsiTheme="majorBidi" w:cstheme="majorBidi"/>
              </w:rPr>
              <w:t>Service Info Screen</w:t>
            </w:r>
          </w:p>
        </w:tc>
        <w:tc>
          <w:tcPr>
            <w:tcW w:w="2160" w:type="dxa"/>
          </w:tcPr>
          <w:p w14:paraId="1877A060" w14:textId="77777777" w:rsidR="00EC1776" w:rsidRPr="00326E63" w:rsidRDefault="00183B6F">
            <w:pPr>
              <w:rPr>
                <w:rFonts w:asciiTheme="majorBidi" w:hAnsiTheme="majorBidi" w:cstheme="majorBidi"/>
              </w:rPr>
            </w:pPr>
            <w:r w:rsidRPr="00326E63">
              <w:rPr>
                <w:rFonts w:asciiTheme="majorBidi" w:hAnsiTheme="majorBidi" w:cstheme="majorBidi"/>
              </w:rPr>
              <w:t>Tracks certificate generation progress</w:t>
            </w:r>
          </w:p>
        </w:tc>
        <w:tc>
          <w:tcPr>
            <w:tcW w:w="2700" w:type="dxa"/>
          </w:tcPr>
          <w:p w14:paraId="40504543" w14:textId="77777777" w:rsidR="00EC1776" w:rsidRPr="00326E63" w:rsidRDefault="00183B6F">
            <w:pPr>
              <w:rPr>
                <w:rFonts w:asciiTheme="majorBidi" w:hAnsiTheme="majorBidi" w:cstheme="majorBidi"/>
              </w:rPr>
            </w:pPr>
            <w:r w:rsidRPr="00326E63">
              <w:rPr>
                <w:rFonts w:asciiTheme="majorBidi" w:hAnsiTheme="majorBidi" w:cstheme="majorBidi"/>
              </w:rPr>
              <w:t>Status Tracker</w:t>
            </w:r>
          </w:p>
        </w:tc>
        <w:tc>
          <w:tcPr>
            <w:tcW w:w="1620" w:type="dxa"/>
          </w:tcPr>
          <w:p w14:paraId="627DF2A1"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517CB45B" w14:textId="77777777" w:rsidTr="00326E63">
        <w:trPr>
          <w:jc w:val="center"/>
        </w:trPr>
        <w:tc>
          <w:tcPr>
            <w:tcW w:w="2160" w:type="dxa"/>
          </w:tcPr>
          <w:p w14:paraId="56B4F3B5" w14:textId="77777777" w:rsidR="00EC1776" w:rsidRPr="00326E63" w:rsidRDefault="00183B6F">
            <w:pPr>
              <w:rPr>
                <w:rFonts w:asciiTheme="majorBidi" w:hAnsiTheme="majorBidi" w:cstheme="majorBidi"/>
              </w:rPr>
            </w:pPr>
            <w:r w:rsidRPr="00326E63">
              <w:rPr>
                <w:rFonts w:asciiTheme="majorBidi" w:hAnsiTheme="majorBidi" w:cstheme="majorBidi"/>
              </w:rPr>
              <w:t>Status Tracker</w:t>
            </w:r>
          </w:p>
        </w:tc>
        <w:tc>
          <w:tcPr>
            <w:tcW w:w="2160" w:type="dxa"/>
          </w:tcPr>
          <w:p w14:paraId="76F64E9A" w14:textId="77777777" w:rsidR="00EC1776" w:rsidRPr="00326E63" w:rsidRDefault="00183B6F">
            <w:pPr>
              <w:rPr>
                <w:rFonts w:asciiTheme="majorBidi" w:hAnsiTheme="majorBidi" w:cstheme="majorBidi"/>
              </w:rPr>
            </w:pPr>
            <w:r w:rsidRPr="00326E63">
              <w:rPr>
                <w:rFonts w:asciiTheme="majorBidi" w:hAnsiTheme="majorBidi" w:cstheme="majorBidi"/>
              </w:rPr>
              <w:t>Downloads the certificate with its verified QR code</w:t>
            </w:r>
          </w:p>
        </w:tc>
        <w:tc>
          <w:tcPr>
            <w:tcW w:w="2700" w:type="dxa"/>
          </w:tcPr>
          <w:p w14:paraId="623260B4" w14:textId="77777777" w:rsidR="00EC1776" w:rsidRPr="00326E63" w:rsidRDefault="00183B6F">
            <w:pPr>
              <w:rPr>
                <w:rFonts w:asciiTheme="majorBidi" w:hAnsiTheme="majorBidi" w:cstheme="majorBidi"/>
              </w:rPr>
            </w:pPr>
            <w:r w:rsidRPr="00326E63">
              <w:rPr>
                <w:rFonts w:asciiTheme="majorBidi" w:hAnsiTheme="majorBidi" w:cstheme="majorBidi"/>
              </w:rPr>
              <w:t>Download / Print Screen</w:t>
            </w:r>
          </w:p>
        </w:tc>
        <w:tc>
          <w:tcPr>
            <w:tcW w:w="1620" w:type="dxa"/>
          </w:tcPr>
          <w:p w14:paraId="41B4D5D9"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2932405E" w14:textId="77777777" w:rsidTr="00326E63">
        <w:trPr>
          <w:jc w:val="center"/>
        </w:trPr>
        <w:tc>
          <w:tcPr>
            <w:tcW w:w="2160" w:type="dxa"/>
          </w:tcPr>
          <w:p w14:paraId="381FEEAF" w14:textId="77777777" w:rsidR="00EC1776" w:rsidRPr="00326E63" w:rsidRDefault="00183B6F">
            <w:pPr>
              <w:rPr>
                <w:rFonts w:asciiTheme="majorBidi" w:hAnsiTheme="majorBidi" w:cstheme="majorBidi"/>
              </w:rPr>
            </w:pPr>
            <w:r w:rsidRPr="00326E63">
              <w:rPr>
                <w:rFonts w:asciiTheme="majorBidi" w:hAnsiTheme="majorBidi" w:cstheme="majorBidi"/>
              </w:rPr>
              <w:t>Download / Print Screen</w:t>
            </w:r>
          </w:p>
        </w:tc>
        <w:tc>
          <w:tcPr>
            <w:tcW w:w="2160" w:type="dxa"/>
          </w:tcPr>
          <w:p w14:paraId="3C14916E" w14:textId="77777777" w:rsidR="00EC1776" w:rsidRPr="00326E63" w:rsidRDefault="00183B6F">
            <w:pPr>
              <w:rPr>
                <w:rFonts w:asciiTheme="majorBidi" w:hAnsiTheme="majorBidi" w:cstheme="majorBidi"/>
              </w:rPr>
            </w:pPr>
            <w:r w:rsidRPr="00326E63">
              <w:rPr>
                <w:rFonts w:asciiTheme="majorBidi" w:hAnsiTheme="majorBidi" w:cstheme="majorBidi"/>
              </w:rPr>
              <w:t>Receives confirmation the certificate is ready to travel with</w:t>
            </w:r>
          </w:p>
        </w:tc>
        <w:tc>
          <w:tcPr>
            <w:tcW w:w="2700" w:type="dxa"/>
          </w:tcPr>
          <w:p w14:paraId="7C1C0B57" w14:textId="77777777" w:rsidR="00EC1776" w:rsidRPr="00326E63" w:rsidRDefault="00183B6F">
            <w:pPr>
              <w:rPr>
                <w:rFonts w:asciiTheme="majorBidi" w:hAnsiTheme="majorBidi" w:cstheme="majorBidi"/>
              </w:rPr>
            </w:pPr>
            <w:r w:rsidRPr="00326E63">
              <w:rPr>
                <w:rFonts w:asciiTheme="majorBidi" w:hAnsiTheme="majorBidi" w:cstheme="majorBidi"/>
              </w:rPr>
              <w:t>Notification</w:t>
            </w:r>
          </w:p>
        </w:tc>
        <w:tc>
          <w:tcPr>
            <w:tcW w:w="1620" w:type="dxa"/>
          </w:tcPr>
          <w:p w14:paraId="5AEBF566"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5594AC74" w14:textId="77777777" w:rsidTr="00326E63">
        <w:trPr>
          <w:jc w:val="center"/>
        </w:trPr>
        <w:tc>
          <w:tcPr>
            <w:tcW w:w="2160" w:type="dxa"/>
          </w:tcPr>
          <w:p w14:paraId="07DC28B9" w14:textId="2111CC80" w:rsidR="00EC1776" w:rsidRPr="00326E63" w:rsidRDefault="00011B6A" w:rsidP="00011B6A">
            <w:pPr>
              <w:rPr>
                <w:rFonts w:asciiTheme="majorBidi" w:hAnsiTheme="majorBidi" w:cstheme="majorBidi"/>
              </w:rPr>
            </w:pPr>
            <w:r w:rsidRPr="00011B6A">
              <w:rPr>
                <w:rFonts w:asciiTheme="majorBidi" w:hAnsiTheme="majorBidi" w:cstheme="majorBidi"/>
              </w:rPr>
              <w:t>Service Info Screen</w:t>
            </w:r>
          </w:p>
        </w:tc>
        <w:tc>
          <w:tcPr>
            <w:tcW w:w="2160" w:type="dxa"/>
          </w:tcPr>
          <w:p w14:paraId="2412FB21" w14:textId="77777777" w:rsidR="00EC1776" w:rsidRPr="00326E63" w:rsidRDefault="00183B6F">
            <w:pPr>
              <w:rPr>
                <w:rFonts w:asciiTheme="majorBidi" w:hAnsiTheme="majorBidi" w:cstheme="majorBidi"/>
              </w:rPr>
            </w:pPr>
            <w:r w:rsidRPr="00326E63">
              <w:rPr>
                <w:rFonts w:asciiTheme="majorBidi" w:hAnsiTheme="majorBidi" w:cstheme="majorBidi"/>
              </w:rPr>
              <w:t>Alternate: has the in-person doctor-visit prerequisite been completed?</w:t>
            </w:r>
          </w:p>
        </w:tc>
        <w:tc>
          <w:tcPr>
            <w:tcW w:w="2700" w:type="dxa"/>
          </w:tcPr>
          <w:p w14:paraId="0738E421" w14:textId="77777777" w:rsidR="00EC1776" w:rsidRPr="00326E63" w:rsidRDefault="00183B6F">
            <w:pPr>
              <w:rPr>
                <w:rFonts w:asciiTheme="majorBidi" w:hAnsiTheme="majorBidi" w:cstheme="majorBidi"/>
              </w:rPr>
            </w:pPr>
            <w:r w:rsidRPr="00326E63">
              <w:rPr>
                <w:rFonts w:asciiTheme="majorBidi" w:hAnsiTheme="majorBidi" w:cstheme="majorBidi"/>
              </w:rPr>
              <w:t>Empty / Error State overlay</w:t>
            </w:r>
          </w:p>
        </w:tc>
        <w:tc>
          <w:tcPr>
            <w:tcW w:w="1620" w:type="dxa"/>
          </w:tcPr>
          <w:p w14:paraId="2C946FE0"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43A8D44D" w14:textId="77777777" w:rsidR="00EC1776" w:rsidRDefault="00EC1776">
      <w:pPr>
        <w:spacing w:after="80"/>
        <w:rPr>
          <w:rFonts w:asciiTheme="majorBidi" w:hAnsiTheme="majorBidi" w:cstheme="majorBidi"/>
          <w:sz w:val="20"/>
          <w:szCs w:val="20"/>
        </w:rPr>
      </w:pPr>
    </w:p>
    <w:p w14:paraId="019088E2" w14:textId="77777777" w:rsidR="002125B2" w:rsidRPr="00650313" w:rsidRDefault="002125B2">
      <w:pPr>
        <w:spacing w:after="80"/>
        <w:rPr>
          <w:rFonts w:asciiTheme="majorBidi" w:hAnsiTheme="majorBidi" w:cstheme="majorBidi"/>
          <w:sz w:val="20"/>
          <w:szCs w:val="20"/>
        </w:rPr>
      </w:pPr>
    </w:p>
    <w:p w14:paraId="3EE578F8" w14:textId="44AC2195" w:rsidR="00EC1776" w:rsidRPr="00326E63" w:rsidRDefault="00326E63">
      <w:pPr>
        <w:pStyle w:val="Heading3"/>
        <w:rPr>
          <w:rFonts w:asciiTheme="majorBidi" w:hAnsiTheme="majorBidi"/>
          <w:color w:val="0C5A60"/>
          <w:sz w:val="24"/>
          <w:szCs w:val="24"/>
        </w:rPr>
      </w:pPr>
      <w:bookmarkStart w:id="23" w:name="_Toc238546672"/>
      <w:r>
        <w:rPr>
          <w:rFonts w:asciiTheme="majorBidi" w:hAnsiTheme="majorBidi"/>
          <w:color w:val="0C5A60"/>
          <w:sz w:val="24"/>
          <w:szCs w:val="24"/>
        </w:rPr>
        <w:t xml:space="preserve">4.2.5 </w:t>
      </w:r>
      <w:r w:rsidRPr="00326E63">
        <w:rPr>
          <w:rFonts w:asciiTheme="majorBidi" w:hAnsiTheme="majorBidi"/>
          <w:color w:val="0C5A60"/>
          <w:sz w:val="24"/>
          <w:szCs w:val="24"/>
        </w:rPr>
        <w:t>Update Residential Address</w:t>
      </w:r>
      <w:bookmarkEnd w:id="23"/>
    </w:p>
    <w:tbl>
      <w:tblPr>
        <w:tblStyle w:val="TableGrid"/>
        <w:tblW w:w="0" w:type="auto"/>
        <w:jc w:val="center"/>
        <w:tblLook w:val="04A0" w:firstRow="1" w:lastRow="0" w:firstColumn="1" w:lastColumn="0" w:noHBand="0" w:noVBand="1"/>
      </w:tblPr>
      <w:tblGrid>
        <w:gridCol w:w="2160"/>
        <w:gridCol w:w="2610"/>
        <w:gridCol w:w="2250"/>
        <w:gridCol w:w="1620"/>
      </w:tblGrid>
      <w:tr w:rsidR="00EC1776" w:rsidRPr="00326E63" w14:paraId="32D3AA25" w14:textId="77777777" w:rsidTr="00326E63">
        <w:trPr>
          <w:jc w:val="center"/>
        </w:trPr>
        <w:tc>
          <w:tcPr>
            <w:tcW w:w="2160" w:type="dxa"/>
            <w:shd w:val="clear" w:color="auto" w:fill="1F6F78"/>
          </w:tcPr>
          <w:p w14:paraId="045EAA9F"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610" w:type="dxa"/>
            <w:shd w:val="clear" w:color="auto" w:fill="1F6F78"/>
          </w:tcPr>
          <w:p w14:paraId="3EC45826"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2250" w:type="dxa"/>
            <w:shd w:val="clear" w:color="auto" w:fill="1F6F78"/>
          </w:tcPr>
          <w:p w14:paraId="0D768119"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1620" w:type="dxa"/>
            <w:shd w:val="clear" w:color="auto" w:fill="1F6F78"/>
          </w:tcPr>
          <w:p w14:paraId="16436703"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3CFA5772" w14:textId="77777777" w:rsidTr="00326E63">
        <w:trPr>
          <w:jc w:val="center"/>
        </w:trPr>
        <w:tc>
          <w:tcPr>
            <w:tcW w:w="2160" w:type="dxa"/>
          </w:tcPr>
          <w:p w14:paraId="7D330EED" w14:textId="77777777" w:rsidR="00EC1776" w:rsidRPr="00326E63" w:rsidRDefault="00183B6F">
            <w:pPr>
              <w:rPr>
                <w:rFonts w:asciiTheme="majorBidi" w:hAnsiTheme="majorBidi" w:cstheme="majorBidi"/>
              </w:rPr>
            </w:pPr>
            <w:r w:rsidRPr="00326E63">
              <w:rPr>
                <w:rFonts w:asciiTheme="majorBidi" w:hAnsiTheme="majorBidi" w:cstheme="majorBidi"/>
              </w:rPr>
              <w:t>Profile &gt; Update Address</w:t>
            </w:r>
          </w:p>
        </w:tc>
        <w:tc>
          <w:tcPr>
            <w:tcW w:w="2610" w:type="dxa"/>
          </w:tcPr>
          <w:p w14:paraId="2AD090DC" w14:textId="77777777" w:rsidR="00EC1776" w:rsidRPr="00326E63" w:rsidRDefault="00183B6F">
            <w:pPr>
              <w:rPr>
                <w:rFonts w:asciiTheme="majorBidi" w:hAnsiTheme="majorBidi" w:cstheme="majorBidi"/>
              </w:rPr>
            </w:pPr>
            <w:r w:rsidRPr="00326E63">
              <w:rPr>
                <w:rFonts w:asciiTheme="majorBidi" w:hAnsiTheme="majorBidi" w:cstheme="majorBidi"/>
              </w:rPr>
              <w:t>Enters the new residential block; previous block and CPR are known</w:t>
            </w:r>
          </w:p>
        </w:tc>
        <w:tc>
          <w:tcPr>
            <w:tcW w:w="2250" w:type="dxa"/>
          </w:tcPr>
          <w:p w14:paraId="1E521E04" w14:textId="77777777" w:rsidR="00EC1776" w:rsidRPr="00326E63" w:rsidRDefault="00183B6F">
            <w:pPr>
              <w:rPr>
                <w:rFonts w:asciiTheme="majorBidi" w:hAnsiTheme="majorBidi" w:cstheme="majorBidi"/>
              </w:rPr>
            </w:pPr>
            <w:r w:rsidRPr="00326E63">
              <w:rPr>
                <w:rFonts w:asciiTheme="majorBidi" w:hAnsiTheme="majorBidi" w:cstheme="majorBidi"/>
              </w:rPr>
              <w:t>Address Update Form</w:t>
            </w:r>
          </w:p>
        </w:tc>
        <w:tc>
          <w:tcPr>
            <w:tcW w:w="1620" w:type="dxa"/>
          </w:tcPr>
          <w:p w14:paraId="4F564DFA"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10CEC324" w14:textId="77777777" w:rsidTr="00326E63">
        <w:trPr>
          <w:jc w:val="center"/>
        </w:trPr>
        <w:tc>
          <w:tcPr>
            <w:tcW w:w="2160" w:type="dxa"/>
          </w:tcPr>
          <w:p w14:paraId="6AF99245" w14:textId="77777777" w:rsidR="00EC1776" w:rsidRPr="00326E63" w:rsidRDefault="00183B6F">
            <w:pPr>
              <w:rPr>
                <w:rFonts w:asciiTheme="majorBidi" w:hAnsiTheme="majorBidi" w:cstheme="majorBidi"/>
              </w:rPr>
            </w:pPr>
            <w:r w:rsidRPr="00326E63">
              <w:rPr>
                <w:rFonts w:asciiTheme="majorBidi" w:hAnsiTheme="majorBidi" w:cstheme="majorBidi"/>
              </w:rPr>
              <w:t>Address Update Form</w:t>
            </w:r>
          </w:p>
        </w:tc>
        <w:tc>
          <w:tcPr>
            <w:tcW w:w="2610" w:type="dxa"/>
          </w:tcPr>
          <w:p w14:paraId="036D4374" w14:textId="77777777" w:rsidR="00EC1776" w:rsidRPr="00326E63" w:rsidRDefault="00183B6F">
            <w:pPr>
              <w:rPr>
                <w:rFonts w:asciiTheme="majorBidi" w:hAnsiTheme="majorBidi" w:cstheme="majorBidi"/>
              </w:rPr>
            </w:pPr>
            <w:r w:rsidRPr="00326E63">
              <w:rPr>
                <w:rFonts w:asciiTheme="majorBidi" w:hAnsiTheme="majorBidi" w:cstheme="majorBidi"/>
              </w:rPr>
              <w:t>Confirms and submits the address update</w:t>
            </w:r>
          </w:p>
        </w:tc>
        <w:tc>
          <w:tcPr>
            <w:tcW w:w="2250" w:type="dxa"/>
          </w:tcPr>
          <w:p w14:paraId="11C1594A" w14:textId="77777777" w:rsidR="00EC1776" w:rsidRPr="00326E63" w:rsidRDefault="00183B6F">
            <w:pPr>
              <w:rPr>
                <w:rFonts w:asciiTheme="majorBidi" w:hAnsiTheme="majorBidi" w:cstheme="majorBidi"/>
              </w:rPr>
            </w:pPr>
            <w:r w:rsidRPr="00326E63">
              <w:rPr>
                <w:rFonts w:asciiTheme="majorBidi" w:hAnsiTheme="majorBidi" w:cstheme="majorBidi"/>
              </w:rPr>
              <w:t>Consent Checkbox &amp; Submit</w:t>
            </w:r>
          </w:p>
        </w:tc>
        <w:tc>
          <w:tcPr>
            <w:tcW w:w="1620" w:type="dxa"/>
          </w:tcPr>
          <w:p w14:paraId="418B1C70"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76869234" w14:textId="77777777" w:rsidTr="00326E63">
        <w:trPr>
          <w:jc w:val="center"/>
        </w:trPr>
        <w:tc>
          <w:tcPr>
            <w:tcW w:w="2160" w:type="dxa"/>
          </w:tcPr>
          <w:p w14:paraId="6720F65F" w14:textId="77777777" w:rsidR="00EC1776" w:rsidRPr="00326E63" w:rsidRDefault="00183B6F">
            <w:pPr>
              <w:rPr>
                <w:rFonts w:asciiTheme="majorBidi" w:hAnsiTheme="majorBidi" w:cstheme="majorBidi"/>
              </w:rPr>
            </w:pPr>
            <w:r w:rsidRPr="00326E63">
              <w:rPr>
                <w:rFonts w:asciiTheme="majorBidi" w:hAnsiTheme="majorBidi" w:cstheme="majorBidi"/>
              </w:rPr>
              <w:t>Consent Checkbox &amp; Submit</w:t>
            </w:r>
          </w:p>
        </w:tc>
        <w:tc>
          <w:tcPr>
            <w:tcW w:w="2610" w:type="dxa"/>
          </w:tcPr>
          <w:p w14:paraId="7698807C" w14:textId="77777777" w:rsidR="00EC1776" w:rsidRPr="00326E63" w:rsidRDefault="00183B6F">
            <w:pPr>
              <w:rPr>
                <w:rFonts w:asciiTheme="majorBidi" w:hAnsiTheme="majorBidi" w:cstheme="majorBidi"/>
              </w:rPr>
            </w:pPr>
            <w:r w:rsidRPr="00326E63">
              <w:rPr>
                <w:rFonts w:asciiTheme="majorBidi" w:hAnsiTheme="majorBidi" w:cstheme="majorBidi"/>
              </w:rPr>
              <w:t>Sees the newly assigned PHC center named on screen immediately</w:t>
            </w:r>
          </w:p>
        </w:tc>
        <w:tc>
          <w:tcPr>
            <w:tcW w:w="2250" w:type="dxa"/>
          </w:tcPr>
          <w:p w14:paraId="53861D6A"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w:t>
            </w:r>
          </w:p>
        </w:tc>
        <w:tc>
          <w:tcPr>
            <w:tcW w:w="1620" w:type="dxa"/>
          </w:tcPr>
          <w:p w14:paraId="5B235BD3"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6D779C79" w14:textId="77777777" w:rsidTr="00326E63">
        <w:trPr>
          <w:jc w:val="center"/>
        </w:trPr>
        <w:tc>
          <w:tcPr>
            <w:tcW w:w="2160" w:type="dxa"/>
          </w:tcPr>
          <w:p w14:paraId="23A3CBF4"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w:t>
            </w:r>
          </w:p>
        </w:tc>
        <w:tc>
          <w:tcPr>
            <w:tcW w:w="2610" w:type="dxa"/>
          </w:tcPr>
          <w:p w14:paraId="5DD41B3E" w14:textId="77777777" w:rsidR="00EC1776" w:rsidRPr="00326E63" w:rsidRDefault="00183B6F">
            <w:pPr>
              <w:rPr>
                <w:rFonts w:asciiTheme="majorBidi" w:hAnsiTheme="majorBidi" w:cstheme="majorBidi"/>
              </w:rPr>
            </w:pPr>
            <w:r w:rsidRPr="00326E63">
              <w:rPr>
                <w:rFonts w:asciiTheme="majorBidi" w:hAnsiTheme="majorBidi" w:cstheme="majorBidi"/>
              </w:rPr>
              <w:t>Receives a notification and sees the update reflected in profile</w:t>
            </w:r>
          </w:p>
        </w:tc>
        <w:tc>
          <w:tcPr>
            <w:tcW w:w="2250" w:type="dxa"/>
          </w:tcPr>
          <w:p w14:paraId="2D25FDEE" w14:textId="77777777" w:rsidR="00EC1776" w:rsidRPr="00326E63" w:rsidRDefault="00183B6F">
            <w:pPr>
              <w:rPr>
                <w:rFonts w:asciiTheme="majorBidi" w:hAnsiTheme="majorBidi" w:cstheme="majorBidi"/>
              </w:rPr>
            </w:pPr>
            <w:r w:rsidRPr="00326E63">
              <w:rPr>
                <w:rFonts w:asciiTheme="majorBidi" w:hAnsiTheme="majorBidi" w:cstheme="majorBidi"/>
              </w:rPr>
              <w:t>Updated Profile Card</w:t>
            </w:r>
          </w:p>
        </w:tc>
        <w:tc>
          <w:tcPr>
            <w:tcW w:w="1620" w:type="dxa"/>
          </w:tcPr>
          <w:p w14:paraId="258B5639"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32956579" w14:textId="77777777" w:rsidTr="00326E63">
        <w:trPr>
          <w:jc w:val="center"/>
        </w:trPr>
        <w:tc>
          <w:tcPr>
            <w:tcW w:w="2160" w:type="dxa"/>
          </w:tcPr>
          <w:p w14:paraId="20BAD102" w14:textId="77777777" w:rsidR="00EC1776" w:rsidRPr="00326E63" w:rsidRDefault="00183B6F">
            <w:pPr>
              <w:rPr>
                <w:rFonts w:asciiTheme="majorBidi" w:hAnsiTheme="majorBidi" w:cstheme="majorBidi"/>
              </w:rPr>
            </w:pPr>
            <w:r w:rsidRPr="00326E63">
              <w:rPr>
                <w:rFonts w:asciiTheme="majorBidi" w:hAnsiTheme="majorBidi" w:cstheme="majorBidi"/>
              </w:rPr>
              <w:t>Address Update Form</w:t>
            </w:r>
          </w:p>
        </w:tc>
        <w:tc>
          <w:tcPr>
            <w:tcW w:w="2610" w:type="dxa"/>
          </w:tcPr>
          <w:p w14:paraId="39F107BA" w14:textId="77777777" w:rsidR="00EC1776" w:rsidRPr="00326E63" w:rsidRDefault="00183B6F">
            <w:pPr>
              <w:rPr>
                <w:rFonts w:asciiTheme="majorBidi" w:hAnsiTheme="majorBidi" w:cstheme="majorBidi"/>
              </w:rPr>
            </w:pPr>
            <w:r w:rsidRPr="00326E63">
              <w:rPr>
                <w:rFonts w:asciiTheme="majorBidi" w:hAnsiTheme="majorBidi" w:cstheme="majorBidi"/>
              </w:rPr>
              <w:t>Alternate: does the new address fall under a different PHC catchment?</w:t>
            </w:r>
          </w:p>
        </w:tc>
        <w:tc>
          <w:tcPr>
            <w:tcW w:w="2250" w:type="dxa"/>
          </w:tcPr>
          <w:p w14:paraId="6EC247C7" w14:textId="77777777" w:rsidR="00EC1776" w:rsidRPr="00326E63" w:rsidRDefault="00183B6F">
            <w:pPr>
              <w:rPr>
                <w:rFonts w:asciiTheme="majorBidi" w:hAnsiTheme="majorBidi" w:cstheme="majorBidi"/>
              </w:rPr>
            </w:pPr>
            <w:r w:rsidRPr="00326E63">
              <w:rPr>
                <w:rFonts w:asciiTheme="majorBidi" w:hAnsiTheme="majorBidi" w:cstheme="majorBidi"/>
              </w:rPr>
              <w:t>Empty / Error State overlay</w:t>
            </w:r>
          </w:p>
        </w:tc>
        <w:tc>
          <w:tcPr>
            <w:tcW w:w="1620" w:type="dxa"/>
          </w:tcPr>
          <w:p w14:paraId="2E489C00"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286292A6" w14:textId="77777777" w:rsidR="00EC1776" w:rsidRPr="00650313" w:rsidRDefault="00EC1776">
      <w:pPr>
        <w:spacing w:after="80"/>
        <w:rPr>
          <w:rFonts w:asciiTheme="majorBidi" w:hAnsiTheme="majorBidi" w:cstheme="majorBidi"/>
          <w:sz w:val="20"/>
          <w:szCs w:val="20"/>
        </w:rPr>
      </w:pPr>
    </w:p>
    <w:p w14:paraId="68A0ACEA" w14:textId="5D5FA4DA" w:rsidR="00EC1776" w:rsidRPr="00326E63" w:rsidRDefault="00326E63">
      <w:pPr>
        <w:pStyle w:val="Heading3"/>
        <w:rPr>
          <w:rFonts w:asciiTheme="majorBidi" w:hAnsiTheme="majorBidi"/>
          <w:color w:val="0C5A60"/>
          <w:sz w:val="24"/>
          <w:szCs w:val="24"/>
        </w:rPr>
      </w:pPr>
      <w:bookmarkStart w:id="24" w:name="_Toc238546673"/>
      <w:r>
        <w:rPr>
          <w:rFonts w:asciiTheme="majorBidi" w:hAnsiTheme="majorBidi"/>
          <w:color w:val="0C5A60"/>
          <w:sz w:val="24"/>
          <w:szCs w:val="24"/>
        </w:rPr>
        <w:t xml:space="preserve">4.2.6 </w:t>
      </w:r>
      <w:r w:rsidRPr="00326E63">
        <w:rPr>
          <w:rFonts w:asciiTheme="majorBidi" w:hAnsiTheme="majorBidi"/>
          <w:color w:val="0C5A60"/>
          <w:sz w:val="24"/>
          <w:szCs w:val="24"/>
        </w:rPr>
        <w:t>Health Fee Exemption Card Issuance</w:t>
      </w:r>
      <w:bookmarkEnd w:id="24"/>
    </w:p>
    <w:tbl>
      <w:tblPr>
        <w:tblStyle w:val="TableGrid"/>
        <w:tblW w:w="0" w:type="auto"/>
        <w:jc w:val="center"/>
        <w:tblLook w:val="04A0" w:firstRow="1" w:lastRow="0" w:firstColumn="1" w:lastColumn="0" w:noHBand="0" w:noVBand="1"/>
      </w:tblPr>
      <w:tblGrid>
        <w:gridCol w:w="2160"/>
        <w:gridCol w:w="2880"/>
        <w:gridCol w:w="1980"/>
        <w:gridCol w:w="1620"/>
      </w:tblGrid>
      <w:tr w:rsidR="00EC1776" w:rsidRPr="00326E63" w14:paraId="42D41C27" w14:textId="77777777" w:rsidTr="00326E63">
        <w:trPr>
          <w:jc w:val="center"/>
        </w:trPr>
        <w:tc>
          <w:tcPr>
            <w:tcW w:w="2160" w:type="dxa"/>
            <w:shd w:val="clear" w:color="auto" w:fill="1F6F78"/>
          </w:tcPr>
          <w:p w14:paraId="77167934"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880" w:type="dxa"/>
            <w:shd w:val="clear" w:color="auto" w:fill="1F6F78"/>
          </w:tcPr>
          <w:p w14:paraId="3434A4D2"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1980" w:type="dxa"/>
            <w:shd w:val="clear" w:color="auto" w:fill="1F6F78"/>
          </w:tcPr>
          <w:p w14:paraId="62A3D98A"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1620" w:type="dxa"/>
            <w:shd w:val="clear" w:color="auto" w:fill="1F6F78"/>
          </w:tcPr>
          <w:p w14:paraId="42DD6763"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1C9CC209" w14:textId="77777777" w:rsidTr="00326E63">
        <w:trPr>
          <w:jc w:val="center"/>
        </w:trPr>
        <w:tc>
          <w:tcPr>
            <w:tcW w:w="2160" w:type="dxa"/>
          </w:tcPr>
          <w:p w14:paraId="5E48E02E" w14:textId="77777777" w:rsidR="00EC1776" w:rsidRPr="00326E63" w:rsidRDefault="00183B6F">
            <w:pPr>
              <w:rPr>
                <w:rFonts w:asciiTheme="majorBidi" w:hAnsiTheme="majorBidi" w:cstheme="majorBidi"/>
              </w:rPr>
            </w:pPr>
            <w:r w:rsidRPr="00326E63">
              <w:rPr>
                <w:rFonts w:asciiTheme="majorBidi" w:hAnsiTheme="majorBidi" w:cstheme="majorBidi"/>
              </w:rPr>
              <w:t>Home &gt; Fee Exemption Card</w:t>
            </w:r>
          </w:p>
        </w:tc>
        <w:tc>
          <w:tcPr>
            <w:tcW w:w="2880" w:type="dxa"/>
          </w:tcPr>
          <w:p w14:paraId="2CCD20A6" w14:textId="77777777" w:rsidR="00EC1776" w:rsidRPr="00326E63" w:rsidRDefault="00183B6F">
            <w:pPr>
              <w:rPr>
                <w:rFonts w:asciiTheme="majorBidi" w:hAnsiTheme="majorBidi" w:cstheme="majorBidi"/>
              </w:rPr>
            </w:pPr>
            <w:proofErr w:type="gramStart"/>
            <w:r w:rsidRPr="00326E63">
              <w:rPr>
                <w:rFonts w:asciiTheme="majorBidi" w:hAnsiTheme="majorBidi" w:cstheme="majorBidi"/>
              </w:rPr>
              <w:t>Sees</w:t>
            </w:r>
            <w:proofErr w:type="gramEnd"/>
            <w:r w:rsidRPr="00326E63">
              <w:rPr>
                <w:rFonts w:asciiTheme="majorBidi" w:hAnsiTheme="majorBidi" w:cstheme="majorBidi"/>
              </w:rPr>
              <w:t xml:space="preserve"> an upfront checklist of required documents before starting</w:t>
            </w:r>
          </w:p>
        </w:tc>
        <w:tc>
          <w:tcPr>
            <w:tcW w:w="1980" w:type="dxa"/>
          </w:tcPr>
          <w:p w14:paraId="546A5546" w14:textId="77777777" w:rsidR="00EC1776" w:rsidRPr="00326E63" w:rsidRDefault="00183B6F">
            <w:pPr>
              <w:rPr>
                <w:rFonts w:asciiTheme="majorBidi" w:hAnsiTheme="majorBidi" w:cstheme="majorBidi"/>
              </w:rPr>
            </w:pPr>
            <w:r w:rsidRPr="00326E63">
              <w:rPr>
                <w:rFonts w:asciiTheme="majorBidi" w:hAnsiTheme="majorBidi" w:cstheme="majorBidi"/>
              </w:rPr>
              <w:t>Upfront Checklist Screen</w:t>
            </w:r>
          </w:p>
        </w:tc>
        <w:tc>
          <w:tcPr>
            <w:tcW w:w="1620" w:type="dxa"/>
          </w:tcPr>
          <w:p w14:paraId="0E563786"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0902F550" w14:textId="77777777" w:rsidTr="00326E63">
        <w:trPr>
          <w:jc w:val="center"/>
        </w:trPr>
        <w:tc>
          <w:tcPr>
            <w:tcW w:w="2160" w:type="dxa"/>
          </w:tcPr>
          <w:p w14:paraId="44CC8925" w14:textId="77777777" w:rsidR="00EC1776" w:rsidRPr="00326E63" w:rsidRDefault="00183B6F">
            <w:pPr>
              <w:rPr>
                <w:rFonts w:asciiTheme="majorBidi" w:hAnsiTheme="majorBidi" w:cstheme="majorBidi"/>
              </w:rPr>
            </w:pPr>
            <w:r w:rsidRPr="00326E63">
              <w:rPr>
                <w:rFonts w:asciiTheme="majorBidi" w:hAnsiTheme="majorBidi" w:cstheme="majorBidi"/>
              </w:rPr>
              <w:t>Upfront Checklist Screen</w:t>
            </w:r>
          </w:p>
        </w:tc>
        <w:tc>
          <w:tcPr>
            <w:tcW w:w="2880" w:type="dxa"/>
          </w:tcPr>
          <w:p w14:paraId="75B61AEB" w14:textId="77777777" w:rsidR="00EC1776" w:rsidRPr="00326E63" w:rsidRDefault="00183B6F">
            <w:pPr>
              <w:rPr>
                <w:rFonts w:asciiTheme="majorBidi" w:hAnsiTheme="majorBidi" w:cstheme="majorBidi"/>
              </w:rPr>
            </w:pPr>
            <w:r w:rsidRPr="00326E63">
              <w:rPr>
                <w:rFonts w:asciiTheme="majorBidi" w:hAnsiTheme="majorBidi" w:cstheme="majorBidi"/>
              </w:rPr>
              <w:t>Completes the application across a few short steps instead of one</w:t>
            </w:r>
          </w:p>
        </w:tc>
        <w:tc>
          <w:tcPr>
            <w:tcW w:w="1980" w:type="dxa"/>
          </w:tcPr>
          <w:p w14:paraId="66339857" w14:textId="77777777" w:rsidR="00EC1776" w:rsidRPr="00326E63" w:rsidRDefault="00183B6F">
            <w:pPr>
              <w:rPr>
                <w:rFonts w:asciiTheme="majorBidi" w:hAnsiTheme="majorBidi" w:cstheme="majorBidi"/>
              </w:rPr>
            </w:pPr>
            <w:r w:rsidRPr="00326E63">
              <w:rPr>
                <w:rFonts w:asciiTheme="majorBidi" w:hAnsiTheme="majorBidi" w:cstheme="majorBidi"/>
              </w:rPr>
              <w:t>Multi-Step Form</w:t>
            </w:r>
          </w:p>
        </w:tc>
        <w:tc>
          <w:tcPr>
            <w:tcW w:w="1620" w:type="dxa"/>
          </w:tcPr>
          <w:p w14:paraId="64681BE4"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0D00D74F" w14:textId="77777777" w:rsidTr="00326E63">
        <w:trPr>
          <w:jc w:val="center"/>
        </w:trPr>
        <w:tc>
          <w:tcPr>
            <w:tcW w:w="2160" w:type="dxa"/>
          </w:tcPr>
          <w:p w14:paraId="5189BEBA" w14:textId="77777777" w:rsidR="00EC1776" w:rsidRPr="00326E63" w:rsidRDefault="00183B6F">
            <w:pPr>
              <w:rPr>
                <w:rFonts w:asciiTheme="majorBidi" w:hAnsiTheme="majorBidi" w:cstheme="majorBidi"/>
              </w:rPr>
            </w:pPr>
            <w:r w:rsidRPr="00326E63">
              <w:rPr>
                <w:rFonts w:asciiTheme="majorBidi" w:hAnsiTheme="majorBidi" w:cstheme="majorBidi"/>
              </w:rPr>
              <w:t>Multi-Step Form</w:t>
            </w:r>
          </w:p>
        </w:tc>
        <w:tc>
          <w:tcPr>
            <w:tcW w:w="2880" w:type="dxa"/>
          </w:tcPr>
          <w:p w14:paraId="2C66B60B" w14:textId="77777777" w:rsidR="00EC1776" w:rsidRPr="00326E63" w:rsidRDefault="00183B6F">
            <w:pPr>
              <w:rPr>
                <w:rFonts w:asciiTheme="majorBidi" w:hAnsiTheme="majorBidi" w:cstheme="majorBidi"/>
              </w:rPr>
            </w:pPr>
            <w:r w:rsidRPr="00326E63">
              <w:rPr>
                <w:rFonts w:asciiTheme="majorBidi" w:hAnsiTheme="majorBidi" w:cstheme="majorBidi"/>
              </w:rPr>
              <w:t>Submits the application with validated document uploads</w:t>
            </w:r>
          </w:p>
        </w:tc>
        <w:tc>
          <w:tcPr>
            <w:tcW w:w="1980" w:type="dxa"/>
          </w:tcPr>
          <w:p w14:paraId="7B62A0FB" w14:textId="77777777" w:rsidR="00EC1776" w:rsidRPr="00326E63" w:rsidRDefault="00183B6F">
            <w:pPr>
              <w:rPr>
                <w:rFonts w:asciiTheme="majorBidi" w:hAnsiTheme="majorBidi" w:cstheme="majorBidi"/>
              </w:rPr>
            </w:pPr>
            <w:r w:rsidRPr="00326E63">
              <w:rPr>
                <w:rFonts w:asciiTheme="majorBidi" w:hAnsiTheme="majorBidi" w:cstheme="majorBidi"/>
              </w:rPr>
              <w:t>Submission Screen</w:t>
            </w:r>
          </w:p>
        </w:tc>
        <w:tc>
          <w:tcPr>
            <w:tcW w:w="1620" w:type="dxa"/>
          </w:tcPr>
          <w:p w14:paraId="11C6A6FC"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5794F29F" w14:textId="77777777" w:rsidTr="00326E63">
        <w:trPr>
          <w:jc w:val="center"/>
        </w:trPr>
        <w:tc>
          <w:tcPr>
            <w:tcW w:w="2160" w:type="dxa"/>
          </w:tcPr>
          <w:p w14:paraId="7450A94B" w14:textId="77777777" w:rsidR="00EC1776" w:rsidRPr="00326E63" w:rsidRDefault="00183B6F">
            <w:pPr>
              <w:rPr>
                <w:rFonts w:asciiTheme="majorBidi" w:hAnsiTheme="majorBidi" w:cstheme="majorBidi"/>
              </w:rPr>
            </w:pPr>
            <w:r w:rsidRPr="00326E63">
              <w:rPr>
                <w:rFonts w:asciiTheme="majorBidi" w:hAnsiTheme="majorBidi" w:cstheme="majorBidi"/>
              </w:rPr>
              <w:t>Submission Screen</w:t>
            </w:r>
          </w:p>
        </w:tc>
        <w:tc>
          <w:tcPr>
            <w:tcW w:w="2880" w:type="dxa"/>
          </w:tcPr>
          <w:p w14:paraId="557B99E8" w14:textId="77777777" w:rsidR="00EC1776" w:rsidRPr="00326E63" w:rsidRDefault="00183B6F">
            <w:pPr>
              <w:rPr>
                <w:rFonts w:asciiTheme="majorBidi" w:hAnsiTheme="majorBidi" w:cstheme="majorBidi"/>
              </w:rPr>
            </w:pPr>
            <w:r w:rsidRPr="00326E63">
              <w:rPr>
                <w:rFonts w:asciiTheme="majorBidi" w:hAnsiTheme="majorBidi" w:cstheme="majorBidi"/>
              </w:rPr>
              <w:t>Tracks the exemption request's status after submission</w:t>
            </w:r>
          </w:p>
        </w:tc>
        <w:tc>
          <w:tcPr>
            <w:tcW w:w="1980" w:type="dxa"/>
          </w:tcPr>
          <w:p w14:paraId="01CC3645" w14:textId="77777777" w:rsidR="00EC1776" w:rsidRPr="00326E63" w:rsidRDefault="00183B6F">
            <w:pPr>
              <w:rPr>
                <w:rFonts w:asciiTheme="majorBidi" w:hAnsiTheme="majorBidi" w:cstheme="majorBidi"/>
              </w:rPr>
            </w:pPr>
            <w:r w:rsidRPr="00326E63">
              <w:rPr>
                <w:rFonts w:asciiTheme="majorBidi" w:hAnsiTheme="majorBidi" w:cstheme="majorBidi"/>
              </w:rPr>
              <w:t>Status Tracker</w:t>
            </w:r>
          </w:p>
        </w:tc>
        <w:tc>
          <w:tcPr>
            <w:tcW w:w="1620" w:type="dxa"/>
          </w:tcPr>
          <w:p w14:paraId="124AB881"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4D6B9500" w14:textId="77777777" w:rsidTr="00326E63">
        <w:trPr>
          <w:jc w:val="center"/>
        </w:trPr>
        <w:tc>
          <w:tcPr>
            <w:tcW w:w="2160" w:type="dxa"/>
          </w:tcPr>
          <w:p w14:paraId="082CB2BA" w14:textId="77777777" w:rsidR="00EC1776" w:rsidRPr="00326E63" w:rsidRDefault="00183B6F">
            <w:pPr>
              <w:rPr>
                <w:rFonts w:asciiTheme="majorBidi" w:hAnsiTheme="majorBidi" w:cstheme="majorBidi"/>
              </w:rPr>
            </w:pPr>
            <w:r w:rsidRPr="00326E63">
              <w:rPr>
                <w:rFonts w:asciiTheme="majorBidi" w:hAnsiTheme="majorBidi" w:cstheme="majorBidi"/>
              </w:rPr>
              <w:t>Upfront Checklist Screen</w:t>
            </w:r>
          </w:p>
        </w:tc>
        <w:tc>
          <w:tcPr>
            <w:tcW w:w="2880" w:type="dxa"/>
          </w:tcPr>
          <w:p w14:paraId="35D151CD" w14:textId="77777777" w:rsidR="00EC1776" w:rsidRPr="00326E63" w:rsidRDefault="00183B6F">
            <w:pPr>
              <w:rPr>
                <w:rFonts w:asciiTheme="majorBidi" w:hAnsiTheme="majorBidi" w:cstheme="majorBidi"/>
              </w:rPr>
            </w:pPr>
            <w:r w:rsidRPr="00326E63">
              <w:rPr>
                <w:rFonts w:asciiTheme="majorBidi" w:hAnsiTheme="majorBidi" w:cstheme="majorBidi"/>
              </w:rPr>
              <w:t>Alternate: are all checklist documents attached before proceeding?</w:t>
            </w:r>
          </w:p>
        </w:tc>
        <w:tc>
          <w:tcPr>
            <w:tcW w:w="1980" w:type="dxa"/>
          </w:tcPr>
          <w:p w14:paraId="3A3C0335" w14:textId="77777777" w:rsidR="00EC1776" w:rsidRPr="00326E63" w:rsidRDefault="00183B6F">
            <w:pPr>
              <w:rPr>
                <w:rFonts w:asciiTheme="majorBidi" w:hAnsiTheme="majorBidi" w:cstheme="majorBidi"/>
              </w:rPr>
            </w:pPr>
            <w:r w:rsidRPr="00326E63">
              <w:rPr>
                <w:rFonts w:asciiTheme="majorBidi" w:hAnsiTheme="majorBidi" w:cstheme="majorBidi"/>
              </w:rPr>
              <w:t>Empty / Error State overlay</w:t>
            </w:r>
          </w:p>
        </w:tc>
        <w:tc>
          <w:tcPr>
            <w:tcW w:w="1620" w:type="dxa"/>
          </w:tcPr>
          <w:p w14:paraId="2B53EB03"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334002B5" w14:textId="77777777" w:rsidR="00EC1776" w:rsidRPr="00650313" w:rsidRDefault="00EC1776">
      <w:pPr>
        <w:spacing w:after="80"/>
        <w:rPr>
          <w:rFonts w:asciiTheme="majorBidi" w:hAnsiTheme="majorBidi" w:cstheme="majorBidi"/>
          <w:sz w:val="20"/>
          <w:szCs w:val="20"/>
        </w:rPr>
      </w:pPr>
    </w:p>
    <w:p w14:paraId="39B4AE33" w14:textId="71B9CFE4" w:rsidR="00EC1776" w:rsidRPr="00326E63" w:rsidRDefault="00326E63">
      <w:pPr>
        <w:pStyle w:val="Heading3"/>
        <w:rPr>
          <w:rFonts w:asciiTheme="majorBidi" w:hAnsiTheme="majorBidi"/>
          <w:color w:val="0C5A60"/>
          <w:sz w:val="24"/>
          <w:szCs w:val="24"/>
        </w:rPr>
      </w:pPr>
      <w:bookmarkStart w:id="25" w:name="_Toc238546674"/>
      <w:r>
        <w:rPr>
          <w:rFonts w:asciiTheme="majorBidi" w:hAnsiTheme="majorBidi"/>
          <w:color w:val="0C5A60"/>
          <w:sz w:val="24"/>
          <w:szCs w:val="24"/>
        </w:rPr>
        <w:t xml:space="preserve">4.2.7 </w:t>
      </w:r>
      <w:proofErr w:type="gramStart"/>
      <w:r w:rsidRPr="00326E63">
        <w:rPr>
          <w:rFonts w:asciiTheme="majorBidi" w:hAnsiTheme="majorBidi"/>
          <w:color w:val="0C5A60"/>
          <w:sz w:val="24"/>
          <w:szCs w:val="24"/>
        </w:rPr>
        <w:t>Request</w:t>
      </w:r>
      <w:proofErr w:type="gramEnd"/>
      <w:r w:rsidRPr="00326E63">
        <w:rPr>
          <w:rFonts w:asciiTheme="majorBidi" w:hAnsiTheme="majorBidi"/>
          <w:color w:val="0C5A60"/>
          <w:sz w:val="24"/>
          <w:szCs w:val="24"/>
        </w:rPr>
        <w:t xml:space="preserve"> Mobile Unit Service</w:t>
      </w:r>
      <w:bookmarkEnd w:id="25"/>
    </w:p>
    <w:tbl>
      <w:tblPr>
        <w:tblStyle w:val="TableGrid"/>
        <w:tblW w:w="0" w:type="auto"/>
        <w:jc w:val="center"/>
        <w:tblLook w:val="04A0" w:firstRow="1" w:lastRow="0" w:firstColumn="1" w:lastColumn="0" w:noHBand="0" w:noVBand="1"/>
      </w:tblPr>
      <w:tblGrid>
        <w:gridCol w:w="2160"/>
        <w:gridCol w:w="2700"/>
        <w:gridCol w:w="2160"/>
        <w:gridCol w:w="1620"/>
      </w:tblGrid>
      <w:tr w:rsidR="00EC1776" w:rsidRPr="00326E63" w14:paraId="4A170776" w14:textId="77777777" w:rsidTr="00326E63">
        <w:trPr>
          <w:jc w:val="center"/>
        </w:trPr>
        <w:tc>
          <w:tcPr>
            <w:tcW w:w="2160" w:type="dxa"/>
            <w:shd w:val="clear" w:color="auto" w:fill="1F6F78"/>
          </w:tcPr>
          <w:p w14:paraId="638BA933"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700" w:type="dxa"/>
            <w:shd w:val="clear" w:color="auto" w:fill="1F6F78"/>
          </w:tcPr>
          <w:p w14:paraId="7FE6FF16"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2160" w:type="dxa"/>
            <w:shd w:val="clear" w:color="auto" w:fill="1F6F78"/>
          </w:tcPr>
          <w:p w14:paraId="5BD4EEF8"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1620" w:type="dxa"/>
            <w:shd w:val="clear" w:color="auto" w:fill="1F6F78"/>
          </w:tcPr>
          <w:p w14:paraId="12E0833A"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520933BD" w14:textId="77777777" w:rsidTr="00326E63">
        <w:trPr>
          <w:jc w:val="center"/>
        </w:trPr>
        <w:tc>
          <w:tcPr>
            <w:tcW w:w="2160" w:type="dxa"/>
          </w:tcPr>
          <w:p w14:paraId="708606F7" w14:textId="77777777" w:rsidR="00EC1776" w:rsidRPr="00326E63" w:rsidRDefault="00183B6F">
            <w:pPr>
              <w:rPr>
                <w:rFonts w:asciiTheme="majorBidi" w:hAnsiTheme="majorBidi" w:cstheme="majorBidi"/>
              </w:rPr>
            </w:pPr>
            <w:r w:rsidRPr="00326E63">
              <w:rPr>
                <w:rFonts w:asciiTheme="majorBidi" w:hAnsiTheme="majorBidi" w:cstheme="majorBidi"/>
              </w:rPr>
              <w:t>Home &gt; Mobile Unit Request</w:t>
            </w:r>
          </w:p>
        </w:tc>
        <w:tc>
          <w:tcPr>
            <w:tcW w:w="2700" w:type="dxa"/>
          </w:tcPr>
          <w:p w14:paraId="60C62E69" w14:textId="77777777" w:rsidR="00EC1776" w:rsidRPr="00326E63" w:rsidRDefault="00183B6F">
            <w:pPr>
              <w:rPr>
                <w:rFonts w:asciiTheme="majorBidi" w:hAnsiTheme="majorBidi" w:cstheme="majorBidi"/>
              </w:rPr>
            </w:pPr>
            <w:r w:rsidRPr="00326E63">
              <w:rPr>
                <w:rFonts w:asciiTheme="majorBidi" w:hAnsiTheme="majorBidi" w:cstheme="majorBidi"/>
              </w:rPr>
              <w:t>Enters patient information</w:t>
            </w:r>
          </w:p>
        </w:tc>
        <w:tc>
          <w:tcPr>
            <w:tcW w:w="2160" w:type="dxa"/>
          </w:tcPr>
          <w:p w14:paraId="2DEF5593" w14:textId="77777777" w:rsidR="00EC1776" w:rsidRPr="00326E63" w:rsidRDefault="00183B6F">
            <w:pPr>
              <w:rPr>
                <w:rFonts w:asciiTheme="majorBidi" w:hAnsiTheme="majorBidi" w:cstheme="majorBidi"/>
              </w:rPr>
            </w:pPr>
            <w:r w:rsidRPr="00326E63">
              <w:rPr>
                <w:rFonts w:asciiTheme="majorBidi" w:hAnsiTheme="majorBidi" w:cstheme="majorBidi"/>
              </w:rPr>
              <w:t>Request Form</w:t>
            </w:r>
          </w:p>
        </w:tc>
        <w:tc>
          <w:tcPr>
            <w:tcW w:w="1620" w:type="dxa"/>
          </w:tcPr>
          <w:p w14:paraId="51B2C3AA"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58DAA34F" w14:textId="77777777" w:rsidTr="00326E63">
        <w:trPr>
          <w:jc w:val="center"/>
        </w:trPr>
        <w:tc>
          <w:tcPr>
            <w:tcW w:w="2160" w:type="dxa"/>
          </w:tcPr>
          <w:p w14:paraId="4612B17A" w14:textId="77777777" w:rsidR="00EC1776" w:rsidRPr="00326E63" w:rsidRDefault="00183B6F">
            <w:pPr>
              <w:rPr>
                <w:rFonts w:asciiTheme="majorBidi" w:hAnsiTheme="majorBidi" w:cstheme="majorBidi"/>
              </w:rPr>
            </w:pPr>
            <w:r w:rsidRPr="00326E63">
              <w:rPr>
                <w:rFonts w:asciiTheme="majorBidi" w:hAnsiTheme="majorBidi" w:cstheme="majorBidi"/>
              </w:rPr>
              <w:t>Request Form</w:t>
            </w:r>
          </w:p>
        </w:tc>
        <w:tc>
          <w:tcPr>
            <w:tcW w:w="2700" w:type="dxa"/>
          </w:tcPr>
          <w:p w14:paraId="562F6AAA" w14:textId="77777777" w:rsidR="00EC1776" w:rsidRPr="00326E63" w:rsidRDefault="00183B6F">
            <w:pPr>
              <w:rPr>
                <w:rFonts w:asciiTheme="majorBidi" w:hAnsiTheme="majorBidi" w:cstheme="majorBidi"/>
              </w:rPr>
            </w:pPr>
            <w:r w:rsidRPr="00326E63">
              <w:rPr>
                <w:rFonts w:asciiTheme="majorBidi" w:hAnsiTheme="majorBidi" w:cstheme="majorBidi"/>
              </w:rPr>
              <w:t>Provides the reason for the home-visit request</w:t>
            </w:r>
          </w:p>
        </w:tc>
        <w:tc>
          <w:tcPr>
            <w:tcW w:w="2160" w:type="dxa"/>
          </w:tcPr>
          <w:p w14:paraId="741BD153" w14:textId="77777777" w:rsidR="00EC1776" w:rsidRPr="00326E63" w:rsidRDefault="00183B6F">
            <w:pPr>
              <w:rPr>
                <w:rFonts w:asciiTheme="majorBidi" w:hAnsiTheme="majorBidi" w:cstheme="majorBidi"/>
              </w:rPr>
            </w:pPr>
            <w:r w:rsidRPr="00326E63">
              <w:rPr>
                <w:rFonts w:asciiTheme="majorBidi" w:hAnsiTheme="majorBidi" w:cstheme="majorBidi"/>
              </w:rPr>
              <w:t>Free-Text Reason Field</w:t>
            </w:r>
          </w:p>
        </w:tc>
        <w:tc>
          <w:tcPr>
            <w:tcW w:w="1620" w:type="dxa"/>
          </w:tcPr>
          <w:p w14:paraId="6A3A47A0"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568BAC3F" w14:textId="77777777" w:rsidTr="00326E63">
        <w:trPr>
          <w:jc w:val="center"/>
        </w:trPr>
        <w:tc>
          <w:tcPr>
            <w:tcW w:w="2160" w:type="dxa"/>
          </w:tcPr>
          <w:p w14:paraId="56B7F3E6" w14:textId="77777777" w:rsidR="00EC1776" w:rsidRPr="00326E63" w:rsidRDefault="00183B6F">
            <w:pPr>
              <w:rPr>
                <w:rFonts w:asciiTheme="majorBidi" w:hAnsiTheme="majorBidi" w:cstheme="majorBidi"/>
              </w:rPr>
            </w:pPr>
            <w:r w:rsidRPr="00326E63">
              <w:rPr>
                <w:rFonts w:asciiTheme="majorBidi" w:hAnsiTheme="majorBidi" w:cstheme="majorBidi"/>
              </w:rPr>
              <w:t>Free-Text Reason Field</w:t>
            </w:r>
          </w:p>
        </w:tc>
        <w:tc>
          <w:tcPr>
            <w:tcW w:w="2700" w:type="dxa"/>
          </w:tcPr>
          <w:p w14:paraId="6A14B577" w14:textId="77777777" w:rsidR="00EC1776" w:rsidRPr="00326E63" w:rsidRDefault="00183B6F">
            <w:pPr>
              <w:rPr>
                <w:rFonts w:asciiTheme="majorBidi" w:hAnsiTheme="majorBidi" w:cstheme="majorBidi"/>
              </w:rPr>
            </w:pPr>
            <w:r w:rsidRPr="00326E63">
              <w:rPr>
                <w:rFonts w:asciiTheme="majorBidi" w:hAnsiTheme="majorBidi" w:cstheme="majorBidi"/>
              </w:rPr>
              <w:t>Submits the request</w:t>
            </w:r>
          </w:p>
        </w:tc>
        <w:tc>
          <w:tcPr>
            <w:tcW w:w="2160" w:type="dxa"/>
          </w:tcPr>
          <w:p w14:paraId="37827A30"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w:t>
            </w:r>
          </w:p>
        </w:tc>
        <w:tc>
          <w:tcPr>
            <w:tcW w:w="1620" w:type="dxa"/>
          </w:tcPr>
          <w:p w14:paraId="239642C1"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287D1D81" w14:textId="77777777" w:rsidTr="00326E63">
        <w:trPr>
          <w:jc w:val="center"/>
        </w:trPr>
        <w:tc>
          <w:tcPr>
            <w:tcW w:w="2160" w:type="dxa"/>
          </w:tcPr>
          <w:p w14:paraId="475BC753"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w:t>
            </w:r>
          </w:p>
        </w:tc>
        <w:tc>
          <w:tcPr>
            <w:tcW w:w="2700" w:type="dxa"/>
          </w:tcPr>
          <w:p w14:paraId="26FA9E36" w14:textId="77777777" w:rsidR="00EC1776" w:rsidRPr="00326E63" w:rsidRDefault="00183B6F">
            <w:pPr>
              <w:rPr>
                <w:rFonts w:asciiTheme="majorBidi" w:hAnsiTheme="majorBidi" w:cstheme="majorBidi"/>
              </w:rPr>
            </w:pPr>
            <w:r w:rsidRPr="00326E63">
              <w:rPr>
                <w:rFonts w:asciiTheme="majorBidi" w:hAnsiTheme="majorBidi" w:cstheme="majorBidi"/>
              </w:rPr>
              <w:t>Receives a notification once the visit is scheduled</w:t>
            </w:r>
          </w:p>
        </w:tc>
        <w:tc>
          <w:tcPr>
            <w:tcW w:w="2160" w:type="dxa"/>
          </w:tcPr>
          <w:p w14:paraId="77943609" w14:textId="77777777" w:rsidR="00EC1776" w:rsidRPr="00326E63" w:rsidRDefault="00183B6F">
            <w:pPr>
              <w:rPr>
                <w:rFonts w:asciiTheme="majorBidi" w:hAnsiTheme="majorBidi" w:cstheme="majorBidi"/>
              </w:rPr>
            </w:pPr>
            <w:r w:rsidRPr="00326E63">
              <w:rPr>
                <w:rFonts w:asciiTheme="majorBidi" w:hAnsiTheme="majorBidi" w:cstheme="majorBidi"/>
              </w:rPr>
              <w:t>Notification</w:t>
            </w:r>
          </w:p>
        </w:tc>
        <w:tc>
          <w:tcPr>
            <w:tcW w:w="1620" w:type="dxa"/>
          </w:tcPr>
          <w:p w14:paraId="0BE9EEDC"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2249314D" w14:textId="77777777" w:rsidTr="00326E63">
        <w:trPr>
          <w:jc w:val="center"/>
        </w:trPr>
        <w:tc>
          <w:tcPr>
            <w:tcW w:w="2160" w:type="dxa"/>
          </w:tcPr>
          <w:p w14:paraId="62E19E73" w14:textId="77777777" w:rsidR="00EC1776" w:rsidRPr="00326E63" w:rsidRDefault="00183B6F">
            <w:pPr>
              <w:rPr>
                <w:rFonts w:asciiTheme="majorBidi" w:hAnsiTheme="majorBidi" w:cstheme="majorBidi"/>
              </w:rPr>
            </w:pPr>
            <w:r w:rsidRPr="00326E63">
              <w:rPr>
                <w:rFonts w:asciiTheme="majorBidi" w:hAnsiTheme="majorBidi" w:cstheme="majorBidi"/>
              </w:rPr>
              <w:t>Request Form</w:t>
            </w:r>
          </w:p>
        </w:tc>
        <w:tc>
          <w:tcPr>
            <w:tcW w:w="2700" w:type="dxa"/>
          </w:tcPr>
          <w:p w14:paraId="048891A6" w14:textId="77777777" w:rsidR="00EC1776" w:rsidRPr="00326E63" w:rsidRDefault="00183B6F">
            <w:pPr>
              <w:rPr>
                <w:rFonts w:asciiTheme="majorBidi" w:hAnsiTheme="majorBidi" w:cstheme="majorBidi"/>
              </w:rPr>
            </w:pPr>
            <w:r w:rsidRPr="00326E63">
              <w:rPr>
                <w:rFonts w:asciiTheme="majorBidi" w:hAnsiTheme="majorBidi" w:cstheme="majorBidi"/>
              </w:rPr>
              <w:t>Alternate: is the requester submitting on behalf of a verified family member?</w:t>
            </w:r>
          </w:p>
        </w:tc>
        <w:tc>
          <w:tcPr>
            <w:tcW w:w="2160" w:type="dxa"/>
          </w:tcPr>
          <w:p w14:paraId="0648480D" w14:textId="77777777" w:rsidR="00EC1776" w:rsidRPr="00326E63" w:rsidRDefault="00183B6F">
            <w:pPr>
              <w:rPr>
                <w:rFonts w:asciiTheme="majorBidi" w:hAnsiTheme="majorBidi" w:cstheme="majorBidi"/>
              </w:rPr>
            </w:pPr>
            <w:r w:rsidRPr="00326E63">
              <w:rPr>
                <w:rFonts w:asciiTheme="majorBidi" w:hAnsiTheme="majorBidi" w:cstheme="majorBidi"/>
              </w:rPr>
              <w:t>Empty / Error State overlay</w:t>
            </w:r>
          </w:p>
        </w:tc>
        <w:tc>
          <w:tcPr>
            <w:tcW w:w="1620" w:type="dxa"/>
          </w:tcPr>
          <w:p w14:paraId="1E00DDC9"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6CF5232C" w14:textId="77777777" w:rsidR="00EC1776" w:rsidRPr="00650313" w:rsidRDefault="00EC1776">
      <w:pPr>
        <w:spacing w:after="80"/>
        <w:rPr>
          <w:rFonts w:asciiTheme="majorBidi" w:hAnsiTheme="majorBidi" w:cstheme="majorBidi"/>
          <w:sz w:val="20"/>
          <w:szCs w:val="20"/>
        </w:rPr>
      </w:pPr>
    </w:p>
    <w:p w14:paraId="135344C6" w14:textId="036C3CFA" w:rsidR="00EC1776" w:rsidRPr="00326E63" w:rsidRDefault="00326E63">
      <w:pPr>
        <w:pStyle w:val="Heading3"/>
        <w:rPr>
          <w:rFonts w:asciiTheme="majorBidi" w:hAnsiTheme="majorBidi"/>
          <w:color w:val="0C5A60"/>
          <w:sz w:val="24"/>
          <w:szCs w:val="24"/>
        </w:rPr>
      </w:pPr>
      <w:bookmarkStart w:id="26" w:name="_Toc238546675"/>
      <w:r>
        <w:rPr>
          <w:rFonts w:asciiTheme="majorBidi" w:hAnsiTheme="majorBidi"/>
          <w:color w:val="0C5A60"/>
          <w:sz w:val="24"/>
          <w:szCs w:val="24"/>
        </w:rPr>
        <w:t xml:space="preserve">4.2.8 </w:t>
      </w:r>
      <w:r w:rsidRPr="00326E63">
        <w:rPr>
          <w:rFonts w:asciiTheme="majorBidi" w:hAnsiTheme="majorBidi"/>
          <w:color w:val="0C5A60"/>
          <w:sz w:val="24"/>
          <w:szCs w:val="24"/>
        </w:rPr>
        <w:t>Mammogram Appointment Requests</w:t>
      </w:r>
      <w:bookmarkEnd w:id="26"/>
    </w:p>
    <w:tbl>
      <w:tblPr>
        <w:tblStyle w:val="TableGrid"/>
        <w:tblW w:w="0" w:type="auto"/>
        <w:jc w:val="center"/>
        <w:tblLook w:val="04A0" w:firstRow="1" w:lastRow="0" w:firstColumn="1" w:lastColumn="0" w:noHBand="0" w:noVBand="1"/>
      </w:tblPr>
      <w:tblGrid>
        <w:gridCol w:w="2160"/>
        <w:gridCol w:w="2790"/>
        <w:gridCol w:w="2070"/>
        <w:gridCol w:w="1620"/>
      </w:tblGrid>
      <w:tr w:rsidR="00EC1776" w:rsidRPr="00326E63" w14:paraId="7F4A043A" w14:textId="77777777" w:rsidTr="00326E63">
        <w:trPr>
          <w:jc w:val="center"/>
        </w:trPr>
        <w:tc>
          <w:tcPr>
            <w:tcW w:w="2160" w:type="dxa"/>
            <w:shd w:val="clear" w:color="auto" w:fill="1F6F78"/>
          </w:tcPr>
          <w:p w14:paraId="7C822815"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790" w:type="dxa"/>
            <w:shd w:val="clear" w:color="auto" w:fill="1F6F78"/>
          </w:tcPr>
          <w:p w14:paraId="2848AAC3"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2070" w:type="dxa"/>
            <w:shd w:val="clear" w:color="auto" w:fill="1F6F78"/>
          </w:tcPr>
          <w:p w14:paraId="06CBBB82"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1620" w:type="dxa"/>
            <w:shd w:val="clear" w:color="auto" w:fill="1F6F78"/>
          </w:tcPr>
          <w:p w14:paraId="50E51456"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7FB75B83" w14:textId="77777777" w:rsidTr="00326E63">
        <w:trPr>
          <w:jc w:val="center"/>
        </w:trPr>
        <w:tc>
          <w:tcPr>
            <w:tcW w:w="2160" w:type="dxa"/>
          </w:tcPr>
          <w:p w14:paraId="55910EDE" w14:textId="77777777" w:rsidR="00EC1776" w:rsidRPr="00326E63" w:rsidRDefault="00183B6F">
            <w:pPr>
              <w:rPr>
                <w:rFonts w:asciiTheme="majorBidi" w:hAnsiTheme="majorBidi" w:cstheme="majorBidi"/>
              </w:rPr>
            </w:pPr>
            <w:r w:rsidRPr="00326E63">
              <w:rPr>
                <w:rFonts w:asciiTheme="majorBidi" w:hAnsiTheme="majorBidi" w:cstheme="majorBidi"/>
              </w:rPr>
              <w:t>Women's Health &gt; Mammogram Request</w:t>
            </w:r>
          </w:p>
        </w:tc>
        <w:tc>
          <w:tcPr>
            <w:tcW w:w="2790" w:type="dxa"/>
          </w:tcPr>
          <w:p w14:paraId="38F446C5" w14:textId="77777777" w:rsidR="00EC1776" w:rsidRPr="00326E63" w:rsidRDefault="00183B6F">
            <w:pPr>
              <w:rPr>
                <w:rFonts w:asciiTheme="majorBidi" w:hAnsiTheme="majorBidi" w:cstheme="majorBidi"/>
              </w:rPr>
            </w:pPr>
            <w:r w:rsidRPr="00326E63">
              <w:rPr>
                <w:rFonts w:asciiTheme="majorBidi" w:hAnsiTheme="majorBidi" w:cstheme="majorBidi"/>
              </w:rPr>
              <w:t>Proceeds once age-eligibility and last-screening date are checked</w:t>
            </w:r>
          </w:p>
        </w:tc>
        <w:tc>
          <w:tcPr>
            <w:tcW w:w="2070" w:type="dxa"/>
          </w:tcPr>
          <w:p w14:paraId="0E4BD188" w14:textId="77777777" w:rsidR="00EC1776" w:rsidRPr="00326E63" w:rsidRDefault="00183B6F">
            <w:pPr>
              <w:rPr>
                <w:rFonts w:asciiTheme="majorBidi" w:hAnsiTheme="majorBidi" w:cstheme="majorBidi"/>
              </w:rPr>
            </w:pPr>
            <w:r w:rsidRPr="00326E63">
              <w:rPr>
                <w:rFonts w:asciiTheme="majorBidi" w:hAnsiTheme="majorBidi" w:cstheme="majorBidi"/>
              </w:rPr>
              <w:t>Eligibility Check Screen</w:t>
            </w:r>
          </w:p>
        </w:tc>
        <w:tc>
          <w:tcPr>
            <w:tcW w:w="1620" w:type="dxa"/>
          </w:tcPr>
          <w:p w14:paraId="0DB1F958"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6A3595E9" w14:textId="77777777" w:rsidTr="00326E63">
        <w:trPr>
          <w:jc w:val="center"/>
        </w:trPr>
        <w:tc>
          <w:tcPr>
            <w:tcW w:w="2160" w:type="dxa"/>
          </w:tcPr>
          <w:p w14:paraId="383EB9C9" w14:textId="77777777" w:rsidR="00EC1776" w:rsidRPr="00326E63" w:rsidRDefault="00183B6F">
            <w:pPr>
              <w:rPr>
                <w:rFonts w:asciiTheme="majorBidi" w:hAnsiTheme="majorBidi" w:cstheme="majorBidi"/>
              </w:rPr>
            </w:pPr>
            <w:r w:rsidRPr="00326E63">
              <w:rPr>
                <w:rFonts w:asciiTheme="majorBidi" w:hAnsiTheme="majorBidi" w:cstheme="majorBidi"/>
              </w:rPr>
              <w:t>Eligibility Check Screen</w:t>
            </w:r>
          </w:p>
        </w:tc>
        <w:tc>
          <w:tcPr>
            <w:tcW w:w="2790" w:type="dxa"/>
          </w:tcPr>
          <w:p w14:paraId="596A1DF9" w14:textId="77777777" w:rsidR="00EC1776" w:rsidRPr="00326E63" w:rsidRDefault="00183B6F">
            <w:pPr>
              <w:rPr>
                <w:rFonts w:asciiTheme="majorBidi" w:hAnsiTheme="majorBidi" w:cstheme="majorBidi"/>
              </w:rPr>
            </w:pPr>
            <w:r w:rsidRPr="00326E63">
              <w:rPr>
                <w:rFonts w:asciiTheme="majorBidi" w:hAnsiTheme="majorBidi" w:cstheme="majorBidi"/>
              </w:rPr>
              <w:t>Confirms contact details and submits the request</w:t>
            </w:r>
          </w:p>
        </w:tc>
        <w:tc>
          <w:tcPr>
            <w:tcW w:w="2070" w:type="dxa"/>
          </w:tcPr>
          <w:p w14:paraId="570CBE02" w14:textId="77777777" w:rsidR="00EC1776" w:rsidRPr="00326E63" w:rsidRDefault="00183B6F">
            <w:pPr>
              <w:rPr>
                <w:rFonts w:asciiTheme="majorBidi" w:hAnsiTheme="majorBidi" w:cstheme="majorBidi"/>
              </w:rPr>
            </w:pPr>
            <w:r w:rsidRPr="00326E63">
              <w:rPr>
                <w:rFonts w:asciiTheme="majorBidi" w:hAnsiTheme="majorBidi" w:cstheme="majorBidi"/>
              </w:rPr>
              <w:t>Confirmation Step</w:t>
            </w:r>
          </w:p>
        </w:tc>
        <w:tc>
          <w:tcPr>
            <w:tcW w:w="1620" w:type="dxa"/>
          </w:tcPr>
          <w:p w14:paraId="1EE249CA"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2910EEA5" w14:textId="77777777" w:rsidTr="00326E63">
        <w:trPr>
          <w:jc w:val="center"/>
        </w:trPr>
        <w:tc>
          <w:tcPr>
            <w:tcW w:w="2160" w:type="dxa"/>
          </w:tcPr>
          <w:p w14:paraId="24C4E915" w14:textId="77777777" w:rsidR="00EC1776" w:rsidRPr="00326E63" w:rsidRDefault="00183B6F">
            <w:pPr>
              <w:rPr>
                <w:rFonts w:asciiTheme="majorBidi" w:hAnsiTheme="majorBidi" w:cstheme="majorBidi"/>
              </w:rPr>
            </w:pPr>
            <w:r w:rsidRPr="00326E63">
              <w:rPr>
                <w:rFonts w:asciiTheme="majorBidi" w:hAnsiTheme="majorBidi" w:cstheme="majorBidi"/>
              </w:rPr>
              <w:t>Confirmation Step</w:t>
            </w:r>
          </w:p>
        </w:tc>
        <w:tc>
          <w:tcPr>
            <w:tcW w:w="2790" w:type="dxa"/>
          </w:tcPr>
          <w:p w14:paraId="312E9183" w14:textId="77777777" w:rsidR="00EC1776" w:rsidRPr="00326E63" w:rsidRDefault="00183B6F">
            <w:pPr>
              <w:rPr>
                <w:rFonts w:asciiTheme="majorBidi" w:hAnsiTheme="majorBidi" w:cstheme="majorBidi"/>
              </w:rPr>
            </w:pPr>
            <w:r w:rsidRPr="00326E63">
              <w:rPr>
                <w:rFonts w:asciiTheme="majorBidi" w:hAnsiTheme="majorBidi" w:cstheme="majorBidi"/>
              </w:rPr>
              <w:t>Receives on-screen confirmation that the request was submitted</w:t>
            </w:r>
          </w:p>
        </w:tc>
        <w:tc>
          <w:tcPr>
            <w:tcW w:w="2070" w:type="dxa"/>
          </w:tcPr>
          <w:p w14:paraId="629121FC"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w:t>
            </w:r>
          </w:p>
        </w:tc>
        <w:tc>
          <w:tcPr>
            <w:tcW w:w="1620" w:type="dxa"/>
          </w:tcPr>
          <w:p w14:paraId="74D1A0C0"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5FAF3069" w14:textId="77777777" w:rsidTr="00326E63">
        <w:trPr>
          <w:jc w:val="center"/>
        </w:trPr>
        <w:tc>
          <w:tcPr>
            <w:tcW w:w="2160" w:type="dxa"/>
          </w:tcPr>
          <w:p w14:paraId="09A00464"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w:t>
            </w:r>
          </w:p>
        </w:tc>
        <w:tc>
          <w:tcPr>
            <w:tcW w:w="2790" w:type="dxa"/>
          </w:tcPr>
          <w:p w14:paraId="5AD518A3" w14:textId="77777777" w:rsidR="00EC1776" w:rsidRPr="00326E63" w:rsidRDefault="00183B6F">
            <w:pPr>
              <w:rPr>
                <w:rFonts w:asciiTheme="majorBidi" w:hAnsiTheme="majorBidi" w:cstheme="majorBidi"/>
              </w:rPr>
            </w:pPr>
            <w:r w:rsidRPr="00326E63">
              <w:rPr>
                <w:rFonts w:asciiTheme="majorBidi" w:hAnsiTheme="majorBidi" w:cstheme="majorBidi"/>
              </w:rPr>
              <w:t>Is notified once the mammogram appointment is scheduled</w:t>
            </w:r>
          </w:p>
        </w:tc>
        <w:tc>
          <w:tcPr>
            <w:tcW w:w="2070" w:type="dxa"/>
          </w:tcPr>
          <w:p w14:paraId="3C1F1AC7" w14:textId="77777777" w:rsidR="00EC1776" w:rsidRPr="00326E63" w:rsidRDefault="00183B6F">
            <w:pPr>
              <w:rPr>
                <w:rFonts w:asciiTheme="majorBidi" w:hAnsiTheme="majorBidi" w:cstheme="majorBidi"/>
              </w:rPr>
            </w:pPr>
            <w:r w:rsidRPr="00326E63">
              <w:rPr>
                <w:rFonts w:asciiTheme="majorBidi" w:hAnsiTheme="majorBidi" w:cstheme="majorBidi"/>
              </w:rPr>
              <w:t>Notification</w:t>
            </w:r>
          </w:p>
        </w:tc>
        <w:tc>
          <w:tcPr>
            <w:tcW w:w="1620" w:type="dxa"/>
          </w:tcPr>
          <w:p w14:paraId="10531DE9"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1AD8591B" w14:textId="77777777" w:rsidTr="00326E63">
        <w:trPr>
          <w:jc w:val="center"/>
        </w:trPr>
        <w:tc>
          <w:tcPr>
            <w:tcW w:w="2160" w:type="dxa"/>
          </w:tcPr>
          <w:p w14:paraId="5EE111E5" w14:textId="77777777" w:rsidR="00EC1776" w:rsidRPr="00326E63" w:rsidRDefault="00183B6F">
            <w:pPr>
              <w:rPr>
                <w:rFonts w:asciiTheme="majorBidi" w:hAnsiTheme="majorBidi" w:cstheme="majorBidi"/>
              </w:rPr>
            </w:pPr>
            <w:r w:rsidRPr="00326E63">
              <w:rPr>
                <w:rFonts w:asciiTheme="majorBidi" w:hAnsiTheme="majorBidi" w:cstheme="majorBidi"/>
              </w:rPr>
              <w:t>Eligibility Check Screen</w:t>
            </w:r>
          </w:p>
        </w:tc>
        <w:tc>
          <w:tcPr>
            <w:tcW w:w="2790" w:type="dxa"/>
          </w:tcPr>
          <w:p w14:paraId="7B7871A7" w14:textId="77777777" w:rsidR="00EC1776" w:rsidRPr="00326E63" w:rsidRDefault="00183B6F">
            <w:pPr>
              <w:rPr>
                <w:rFonts w:asciiTheme="majorBidi" w:hAnsiTheme="majorBidi" w:cstheme="majorBidi"/>
              </w:rPr>
            </w:pPr>
            <w:r w:rsidRPr="00326E63">
              <w:rPr>
                <w:rFonts w:asciiTheme="majorBidi" w:hAnsiTheme="majorBidi" w:cstheme="majorBidi"/>
              </w:rPr>
              <w:t>Alternate: does the patient meet the age/last-screening eligibility?</w:t>
            </w:r>
          </w:p>
        </w:tc>
        <w:tc>
          <w:tcPr>
            <w:tcW w:w="2070" w:type="dxa"/>
          </w:tcPr>
          <w:p w14:paraId="56AD1059" w14:textId="77777777" w:rsidR="00EC1776" w:rsidRPr="00326E63" w:rsidRDefault="00183B6F">
            <w:pPr>
              <w:rPr>
                <w:rFonts w:asciiTheme="majorBidi" w:hAnsiTheme="majorBidi" w:cstheme="majorBidi"/>
              </w:rPr>
            </w:pPr>
            <w:r w:rsidRPr="00326E63">
              <w:rPr>
                <w:rFonts w:asciiTheme="majorBidi" w:hAnsiTheme="majorBidi" w:cstheme="majorBidi"/>
              </w:rPr>
              <w:t>Empty / Error State overlay</w:t>
            </w:r>
          </w:p>
        </w:tc>
        <w:tc>
          <w:tcPr>
            <w:tcW w:w="1620" w:type="dxa"/>
          </w:tcPr>
          <w:p w14:paraId="485909C3"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78DF1D6C" w14:textId="77777777" w:rsidR="00EC1776" w:rsidRPr="00650313" w:rsidRDefault="00EC1776">
      <w:pPr>
        <w:spacing w:after="80"/>
        <w:rPr>
          <w:rFonts w:asciiTheme="majorBidi" w:hAnsiTheme="majorBidi" w:cstheme="majorBidi"/>
          <w:sz w:val="20"/>
          <w:szCs w:val="20"/>
        </w:rPr>
      </w:pPr>
    </w:p>
    <w:p w14:paraId="2278B66A" w14:textId="47EA3276" w:rsidR="00EC1776" w:rsidRPr="00326E63" w:rsidRDefault="00326E63">
      <w:pPr>
        <w:pStyle w:val="Heading3"/>
        <w:rPr>
          <w:rFonts w:asciiTheme="majorBidi" w:hAnsiTheme="majorBidi"/>
          <w:color w:val="0C5A60"/>
          <w:sz w:val="24"/>
          <w:szCs w:val="24"/>
        </w:rPr>
      </w:pPr>
      <w:bookmarkStart w:id="27" w:name="_Toc238546676"/>
      <w:r>
        <w:rPr>
          <w:rFonts w:asciiTheme="majorBidi" w:hAnsiTheme="majorBidi"/>
          <w:color w:val="0C5A60"/>
          <w:sz w:val="24"/>
          <w:szCs w:val="24"/>
        </w:rPr>
        <w:t xml:space="preserve">4.2.9 </w:t>
      </w:r>
      <w:r w:rsidRPr="00326E63">
        <w:rPr>
          <w:rFonts w:asciiTheme="majorBidi" w:hAnsiTheme="majorBidi"/>
          <w:color w:val="0C5A60"/>
          <w:sz w:val="24"/>
          <w:szCs w:val="24"/>
        </w:rPr>
        <w:t>Change Family Doctor</w:t>
      </w:r>
      <w:bookmarkEnd w:id="27"/>
    </w:p>
    <w:tbl>
      <w:tblPr>
        <w:tblStyle w:val="TableGrid"/>
        <w:tblW w:w="0" w:type="auto"/>
        <w:jc w:val="center"/>
        <w:tblLook w:val="04A0" w:firstRow="1" w:lastRow="0" w:firstColumn="1" w:lastColumn="0" w:noHBand="0" w:noVBand="1"/>
      </w:tblPr>
      <w:tblGrid>
        <w:gridCol w:w="2160"/>
        <w:gridCol w:w="2790"/>
        <w:gridCol w:w="2070"/>
        <w:gridCol w:w="1620"/>
      </w:tblGrid>
      <w:tr w:rsidR="00EC1776" w:rsidRPr="00326E63" w14:paraId="17E7E639" w14:textId="77777777" w:rsidTr="00326E63">
        <w:trPr>
          <w:jc w:val="center"/>
        </w:trPr>
        <w:tc>
          <w:tcPr>
            <w:tcW w:w="2160" w:type="dxa"/>
            <w:shd w:val="clear" w:color="auto" w:fill="1F6F78"/>
          </w:tcPr>
          <w:p w14:paraId="0BFAD5DB"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790" w:type="dxa"/>
            <w:shd w:val="clear" w:color="auto" w:fill="1F6F78"/>
          </w:tcPr>
          <w:p w14:paraId="30EAE1C4"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2070" w:type="dxa"/>
            <w:shd w:val="clear" w:color="auto" w:fill="1F6F78"/>
          </w:tcPr>
          <w:p w14:paraId="3DE3E050"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1620" w:type="dxa"/>
            <w:shd w:val="clear" w:color="auto" w:fill="1F6F78"/>
          </w:tcPr>
          <w:p w14:paraId="6A213B2C"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074EDD9D" w14:textId="77777777" w:rsidTr="00326E63">
        <w:trPr>
          <w:jc w:val="center"/>
        </w:trPr>
        <w:tc>
          <w:tcPr>
            <w:tcW w:w="2160" w:type="dxa"/>
          </w:tcPr>
          <w:p w14:paraId="3677C703" w14:textId="77777777" w:rsidR="00EC1776" w:rsidRPr="00326E63" w:rsidRDefault="00183B6F">
            <w:pPr>
              <w:rPr>
                <w:rFonts w:asciiTheme="majorBidi" w:hAnsiTheme="majorBidi" w:cstheme="majorBidi"/>
              </w:rPr>
            </w:pPr>
            <w:r w:rsidRPr="00326E63">
              <w:rPr>
                <w:rFonts w:asciiTheme="majorBidi" w:hAnsiTheme="majorBidi" w:cstheme="majorBidi"/>
              </w:rPr>
              <w:t>Profile &gt; Change Family Doctor</w:t>
            </w:r>
          </w:p>
        </w:tc>
        <w:tc>
          <w:tcPr>
            <w:tcW w:w="2790" w:type="dxa"/>
          </w:tcPr>
          <w:p w14:paraId="2C1AA1AC" w14:textId="77777777" w:rsidR="00EC1776" w:rsidRPr="00326E63" w:rsidRDefault="00183B6F">
            <w:pPr>
              <w:rPr>
                <w:rFonts w:asciiTheme="majorBidi" w:hAnsiTheme="majorBidi" w:cstheme="majorBidi"/>
              </w:rPr>
            </w:pPr>
            <w:proofErr w:type="gramStart"/>
            <w:r w:rsidRPr="00326E63">
              <w:rPr>
                <w:rFonts w:asciiTheme="majorBidi" w:hAnsiTheme="majorBidi" w:cstheme="majorBidi"/>
              </w:rPr>
              <w:t>Browses</w:t>
            </w:r>
            <w:proofErr w:type="gramEnd"/>
            <w:r w:rsidRPr="00326E63">
              <w:rPr>
                <w:rFonts w:asciiTheme="majorBidi" w:hAnsiTheme="majorBidi" w:cstheme="majorBidi"/>
              </w:rPr>
              <w:t xml:space="preserve"> available family doctors at their health center</w:t>
            </w:r>
          </w:p>
        </w:tc>
        <w:tc>
          <w:tcPr>
            <w:tcW w:w="2070" w:type="dxa"/>
          </w:tcPr>
          <w:p w14:paraId="14B90653" w14:textId="77777777" w:rsidR="00EC1776" w:rsidRPr="00326E63" w:rsidRDefault="00183B6F">
            <w:pPr>
              <w:rPr>
                <w:rFonts w:asciiTheme="majorBidi" w:hAnsiTheme="majorBidi" w:cstheme="majorBidi"/>
              </w:rPr>
            </w:pPr>
            <w:r w:rsidRPr="00326E63">
              <w:rPr>
                <w:rFonts w:asciiTheme="majorBidi" w:hAnsiTheme="majorBidi" w:cstheme="majorBidi"/>
              </w:rPr>
              <w:t>Doctor Browse / Capacity View</w:t>
            </w:r>
          </w:p>
        </w:tc>
        <w:tc>
          <w:tcPr>
            <w:tcW w:w="1620" w:type="dxa"/>
          </w:tcPr>
          <w:p w14:paraId="19345288"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1DDFD2D3" w14:textId="77777777" w:rsidTr="00326E63">
        <w:trPr>
          <w:jc w:val="center"/>
        </w:trPr>
        <w:tc>
          <w:tcPr>
            <w:tcW w:w="2160" w:type="dxa"/>
          </w:tcPr>
          <w:p w14:paraId="779877F8" w14:textId="77777777" w:rsidR="00EC1776" w:rsidRPr="00326E63" w:rsidRDefault="00183B6F">
            <w:pPr>
              <w:rPr>
                <w:rFonts w:asciiTheme="majorBidi" w:hAnsiTheme="majorBidi" w:cstheme="majorBidi"/>
              </w:rPr>
            </w:pPr>
            <w:r w:rsidRPr="00326E63">
              <w:rPr>
                <w:rFonts w:asciiTheme="majorBidi" w:hAnsiTheme="majorBidi" w:cstheme="majorBidi"/>
              </w:rPr>
              <w:t>Doctor Browse / Capacity View</w:t>
            </w:r>
          </w:p>
        </w:tc>
        <w:tc>
          <w:tcPr>
            <w:tcW w:w="2790" w:type="dxa"/>
          </w:tcPr>
          <w:p w14:paraId="2F3F5E2E" w14:textId="77777777" w:rsidR="00EC1776" w:rsidRPr="00326E63" w:rsidRDefault="00183B6F">
            <w:pPr>
              <w:rPr>
                <w:rFonts w:asciiTheme="majorBidi" w:hAnsiTheme="majorBidi" w:cstheme="majorBidi"/>
              </w:rPr>
            </w:pPr>
            <w:r w:rsidRPr="00326E63">
              <w:rPr>
                <w:rFonts w:asciiTheme="majorBidi" w:hAnsiTheme="majorBidi" w:cstheme="majorBidi"/>
              </w:rPr>
              <w:t>Selects a preferred doctor</w:t>
            </w:r>
          </w:p>
        </w:tc>
        <w:tc>
          <w:tcPr>
            <w:tcW w:w="2070" w:type="dxa"/>
          </w:tcPr>
          <w:p w14:paraId="2D0CD292" w14:textId="77777777" w:rsidR="00EC1776" w:rsidRPr="00326E63" w:rsidRDefault="00183B6F">
            <w:pPr>
              <w:rPr>
                <w:rFonts w:asciiTheme="majorBidi" w:hAnsiTheme="majorBidi" w:cstheme="majorBidi"/>
              </w:rPr>
            </w:pPr>
            <w:r w:rsidRPr="00326E63">
              <w:rPr>
                <w:rFonts w:asciiTheme="majorBidi" w:hAnsiTheme="majorBidi" w:cstheme="majorBidi"/>
              </w:rPr>
              <w:t>Request Form</w:t>
            </w:r>
          </w:p>
        </w:tc>
        <w:tc>
          <w:tcPr>
            <w:tcW w:w="1620" w:type="dxa"/>
          </w:tcPr>
          <w:p w14:paraId="5FF6E5EE"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035A122C" w14:textId="77777777" w:rsidTr="00326E63">
        <w:trPr>
          <w:jc w:val="center"/>
        </w:trPr>
        <w:tc>
          <w:tcPr>
            <w:tcW w:w="2160" w:type="dxa"/>
          </w:tcPr>
          <w:p w14:paraId="2EA7A9B1" w14:textId="77777777" w:rsidR="00EC1776" w:rsidRPr="00326E63" w:rsidRDefault="00183B6F">
            <w:pPr>
              <w:rPr>
                <w:rFonts w:asciiTheme="majorBidi" w:hAnsiTheme="majorBidi" w:cstheme="majorBidi"/>
              </w:rPr>
            </w:pPr>
            <w:r w:rsidRPr="00326E63">
              <w:rPr>
                <w:rFonts w:asciiTheme="majorBidi" w:hAnsiTheme="majorBidi" w:cstheme="majorBidi"/>
              </w:rPr>
              <w:t>Request Form</w:t>
            </w:r>
          </w:p>
        </w:tc>
        <w:tc>
          <w:tcPr>
            <w:tcW w:w="2790" w:type="dxa"/>
          </w:tcPr>
          <w:p w14:paraId="7125B840" w14:textId="77777777" w:rsidR="00EC1776" w:rsidRPr="00326E63" w:rsidRDefault="00183B6F">
            <w:pPr>
              <w:rPr>
                <w:rFonts w:asciiTheme="majorBidi" w:hAnsiTheme="majorBidi" w:cstheme="majorBidi"/>
              </w:rPr>
            </w:pPr>
            <w:r w:rsidRPr="00326E63">
              <w:rPr>
                <w:rFonts w:asciiTheme="majorBidi" w:hAnsiTheme="majorBidi" w:cstheme="majorBidi"/>
              </w:rPr>
              <w:t>The system automatically verifies the chosen doctor has quota</w:t>
            </w:r>
          </w:p>
        </w:tc>
        <w:tc>
          <w:tcPr>
            <w:tcW w:w="2070" w:type="dxa"/>
          </w:tcPr>
          <w:p w14:paraId="4F1A5DFE"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w:t>
            </w:r>
          </w:p>
        </w:tc>
        <w:tc>
          <w:tcPr>
            <w:tcW w:w="1620" w:type="dxa"/>
          </w:tcPr>
          <w:p w14:paraId="4194C518"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72653B25" w14:textId="77777777" w:rsidTr="00326E63">
        <w:trPr>
          <w:jc w:val="center"/>
        </w:trPr>
        <w:tc>
          <w:tcPr>
            <w:tcW w:w="2160" w:type="dxa"/>
          </w:tcPr>
          <w:p w14:paraId="3177DD67" w14:textId="77777777" w:rsidR="00EC1776" w:rsidRPr="00326E63" w:rsidRDefault="00183B6F">
            <w:pPr>
              <w:rPr>
                <w:rFonts w:asciiTheme="majorBidi" w:hAnsiTheme="majorBidi" w:cstheme="majorBidi"/>
              </w:rPr>
            </w:pPr>
            <w:r w:rsidRPr="00326E63">
              <w:rPr>
                <w:rFonts w:asciiTheme="majorBidi" w:hAnsiTheme="majorBidi" w:cstheme="majorBidi"/>
              </w:rPr>
              <w:t>Confirmation Screen</w:t>
            </w:r>
          </w:p>
        </w:tc>
        <w:tc>
          <w:tcPr>
            <w:tcW w:w="2790" w:type="dxa"/>
          </w:tcPr>
          <w:p w14:paraId="5E7593D4" w14:textId="77777777" w:rsidR="00EC1776" w:rsidRPr="00326E63" w:rsidRDefault="00183B6F">
            <w:pPr>
              <w:rPr>
                <w:rFonts w:asciiTheme="majorBidi" w:hAnsiTheme="majorBidi" w:cstheme="majorBidi"/>
              </w:rPr>
            </w:pPr>
            <w:r w:rsidRPr="00326E63">
              <w:rPr>
                <w:rFonts w:asciiTheme="majorBidi" w:hAnsiTheme="majorBidi" w:cstheme="majorBidi"/>
              </w:rPr>
              <w:t>Is notified once the reassignment is approved</w:t>
            </w:r>
          </w:p>
        </w:tc>
        <w:tc>
          <w:tcPr>
            <w:tcW w:w="2070" w:type="dxa"/>
          </w:tcPr>
          <w:p w14:paraId="5FB51CEE" w14:textId="77777777" w:rsidR="00EC1776" w:rsidRPr="00326E63" w:rsidRDefault="00183B6F">
            <w:pPr>
              <w:rPr>
                <w:rFonts w:asciiTheme="majorBidi" w:hAnsiTheme="majorBidi" w:cstheme="majorBidi"/>
              </w:rPr>
            </w:pPr>
            <w:r w:rsidRPr="00326E63">
              <w:rPr>
                <w:rFonts w:asciiTheme="majorBidi" w:hAnsiTheme="majorBidi" w:cstheme="majorBidi"/>
              </w:rPr>
              <w:t>Notification</w:t>
            </w:r>
          </w:p>
        </w:tc>
        <w:tc>
          <w:tcPr>
            <w:tcW w:w="1620" w:type="dxa"/>
          </w:tcPr>
          <w:p w14:paraId="4223CC66"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5FF449AF" w14:textId="77777777" w:rsidTr="00326E63">
        <w:trPr>
          <w:jc w:val="center"/>
        </w:trPr>
        <w:tc>
          <w:tcPr>
            <w:tcW w:w="2160" w:type="dxa"/>
          </w:tcPr>
          <w:p w14:paraId="309AEF55" w14:textId="77777777" w:rsidR="00EC1776" w:rsidRPr="00326E63" w:rsidRDefault="00183B6F">
            <w:pPr>
              <w:rPr>
                <w:rFonts w:asciiTheme="majorBidi" w:hAnsiTheme="majorBidi" w:cstheme="majorBidi"/>
              </w:rPr>
            </w:pPr>
            <w:r w:rsidRPr="00326E63">
              <w:rPr>
                <w:rFonts w:asciiTheme="majorBidi" w:hAnsiTheme="majorBidi" w:cstheme="majorBidi"/>
              </w:rPr>
              <w:t>Doctor Browse / Capacity View</w:t>
            </w:r>
          </w:p>
        </w:tc>
        <w:tc>
          <w:tcPr>
            <w:tcW w:w="2790" w:type="dxa"/>
          </w:tcPr>
          <w:p w14:paraId="42DC5124" w14:textId="77777777" w:rsidR="00EC1776" w:rsidRPr="00326E63" w:rsidRDefault="00183B6F">
            <w:pPr>
              <w:rPr>
                <w:rFonts w:asciiTheme="majorBidi" w:hAnsiTheme="majorBidi" w:cstheme="majorBidi"/>
              </w:rPr>
            </w:pPr>
            <w:r w:rsidRPr="00326E63">
              <w:rPr>
                <w:rFonts w:asciiTheme="majorBidi" w:hAnsiTheme="majorBidi" w:cstheme="majorBidi"/>
              </w:rPr>
              <w:t>Alternate: does the selected doctor have available quota?</w:t>
            </w:r>
          </w:p>
        </w:tc>
        <w:tc>
          <w:tcPr>
            <w:tcW w:w="2070" w:type="dxa"/>
          </w:tcPr>
          <w:p w14:paraId="1921B3F0" w14:textId="77777777" w:rsidR="00EC1776" w:rsidRPr="00326E63" w:rsidRDefault="00183B6F">
            <w:pPr>
              <w:rPr>
                <w:rFonts w:asciiTheme="majorBidi" w:hAnsiTheme="majorBidi" w:cstheme="majorBidi"/>
              </w:rPr>
            </w:pPr>
            <w:r w:rsidRPr="00326E63">
              <w:rPr>
                <w:rFonts w:asciiTheme="majorBidi" w:hAnsiTheme="majorBidi" w:cstheme="majorBidi"/>
              </w:rPr>
              <w:t>Empty / Error State overlay</w:t>
            </w:r>
          </w:p>
        </w:tc>
        <w:tc>
          <w:tcPr>
            <w:tcW w:w="1620" w:type="dxa"/>
          </w:tcPr>
          <w:p w14:paraId="3D00BA35"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39BBB4E3" w14:textId="77777777" w:rsidR="00EC1776" w:rsidRPr="00650313" w:rsidRDefault="00EC1776">
      <w:pPr>
        <w:spacing w:after="80"/>
        <w:rPr>
          <w:rFonts w:asciiTheme="majorBidi" w:hAnsiTheme="majorBidi" w:cstheme="majorBidi"/>
          <w:sz w:val="20"/>
          <w:szCs w:val="20"/>
        </w:rPr>
      </w:pPr>
    </w:p>
    <w:p w14:paraId="71173B08" w14:textId="7F88FB31" w:rsidR="00EC1776" w:rsidRPr="00326E63" w:rsidRDefault="00326E63">
      <w:pPr>
        <w:pStyle w:val="Heading3"/>
        <w:rPr>
          <w:rFonts w:asciiTheme="majorBidi" w:hAnsiTheme="majorBidi"/>
          <w:color w:val="0C5A60"/>
          <w:sz w:val="24"/>
          <w:szCs w:val="24"/>
        </w:rPr>
      </w:pPr>
      <w:bookmarkStart w:id="28" w:name="_Toc238546677"/>
      <w:r>
        <w:rPr>
          <w:rFonts w:asciiTheme="majorBidi" w:hAnsiTheme="majorBidi"/>
          <w:color w:val="0C5A60"/>
          <w:sz w:val="24"/>
          <w:szCs w:val="24"/>
        </w:rPr>
        <w:t xml:space="preserve">4.2.10 </w:t>
      </w:r>
      <w:r w:rsidRPr="00326E63">
        <w:rPr>
          <w:rFonts w:asciiTheme="majorBidi" w:hAnsiTheme="majorBidi"/>
          <w:color w:val="0C5A60"/>
          <w:sz w:val="24"/>
          <w:szCs w:val="24"/>
        </w:rPr>
        <w:t>Primary Healthcare Research Applications</w:t>
      </w:r>
      <w:bookmarkEnd w:id="28"/>
    </w:p>
    <w:tbl>
      <w:tblPr>
        <w:tblStyle w:val="TableGrid"/>
        <w:tblW w:w="0" w:type="auto"/>
        <w:jc w:val="center"/>
        <w:tblLook w:val="04A0" w:firstRow="1" w:lastRow="0" w:firstColumn="1" w:lastColumn="0" w:noHBand="0" w:noVBand="1"/>
      </w:tblPr>
      <w:tblGrid>
        <w:gridCol w:w="2160"/>
        <w:gridCol w:w="2790"/>
        <w:gridCol w:w="2070"/>
        <w:gridCol w:w="1620"/>
      </w:tblGrid>
      <w:tr w:rsidR="00EC1776" w:rsidRPr="00326E63" w14:paraId="1826AC80" w14:textId="77777777" w:rsidTr="00326E63">
        <w:trPr>
          <w:jc w:val="center"/>
        </w:trPr>
        <w:tc>
          <w:tcPr>
            <w:tcW w:w="2160" w:type="dxa"/>
            <w:shd w:val="clear" w:color="auto" w:fill="1F6F78"/>
          </w:tcPr>
          <w:p w14:paraId="2340A88E"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From Screen</w:t>
            </w:r>
          </w:p>
        </w:tc>
        <w:tc>
          <w:tcPr>
            <w:tcW w:w="2790" w:type="dxa"/>
            <w:shd w:val="clear" w:color="auto" w:fill="1F6F78"/>
          </w:tcPr>
          <w:p w14:paraId="028F12CD"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Trigger</w:t>
            </w:r>
          </w:p>
        </w:tc>
        <w:tc>
          <w:tcPr>
            <w:tcW w:w="2070" w:type="dxa"/>
            <w:shd w:val="clear" w:color="auto" w:fill="1F6F78"/>
          </w:tcPr>
          <w:p w14:paraId="45D0F353"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To Screen</w:t>
            </w:r>
          </w:p>
        </w:tc>
        <w:tc>
          <w:tcPr>
            <w:tcW w:w="1620" w:type="dxa"/>
            <w:shd w:val="clear" w:color="auto" w:fill="1F6F78"/>
          </w:tcPr>
          <w:p w14:paraId="7C13A179"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Transition</w:t>
            </w:r>
          </w:p>
        </w:tc>
      </w:tr>
      <w:tr w:rsidR="00EC1776" w:rsidRPr="00326E63" w14:paraId="0A98C6AE" w14:textId="77777777" w:rsidTr="00326E63">
        <w:trPr>
          <w:jc w:val="center"/>
        </w:trPr>
        <w:tc>
          <w:tcPr>
            <w:tcW w:w="2160" w:type="dxa"/>
          </w:tcPr>
          <w:p w14:paraId="1EB462A0" w14:textId="77777777" w:rsidR="00EC1776" w:rsidRPr="00326E63" w:rsidRDefault="00183B6F">
            <w:pPr>
              <w:rPr>
                <w:rFonts w:asciiTheme="majorBidi" w:hAnsiTheme="majorBidi" w:cstheme="majorBidi"/>
              </w:rPr>
            </w:pPr>
            <w:r w:rsidRPr="00326E63">
              <w:rPr>
                <w:rFonts w:asciiTheme="majorBidi" w:hAnsiTheme="majorBidi" w:cstheme="majorBidi"/>
              </w:rPr>
              <w:t>Researcher / Student Entry Point</w:t>
            </w:r>
          </w:p>
        </w:tc>
        <w:tc>
          <w:tcPr>
            <w:tcW w:w="2790" w:type="dxa"/>
          </w:tcPr>
          <w:p w14:paraId="0938497A" w14:textId="77777777" w:rsidR="00EC1776" w:rsidRPr="00326E63" w:rsidRDefault="00183B6F">
            <w:pPr>
              <w:rPr>
                <w:rFonts w:asciiTheme="majorBidi" w:hAnsiTheme="majorBidi" w:cstheme="majorBidi"/>
              </w:rPr>
            </w:pPr>
            <w:r w:rsidRPr="00326E63">
              <w:rPr>
                <w:rFonts w:asciiTheme="majorBidi" w:hAnsiTheme="majorBidi" w:cstheme="majorBidi"/>
              </w:rPr>
              <w:t>Selects applicant type: Student</w:t>
            </w:r>
          </w:p>
        </w:tc>
        <w:tc>
          <w:tcPr>
            <w:tcW w:w="2070" w:type="dxa"/>
          </w:tcPr>
          <w:p w14:paraId="4F678D62" w14:textId="77777777" w:rsidR="00EC1776" w:rsidRPr="00326E63" w:rsidRDefault="00183B6F">
            <w:pPr>
              <w:rPr>
                <w:rFonts w:asciiTheme="majorBidi" w:hAnsiTheme="majorBidi" w:cstheme="majorBidi"/>
              </w:rPr>
            </w:pPr>
            <w:r w:rsidRPr="00326E63">
              <w:rPr>
                <w:rFonts w:asciiTheme="majorBidi" w:hAnsiTheme="majorBidi" w:cstheme="majorBidi"/>
              </w:rPr>
              <w:t>Type Selector</w:t>
            </w:r>
          </w:p>
        </w:tc>
        <w:tc>
          <w:tcPr>
            <w:tcW w:w="1620" w:type="dxa"/>
          </w:tcPr>
          <w:p w14:paraId="52A7CE0E"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22762D39" w14:textId="77777777" w:rsidTr="00326E63">
        <w:trPr>
          <w:jc w:val="center"/>
        </w:trPr>
        <w:tc>
          <w:tcPr>
            <w:tcW w:w="2160" w:type="dxa"/>
          </w:tcPr>
          <w:p w14:paraId="220AC1A7" w14:textId="77777777" w:rsidR="00EC1776" w:rsidRPr="00326E63" w:rsidRDefault="00183B6F">
            <w:pPr>
              <w:rPr>
                <w:rFonts w:asciiTheme="majorBidi" w:hAnsiTheme="majorBidi" w:cstheme="majorBidi"/>
              </w:rPr>
            </w:pPr>
            <w:r w:rsidRPr="00326E63">
              <w:rPr>
                <w:rFonts w:asciiTheme="majorBidi" w:hAnsiTheme="majorBidi" w:cstheme="majorBidi"/>
              </w:rPr>
              <w:t>Type Selector</w:t>
            </w:r>
          </w:p>
        </w:tc>
        <w:tc>
          <w:tcPr>
            <w:tcW w:w="2790" w:type="dxa"/>
          </w:tcPr>
          <w:p w14:paraId="11B3DF3D" w14:textId="77777777" w:rsidR="00EC1776" w:rsidRPr="00326E63" w:rsidRDefault="00183B6F">
            <w:pPr>
              <w:rPr>
                <w:rFonts w:asciiTheme="majorBidi" w:hAnsiTheme="majorBidi" w:cstheme="majorBidi"/>
              </w:rPr>
            </w:pPr>
            <w:r w:rsidRPr="00326E63">
              <w:rPr>
                <w:rFonts w:asciiTheme="majorBidi" w:hAnsiTheme="majorBidi" w:cstheme="majorBidi"/>
              </w:rPr>
              <w:t>Uploads required supporting documents</w:t>
            </w:r>
          </w:p>
        </w:tc>
        <w:tc>
          <w:tcPr>
            <w:tcW w:w="2070" w:type="dxa"/>
          </w:tcPr>
          <w:p w14:paraId="3C87EA26" w14:textId="77777777" w:rsidR="00EC1776" w:rsidRPr="00326E63" w:rsidRDefault="00183B6F">
            <w:pPr>
              <w:rPr>
                <w:rFonts w:asciiTheme="majorBidi" w:hAnsiTheme="majorBidi" w:cstheme="majorBidi"/>
              </w:rPr>
            </w:pPr>
            <w:r w:rsidRPr="00326E63">
              <w:rPr>
                <w:rFonts w:asciiTheme="majorBidi" w:hAnsiTheme="majorBidi" w:cstheme="majorBidi"/>
              </w:rPr>
              <w:t>Upload Form</w:t>
            </w:r>
          </w:p>
        </w:tc>
        <w:tc>
          <w:tcPr>
            <w:tcW w:w="1620" w:type="dxa"/>
          </w:tcPr>
          <w:p w14:paraId="452E761E"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5BBD1CBB" w14:textId="77777777" w:rsidTr="00326E63">
        <w:trPr>
          <w:jc w:val="center"/>
        </w:trPr>
        <w:tc>
          <w:tcPr>
            <w:tcW w:w="2160" w:type="dxa"/>
          </w:tcPr>
          <w:p w14:paraId="2AB1B2C2" w14:textId="77777777" w:rsidR="00EC1776" w:rsidRPr="00326E63" w:rsidRDefault="00183B6F">
            <w:pPr>
              <w:rPr>
                <w:rFonts w:asciiTheme="majorBidi" w:hAnsiTheme="majorBidi" w:cstheme="majorBidi"/>
              </w:rPr>
            </w:pPr>
            <w:r w:rsidRPr="00326E63">
              <w:rPr>
                <w:rFonts w:asciiTheme="majorBidi" w:hAnsiTheme="majorBidi" w:cstheme="majorBidi"/>
              </w:rPr>
              <w:t>Upload Form</w:t>
            </w:r>
          </w:p>
        </w:tc>
        <w:tc>
          <w:tcPr>
            <w:tcW w:w="2790" w:type="dxa"/>
          </w:tcPr>
          <w:p w14:paraId="7E238827" w14:textId="77777777" w:rsidR="00EC1776" w:rsidRPr="00326E63" w:rsidRDefault="00183B6F">
            <w:pPr>
              <w:rPr>
                <w:rFonts w:asciiTheme="majorBidi" w:hAnsiTheme="majorBidi" w:cstheme="majorBidi"/>
              </w:rPr>
            </w:pPr>
            <w:r w:rsidRPr="00326E63">
              <w:rPr>
                <w:rFonts w:asciiTheme="majorBidi" w:hAnsiTheme="majorBidi" w:cstheme="majorBidi"/>
              </w:rPr>
              <w:t>Submits the proposal with supervisor and research details</w:t>
            </w:r>
          </w:p>
        </w:tc>
        <w:tc>
          <w:tcPr>
            <w:tcW w:w="2070" w:type="dxa"/>
          </w:tcPr>
          <w:p w14:paraId="342B2B8B" w14:textId="77777777" w:rsidR="00EC1776" w:rsidRPr="00326E63" w:rsidRDefault="00183B6F">
            <w:pPr>
              <w:rPr>
                <w:rFonts w:asciiTheme="majorBidi" w:hAnsiTheme="majorBidi" w:cstheme="majorBidi"/>
              </w:rPr>
            </w:pPr>
            <w:r w:rsidRPr="00326E63">
              <w:rPr>
                <w:rFonts w:asciiTheme="majorBidi" w:hAnsiTheme="majorBidi" w:cstheme="majorBidi"/>
              </w:rPr>
              <w:t>Submission Screen</w:t>
            </w:r>
          </w:p>
        </w:tc>
        <w:tc>
          <w:tcPr>
            <w:tcW w:w="1620" w:type="dxa"/>
          </w:tcPr>
          <w:p w14:paraId="77323235" w14:textId="77777777" w:rsidR="00EC1776" w:rsidRPr="00326E63" w:rsidRDefault="00183B6F">
            <w:pPr>
              <w:rPr>
                <w:rFonts w:asciiTheme="majorBidi" w:hAnsiTheme="majorBidi" w:cstheme="majorBidi"/>
              </w:rPr>
            </w:pPr>
            <w:r w:rsidRPr="00326E63">
              <w:rPr>
                <w:rFonts w:asciiTheme="majorBidi" w:hAnsiTheme="majorBidi" w:cstheme="majorBidi"/>
              </w:rPr>
              <w:t>Fade / overlay</w:t>
            </w:r>
          </w:p>
        </w:tc>
      </w:tr>
      <w:tr w:rsidR="00EC1776" w:rsidRPr="00326E63" w14:paraId="5AA1F9E1" w14:textId="77777777" w:rsidTr="00326E63">
        <w:trPr>
          <w:jc w:val="center"/>
        </w:trPr>
        <w:tc>
          <w:tcPr>
            <w:tcW w:w="2160" w:type="dxa"/>
          </w:tcPr>
          <w:p w14:paraId="010406FB" w14:textId="77777777" w:rsidR="00EC1776" w:rsidRPr="00326E63" w:rsidRDefault="00183B6F">
            <w:pPr>
              <w:rPr>
                <w:rFonts w:asciiTheme="majorBidi" w:hAnsiTheme="majorBidi" w:cstheme="majorBidi"/>
              </w:rPr>
            </w:pPr>
            <w:r w:rsidRPr="00326E63">
              <w:rPr>
                <w:rFonts w:asciiTheme="majorBidi" w:hAnsiTheme="majorBidi" w:cstheme="majorBidi"/>
              </w:rPr>
              <w:t>Submission Screen</w:t>
            </w:r>
          </w:p>
        </w:tc>
        <w:tc>
          <w:tcPr>
            <w:tcW w:w="2790" w:type="dxa"/>
          </w:tcPr>
          <w:p w14:paraId="128C84E2" w14:textId="77777777" w:rsidR="00EC1776" w:rsidRPr="00326E63" w:rsidRDefault="00183B6F">
            <w:pPr>
              <w:rPr>
                <w:rFonts w:asciiTheme="majorBidi" w:hAnsiTheme="majorBidi" w:cstheme="majorBidi"/>
              </w:rPr>
            </w:pPr>
            <w:r w:rsidRPr="00326E63">
              <w:rPr>
                <w:rFonts w:asciiTheme="majorBidi" w:hAnsiTheme="majorBidi" w:cstheme="majorBidi"/>
              </w:rPr>
              <w:t>Is notified of the review outcome</w:t>
            </w:r>
          </w:p>
        </w:tc>
        <w:tc>
          <w:tcPr>
            <w:tcW w:w="2070" w:type="dxa"/>
          </w:tcPr>
          <w:p w14:paraId="33D28056" w14:textId="77777777" w:rsidR="00EC1776" w:rsidRPr="00326E63" w:rsidRDefault="00183B6F">
            <w:pPr>
              <w:rPr>
                <w:rFonts w:asciiTheme="majorBidi" w:hAnsiTheme="majorBidi" w:cstheme="majorBidi"/>
              </w:rPr>
            </w:pPr>
            <w:r w:rsidRPr="00326E63">
              <w:rPr>
                <w:rFonts w:asciiTheme="majorBidi" w:hAnsiTheme="majorBidi" w:cstheme="majorBidi"/>
              </w:rPr>
              <w:t>Notification</w:t>
            </w:r>
          </w:p>
        </w:tc>
        <w:tc>
          <w:tcPr>
            <w:tcW w:w="1620" w:type="dxa"/>
          </w:tcPr>
          <w:p w14:paraId="2D9224FE" w14:textId="77777777" w:rsidR="00EC1776" w:rsidRPr="00326E63" w:rsidRDefault="00183B6F">
            <w:pPr>
              <w:rPr>
                <w:rFonts w:asciiTheme="majorBidi" w:hAnsiTheme="majorBidi" w:cstheme="majorBidi"/>
              </w:rPr>
            </w:pPr>
            <w:r w:rsidRPr="00326E63">
              <w:rPr>
                <w:rFonts w:asciiTheme="majorBidi" w:hAnsiTheme="majorBidi" w:cstheme="majorBidi"/>
              </w:rPr>
              <w:t>Slide in from right</w:t>
            </w:r>
          </w:p>
        </w:tc>
      </w:tr>
      <w:tr w:rsidR="00EC1776" w:rsidRPr="00326E63" w14:paraId="146F95B1" w14:textId="77777777" w:rsidTr="00326E63">
        <w:trPr>
          <w:jc w:val="center"/>
        </w:trPr>
        <w:tc>
          <w:tcPr>
            <w:tcW w:w="2160" w:type="dxa"/>
          </w:tcPr>
          <w:p w14:paraId="12FC0784" w14:textId="77777777" w:rsidR="00EC1776" w:rsidRPr="00326E63" w:rsidRDefault="00183B6F">
            <w:pPr>
              <w:rPr>
                <w:rFonts w:asciiTheme="majorBidi" w:hAnsiTheme="majorBidi" w:cstheme="majorBidi"/>
              </w:rPr>
            </w:pPr>
            <w:r w:rsidRPr="00326E63">
              <w:rPr>
                <w:rFonts w:asciiTheme="majorBidi" w:hAnsiTheme="majorBidi" w:cstheme="majorBidi"/>
              </w:rPr>
              <w:t>Type Selector</w:t>
            </w:r>
          </w:p>
        </w:tc>
        <w:tc>
          <w:tcPr>
            <w:tcW w:w="2790" w:type="dxa"/>
          </w:tcPr>
          <w:p w14:paraId="69B91BC8" w14:textId="77777777" w:rsidR="00EC1776" w:rsidRPr="00326E63" w:rsidRDefault="00183B6F">
            <w:pPr>
              <w:rPr>
                <w:rFonts w:asciiTheme="majorBidi" w:hAnsiTheme="majorBidi" w:cstheme="majorBidi"/>
              </w:rPr>
            </w:pPr>
            <w:r w:rsidRPr="00326E63">
              <w:rPr>
                <w:rFonts w:asciiTheme="majorBidi" w:hAnsiTheme="majorBidi" w:cstheme="majorBidi"/>
              </w:rPr>
              <w:t>Alternate: does an uploaded document meet the stated type/size?</w:t>
            </w:r>
          </w:p>
        </w:tc>
        <w:tc>
          <w:tcPr>
            <w:tcW w:w="2070" w:type="dxa"/>
          </w:tcPr>
          <w:p w14:paraId="7D6BB6C5" w14:textId="77777777" w:rsidR="00EC1776" w:rsidRPr="00326E63" w:rsidRDefault="00183B6F">
            <w:pPr>
              <w:rPr>
                <w:rFonts w:asciiTheme="majorBidi" w:hAnsiTheme="majorBidi" w:cstheme="majorBidi"/>
              </w:rPr>
            </w:pPr>
            <w:r w:rsidRPr="00326E63">
              <w:rPr>
                <w:rFonts w:asciiTheme="majorBidi" w:hAnsiTheme="majorBidi" w:cstheme="majorBidi"/>
              </w:rPr>
              <w:t>Empty / Error State overlay</w:t>
            </w:r>
          </w:p>
        </w:tc>
        <w:tc>
          <w:tcPr>
            <w:tcW w:w="1620" w:type="dxa"/>
          </w:tcPr>
          <w:p w14:paraId="284FB215" w14:textId="77777777" w:rsidR="00EC1776" w:rsidRPr="00326E63" w:rsidRDefault="00183B6F">
            <w:pPr>
              <w:rPr>
                <w:rFonts w:asciiTheme="majorBidi" w:hAnsiTheme="majorBidi" w:cstheme="majorBidi"/>
              </w:rPr>
            </w:pPr>
            <w:r w:rsidRPr="00326E63">
              <w:rPr>
                <w:rFonts w:asciiTheme="majorBidi" w:hAnsiTheme="majorBidi" w:cstheme="majorBidi"/>
              </w:rPr>
              <w:t>Fade in place</w:t>
            </w:r>
          </w:p>
        </w:tc>
      </w:tr>
    </w:tbl>
    <w:p w14:paraId="17CE5469" w14:textId="77777777" w:rsidR="00EC1776" w:rsidRPr="00650313" w:rsidRDefault="00EC1776">
      <w:pPr>
        <w:spacing w:after="80"/>
        <w:rPr>
          <w:rFonts w:asciiTheme="majorBidi" w:hAnsiTheme="majorBidi" w:cstheme="majorBidi"/>
          <w:sz w:val="20"/>
          <w:szCs w:val="20"/>
        </w:rPr>
      </w:pPr>
    </w:p>
    <w:p w14:paraId="618900F5" w14:textId="77777777" w:rsidR="00EC1776" w:rsidRPr="00326E63" w:rsidRDefault="00183B6F" w:rsidP="00326E63">
      <w:pPr>
        <w:pStyle w:val="Heading1"/>
        <w:jc w:val="center"/>
        <w:rPr>
          <w:rFonts w:asciiTheme="majorBidi" w:hAnsiTheme="majorBidi"/>
          <w:sz w:val="32"/>
          <w:szCs w:val="32"/>
        </w:rPr>
      </w:pPr>
      <w:bookmarkStart w:id="29" w:name="_Toc238546678"/>
      <w:r w:rsidRPr="00326E63">
        <w:rPr>
          <w:rFonts w:asciiTheme="majorBidi" w:hAnsiTheme="majorBidi"/>
          <w:color w:val="0F6B72"/>
          <w:sz w:val="32"/>
          <w:szCs w:val="32"/>
        </w:rPr>
        <w:t>5. Prototype Screen Checklist by Service</w:t>
      </w:r>
      <w:bookmarkEnd w:id="29"/>
    </w:p>
    <w:p w14:paraId="0048EC1E" w14:textId="49F58AA7" w:rsidR="00B63520" w:rsidRPr="00B63520" w:rsidRDefault="00B63520" w:rsidP="003D153D">
      <w:pPr>
        <w:spacing w:after="160"/>
        <w:ind w:firstLine="720"/>
        <w:rPr>
          <w:rFonts w:asciiTheme="majorBidi" w:hAnsiTheme="majorBidi" w:cstheme="majorBidi"/>
        </w:rPr>
      </w:pPr>
      <w:r w:rsidRPr="00B63520">
        <w:rPr>
          <w:rFonts w:asciiTheme="majorBidi" w:hAnsiTheme="majorBidi" w:cstheme="majorBidi"/>
        </w:rPr>
        <w:t>Screen counts have been revised from the Phase 3 Wireframe Checklist. The Phase 3 low-fidelity pass identified 40 screens in total (29 service screens plus 11 platform-level screens); at high fidelity, several services required additional review, confirmation, and error-state screens, bringing the service-screen count to 50. Status is measured against the actual built application (Section 3) rather than Figma.</w:t>
      </w:r>
      <w:r w:rsidR="003D153D">
        <w:rPr>
          <w:rFonts w:asciiTheme="majorBidi" w:hAnsiTheme="majorBidi" w:cstheme="majorBidi"/>
        </w:rPr>
        <w:t xml:space="preserve"> </w:t>
      </w:r>
      <w:r w:rsidR="003D153D" w:rsidRPr="003D153D">
        <w:rPr>
          <w:rFonts w:asciiTheme="majorBidi" w:hAnsiTheme="majorBidi" w:cstheme="majorBidi"/>
        </w:rPr>
        <w:t>As with Phase 3, the total number of screens remains subject to change; additional screens may be identified as the remaining services are built out.</w:t>
      </w:r>
    </w:p>
    <w:tbl>
      <w:tblPr>
        <w:tblStyle w:val="TableGrid"/>
        <w:tblW w:w="0" w:type="auto"/>
        <w:jc w:val="center"/>
        <w:tblLook w:val="04A0" w:firstRow="1" w:lastRow="0" w:firstColumn="1" w:lastColumn="0" w:noHBand="0" w:noVBand="1"/>
      </w:tblPr>
      <w:tblGrid>
        <w:gridCol w:w="1728"/>
        <w:gridCol w:w="937"/>
        <w:gridCol w:w="2664"/>
        <w:gridCol w:w="2196"/>
        <w:gridCol w:w="1260"/>
      </w:tblGrid>
      <w:tr w:rsidR="00EC1776" w:rsidRPr="00326E63" w14:paraId="14C076C4" w14:textId="77777777" w:rsidTr="00326E63">
        <w:trPr>
          <w:jc w:val="center"/>
        </w:trPr>
        <w:tc>
          <w:tcPr>
            <w:tcW w:w="1728" w:type="dxa"/>
            <w:shd w:val="clear" w:color="auto" w:fill="1F6F78"/>
          </w:tcPr>
          <w:p w14:paraId="11CED841"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Service</w:t>
            </w:r>
          </w:p>
        </w:tc>
        <w:tc>
          <w:tcPr>
            <w:tcW w:w="792" w:type="dxa"/>
            <w:shd w:val="clear" w:color="auto" w:fill="1F6F78"/>
          </w:tcPr>
          <w:p w14:paraId="474AF9CC"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Screens</w:t>
            </w:r>
          </w:p>
        </w:tc>
        <w:tc>
          <w:tcPr>
            <w:tcW w:w="2664" w:type="dxa"/>
            <w:shd w:val="clear" w:color="auto" w:fill="1F6F78"/>
          </w:tcPr>
          <w:p w14:paraId="225DEC31"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Designed (Hi-Fi)</w:t>
            </w:r>
          </w:p>
        </w:tc>
        <w:tc>
          <w:tcPr>
            <w:tcW w:w="2196" w:type="dxa"/>
            <w:shd w:val="clear" w:color="auto" w:fill="1F6F78"/>
          </w:tcPr>
          <w:p w14:paraId="083AC88E"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Prototype Links Wired</w:t>
            </w:r>
          </w:p>
        </w:tc>
        <w:tc>
          <w:tcPr>
            <w:tcW w:w="1260" w:type="dxa"/>
            <w:shd w:val="clear" w:color="auto" w:fill="1F6F78"/>
          </w:tcPr>
          <w:p w14:paraId="522C9E44" w14:textId="77777777" w:rsidR="00EC1776" w:rsidRPr="00326E63" w:rsidRDefault="00183B6F">
            <w:pPr>
              <w:rPr>
                <w:rFonts w:asciiTheme="majorBidi" w:hAnsiTheme="majorBidi" w:cstheme="majorBidi"/>
              </w:rPr>
            </w:pPr>
            <w:r w:rsidRPr="00326E63">
              <w:rPr>
                <w:rFonts w:asciiTheme="majorBidi" w:hAnsiTheme="majorBidi" w:cstheme="majorBidi"/>
                <w:b/>
                <w:color w:val="FFFFFF"/>
              </w:rPr>
              <w:t>Reviewed</w:t>
            </w:r>
          </w:p>
        </w:tc>
      </w:tr>
      <w:tr w:rsidR="00EC1776" w:rsidRPr="00326E63" w14:paraId="32060262" w14:textId="77777777" w:rsidTr="00326E63">
        <w:trPr>
          <w:jc w:val="center"/>
        </w:trPr>
        <w:tc>
          <w:tcPr>
            <w:tcW w:w="1728" w:type="dxa"/>
          </w:tcPr>
          <w:p w14:paraId="3698EB6F" w14:textId="77777777" w:rsidR="00EC1776" w:rsidRPr="00326E63" w:rsidRDefault="00183B6F">
            <w:pPr>
              <w:rPr>
                <w:rFonts w:asciiTheme="majorBidi" w:hAnsiTheme="majorBidi" w:cstheme="majorBidi"/>
              </w:rPr>
            </w:pPr>
            <w:r w:rsidRPr="00326E63">
              <w:rPr>
                <w:rFonts w:asciiTheme="majorBidi" w:hAnsiTheme="majorBidi" w:cstheme="majorBidi"/>
              </w:rPr>
              <w:t>Booking Appointments</w:t>
            </w:r>
          </w:p>
        </w:tc>
        <w:tc>
          <w:tcPr>
            <w:tcW w:w="792" w:type="dxa"/>
          </w:tcPr>
          <w:p w14:paraId="238CDDF0" w14:textId="77777777" w:rsidR="00EC1776" w:rsidRPr="00326E63" w:rsidRDefault="00183B6F">
            <w:pPr>
              <w:rPr>
                <w:rFonts w:asciiTheme="majorBidi" w:hAnsiTheme="majorBidi" w:cstheme="majorBidi"/>
              </w:rPr>
            </w:pPr>
            <w:r w:rsidRPr="00326E63">
              <w:rPr>
                <w:rFonts w:asciiTheme="majorBidi" w:hAnsiTheme="majorBidi" w:cstheme="majorBidi"/>
              </w:rPr>
              <w:t>5</w:t>
            </w:r>
          </w:p>
        </w:tc>
        <w:tc>
          <w:tcPr>
            <w:tcW w:w="2664" w:type="dxa"/>
          </w:tcPr>
          <w:p w14:paraId="6E2B0724" w14:textId="77777777" w:rsidR="00EC1776" w:rsidRPr="00326E63" w:rsidRDefault="00183B6F">
            <w:pPr>
              <w:rPr>
                <w:rFonts w:asciiTheme="majorBidi" w:hAnsiTheme="majorBidi" w:cstheme="majorBidi"/>
              </w:rPr>
            </w:pPr>
            <w:r w:rsidRPr="00326E63">
              <w:rPr>
                <w:rFonts w:asciiTheme="majorBidi" w:hAnsiTheme="majorBidi" w:cstheme="majorBidi"/>
              </w:rPr>
              <w:t>Built (mobile, in-center path — Figures 10–14); tele branch not started</w:t>
            </w:r>
          </w:p>
        </w:tc>
        <w:tc>
          <w:tcPr>
            <w:tcW w:w="2196" w:type="dxa"/>
          </w:tcPr>
          <w:p w14:paraId="03BDF0CF" w14:textId="77777777" w:rsidR="00EC1776" w:rsidRPr="00326E63" w:rsidRDefault="00183B6F">
            <w:pPr>
              <w:rPr>
                <w:rFonts w:asciiTheme="majorBidi" w:hAnsiTheme="majorBidi" w:cstheme="majorBidi"/>
              </w:rPr>
            </w:pPr>
            <w:r w:rsidRPr="00326E63">
              <w:rPr>
                <w:rFonts w:asciiTheme="majorBidi" w:hAnsiTheme="majorBidi" w:cstheme="majorBidi"/>
              </w:rPr>
              <w:t>Wired &amp; demoed end-to-end (in-center path)</w:t>
            </w:r>
          </w:p>
        </w:tc>
        <w:tc>
          <w:tcPr>
            <w:tcW w:w="1260" w:type="dxa"/>
          </w:tcPr>
          <w:p w14:paraId="28CBEB13" w14:textId="77777777" w:rsidR="00EC1776" w:rsidRPr="00326E63" w:rsidRDefault="00183B6F">
            <w:pPr>
              <w:rPr>
                <w:rFonts w:asciiTheme="majorBidi" w:hAnsiTheme="majorBidi" w:cstheme="majorBidi"/>
              </w:rPr>
            </w:pPr>
            <w:r w:rsidRPr="00326E63">
              <w:rPr>
                <w:rFonts w:asciiTheme="majorBidi" w:hAnsiTheme="majorBidi" w:cstheme="majorBidi"/>
              </w:rPr>
              <w:t>Internal draft</w:t>
            </w:r>
          </w:p>
        </w:tc>
      </w:tr>
      <w:tr w:rsidR="00EC1776" w:rsidRPr="00326E63" w14:paraId="0CF303E2" w14:textId="77777777" w:rsidTr="00326E63">
        <w:trPr>
          <w:jc w:val="center"/>
        </w:trPr>
        <w:tc>
          <w:tcPr>
            <w:tcW w:w="1728" w:type="dxa"/>
          </w:tcPr>
          <w:p w14:paraId="2B963235" w14:textId="77777777" w:rsidR="00EC1776" w:rsidRPr="00326E63" w:rsidRDefault="00183B6F">
            <w:pPr>
              <w:rPr>
                <w:rFonts w:asciiTheme="majorBidi" w:hAnsiTheme="majorBidi" w:cstheme="majorBidi"/>
              </w:rPr>
            </w:pPr>
            <w:r w:rsidRPr="00326E63">
              <w:rPr>
                <w:rFonts w:asciiTheme="majorBidi" w:hAnsiTheme="majorBidi" w:cstheme="majorBidi"/>
              </w:rPr>
              <w:t>Vaccination Records &amp; Certificate</w:t>
            </w:r>
          </w:p>
        </w:tc>
        <w:tc>
          <w:tcPr>
            <w:tcW w:w="792" w:type="dxa"/>
          </w:tcPr>
          <w:p w14:paraId="3C10F578" w14:textId="77777777" w:rsidR="00EC1776" w:rsidRPr="00326E63" w:rsidRDefault="00183B6F">
            <w:pPr>
              <w:rPr>
                <w:rFonts w:asciiTheme="majorBidi" w:hAnsiTheme="majorBidi" w:cstheme="majorBidi"/>
              </w:rPr>
            </w:pPr>
            <w:r w:rsidRPr="00326E63">
              <w:rPr>
                <w:rFonts w:asciiTheme="majorBidi" w:hAnsiTheme="majorBidi" w:cstheme="majorBidi"/>
              </w:rPr>
              <w:t>5</w:t>
            </w:r>
          </w:p>
        </w:tc>
        <w:tc>
          <w:tcPr>
            <w:tcW w:w="2664" w:type="dxa"/>
          </w:tcPr>
          <w:p w14:paraId="71A5CABE"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2196" w:type="dxa"/>
          </w:tcPr>
          <w:p w14:paraId="005FC62D"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1260" w:type="dxa"/>
          </w:tcPr>
          <w:p w14:paraId="7542563B" w14:textId="77777777" w:rsidR="00EC1776" w:rsidRPr="00326E63" w:rsidRDefault="00183B6F">
            <w:pPr>
              <w:rPr>
                <w:rFonts w:asciiTheme="majorBidi" w:hAnsiTheme="majorBidi" w:cstheme="majorBidi"/>
              </w:rPr>
            </w:pPr>
            <w:r w:rsidRPr="00326E63">
              <w:rPr>
                <w:rFonts w:asciiTheme="majorBidi" w:hAnsiTheme="majorBidi" w:cstheme="majorBidi"/>
              </w:rPr>
              <w:t>Pending</w:t>
            </w:r>
          </w:p>
        </w:tc>
      </w:tr>
      <w:tr w:rsidR="00EC1776" w:rsidRPr="00326E63" w14:paraId="6D4FDE97" w14:textId="77777777" w:rsidTr="00326E63">
        <w:trPr>
          <w:jc w:val="center"/>
        </w:trPr>
        <w:tc>
          <w:tcPr>
            <w:tcW w:w="1728" w:type="dxa"/>
          </w:tcPr>
          <w:p w14:paraId="61E8ACEC" w14:textId="77777777" w:rsidR="00EC1776" w:rsidRPr="00326E63" w:rsidRDefault="00183B6F">
            <w:pPr>
              <w:rPr>
                <w:rFonts w:asciiTheme="majorBidi" w:hAnsiTheme="majorBidi" w:cstheme="majorBidi"/>
              </w:rPr>
            </w:pPr>
            <w:r w:rsidRPr="00326E63">
              <w:rPr>
                <w:rFonts w:asciiTheme="majorBidi" w:hAnsiTheme="majorBidi" w:cstheme="majorBidi"/>
              </w:rPr>
              <w:t>Medical Reports &amp; Certificates</w:t>
            </w:r>
          </w:p>
        </w:tc>
        <w:tc>
          <w:tcPr>
            <w:tcW w:w="792" w:type="dxa"/>
          </w:tcPr>
          <w:p w14:paraId="363EBFF0" w14:textId="77777777" w:rsidR="00EC1776" w:rsidRPr="00326E63" w:rsidRDefault="00183B6F">
            <w:pPr>
              <w:rPr>
                <w:rFonts w:asciiTheme="majorBidi" w:hAnsiTheme="majorBidi" w:cstheme="majorBidi"/>
              </w:rPr>
            </w:pPr>
            <w:r w:rsidRPr="00326E63">
              <w:rPr>
                <w:rFonts w:asciiTheme="majorBidi" w:hAnsiTheme="majorBidi" w:cstheme="majorBidi"/>
              </w:rPr>
              <w:t>5</w:t>
            </w:r>
          </w:p>
        </w:tc>
        <w:tc>
          <w:tcPr>
            <w:tcW w:w="2664" w:type="dxa"/>
          </w:tcPr>
          <w:p w14:paraId="20562ABD" w14:textId="77777777" w:rsidR="00EC1776" w:rsidRPr="00326E63" w:rsidRDefault="00183B6F">
            <w:pPr>
              <w:rPr>
                <w:rFonts w:asciiTheme="majorBidi" w:hAnsiTheme="majorBidi" w:cstheme="majorBidi"/>
              </w:rPr>
            </w:pPr>
            <w:r w:rsidRPr="00326E63">
              <w:rPr>
                <w:rFonts w:asciiTheme="majorBidi" w:hAnsiTheme="majorBidi" w:cstheme="majorBidi"/>
              </w:rPr>
              <w:t>Partial (1 of 5 — Figure 15)</w:t>
            </w:r>
          </w:p>
        </w:tc>
        <w:tc>
          <w:tcPr>
            <w:tcW w:w="2196" w:type="dxa"/>
          </w:tcPr>
          <w:p w14:paraId="24B25241" w14:textId="77777777" w:rsidR="00EC1776" w:rsidRPr="00326E63" w:rsidRDefault="00183B6F">
            <w:pPr>
              <w:rPr>
                <w:rFonts w:asciiTheme="majorBidi" w:hAnsiTheme="majorBidi" w:cstheme="majorBidi"/>
              </w:rPr>
            </w:pPr>
            <w:r w:rsidRPr="00326E63">
              <w:rPr>
                <w:rFonts w:asciiTheme="majorBidi" w:hAnsiTheme="majorBidi" w:cstheme="majorBidi"/>
              </w:rPr>
              <w:t>Not yet</w:t>
            </w:r>
          </w:p>
        </w:tc>
        <w:tc>
          <w:tcPr>
            <w:tcW w:w="1260" w:type="dxa"/>
          </w:tcPr>
          <w:p w14:paraId="680A46ED" w14:textId="77777777" w:rsidR="00EC1776" w:rsidRPr="00326E63" w:rsidRDefault="00183B6F">
            <w:pPr>
              <w:rPr>
                <w:rFonts w:asciiTheme="majorBidi" w:hAnsiTheme="majorBidi" w:cstheme="majorBidi"/>
              </w:rPr>
            </w:pPr>
            <w:r w:rsidRPr="00326E63">
              <w:rPr>
                <w:rFonts w:asciiTheme="majorBidi" w:hAnsiTheme="majorBidi" w:cstheme="majorBidi"/>
              </w:rPr>
              <w:t>Pending</w:t>
            </w:r>
          </w:p>
        </w:tc>
      </w:tr>
      <w:tr w:rsidR="00EC1776" w:rsidRPr="00326E63" w14:paraId="1FD0B084" w14:textId="77777777" w:rsidTr="00326E63">
        <w:trPr>
          <w:jc w:val="center"/>
        </w:trPr>
        <w:tc>
          <w:tcPr>
            <w:tcW w:w="1728" w:type="dxa"/>
          </w:tcPr>
          <w:p w14:paraId="2C1B47A9" w14:textId="77777777" w:rsidR="00EC1776" w:rsidRPr="00326E63" w:rsidRDefault="00183B6F">
            <w:pPr>
              <w:rPr>
                <w:rFonts w:asciiTheme="majorBidi" w:hAnsiTheme="majorBidi" w:cstheme="majorBidi"/>
              </w:rPr>
            </w:pPr>
            <w:r w:rsidRPr="00326E63">
              <w:rPr>
                <w:rFonts w:asciiTheme="majorBidi" w:hAnsiTheme="majorBidi" w:cstheme="majorBidi"/>
              </w:rPr>
              <w:t>Sehati Card Request for Newborns</w:t>
            </w:r>
          </w:p>
        </w:tc>
        <w:tc>
          <w:tcPr>
            <w:tcW w:w="792" w:type="dxa"/>
          </w:tcPr>
          <w:p w14:paraId="2D98DB2A" w14:textId="77777777" w:rsidR="00EC1776" w:rsidRPr="00326E63" w:rsidRDefault="00183B6F">
            <w:pPr>
              <w:rPr>
                <w:rFonts w:asciiTheme="majorBidi" w:hAnsiTheme="majorBidi" w:cstheme="majorBidi"/>
              </w:rPr>
            </w:pPr>
            <w:r w:rsidRPr="00326E63">
              <w:rPr>
                <w:rFonts w:asciiTheme="majorBidi" w:hAnsiTheme="majorBidi" w:cstheme="majorBidi"/>
              </w:rPr>
              <w:t>4</w:t>
            </w:r>
          </w:p>
        </w:tc>
        <w:tc>
          <w:tcPr>
            <w:tcW w:w="2664" w:type="dxa"/>
          </w:tcPr>
          <w:p w14:paraId="5C1C99A5"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2196" w:type="dxa"/>
          </w:tcPr>
          <w:p w14:paraId="503F4268"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1260" w:type="dxa"/>
          </w:tcPr>
          <w:p w14:paraId="25E3661A" w14:textId="77777777" w:rsidR="00EC1776" w:rsidRPr="00326E63" w:rsidRDefault="00183B6F">
            <w:pPr>
              <w:rPr>
                <w:rFonts w:asciiTheme="majorBidi" w:hAnsiTheme="majorBidi" w:cstheme="majorBidi"/>
              </w:rPr>
            </w:pPr>
            <w:r w:rsidRPr="00326E63">
              <w:rPr>
                <w:rFonts w:asciiTheme="majorBidi" w:hAnsiTheme="majorBidi" w:cstheme="majorBidi"/>
              </w:rPr>
              <w:t>Pending</w:t>
            </w:r>
          </w:p>
        </w:tc>
      </w:tr>
      <w:tr w:rsidR="00EC1776" w:rsidRPr="00326E63" w14:paraId="21CF2911" w14:textId="77777777" w:rsidTr="00326E63">
        <w:trPr>
          <w:jc w:val="center"/>
        </w:trPr>
        <w:tc>
          <w:tcPr>
            <w:tcW w:w="1728" w:type="dxa"/>
          </w:tcPr>
          <w:p w14:paraId="24106CDB" w14:textId="77777777" w:rsidR="00EC1776" w:rsidRPr="00326E63" w:rsidRDefault="00183B6F">
            <w:pPr>
              <w:rPr>
                <w:rFonts w:asciiTheme="majorBidi" w:hAnsiTheme="majorBidi" w:cstheme="majorBidi"/>
              </w:rPr>
            </w:pPr>
            <w:r w:rsidRPr="00326E63">
              <w:rPr>
                <w:rFonts w:asciiTheme="majorBidi" w:hAnsiTheme="majorBidi" w:cstheme="majorBidi"/>
              </w:rPr>
              <w:t>Electronic Hajj Certificate</w:t>
            </w:r>
          </w:p>
        </w:tc>
        <w:tc>
          <w:tcPr>
            <w:tcW w:w="792" w:type="dxa"/>
          </w:tcPr>
          <w:p w14:paraId="252CCA2D" w14:textId="77777777" w:rsidR="00EC1776" w:rsidRPr="00326E63" w:rsidRDefault="00183B6F">
            <w:pPr>
              <w:rPr>
                <w:rFonts w:asciiTheme="majorBidi" w:hAnsiTheme="majorBidi" w:cstheme="majorBidi"/>
              </w:rPr>
            </w:pPr>
            <w:r w:rsidRPr="00326E63">
              <w:rPr>
                <w:rFonts w:asciiTheme="majorBidi" w:hAnsiTheme="majorBidi" w:cstheme="majorBidi"/>
              </w:rPr>
              <w:t>5</w:t>
            </w:r>
          </w:p>
        </w:tc>
        <w:tc>
          <w:tcPr>
            <w:tcW w:w="2664" w:type="dxa"/>
          </w:tcPr>
          <w:p w14:paraId="4254F82A" w14:textId="77777777" w:rsidR="00EC1776" w:rsidRPr="00326E63" w:rsidRDefault="00183B6F">
            <w:pPr>
              <w:rPr>
                <w:rFonts w:asciiTheme="majorBidi" w:hAnsiTheme="majorBidi" w:cstheme="majorBidi"/>
              </w:rPr>
            </w:pPr>
            <w:r w:rsidRPr="00326E63">
              <w:rPr>
                <w:rFonts w:asciiTheme="majorBidi" w:hAnsiTheme="majorBidi" w:cstheme="majorBidi"/>
              </w:rPr>
              <w:t>Partial (1 of 5 — Figure 16)</w:t>
            </w:r>
          </w:p>
        </w:tc>
        <w:tc>
          <w:tcPr>
            <w:tcW w:w="2196" w:type="dxa"/>
          </w:tcPr>
          <w:p w14:paraId="50C1389A" w14:textId="77777777" w:rsidR="00EC1776" w:rsidRPr="00326E63" w:rsidRDefault="00183B6F">
            <w:pPr>
              <w:rPr>
                <w:rFonts w:asciiTheme="majorBidi" w:hAnsiTheme="majorBidi" w:cstheme="majorBidi"/>
              </w:rPr>
            </w:pPr>
            <w:r w:rsidRPr="00326E63">
              <w:rPr>
                <w:rFonts w:asciiTheme="majorBidi" w:hAnsiTheme="majorBidi" w:cstheme="majorBidi"/>
              </w:rPr>
              <w:t>Not yet</w:t>
            </w:r>
          </w:p>
        </w:tc>
        <w:tc>
          <w:tcPr>
            <w:tcW w:w="1260" w:type="dxa"/>
          </w:tcPr>
          <w:p w14:paraId="1FA54184" w14:textId="77777777" w:rsidR="00EC1776" w:rsidRPr="00326E63" w:rsidRDefault="00183B6F">
            <w:pPr>
              <w:rPr>
                <w:rFonts w:asciiTheme="majorBidi" w:hAnsiTheme="majorBidi" w:cstheme="majorBidi"/>
              </w:rPr>
            </w:pPr>
            <w:r w:rsidRPr="00326E63">
              <w:rPr>
                <w:rFonts w:asciiTheme="majorBidi" w:hAnsiTheme="majorBidi" w:cstheme="majorBidi"/>
              </w:rPr>
              <w:t>Pending</w:t>
            </w:r>
          </w:p>
        </w:tc>
      </w:tr>
      <w:tr w:rsidR="00EC1776" w:rsidRPr="00326E63" w14:paraId="520D4D26" w14:textId="77777777" w:rsidTr="00326E63">
        <w:trPr>
          <w:jc w:val="center"/>
        </w:trPr>
        <w:tc>
          <w:tcPr>
            <w:tcW w:w="1728" w:type="dxa"/>
          </w:tcPr>
          <w:p w14:paraId="236728ED" w14:textId="77777777" w:rsidR="00EC1776" w:rsidRPr="00326E63" w:rsidRDefault="00183B6F">
            <w:pPr>
              <w:rPr>
                <w:rFonts w:asciiTheme="majorBidi" w:hAnsiTheme="majorBidi" w:cstheme="majorBidi"/>
              </w:rPr>
            </w:pPr>
            <w:r w:rsidRPr="00326E63">
              <w:rPr>
                <w:rFonts w:asciiTheme="majorBidi" w:hAnsiTheme="majorBidi" w:cstheme="majorBidi"/>
              </w:rPr>
              <w:t>Update Residential Address</w:t>
            </w:r>
          </w:p>
        </w:tc>
        <w:tc>
          <w:tcPr>
            <w:tcW w:w="792" w:type="dxa"/>
          </w:tcPr>
          <w:p w14:paraId="4799C4F8" w14:textId="77777777" w:rsidR="00EC1776" w:rsidRPr="00326E63" w:rsidRDefault="00183B6F">
            <w:pPr>
              <w:rPr>
                <w:rFonts w:asciiTheme="majorBidi" w:hAnsiTheme="majorBidi" w:cstheme="majorBidi"/>
              </w:rPr>
            </w:pPr>
            <w:r w:rsidRPr="00326E63">
              <w:rPr>
                <w:rFonts w:asciiTheme="majorBidi" w:hAnsiTheme="majorBidi" w:cstheme="majorBidi"/>
              </w:rPr>
              <w:t>4</w:t>
            </w:r>
          </w:p>
        </w:tc>
        <w:tc>
          <w:tcPr>
            <w:tcW w:w="2664" w:type="dxa"/>
          </w:tcPr>
          <w:p w14:paraId="712632C3"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2196" w:type="dxa"/>
          </w:tcPr>
          <w:p w14:paraId="6176466B"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1260" w:type="dxa"/>
          </w:tcPr>
          <w:p w14:paraId="11786026" w14:textId="77777777" w:rsidR="00EC1776" w:rsidRPr="00326E63" w:rsidRDefault="00183B6F">
            <w:pPr>
              <w:rPr>
                <w:rFonts w:asciiTheme="majorBidi" w:hAnsiTheme="majorBidi" w:cstheme="majorBidi"/>
              </w:rPr>
            </w:pPr>
            <w:r w:rsidRPr="00326E63">
              <w:rPr>
                <w:rFonts w:asciiTheme="majorBidi" w:hAnsiTheme="majorBidi" w:cstheme="majorBidi"/>
              </w:rPr>
              <w:t>Pending</w:t>
            </w:r>
          </w:p>
        </w:tc>
      </w:tr>
      <w:tr w:rsidR="00EC1776" w:rsidRPr="00326E63" w14:paraId="51541C7E" w14:textId="77777777" w:rsidTr="00326E63">
        <w:trPr>
          <w:jc w:val="center"/>
        </w:trPr>
        <w:tc>
          <w:tcPr>
            <w:tcW w:w="1728" w:type="dxa"/>
          </w:tcPr>
          <w:p w14:paraId="63557F3F" w14:textId="77777777" w:rsidR="00EC1776" w:rsidRPr="00326E63" w:rsidRDefault="00183B6F">
            <w:pPr>
              <w:rPr>
                <w:rFonts w:asciiTheme="majorBidi" w:hAnsiTheme="majorBidi" w:cstheme="majorBidi"/>
              </w:rPr>
            </w:pPr>
            <w:r w:rsidRPr="00326E63">
              <w:rPr>
                <w:rFonts w:asciiTheme="majorBidi" w:hAnsiTheme="majorBidi" w:cstheme="majorBidi"/>
              </w:rPr>
              <w:t>Health Fee Exemption Card Issuance</w:t>
            </w:r>
          </w:p>
        </w:tc>
        <w:tc>
          <w:tcPr>
            <w:tcW w:w="792" w:type="dxa"/>
          </w:tcPr>
          <w:p w14:paraId="61FF88EC" w14:textId="77777777" w:rsidR="00EC1776" w:rsidRPr="00326E63" w:rsidRDefault="00183B6F">
            <w:pPr>
              <w:rPr>
                <w:rFonts w:asciiTheme="majorBidi" w:hAnsiTheme="majorBidi" w:cstheme="majorBidi"/>
              </w:rPr>
            </w:pPr>
            <w:r w:rsidRPr="00326E63">
              <w:rPr>
                <w:rFonts w:asciiTheme="majorBidi" w:hAnsiTheme="majorBidi" w:cstheme="majorBidi"/>
              </w:rPr>
              <w:t>5</w:t>
            </w:r>
          </w:p>
        </w:tc>
        <w:tc>
          <w:tcPr>
            <w:tcW w:w="2664" w:type="dxa"/>
          </w:tcPr>
          <w:p w14:paraId="2334BB4D"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2196" w:type="dxa"/>
          </w:tcPr>
          <w:p w14:paraId="39022C39"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1260" w:type="dxa"/>
          </w:tcPr>
          <w:p w14:paraId="236769D7" w14:textId="77777777" w:rsidR="00EC1776" w:rsidRPr="00326E63" w:rsidRDefault="00183B6F">
            <w:pPr>
              <w:rPr>
                <w:rFonts w:asciiTheme="majorBidi" w:hAnsiTheme="majorBidi" w:cstheme="majorBidi"/>
              </w:rPr>
            </w:pPr>
            <w:r w:rsidRPr="00326E63">
              <w:rPr>
                <w:rFonts w:asciiTheme="majorBidi" w:hAnsiTheme="majorBidi" w:cstheme="majorBidi"/>
              </w:rPr>
              <w:t>Pending</w:t>
            </w:r>
          </w:p>
        </w:tc>
      </w:tr>
      <w:tr w:rsidR="00EC1776" w:rsidRPr="00326E63" w14:paraId="35CE0F5B" w14:textId="77777777" w:rsidTr="00326E63">
        <w:trPr>
          <w:jc w:val="center"/>
        </w:trPr>
        <w:tc>
          <w:tcPr>
            <w:tcW w:w="1728" w:type="dxa"/>
          </w:tcPr>
          <w:p w14:paraId="22D6013D" w14:textId="77777777" w:rsidR="00EC1776" w:rsidRPr="00326E63" w:rsidRDefault="00183B6F">
            <w:pPr>
              <w:rPr>
                <w:rFonts w:asciiTheme="majorBidi" w:hAnsiTheme="majorBidi" w:cstheme="majorBidi"/>
              </w:rPr>
            </w:pPr>
            <w:proofErr w:type="gramStart"/>
            <w:r w:rsidRPr="00326E63">
              <w:rPr>
                <w:rFonts w:asciiTheme="majorBidi" w:hAnsiTheme="majorBidi" w:cstheme="majorBidi"/>
              </w:rPr>
              <w:t>Request</w:t>
            </w:r>
            <w:proofErr w:type="gramEnd"/>
            <w:r w:rsidRPr="00326E63">
              <w:rPr>
                <w:rFonts w:asciiTheme="majorBidi" w:hAnsiTheme="majorBidi" w:cstheme="majorBidi"/>
              </w:rPr>
              <w:t xml:space="preserve"> Mobile Unit Service</w:t>
            </w:r>
          </w:p>
        </w:tc>
        <w:tc>
          <w:tcPr>
            <w:tcW w:w="792" w:type="dxa"/>
          </w:tcPr>
          <w:p w14:paraId="06FA577B" w14:textId="77777777" w:rsidR="00EC1776" w:rsidRPr="00326E63" w:rsidRDefault="00183B6F">
            <w:pPr>
              <w:rPr>
                <w:rFonts w:asciiTheme="majorBidi" w:hAnsiTheme="majorBidi" w:cstheme="majorBidi"/>
              </w:rPr>
            </w:pPr>
            <w:r w:rsidRPr="00326E63">
              <w:rPr>
                <w:rFonts w:asciiTheme="majorBidi" w:hAnsiTheme="majorBidi" w:cstheme="majorBidi"/>
              </w:rPr>
              <w:t>4</w:t>
            </w:r>
          </w:p>
        </w:tc>
        <w:tc>
          <w:tcPr>
            <w:tcW w:w="2664" w:type="dxa"/>
          </w:tcPr>
          <w:p w14:paraId="4CFAC6C0"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2196" w:type="dxa"/>
          </w:tcPr>
          <w:p w14:paraId="4BA78F03"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1260" w:type="dxa"/>
          </w:tcPr>
          <w:p w14:paraId="76264911" w14:textId="77777777" w:rsidR="00EC1776" w:rsidRPr="00326E63" w:rsidRDefault="00183B6F">
            <w:pPr>
              <w:rPr>
                <w:rFonts w:asciiTheme="majorBidi" w:hAnsiTheme="majorBidi" w:cstheme="majorBidi"/>
              </w:rPr>
            </w:pPr>
            <w:r w:rsidRPr="00326E63">
              <w:rPr>
                <w:rFonts w:asciiTheme="majorBidi" w:hAnsiTheme="majorBidi" w:cstheme="majorBidi"/>
              </w:rPr>
              <w:t>Pending</w:t>
            </w:r>
          </w:p>
        </w:tc>
      </w:tr>
      <w:tr w:rsidR="00EC1776" w:rsidRPr="00326E63" w14:paraId="218CB071" w14:textId="77777777" w:rsidTr="00326E63">
        <w:trPr>
          <w:jc w:val="center"/>
        </w:trPr>
        <w:tc>
          <w:tcPr>
            <w:tcW w:w="1728" w:type="dxa"/>
          </w:tcPr>
          <w:p w14:paraId="3D2FEB67" w14:textId="77777777" w:rsidR="00EC1776" w:rsidRPr="00326E63" w:rsidRDefault="00183B6F">
            <w:pPr>
              <w:rPr>
                <w:rFonts w:asciiTheme="majorBidi" w:hAnsiTheme="majorBidi" w:cstheme="majorBidi"/>
              </w:rPr>
            </w:pPr>
            <w:r w:rsidRPr="00326E63">
              <w:rPr>
                <w:rFonts w:asciiTheme="majorBidi" w:hAnsiTheme="majorBidi" w:cstheme="majorBidi"/>
              </w:rPr>
              <w:t>Mammogram Appointment Requests</w:t>
            </w:r>
          </w:p>
        </w:tc>
        <w:tc>
          <w:tcPr>
            <w:tcW w:w="792" w:type="dxa"/>
          </w:tcPr>
          <w:p w14:paraId="7266A3FC" w14:textId="77777777" w:rsidR="00EC1776" w:rsidRPr="00326E63" w:rsidRDefault="00183B6F">
            <w:pPr>
              <w:rPr>
                <w:rFonts w:asciiTheme="majorBidi" w:hAnsiTheme="majorBidi" w:cstheme="majorBidi"/>
              </w:rPr>
            </w:pPr>
            <w:r w:rsidRPr="00326E63">
              <w:rPr>
                <w:rFonts w:asciiTheme="majorBidi" w:hAnsiTheme="majorBidi" w:cstheme="majorBidi"/>
              </w:rPr>
              <w:t>4</w:t>
            </w:r>
          </w:p>
        </w:tc>
        <w:tc>
          <w:tcPr>
            <w:tcW w:w="2664" w:type="dxa"/>
          </w:tcPr>
          <w:p w14:paraId="66ADE505"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2196" w:type="dxa"/>
          </w:tcPr>
          <w:p w14:paraId="3837CF01"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1260" w:type="dxa"/>
          </w:tcPr>
          <w:p w14:paraId="500D1934" w14:textId="77777777" w:rsidR="00EC1776" w:rsidRPr="00326E63" w:rsidRDefault="00183B6F">
            <w:pPr>
              <w:rPr>
                <w:rFonts w:asciiTheme="majorBidi" w:hAnsiTheme="majorBidi" w:cstheme="majorBidi"/>
              </w:rPr>
            </w:pPr>
            <w:r w:rsidRPr="00326E63">
              <w:rPr>
                <w:rFonts w:asciiTheme="majorBidi" w:hAnsiTheme="majorBidi" w:cstheme="majorBidi"/>
              </w:rPr>
              <w:t>Pending</w:t>
            </w:r>
          </w:p>
        </w:tc>
      </w:tr>
      <w:tr w:rsidR="00EC1776" w:rsidRPr="00326E63" w14:paraId="2D93085B" w14:textId="77777777" w:rsidTr="00326E63">
        <w:trPr>
          <w:jc w:val="center"/>
        </w:trPr>
        <w:tc>
          <w:tcPr>
            <w:tcW w:w="1728" w:type="dxa"/>
          </w:tcPr>
          <w:p w14:paraId="2D599CA5" w14:textId="77777777" w:rsidR="00EC1776" w:rsidRPr="00326E63" w:rsidRDefault="00183B6F">
            <w:pPr>
              <w:rPr>
                <w:rFonts w:asciiTheme="majorBidi" w:hAnsiTheme="majorBidi" w:cstheme="majorBidi"/>
              </w:rPr>
            </w:pPr>
            <w:r w:rsidRPr="00326E63">
              <w:rPr>
                <w:rFonts w:asciiTheme="majorBidi" w:hAnsiTheme="majorBidi" w:cstheme="majorBidi"/>
              </w:rPr>
              <w:t>Change Family Doctor</w:t>
            </w:r>
          </w:p>
        </w:tc>
        <w:tc>
          <w:tcPr>
            <w:tcW w:w="792" w:type="dxa"/>
          </w:tcPr>
          <w:p w14:paraId="61DB2541" w14:textId="77777777" w:rsidR="00EC1776" w:rsidRPr="00326E63" w:rsidRDefault="00183B6F">
            <w:pPr>
              <w:rPr>
                <w:rFonts w:asciiTheme="majorBidi" w:hAnsiTheme="majorBidi" w:cstheme="majorBidi"/>
              </w:rPr>
            </w:pPr>
            <w:r w:rsidRPr="00326E63">
              <w:rPr>
                <w:rFonts w:asciiTheme="majorBidi" w:hAnsiTheme="majorBidi" w:cstheme="majorBidi"/>
              </w:rPr>
              <w:t>5</w:t>
            </w:r>
          </w:p>
        </w:tc>
        <w:tc>
          <w:tcPr>
            <w:tcW w:w="2664" w:type="dxa"/>
          </w:tcPr>
          <w:p w14:paraId="2F311B1C"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2196" w:type="dxa"/>
          </w:tcPr>
          <w:p w14:paraId="09E9DB9D"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1260" w:type="dxa"/>
          </w:tcPr>
          <w:p w14:paraId="6B9AD2BA" w14:textId="77777777" w:rsidR="00EC1776" w:rsidRPr="00326E63" w:rsidRDefault="00183B6F">
            <w:pPr>
              <w:rPr>
                <w:rFonts w:asciiTheme="majorBidi" w:hAnsiTheme="majorBidi" w:cstheme="majorBidi"/>
              </w:rPr>
            </w:pPr>
            <w:r w:rsidRPr="00326E63">
              <w:rPr>
                <w:rFonts w:asciiTheme="majorBidi" w:hAnsiTheme="majorBidi" w:cstheme="majorBidi"/>
              </w:rPr>
              <w:t>Pending</w:t>
            </w:r>
          </w:p>
        </w:tc>
      </w:tr>
      <w:tr w:rsidR="00EC1776" w:rsidRPr="00326E63" w14:paraId="07407A9B" w14:textId="77777777" w:rsidTr="00326E63">
        <w:trPr>
          <w:jc w:val="center"/>
        </w:trPr>
        <w:tc>
          <w:tcPr>
            <w:tcW w:w="1728" w:type="dxa"/>
          </w:tcPr>
          <w:p w14:paraId="7CB45C5A" w14:textId="77777777" w:rsidR="00EC1776" w:rsidRPr="00326E63" w:rsidRDefault="00183B6F">
            <w:pPr>
              <w:rPr>
                <w:rFonts w:asciiTheme="majorBidi" w:hAnsiTheme="majorBidi" w:cstheme="majorBidi"/>
              </w:rPr>
            </w:pPr>
            <w:r w:rsidRPr="00326E63">
              <w:rPr>
                <w:rFonts w:asciiTheme="majorBidi" w:hAnsiTheme="majorBidi" w:cstheme="majorBidi"/>
              </w:rPr>
              <w:t>Primary Healthcare Research Applications</w:t>
            </w:r>
          </w:p>
        </w:tc>
        <w:tc>
          <w:tcPr>
            <w:tcW w:w="792" w:type="dxa"/>
          </w:tcPr>
          <w:p w14:paraId="2E47EBF9" w14:textId="77777777" w:rsidR="00EC1776" w:rsidRPr="00326E63" w:rsidRDefault="00183B6F">
            <w:pPr>
              <w:rPr>
                <w:rFonts w:asciiTheme="majorBidi" w:hAnsiTheme="majorBidi" w:cstheme="majorBidi"/>
              </w:rPr>
            </w:pPr>
            <w:r w:rsidRPr="00326E63">
              <w:rPr>
                <w:rFonts w:asciiTheme="majorBidi" w:hAnsiTheme="majorBidi" w:cstheme="majorBidi"/>
              </w:rPr>
              <w:t>4</w:t>
            </w:r>
          </w:p>
        </w:tc>
        <w:tc>
          <w:tcPr>
            <w:tcW w:w="2664" w:type="dxa"/>
          </w:tcPr>
          <w:p w14:paraId="18346BED"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2196" w:type="dxa"/>
          </w:tcPr>
          <w:p w14:paraId="2E1D2CFA" w14:textId="77777777" w:rsidR="00EC1776" w:rsidRPr="00326E63" w:rsidRDefault="00183B6F">
            <w:pPr>
              <w:rPr>
                <w:rFonts w:asciiTheme="majorBidi" w:hAnsiTheme="majorBidi" w:cstheme="majorBidi"/>
              </w:rPr>
            </w:pPr>
            <w:r w:rsidRPr="00326E63">
              <w:rPr>
                <w:rFonts w:asciiTheme="majorBidi" w:hAnsiTheme="majorBidi" w:cstheme="majorBidi"/>
              </w:rPr>
              <w:t>Not started</w:t>
            </w:r>
          </w:p>
        </w:tc>
        <w:tc>
          <w:tcPr>
            <w:tcW w:w="1260" w:type="dxa"/>
          </w:tcPr>
          <w:p w14:paraId="30535068" w14:textId="77777777" w:rsidR="00EC1776" w:rsidRPr="00326E63" w:rsidRDefault="00183B6F">
            <w:pPr>
              <w:rPr>
                <w:rFonts w:asciiTheme="majorBidi" w:hAnsiTheme="majorBidi" w:cstheme="majorBidi"/>
              </w:rPr>
            </w:pPr>
            <w:r w:rsidRPr="00326E63">
              <w:rPr>
                <w:rFonts w:asciiTheme="majorBidi" w:hAnsiTheme="majorBidi" w:cstheme="majorBidi"/>
              </w:rPr>
              <w:t>Pending</w:t>
            </w:r>
          </w:p>
        </w:tc>
      </w:tr>
    </w:tbl>
    <w:p w14:paraId="74E54D0B" w14:textId="368F622E" w:rsidR="00EC1776" w:rsidRDefault="00183B6F" w:rsidP="002125B2">
      <w:pPr>
        <w:spacing w:after="160"/>
        <w:rPr>
          <w:rFonts w:asciiTheme="majorBidi" w:hAnsiTheme="majorBidi" w:cstheme="majorBidi"/>
          <w:i/>
          <w:iCs/>
          <w:color w:val="262626" w:themeColor="text1" w:themeTint="D9"/>
          <w:sz w:val="18"/>
          <w:szCs w:val="18"/>
        </w:rPr>
      </w:pPr>
      <w:r w:rsidRPr="002125B2">
        <w:rPr>
          <w:rFonts w:asciiTheme="majorBidi" w:hAnsiTheme="majorBidi" w:cstheme="majorBidi"/>
          <w:i/>
          <w:iCs/>
          <w:color w:val="262626" w:themeColor="text1" w:themeTint="D9"/>
          <w:sz w:val="18"/>
          <w:szCs w:val="18"/>
        </w:rPr>
        <w:t>Note: platform-level screens (Home, All Services, Profile &amp; Settings, My Appointments, Pending Requests) sit outside the 11-service count above; they are built in the mobile app, and Home / Appointments / Profile are additionally built in the responsive web app (Section 3.2).</w:t>
      </w:r>
    </w:p>
    <w:p w14:paraId="124828D2" w14:textId="77777777" w:rsidR="009E4A18" w:rsidRDefault="009E4A18" w:rsidP="002125B2">
      <w:pPr>
        <w:spacing w:after="160"/>
        <w:rPr>
          <w:rFonts w:asciiTheme="majorBidi" w:hAnsiTheme="majorBidi" w:cstheme="majorBidi"/>
          <w:i/>
          <w:iCs/>
          <w:color w:val="262626" w:themeColor="text1" w:themeTint="D9"/>
          <w:sz w:val="18"/>
          <w:szCs w:val="18"/>
        </w:rPr>
      </w:pPr>
    </w:p>
    <w:p w14:paraId="7C63C081" w14:textId="77777777" w:rsidR="009E4A18" w:rsidRPr="009E4A18" w:rsidRDefault="009E4A18" w:rsidP="009E4A18">
      <w:pPr>
        <w:pStyle w:val="Heading1"/>
        <w:jc w:val="center"/>
        <w:rPr>
          <w:rFonts w:asciiTheme="majorBidi" w:hAnsiTheme="majorBidi"/>
          <w:color w:val="0F6B72"/>
          <w:sz w:val="32"/>
          <w:szCs w:val="32"/>
        </w:rPr>
      </w:pPr>
      <w:bookmarkStart w:id="30" w:name="_Toc238546679"/>
      <w:r w:rsidRPr="009E4A18">
        <w:rPr>
          <w:rFonts w:asciiTheme="majorBidi" w:hAnsiTheme="majorBidi"/>
          <w:color w:val="0F6B72"/>
          <w:sz w:val="32"/>
          <w:szCs w:val="32"/>
        </w:rPr>
        <w:t>6. Accessibility &amp; Bilingual Readiness</w:t>
      </w:r>
      <w:bookmarkEnd w:id="30"/>
    </w:p>
    <w:p w14:paraId="19DD1F43" w14:textId="77777777" w:rsidR="009E4A18" w:rsidRPr="009E4A18" w:rsidRDefault="009E4A18" w:rsidP="009E4A18">
      <w:pPr>
        <w:spacing w:after="160"/>
        <w:ind w:firstLine="720"/>
        <w:rPr>
          <w:rFonts w:asciiTheme="majorBidi" w:hAnsiTheme="majorBidi" w:cstheme="majorBidi"/>
          <w:color w:val="262626" w:themeColor="text1" w:themeTint="D9"/>
        </w:rPr>
      </w:pPr>
      <w:r w:rsidRPr="009E4A18">
        <w:rPr>
          <w:rFonts w:asciiTheme="majorBidi" w:hAnsiTheme="majorBidi" w:cstheme="majorBidi"/>
          <w:color w:val="262626" w:themeColor="text1" w:themeTint="D9"/>
        </w:rPr>
        <w:t xml:space="preserve">Following </w:t>
      </w:r>
      <w:proofErr w:type="gramStart"/>
      <w:r w:rsidRPr="009E4A18">
        <w:rPr>
          <w:rFonts w:asciiTheme="majorBidi" w:hAnsiTheme="majorBidi" w:cstheme="majorBidi"/>
          <w:color w:val="262626" w:themeColor="text1" w:themeTint="D9"/>
        </w:rPr>
        <w:t>the Phase</w:t>
      </w:r>
      <w:proofErr w:type="gramEnd"/>
      <w:r w:rsidRPr="009E4A18">
        <w:rPr>
          <w:rFonts w:asciiTheme="majorBidi" w:hAnsiTheme="majorBidi" w:cstheme="majorBidi"/>
          <w:color w:val="262626" w:themeColor="text1" w:themeTint="D9"/>
        </w:rPr>
        <w:t xml:space="preserve"> 3 sign-off, the supervisors identified two areas to carry into Phase 4. Both are addressed at the design-system level in this phase and will be verified against the rendered screens as the remaining services are built.</w:t>
      </w:r>
    </w:p>
    <w:p w14:paraId="0273849C" w14:textId="2334E69C" w:rsidR="009E4A18" w:rsidRDefault="009E4A18" w:rsidP="009C0A4B">
      <w:pPr>
        <w:pStyle w:val="ListParagraph"/>
        <w:numPr>
          <w:ilvl w:val="0"/>
          <w:numId w:val="10"/>
        </w:numPr>
        <w:spacing w:after="160"/>
        <w:rPr>
          <w:rFonts w:asciiTheme="majorBidi" w:hAnsiTheme="majorBidi" w:cstheme="majorBidi"/>
          <w:color w:val="262626" w:themeColor="text1" w:themeTint="D9"/>
        </w:rPr>
      </w:pPr>
      <w:r w:rsidRPr="00A27A80">
        <w:rPr>
          <w:rFonts w:asciiTheme="majorBidi" w:hAnsiTheme="majorBidi" w:cstheme="majorBidi"/>
          <w:b/>
          <w:bCs/>
          <w:color w:val="262626" w:themeColor="text1" w:themeTint="D9"/>
        </w:rPr>
        <w:t>RTL mirroring and typography readiness.</w:t>
      </w:r>
      <w:r w:rsidRPr="00A27A80">
        <w:rPr>
          <w:rFonts w:asciiTheme="majorBidi" w:hAnsiTheme="majorBidi" w:cstheme="majorBidi"/>
          <w:color w:val="262626" w:themeColor="text1" w:themeTint="D9"/>
        </w:rPr>
        <w:t xml:space="preserve"> </w:t>
      </w:r>
      <w:r w:rsidRPr="007B1561">
        <w:rPr>
          <w:rFonts w:asciiTheme="majorBidi" w:hAnsiTheme="majorBidi" w:cstheme="majorBidi"/>
          <w:color w:val="262626" w:themeColor="text1" w:themeTint="D9"/>
        </w:rPr>
        <w:t xml:space="preserve">The </w:t>
      </w:r>
      <w:proofErr w:type="gramStart"/>
      <w:r w:rsidRPr="007B1561">
        <w:rPr>
          <w:rFonts w:asciiTheme="majorBidi" w:hAnsiTheme="majorBidi" w:cstheme="majorBidi"/>
          <w:color w:val="262626" w:themeColor="text1" w:themeTint="D9"/>
        </w:rPr>
        <w:t>type</w:t>
      </w:r>
      <w:proofErr w:type="gramEnd"/>
      <w:r w:rsidRPr="007B1561">
        <w:rPr>
          <w:rFonts w:asciiTheme="majorBidi" w:hAnsiTheme="majorBidi" w:cstheme="majorBidi"/>
          <w:color w:val="262626" w:themeColor="text1" w:themeTint="D9"/>
        </w:rPr>
        <w:t xml:space="preserve"> family selected in Section 2.2 (Noto Sans, paired with Noto Sans Arabic) provides full Latin and Arabic glyph coverage from a single design family, avoiding mismatched fallback fonts in bilingual layouts. The icon set specified in Section 2.4 ships RTL-safe directional variants, and all directional icons (back arrows, chevrons) are mirrored </w:t>
      </w:r>
      <w:proofErr w:type="gramStart"/>
      <w:r w:rsidRPr="007B1561">
        <w:rPr>
          <w:rFonts w:asciiTheme="majorBidi" w:hAnsiTheme="majorBidi" w:cstheme="majorBidi"/>
          <w:color w:val="262626" w:themeColor="text1" w:themeTint="D9"/>
        </w:rPr>
        <w:t>per</w:t>
      </w:r>
      <w:proofErr w:type="gramEnd"/>
      <w:r w:rsidRPr="007B1561">
        <w:rPr>
          <w:rFonts w:asciiTheme="majorBidi" w:hAnsiTheme="majorBidi" w:cstheme="majorBidi"/>
          <w:color w:val="262626" w:themeColor="text1" w:themeTint="D9"/>
        </w:rPr>
        <w:t xml:space="preserve"> the Phase 3 RTL principle. An Arabic (RTL) variant of the Home Dashboard has been produced to </w:t>
      </w:r>
      <w:proofErr w:type="gramStart"/>
      <w:r w:rsidRPr="007B1561">
        <w:rPr>
          <w:rFonts w:asciiTheme="majorBidi" w:hAnsiTheme="majorBidi" w:cstheme="majorBidi"/>
          <w:color w:val="262626" w:themeColor="text1" w:themeTint="D9"/>
        </w:rPr>
        <w:t>validate that</w:t>
      </w:r>
      <w:proofErr w:type="gramEnd"/>
      <w:r w:rsidRPr="007B1561">
        <w:rPr>
          <w:rFonts w:asciiTheme="majorBidi" w:hAnsiTheme="majorBidi" w:cstheme="majorBidi"/>
          <w:color w:val="262626" w:themeColor="text1" w:themeTint="D9"/>
        </w:rPr>
        <w:t xml:space="preserve"> the layout, typography scale, and component spacing mirror correctly; the remaining screens will follow the same pattern as they are built.</w:t>
      </w:r>
    </w:p>
    <w:p w14:paraId="1CA7FC22" w14:textId="2E319FA7" w:rsidR="009C0A4B" w:rsidRPr="009C0A4B" w:rsidRDefault="009C0A4B" w:rsidP="009C0A4B">
      <w:pPr>
        <w:pStyle w:val="NormalWeb"/>
        <w:numPr>
          <w:ilvl w:val="0"/>
          <w:numId w:val="10"/>
        </w:numPr>
        <w:rPr>
          <w:sz w:val="22"/>
          <w:szCs w:val="22"/>
        </w:rPr>
      </w:pPr>
      <w:r w:rsidRPr="009C0A4B">
        <w:rPr>
          <w:rStyle w:val="Strong"/>
          <w:sz w:val="22"/>
          <w:szCs w:val="22"/>
        </w:rPr>
        <w:t>WCAG 2.1 AA compliance.</w:t>
      </w:r>
      <w:r w:rsidRPr="009C0A4B">
        <w:rPr>
          <w:sz w:val="22"/>
          <w:szCs w:val="22"/>
        </w:rPr>
        <w:t xml:space="preserve"> A token-level contrast check has been completed against the Section 2.1 palette; every pairing now meets the 4.5:1 minimum for normal text, following the replacement of Warning Amber documented in that section. Status states are also distinguished by color </w:t>
      </w:r>
      <w:r w:rsidRPr="009C0A4B">
        <w:rPr>
          <w:rStyle w:val="Emphasis"/>
          <w:sz w:val="22"/>
          <w:szCs w:val="22"/>
        </w:rPr>
        <w:t>and</w:t>
      </w:r>
      <w:r w:rsidRPr="009C0A4B">
        <w:rPr>
          <w:sz w:val="22"/>
          <w:szCs w:val="22"/>
        </w:rPr>
        <w:t xml:space="preserve"> label (Approved, Processing, Under Review, Action Needed, Completed) so that color is never the only signal. A full check against the rendered screens, and measurement of tap targets against the 44×44px minimum, remain outstanding and are scheduled before the Phase 6 build is finali</w:t>
      </w:r>
      <w:r w:rsidR="00D6605F">
        <w:rPr>
          <w:sz w:val="22"/>
          <w:szCs w:val="22"/>
        </w:rPr>
        <w:t>ze</w:t>
      </w:r>
      <w:r w:rsidRPr="009C0A4B">
        <w:rPr>
          <w:sz w:val="22"/>
          <w:szCs w:val="22"/>
        </w:rPr>
        <w:t>d.</w:t>
      </w:r>
    </w:p>
    <w:p w14:paraId="1F373513" w14:textId="77777777" w:rsidR="009C0A4B" w:rsidRPr="009C0A4B" w:rsidRDefault="009C0A4B" w:rsidP="009C0A4B">
      <w:pPr>
        <w:pStyle w:val="ListParagraph"/>
        <w:spacing w:after="160"/>
        <w:rPr>
          <w:rFonts w:asciiTheme="majorBidi" w:hAnsiTheme="majorBidi" w:cstheme="majorBidi"/>
          <w:color w:val="262626" w:themeColor="text1" w:themeTint="D9"/>
        </w:rPr>
      </w:pPr>
    </w:p>
    <w:sectPr w:rsidR="009C0A4B" w:rsidRPr="009C0A4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DE5AC" w14:textId="77777777" w:rsidR="00A31980" w:rsidRDefault="00A31980" w:rsidP="002125B2">
      <w:pPr>
        <w:spacing w:after="0" w:line="240" w:lineRule="auto"/>
      </w:pPr>
      <w:r>
        <w:separator/>
      </w:r>
    </w:p>
  </w:endnote>
  <w:endnote w:type="continuationSeparator" w:id="0">
    <w:p w14:paraId="052BF7D3" w14:textId="77777777" w:rsidR="00A31980" w:rsidRDefault="00A31980" w:rsidP="00212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2D3BB" w14:textId="77777777" w:rsidR="00A31980" w:rsidRDefault="00A31980" w:rsidP="002125B2">
      <w:pPr>
        <w:spacing w:after="0" w:line="240" w:lineRule="auto"/>
      </w:pPr>
      <w:r>
        <w:separator/>
      </w:r>
    </w:p>
  </w:footnote>
  <w:footnote w:type="continuationSeparator" w:id="0">
    <w:p w14:paraId="738F8399" w14:textId="77777777" w:rsidR="00A31980" w:rsidRDefault="00A31980" w:rsidP="00212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9F29FC"/>
    <w:multiLevelType w:val="hybridMultilevel"/>
    <w:tmpl w:val="D83C3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4424590">
    <w:abstractNumId w:val="8"/>
  </w:num>
  <w:num w:numId="2" w16cid:durableId="633367666">
    <w:abstractNumId w:val="6"/>
  </w:num>
  <w:num w:numId="3" w16cid:durableId="1714884216">
    <w:abstractNumId w:val="5"/>
  </w:num>
  <w:num w:numId="4" w16cid:durableId="31543649">
    <w:abstractNumId w:val="4"/>
  </w:num>
  <w:num w:numId="5" w16cid:durableId="2091539223">
    <w:abstractNumId w:val="7"/>
  </w:num>
  <w:num w:numId="6" w16cid:durableId="1968662713">
    <w:abstractNumId w:val="3"/>
  </w:num>
  <w:num w:numId="7" w16cid:durableId="1921673375">
    <w:abstractNumId w:val="2"/>
  </w:num>
  <w:num w:numId="8" w16cid:durableId="954798300">
    <w:abstractNumId w:val="1"/>
  </w:num>
  <w:num w:numId="9" w16cid:durableId="1799448275">
    <w:abstractNumId w:val="0"/>
  </w:num>
  <w:num w:numId="10" w16cid:durableId="905185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6A"/>
    <w:rsid w:val="0002093B"/>
    <w:rsid w:val="0003260F"/>
    <w:rsid w:val="00034616"/>
    <w:rsid w:val="0006063C"/>
    <w:rsid w:val="000675E2"/>
    <w:rsid w:val="0007573E"/>
    <w:rsid w:val="00076C08"/>
    <w:rsid w:val="000B7EBF"/>
    <w:rsid w:val="000D1315"/>
    <w:rsid w:val="000E3C1F"/>
    <w:rsid w:val="000F1028"/>
    <w:rsid w:val="0015074B"/>
    <w:rsid w:val="00161148"/>
    <w:rsid w:val="0017038C"/>
    <w:rsid w:val="00172549"/>
    <w:rsid w:val="00174EF0"/>
    <w:rsid w:val="00183B6F"/>
    <w:rsid w:val="001B21FF"/>
    <w:rsid w:val="001C7AE3"/>
    <w:rsid w:val="002125B2"/>
    <w:rsid w:val="00234F3A"/>
    <w:rsid w:val="0026271D"/>
    <w:rsid w:val="00283E9E"/>
    <w:rsid w:val="0029639D"/>
    <w:rsid w:val="00307DAC"/>
    <w:rsid w:val="00326E63"/>
    <w:rsid w:val="00326F90"/>
    <w:rsid w:val="0034026C"/>
    <w:rsid w:val="00341A49"/>
    <w:rsid w:val="003518D6"/>
    <w:rsid w:val="00354088"/>
    <w:rsid w:val="00365145"/>
    <w:rsid w:val="00375575"/>
    <w:rsid w:val="0037683C"/>
    <w:rsid w:val="003972A3"/>
    <w:rsid w:val="003A20B9"/>
    <w:rsid w:val="003B7973"/>
    <w:rsid w:val="003D153D"/>
    <w:rsid w:val="003D700C"/>
    <w:rsid w:val="003E73EE"/>
    <w:rsid w:val="0046019E"/>
    <w:rsid w:val="00462FF9"/>
    <w:rsid w:val="004647CF"/>
    <w:rsid w:val="004A3F55"/>
    <w:rsid w:val="004A7DF9"/>
    <w:rsid w:val="004C3058"/>
    <w:rsid w:val="004E392C"/>
    <w:rsid w:val="004E77BC"/>
    <w:rsid w:val="004F5DF6"/>
    <w:rsid w:val="0051602E"/>
    <w:rsid w:val="005248C3"/>
    <w:rsid w:val="00533577"/>
    <w:rsid w:val="00544913"/>
    <w:rsid w:val="00571C94"/>
    <w:rsid w:val="00586AAC"/>
    <w:rsid w:val="00596205"/>
    <w:rsid w:val="005B05F3"/>
    <w:rsid w:val="005D6782"/>
    <w:rsid w:val="005E4DEF"/>
    <w:rsid w:val="005E65C6"/>
    <w:rsid w:val="00631853"/>
    <w:rsid w:val="0063662F"/>
    <w:rsid w:val="00636A1E"/>
    <w:rsid w:val="00650313"/>
    <w:rsid w:val="00652A91"/>
    <w:rsid w:val="00654C33"/>
    <w:rsid w:val="0065788A"/>
    <w:rsid w:val="00666F7C"/>
    <w:rsid w:val="00696A39"/>
    <w:rsid w:val="006B4EBF"/>
    <w:rsid w:val="007053AB"/>
    <w:rsid w:val="00716136"/>
    <w:rsid w:val="007321A0"/>
    <w:rsid w:val="007349BC"/>
    <w:rsid w:val="00763C2E"/>
    <w:rsid w:val="007A69EE"/>
    <w:rsid w:val="007B1561"/>
    <w:rsid w:val="007C0619"/>
    <w:rsid w:val="007F6265"/>
    <w:rsid w:val="007F6305"/>
    <w:rsid w:val="007F6C7D"/>
    <w:rsid w:val="00801075"/>
    <w:rsid w:val="0080312D"/>
    <w:rsid w:val="00850767"/>
    <w:rsid w:val="00866124"/>
    <w:rsid w:val="008B1FD7"/>
    <w:rsid w:val="008B7387"/>
    <w:rsid w:val="008E7EE4"/>
    <w:rsid w:val="0090581F"/>
    <w:rsid w:val="00923D95"/>
    <w:rsid w:val="0095405C"/>
    <w:rsid w:val="00965A27"/>
    <w:rsid w:val="009701E5"/>
    <w:rsid w:val="0098552F"/>
    <w:rsid w:val="009918EB"/>
    <w:rsid w:val="009964ED"/>
    <w:rsid w:val="009A595E"/>
    <w:rsid w:val="009C0A4B"/>
    <w:rsid w:val="009E4A18"/>
    <w:rsid w:val="009F09F6"/>
    <w:rsid w:val="00A2207C"/>
    <w:rsid w:val="00A27A80"/>
    <w:rsid w:val="00A31980"/>
    <w:rsid w:val="00A32704"/>
    <w:rsid w:val="00A44465"/>
    <w:rsid w:val="00A934DA"/>
    <w:rsid w:val="00AA1D8D"/>
    <w:rsid w:val="00AB0743"/>
    <w:rsid w:val="00AC4B76"/>
    <w:rsid w:val="00AC5015"/>
    <w:rsid w:val="00AD3202"/>
    <w:rsid w:val="00AD570D"/>
    <w:rsid w:val="00B21CDA"/>
    <w:rsid w:val="00B47730"/>
    <w:rsid w:val="00B56360"/>
    <w:rsid w:val="00B6198C"/>
    <w:rsid w:val="00B63520"/>
    <w:rsid w:val="00B7451C"/>
    <w:rsid w:val="00BD2EC4"/>
    <w:rsid w:val="00BF17EC"/>
    <w:rsid w:val="00C04D96"/>
    <w:rsid w:val="00C0551A"/>
    <w:rsid w:val="00C21D07"/>
    <w:rsid w:val="00C27DF5"/>
    <w:rsid w:val="00C526B9"/>
    <w:rsid w:val="00C53DFB"/>
    <w:rsid w:val="00C8212A"/>
    <w:rsid w:val="00C84F33"/>
    <w:rsid w:val="00C9418B"/>
    <w:rsid w:val="00C95ED6"/>
    <w:rsid w:val="00CB0664"/>
    <w:rsid w:val="00CD330A"/>
    <w:rsid w:val="00CE147C"/>
    <w:rsid w:val="00CF42AF"/>
    <w:rsid w:val="00D02BF1"/>
    <w:rsid w:val="00D14F9E"/>
    <w:rsid w:val="00D37796"/>
    <w:rsid w:val="00D54094"/>
    <w:rsid w:val="00D6605F"/>
    <w:rsid w:val="00D66C1A"/>
    <w:rsid w:val="00D93D60"/>
    <w:rsid w:val="00DA1423"/>
    <w:rsid w:val="00DA2B29"/>
    <w:rsid w:val="00DA65D5"/>
    <w:rsid w:val="00DD111F"/>
    <w:rsid w:val="00DE4E4E"/>
    <w:rsid w:val="00DF018C"/>
    <w:rsid w:val="00E20F16"/>
    <w:rsid w:val="00E512D5"/>
    <w:rsid w:val="00E7735D"/>
    <w:rsid w:val="00EA49E9"/>
    <w:rsid w:val="00EB7E5E"/>
    <w:rsid w:val="00EC1776"/>
    <w:rsid w:val="00ED2417"/>
    <w:rsid w:val="00F12797"/>
    <w:rsid w:val="00F46076"/>
    <w:rsid w:val="00F92340"/>
    <w:rsid w:val="00FA28A9"/>
    <w:rsid w:val="00FC693F"/>
    <w:rsid w:val="00FE4A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F7129"/>
  <w14:defaultImageDpi w14:val="300"/>
  <w15:docId w15:val="{B952E9C5-CFB5-4D81-B17F-27D2E69C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50313"/>
    <w:pPr>
      <w:spacing w:after="100"/>
    </w:pPr>
  </w:style>
  <w:style w:type="paragraph" w:styleId="TOC2">
    <w:name w:val="toc 2"/>
    <w:basedOn w:val="Normal"/>
    <w:next w:val="Normal"/>
    <w:autoRedefine/>
    <w:uiPriority w:val="39"/>
    <w:unhideWhenUsed/>
    <w:rsid w:val="00650313"/>
    <w:pPr>
      <w:spacing w:after="100"/>
      <w:ind w:left="220"/>
    </w:pPr>
  </w:style>
  <w:style w:type="paragraph" w:styleId="TOC3">
    <w:name w:val="toc 3"/>
    <w:basedOn w:val="Normal"/>
    <w:next w:val="Normal"/>
    <w:autoRedefine/>
    <w:uiPriority w:val="39"/>
    <w:unhideWhenUsed/>
    <w:rsid w:val="00650313"/>
    <w:pPr>
      <w:spacing w:after="100"/>
      <w:ind w:left="440"/>
    </w:pPr>
  </w:style>
  <w:style w:type="character" w:styleId="Hyperlink">
    <w:name w:val="Hyperlink"/>
    <w:basedOn w:val="DefaultParagraphFont"/>
    <w:uiPriority w:val="99"/>
    <w:unhideWhenUsed/>
    <w:rsid w:val="00650313"/>
    <w:rPr>
      <w:color w:val="0000FF" w:themeColor="hyperlink"/>
      <w:u w:val="single"/>
    </w:rPr>
  </w:style>
  <w:style w:type="paragraph" w:styleId="NormalWeb">
    <w:name w:val="Normal (Web)"/>
    <w:basedOn w:val="Normal"/>
    <w:uiPriority w:val="99"/>
    <w:semiHidden/>
    <w:unhideWhenUsed/>
    <w:rsid w:val="009C0A4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4063</Words>
  <Characters>23160</Characters>
  <Application>Microsoft Office Word</Application>
  <DocSecurity>4</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27169</CharactersWithSpaces>
  <SharedDoc>false</SharedDoc>
  <HyperlinkBase/>
  <HLinks>
    <vt:vector size="186" baseType="variant">
      <vt:variant>
        <vt:i4>1048632</vt:i4>
      </vt:variant>
      <vt:variant>
        <vt:i4>182</vt:i4>
      </vt:variant>
      <vt:variant>
        <vt:i4>0</vt:i4>
      </vt:variant>
      <vt:variant>
        <vt:i4>5</vt:i4>
      </vt:variant>
      <vt:variant>
        <vt:lpwstr/>
      </vt:variant>
      <vt:variant>
        <vt:lpwstr>_Toc238546679</vt:lpwstr>
      </vt:variant>
      <vt:variant>
        <vt:i4>1048632</vt:i4>
      </vt:variant>
      <vt:variant>
        <vt:i4>176</vt:i4>
      </vt:variant>
      <vt:variant>
        <vt:i4>0</vt:i4>
      </vt:variant>
      <vt:variant>
        <vt:i4>5</vt:i4>
      </vt:variant>
      <vt:variant>
        <vt:lpwstr/>
      </vt:variant>
      <vt:variant>
        <vt:lpwstr>_Toc238546678</vt:lpwstr>
      </vt:variant>
      <vt:variant>
        <vt:i4>1048632</vt:i4>
      </vt:variant>
      <vt:variant>
        <vt:i4>170</vt:i4>
      </vt:variant>
      <vt:variant>
        <vt:i4>0</vt:i4>
      </vt:variant>
      <vt:variant>
        <vt:i4>5</vt:i4>
      </vt:variant>
      <vt:variant>
        <vt:lpwstr/>
      </vt:variant>
      <vt:variant>
        <vt:lpwstr>_Toc238546677</vt:lpwstr>
      </vt:variant>
      <vt:variant>
        <vt:i4>1048632</vt:i4>
      </vt:variant>
      <vt:variant>
        <vt:i4>164</vt:i4>
      </vt:variant>
      <vt:variant>
        <vt:i4>0</vt:i4>
      </vt:variant>
      <vt:variant>
        <vt:i4>5</vt:i4>
      </vt:variant>
      <vt:variant>
        <vt:lpwstr/>
      </vt:variant>
      <vt:variant>
        <vt:lpwstr>_Toc238546676</vt:lpwstr>
      </vt:variant>
      <vt:variant>
        <vt:i4>1048632</vt:i4>
      </vt:variant>
      <vt:variant>
        <vt:i4>158</vt:i4>
      </vt:variant>
      <vt:variant>
        <vt:i4>0</vt:i4>
      </vt:variant>
      <vt:variant>
        <vt:i4>5</vt:i4>
      </vt:variant>
      <vt:variant>
        <vt:lpwstr/>
      </vt:variant>
      <vt:variant>
        <vt:lpwstr>_Toc238546675</vt:lpwstr>
      </vt:variant>
      <vt:variant>
        <vt:i4>1048632</vt:i4>
      </vt:variant>
      <vt:variant>
        <vt:i4>152</vt:i4>
      </vt:variant>
      <vt:variant>
        <vt:i4>0</vt:i4>
      </vt:variant>
      <vt:variant>
        <vt:i4>5</vt:i4>
      </vt:variant>
      <vt:variant>
        <vt:lpwstr/>
      </vt:variant>
      <vt:variant>
        <vt:lpwstr>_Toc238546674</vt:lpwstr>
      </vt:variant>
      <vt:variant>
        <vt:i4>1048632</vt:i4>
      </vt:variant>
      <vt:variant>
        <vt:i4>146</vt:i4>
      </vt:variant>
      <vt:variant>
        <vt:i4>0</vt:i4>
      </vt:variant>
      <vt:variant>
        <vt:i4>5</vt:i4>
      </vt:variant>
      <vt:variant>
        <vt:lpwstr/>
      </vt:variant>
      <vt:variant>
        <vt:lpwstr>_Toc238546673</vt:lpwstr>
      </vt:variant>
      <vt:variant>
        <vt:i4>1048632</vt:i4>
      </vt:variant>
      <vt:variant>
        <vt:i4>140</vt:i4>
      </vt:variant>
      <vt:variant>
        <vt:i4>0</vt:i4>
      </vt:variant>
      <vt:variant>
        <vt:i4>5</vt:i4>
      </vt:variant>
      <vt:variant>
        <vt:lpwstr/>
      </vt:variant>
      <vt:variant>
        <vt:lpwstr>_Toc238546672</vt:lpwstr>
      </vt:variant>
      <vt:variant>
        <vt:i4>1048632</vt:i4>
      </vt:variant>
      <vt:variant>
        <vt:i4>134</vt:i4>
      </vt:variant>
      <vt:variant>
        <vt:i4>0</vt:i4>
      </vt:variant>
      <vt:variant>
        <vt:i4>5</vt:i4>
      </vt:variant>
      <vt:variant>
        <vt:lpwstr/>
      </vt:variant>
      <vt:variant>
        <vt:lpwstr>_Toc238546671</vt:lpwstr>
      </vt:variant>
      <vt:variant>
        <vt:i4>1048632</vt:i4>
      </vt:variant>
      <vt:variant>
        <vt:i4>128</vt:i4>
      </vt:variant>
      <vt:variant>
        <vt:i4>0</vt:i4>
      </vt:variant>
      <vt:variant>
        <vt:i4>5</vt:i4>
      </vt:variant>
      <vt:variant>
        <vt:lpwstr/>
      </vt:variant>
      <vt:variant>
        <vt:lpwstr>_Toc238546670</vt:lpwstr>
      </vt:variant>
      <vt:variant>
        <vt:i4>1114168</vt:i4>
      </vt:variant>
      <vt:variant>
        <vt:i4>122</vt:i4>
      </vt:variant>
      <vt:variant>
        <vt:i4>0</vt:i4>
      </vt:variant>
      <vt:variant>
        <vt:i4>5</vt:i4>
      </vt:variant>
      <vt:variant>
        <vt:lpwstr/>
      </vt:variant>
      <vt:variant>
        <vt:lpwstr>_Toc238546669</vt:lpwstr>
      </vt:variant>
      <vt:variant>
        <vt:i4>1114168</vt:i4>
      </vt:variant>
      <vt:variant>
        <vt:i4>116</vt:i4>
      </vt:variant>
      <vt:variant>
        <vt:i4>0</vt:i4>
      </vt:variant>
      <vt:variant>
        <vt:i4>5</vt:i4>
      </vt:variant>
      <vt:variant>
        <vt:lpwstr/>
      </vt:variant>
      <vt:variant>
        <vt:lpwstr>_Toc238546668</vt:lpwstr>
      </vt:variant>
      <vt:variant>
        <vt:i4>1114168</vt:i4>
      </vt:variant>
      <vt:variant>
        <vt:i4>110</vt:i4>
      </vt:variant>
      <vt:variant>
        <vt:i4>0</vt:i4>
      </vt:variant>
      <vt:variant>
        <vt:i4>5</vt:i4>
      </vt:variant>
      <vt:variant>
        <vt:lpwstr/>
      </vt:variant>
      <vt:variant>
        <vt:lpwstr>_Toc238546667</vt:lpwstr>
      </vt:variant>
      <vt:variant>
        <vt:i4>1114168</vt:i4>
      </vt:variant>
      <vt:variant>
        <vt:i4>104</vt:i4>
      </vt:variant>
      <vt:variant>
        <vt:i4>0</vt:i4>
      </vt:variant>
      <vt:variant>
        <vt:i4>5</vt:i4>
      </vt:variant>
      <vt:variant>
        <vt:lpwstr/>
      </vt:variant>
      <vt:variant>
        <vt:lpwstr>_Toc238546666</vt:lpwstr>
      </vt:variant>
      <vt:variant>
        <vt:i4>1114168</vt:i4>
      </vt:variant>
      <vt:variant>
        <vt:i4>98</vt:i4>
      </vt:variant>
      <vt:variant>
        <vt:i4>0</vt:i4>
      </vt:variant>
      <vt:variant>
        <vt:i4>5</vt:i4>
      </vt:variant>
      <vt:variant>
        <vt:lpwstr/>
      </vt:variant>
      <vt:variant>
        <vt:lpwstr>_Toc238546665</vt:lpwstr>
      </vt:variant>
      <vt:variant>
        <vt:i4>1114168</vt:i4>
      </vt:variant>
      <vt:variant>
        <vt:i4>92</vt:i4>
      </vt:variant>
      <vt:variant>
        <vt:i4>0</vt:i4>
      </vt:variant>
      <vt:variant>
        <vt:i4>5</vt:i4>
      </vt:variant>
      <vt:variant>
        <vt:lpwstr/>
      </vt:variant>
      <vt:variant>
        <vt:lpwstr>_Toc238546664</vt:lpwstr>
      </vt:variant>
      <vt:variant>
        <vt:i4>1114168</vt:i4>
      </vt:variant>
      <vt:variant>
        <vt:i4>86</vt:i4>
      </vt:variant>
      <vt:variant>
        <vt:i4>0</vt:i4>
      </vt:variant>
      <vt:variant>
        <vt:i4>5</vt:i4>
      </vt:variant>
      <vt:variant>
        <vt:lpwstr/>
      </vt:variant>
      <vt:variant>
        <vt:lpwstr>_Toc238546663</vt:lpwstr>
      </vt:variant>
      <vt:variant>
        <vt:i4>1114168</vt:i4>
      </vt:variant>
      <vt:variant>
        <vt:i4>80</vt:i4>
      </vt:variant>
      <vt:variant>
        <vt:i4>0</vt:i4>
      </vt:variant>
      <vt:variant>
        <vt:i4>5</vt:i4>
      </vt:variant>
      <vt:variant>
        <vt:lpwstr/>
      </vt:variant>
      <vt:variant>
        <vt:lpwstr>_Toc238546662</vt:lpwstr>
      </vt:variant>
      <vt:variant>
        <vt:i4>1114168</vt:i4>
      </vt:variant>
      <vt:variant>
        <vt:i4>74</vt:i4>
      </vt:variant>
      <vt:variant>
        <vt:i4>0</vt:i4>
      </vt:variant>
      <vt:variant>
        <vt:i4>5</vt:i4>
      </vt:variant>
      <vt:variant>
        <vt:lpwstr/>
      </vt:variant>
      <vt:variant>
        <vt:lpwstr>_Toc238546661</vt:lpwstr>
      </vt:variant>
      <vt:variant>
        <vt:i4>1114168</vt:i4>
      </vt:variant>
      <vt:variant>
        <vt:i4>68</vt:i4>
      </vt:variant>
      <vt:variant>
        <vt:i4>0</vt:i4>
      </vt:variant>
      <vt:variant>
        <vt:i4>5</vt:i4>
      </vt:variant>
      <vt:variant>
        <vt:lpwstr/>
      </vt:variant>
      <vt:variant>
        <vt:lpwstr>_Toc238546660</vt:lpwstr>
      </vt:variant>
      <vt:variant>
        <vt:i4>1179704</vt:i4>
      </vt:variant>
      <vt:variant>
        <vt:i4>62</vt:i4>
      </vt:variant>
      <vt:variant>
        <vt:i4>0</vt:i4>
      </vt:variant>
      <vt:variant>
        <vt:i4>5</vt:i4>
      </vt:variant>
      <vt:variant>
        <vt:lpwstr/>
      </vt:variant>
      <vt:variant>
        <vt:lpwstr>_Toc238546659</vt:lpwstr>
      </vt:variant>
      <vt:variant>
        <vt:i4>1179704</vt:i4>
      </vt:variant>
      <vt:variant>
        <vt:i4>56</vt:i4>
      </vt:variant>
      <vt:variant>
        <vt:i4>0</vt:i4>
      </vt:variant>
      <vt:variant>
        <vt:i4>5</vt:i4>
      </vt:variant>
      <vt:variant>
        <vt:lpwstr/>
      </vt:variant>
      <vt:variant>
        <vt:lpwstr>_Toc238546658</vt:lpwstr>
      </vt:variant>
      <vt:variant>
        <vt:i4>1179704</vt:i4>
      </vt:variant>
      <vt:variant>
        <vt:i4>50</vt:i4>
      </vt:variant>
      <vt:variant>
        <vt:i4>0</vt:i4>
      </vt:variant>
      <vt:variant>
        <vt:i4>5</vt:i4>
      </vt:variant>
      <vt:variant>
        <vt:lpwstr/>
      </vt:variant>
      <vt:variant>
        <vt:lpwstr>_Toc238546657</vt:lpwstr>
      </vt:variant>
      <vt:variant>
        <vt:i4>1179704</vt:i4>
      </vt:variant>
      <vt:variant>
        <vt:i4>44</vt:i4>
      </vt:variant>
      <vt:variant>
        <vt:i4>0</vt:i4>
      </vt:variant>
      <vt:variant>
        <vt:i4>5</vt:i4>
      </vt:variant>
      <vt:variant>
        <vt:lpwstr/>
      </vt:variant>
      <vt:variant>
        <vt:lpwstr>_Toc238546656</vt:lpwstr>
      </vt:variant>
      <vt:variant>
        <vt:i4>1179704</vt:i4>
      </vt:variant>
      <vt:variant>
        <vt:i4>38</vt:i4>
      </vt:variant>
      <vt:variant>
        <vt:i4>0</vt:i4>
      </vt:variant>
      <vt:variant>
        <vt:i4>5</vt:i4>
      </vt:variant>
      <vt:variant>
        <vt:lpwstr/>
      </vt:variant>
      <vt:variant>
        <vt:lpwstr>_Toc238546655</vt:lpwstr>
      </vt:variant>
      <vt:variant>
        <vt:i4>1179704</vt:i4>
      </vt:variant>
      <vt:variant>
        <vt:i4>32</vt:i4>
      </vt:variant>
      <vt:variant>
        <vt:i4>0</vt:i4>
      </vt:variant>
      <vt:variant>
        <vt:i4>5</vt:i4>
      </vt:variant>
      <vt:variant>
        <vt:lpwstr/>
      </vt:variant>
      <vt:variant>
        <vt:lpwstr>_Toc238546654</vt:lpwstr>
      </vt:variant>
      <vt:variant>
        <vt:i4>1179704</vt:i4>
      </vt:variant>
      <vt:variant>
        <vt:i4>26</vt:i4>
      </vt:variant>
      <vt:variant>
        <vt:i4>0</vt:i4>
      </vt:variant>
      <vt:variant>
        <vt:i4>5</vt:i4>
      </vt:variant>
      <vt:variant>
        <vt:lpwstr/>
      </vt:variant>
      <vt:variant>
        <vt:lpwstr>_Toc238546653</vt:lpwstr>
      </vt:variant>
      <vt:variant>
        <vt:i4>1179704</vt:i4>
      </vt:variant>
      <vt:variant>
        <vt:i4>20</vt:i4>
      </vt:variant>
      <vt:variant>
        <vt:i4>0</vt:i4>
      </vt:variant>
      <vt:variant>
        <vt:i4>5</vt:i4>
      </vt:variant>
      <vt:variant>
        <vt:lpwstr/>
      </vt:variant>
      <vt:variant>
        <vt:lpwstr>_Toc238546652</vt:lpwstr>
      </vt:variant>
      <vt:variant>
        <vt:i4>1179704</vt:i4>
      </vt:variant>
      <vt:variant>
        <vt:i4>14</vt:i4>
      </vt:variant>
      <vt:variant>
        <vt:i4>0</vt:i4>
      </vt:variant>
      <vt:variant>
        <vt:i4>5</vt:i4>
      </vt:variant>
      <vt:variant>
        <vt:lpwstr/>
      </vt:variant>
      <vt:variant>
        <vt:lpwstr>_Toc238546651</vt:lpwstr>
      </vt:variant>
      <vt:variant>
        <vt:i4>1179704</vt:i4>
      </vt:variant>
      <vt:variant>
        <vt:i4>8</vt:i4>
      </vt:variant>
      <vt:variant>
        <vt:i4>0</vt:i4>
      </vt:variant>
      <vt:variant>
        <vt:i4>5</vt:i4>
      </vt:variant>
      <vt:variant>
        <vt:lpwstr/>
      </vt:variant>
      <vt:variant>
        <vt:lpwstr>_Toc238546650</vt:lpwstr>
      </vt:variant>
      <vt:variant>
        <vt:i4>1245240</vt:i4>
      </vt:variant>
      <vt:variant>
        <vt:i4>2</vt:i4>
      </vt:variant>
      <vt:variant>
        <vt:i4>0</vt:i4>
      </vt:variant>
      <vt:variant>
        <vt:i4>5</vt:i4>
      </vt:variant>
      <vt:variant>
        <vt:lpwstr/>
      </vt:variant>
      <vt:variant>
        <vt:lpwstr>_Toc238546649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Alya Hasan Abdulla Aldaka</cp:lastModifiedBy>
  <cp:revision>56</cp:revision>
  <cp:lastPrinted>2026-08-26T16:42:00Z</cp:lastPrinted>
  <dcterms:created xsi:type="dcterms:W3CDTF">2013-12-24T10:15:00Z</dcterms:created>
  <dcterms:modified xsi:type="dcterms:W3CDTF">2026-08-26T06:43:00Z</dcterms:modified>
  <cp:category/>
</cp:coreProperties>
</file>