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2"/>
        </w:rPr>
        <w:t>Studio Rags Capstone Project | Requirements and Deliverables Mapping</w:t>
      </w:r>
    </w:p>
    <w:p>
      <w:pPr>
        <w:spacing w:after="160"/>
      </w:pPr>
      <w:r>
        <w:rPr>
          <w:color w:val="6E6E6E"/>
          <w:sz w:val="18"/>
        </w:rPr>
        <w:t>Version 2.0  ·  4 August 2026  ·  Aligned to SRS v1.0</w:t>
      </w:r>
    </w:p>
    <w:p>
      <w:pPr>
        <w:spacing w:after="120"/>
      </w:pPr>
      <w:r>
        <w:rPr>
          <w:sz w:val="19"/>
        </w:rPr>
        <w:t>This table links each user story to its functional requirement, non-functional requirement, acceptance criteria and related project deliverable. Requirement codes match the Software Requirements Specification version 1.0.</w:t>
      </w:r>
    </w:p>
    <w:p>
      <w:pPr>
        <w:spacing w:after="40"/>
      </w:pPr>
      <w:r>
        <w:rPr>
          <w:b/>
          <w:color w:val="1F3A5F"/>
          <w:sz w:val="20"/>
        </w:rPr>
        <w:t>What changed since version 1.0 of this table</w:t>
      </w:r>
    </w:p>
    <w:p>
      <w:pPr>
        <w:pStyle w:val="ListBullet"/>
        <w:spacing w:after="20"/>
      </w:pPr>
      <w:r>
        <w:rPr>
          <w:sz w:val="18"/>
        </w:rPr>
        <w:t>The four-week Master Class has been added. It is paid in full in advance and taken within six months, so it is described in its own section (B).</w:t>
      </w:r>
    </w:p>
    <w:p>
      <w:pPr>
        <w:pStyle w:val="ListBullet"/>
        <w:spacing w:after="20"/>
      </w:pPr>
      <w:r>
        <w:rPr>
          <w:sz w:val="18"/>
        </w:rPr>
        <w:t>The offer list is now the final nine: three one-off workshops, three Master Classes, two online classes and the kids class. Tie-dye and Chunri have been removed.</w:t>
      </w:r>
    </w:p>
    <w:p>
      <w:pPr>
        <w:pStyle w:val="ListBullet"/>
        <w:spacing w:after="20"/>
      </w:pPr>
      <w:r>
        <w:rPr>
          <w:sz w:val="18"/>
        </w:rPr>
        <w:t>Prices and class sizes are now set by the client herself, and are recorded as a requirement rather than as information to be gathered.</w:t>
      </w:r>
    </w:p>
    <w:p>
      <w:pPr>
        <w:pStyle w:val="ListBullet"/>
        <w:spacing w:after="20"/>
      </w:pPr>
      <w:r>
        <w:rPr>
          <w:sz w:val="18"/>
        </w:rPr>
        <w:t>Stories that were missing have been added: password reset, confirmation and reminder emails, reviews, the contact page, admin notifications, overbooking prevention, privacy and consent, and accessibility.</w:t>
      </w:r>
    </w:p>
    <w:p>
      <w:pPr>
        <w:pStyle w:val="ListBullet"/>
        <w:spacing w:after="20"/>
      </w:pPr>
      <w:r>
        <w:rPr>
          <w:sz w:val="18"/>
        </w:rPr>
        <w:t>Stripe has been confirmed as the payment provider.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3061"/>
            <w:shd w:val="clear" w:fill="1F3A5F"/>
          </w:tcPr>
          <w:p>
            <w:pPr>
              <w:spacing w:before="40"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3515"/>
            <w:shd w:val="clear" w:fill="1F3A5F"/>
          </w:tcPr>
          <w:p>
            <w:pPr>
              <w:spacing w:before="40" w:after="0"/>
            </w:pPr>
            <w:r/>
            <w:r>
              <w:rPr>
                <w:b/>
                <w:color w:val="FFFFFF"/>
                <w:sz w:val="19"/>
              </w:rPr>
              <w:t>Functional requirement</w:t>
            </w:r>
          </w:p>
        </w:tc>
        <w:tc>
          <w:tcPr>
            <w:tcW w:type="dxa" w:w="3061"/>
            <w:shd w:val="clear" w:fill="1F3A5F"/>
          </w:tcPr>
          <w:p>
            <w:pPr>
              <w:spacing w:before="40" w:after="0"/>
            </w:pPr>
            <w:r/>
            <w:r>
              <w:rPr>
                <w:b/>
                <w:color w:val="FFFFFF"/>
                <w:sz w:val="19"/>
              </w:rPr>
              <w:t>Non-functional requirement</w:t>
            </w:r>
          </w:p>
        </w:tc>
        <w:tc>
          <w:tcPr>
            <w:tcW w:type="dxa" w:w="3515"/>
            <w:shd w:val="clear" w:fill="1F3A5F"/>
          </w:tcPr>
          <w:p>
            <w:pPr>
              <w:spacing w:before="40"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2211"/>
            <w:shd w:val="clear" w:fill="1F3A5F"/>
          </w:tcPr>
          <w:p>
            <w:pPr>
              <w:spacing w:before="40" w:after="0"/>
            </w:pPr>
            <w:r/>
            <w:r>
              <w:rPr>
                <w:b/>
                <w:color w:val="FFFFFF"/>
                <w:sz w:val="19"/>
              </w:rPr>
              <w:t>Related deliverable</w:t>
            </w:r>
          </w:p>
        </w:tc>
      </w:tr>
      <w:tr>
        <w:tc>
          <w:tcPr>
            <w:tcW w:type="dxa" w:w="15363"/>
            <w:gridSpan w:val="5"/>
            <w:shd w:val="clear" w:fill="E8EDF4"/>
          </w:tcPr>
          <w:p>
            <w:pPr>
              <w:spacing w:before="40" w:after="0"/>
            </w:pPr>
            <w:r/>
            <w:r>
              <w:rPr>
                <w:b/>
                <w:color w:val="1F3A5F"/>
                <w:sz w:val="20"/>
              </w:rPr>
              <w:t>A. Browsing and booking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view the workshops on offer so that I can choose one that interests me.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FR-C1, FR-C2 — The system shall display all published offers with name, image, description, duration, price and upcoming dates, grouped by type: one-off workshop, four-week Master Class, online class, and kids class.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NFR-2, NFR-3 — The page shall be responsive and load within 3 seconds on a normal mobile connection.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All 9 offers are listed with correct information: Indonesian Batik, Japanese Shibori and Woodblock Printing as one-off workshops; the three matching Master Classes; Batik and Shibori online; and Kids &amp; Parents Painting.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Workshop listing page, workshop cards, UI prototype.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see available dates and remaining places so that I can choose a session that suits me.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FR-C3 — The system shall display upcoming session dates, times and the number of places still available for each offer.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NFR-1, NFR-9 — The calendar shall be clear, keyboard accessible and usable on phone, tablet and desktop.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Available sessions can be selected. Full, cancelled and past sessions cannot be selected.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Workshop calendar, session selection page.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book a workshop so that I can reserve my place.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FR-C6 — The system shall allow a customer to select a session, enter participant and contact details, choose the number of places and submit a booking.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NFR-1 — The booking process shall be completed in a small number of clearly explained steps, and shall be completable one-handed on a phone.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booking is created only when all required details are entered and enough places remain. The places chosen are removed from availability immediately.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Booking form, booking module, booking database tables.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pay securely online so that my booking is confirmed straight away.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FR-C7, FR-P1, FR-P2, FR-P3, FR-P5 — The system shall take full payment through Stripe before confirming a booking, and shall record the transaction reference and payment status. No deposits or part payments.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 — All payment traffic shall use HTTPS. Card details shall never be stored in the Studio Rags database; they are handled entirely by Stripe.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The booking changes to confirmed only after Stripe reports a successful payment. The customer then sees an on-screen confirmation and receives a confirmation email. A failed or abandoned payment never produces a confirmed booking.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Checkout page, Stripe integration, booking confirmation page.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book an online class so that I can take part without travelling to the studio.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FR-C15 — The system shall offer Batik and Shibori as online classes, and shall provide joining details to the customer after payment.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 — Joining details shall be visible only to the customer who booked that session.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An online booking is confirmed after payment and the joining details appear in the customer's account and confirmation email.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Online session booking flow, joining details email.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parent, I want to book the Kids &amp; Parents Painting class so that I can attend with my child.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FR-C6 — The system shall support the Kids &amp; Parents Painting class for children aged 7 to 15, and shall capture the child's details at booking.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NFR-7 — Children's details shall be collected only where necessary and handled in line with the privacy notice.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parent can book the class, enter the child's details, and pay. The admin sees both the parent and child on the booking.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Kids class booking flow, admin booking view.</w:t>
            </w:r>
          </w:p>
        </w:tc>
      </w:tr>
      <w:tr>
        <w:tc>
          <w:tcPr>
            <w:tcW w:type="dxa" w:w="15363"/>
            <w:gridSpan w:val="5"/>
            <w:shd w:val="clear" w:fill="E8EDF4"/>
          </w:tcPr>
          <w:p>
            <w:pPr>
              <w:spacing w:before="40" w:after="0"/>
            </w:pPr>
            <w:r/>
            <w:r>
              <w:rPr>
                <w:b/>
                <w:color w:val="1F3A5F"/>
                <w:sz w:val="20"/>
              </w:rPr>
              <w:t>B. Master Class (new in this version)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buy a four-week Master Class so that I can learn a craft in depth.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FR-C16 — The system shall sell a four-week Master Class for Batik, Shibori and Woodblock Printing, paid in full in advance, valid for six months from purchase.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 — Payment shall follow the same secure process as a normal booking.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After successful payment the customer holds an enrolment recording four sessions and an expiry date six months ahead. A confirmation email is sent.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Master Class purchase page, enrolment records.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Master Class student, I want to book my four sessions so that I can attend at times that suit me.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FR-C17 — The system shall allow an enrolled student to book sessions against the published schedule, using one of their four sessions instead of paying again.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NFR-5 — An enrolled student shall occupy a place in exactly the same way as a paying customer, so a class can never be overbooked.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Booking a session reduces the student's remaining sessions by one and reduces the class's available places by one. A student cannot book more than four, and cannot book after the expiry date.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Session redemption flow, enrolment records.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Master Class student, I want to see how many sessions I have left so that I do not lose them.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FR-C18, FR-C19 — The system shall show remaining sessions and the expiry date in the customer's account, and shall email a reminder before the enrolment expires.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NFR-1 — The remaining sessions and expiry date shall be visible without the customer having to search for them.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The account page shows sessions used, sessions remaining and the expiry date. A reminder email is sent before expiry.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Customer account dashboard, expiry reminder email.</w:t>
            </w:r>
          </w:p>
        </w:tc>
      </w:tr>
      <w:tr>
        <w:tc>
          <w:tcPr>
            <w:tcW w:type="dxa" w:w="15363"/>
            <w:gridSpan w:val="5"/>
            <w:shd w:val="clear" w:fill="E8EDF4"/>
          </w:tcPr>
          <w:p>
            <w:pPr>
              <w:spacing w:before="40" w:after="0"/>
            </w:pPr>
            <w:r/>
            <w:r>
              <w:rPr>
                <w:b/>
                <w:color w:val="1F3A5F"/>
                <w:sz w:val="20"/>
              </w:rPr>
              <w:t>C. Customer account and communication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register and log in so that I can view and manage my bookings.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FR-C4 — The system shall allow a customer to create an account, log in, log out and view their booking history.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 — Passwords shall be securely hashed. Login errors shall be clear without revealing whether an account exists.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registered customer can log in with valid details and see only their own bookings. Invalid credentials are rejected.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Registration page, login page, customer account dashboard.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reset a forgotten password so that I can get back into my account.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FR-C5 — The system shall send a password reset link to the registered email address on request.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 — Reset links shall expire after a short period and shall work once only.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customer receives a reset link, sets a new password, and can log in with it. The old password no longer works.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Password reset pages, reset email.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view my booking history so that I can keep track of what I have booked.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FR-C10 — The system shall show the customer their past and upcoming bookings, with date, status and amount paid.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 — A customer shall never be able to see another customer's bookings.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The account page lists the customer's bookings correctly, showing the amount they actually paid at the time of booking.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Customer account dashboard.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receive a confirmation and a reminder so that I do not forget my workshop.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FR-C8, FR-C9, FR-N1, FR-N2 — The system shall send an automatic confirmation email on booking, and automatic reminder emails before the session.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NFR-5 — Emails shall be sent reliably and every send shall be recorded so it can be checked later.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confirmation email arrives after payment. A reminder email arrives before the session. Both contain the correct date, time and location or joining details.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Email templates, email sending service, email log.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leave a review so that I can share my experience with others.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FR-C11 — The system shall allow a customer who has attended a session to leave a rating and a comment, and shall display approved reviews on the workshop page.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NFR-7 — Reviews shall be moderated before they appear publicly.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Only a customer with an attended booking can review that workshop, and only once. Reviews appear publicly only after the admin approves them.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Review form, review moderation screen, workshop page reviews.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buy and redeem a gift card so that I can give a workshop as a present.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FR-C12, FR-P4 — The system shall allow a customer to choose a gift card value, enter recipient details, pay, and later redeem a valid code at checkout.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 — Gift card codes shall be unique, securely generated and protected against reuse.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digital gift card is issued only after successful payment. A valid unused code reduces the amount payable. Invalid, spent or expired codes are rejected.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Gift card purchase page, digital voucher, redemption module.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customer, I want to contact Studio Rags so that I can ask a question before booking.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FR-C13 — The system shall provide a contact page with a form that sends an enquiry to the admin.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 — The contact form shall be protected against automated spam.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submitted enquiry reaches the admin and is recorded in the system. The customer sees a confirmation on screen.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Contact page, enquiry records.</w:t>
            </w:r>
          </w:p>
        </w:tc>
      </w:tr>
      <w:tr>
        <w:tc>
          <w:tcPr>
            <w:tcW w:type="dxa" w:w="15363"/>
            <w:gridSpan w:val="5"/>
            <w:shd w:val="clear" w:fill="E8EDF4"/>
          </w:tcPr>
          <w:p>
            <w:pPr>
              <w:spacing w:before="40" w:after="0"/>
            </w:pPr>
            <w:r/>
            <w:r>
              <w:rPr>
                <w:b/>
                <w:color w:val="1F3A5F"/>
                <w:sz w:val="20"/>
              </w:rPr>
              <w:t>D. Administration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administrator, I want to see today's and this week's classes so that I can prepare.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FR-A2, FR-A10 — The system shall provide a dashboard showing upcoming classes, a calendar, customer names, contact details, booking status and payment status.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NFR-1, NFR-6 — The dashboard shall be simple enough to use without training or developer help.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On opening the dashboard the admin can see upcoming classes and who is attending, without searching.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Admin dashboard.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administrator, I want to create and update workshops and dates so that customers see accurate information.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FR-A3, FR-A4 — The system shall allow the admin to create, edit, publish, cancel and remove workshops and individual dates.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NFR-4, NFR-6 — Only authorised administrators shall have access. Changes shall be saved reliably.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An admin can add or change a workshop or a date, and the change appears correctly on the public website.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Admin dashboard, workshop management module.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administrator, I want to set the price and the number of places myself so that I do not need a developer.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FR-A11 — The system shall allow the admin to set a default price and number of places for each workshop, and to change either for an individual date.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NFR-6 — Changing a price shall never change what an existing customer has already paid.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price or place count set by the admin appears immediately on the website. Existing bookings continue to show the amount originally paid.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Workshop and session management screens.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administrator, I want to be sure a class can never be overbooked so that I do not have to turn people away.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FR-A5 — The system shall prevent bookings beyond the number of places available, including when several customers book at the same moment.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NFR-5 — The system shall behave correctly under the higher booking volumes of the spring and summer season.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In a concurrency test, 50 simultaneous attempts on a class with 10 places produce exactly 10 confirmed bookings and no more.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Booking module, seat locking logic, load test report.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administrator, I want to view and manage bookings so that I can prepare for upcoming classes.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FR-A6, FR-A7, FR-A8 — The system shall display booking details, customer name, contact details, number of participants, session, payment status and booking status, with filtering.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NFR-3, NFR-4 — Customer data shall be accessible only to authorised users. Searching and filtering shall respond within 3 seconds.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The admin can filter bookings by workshop, date and status, and can update or cancel a booking where permitted.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Booking management dashboard, booking report.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administrator, I want to see who holds a Master Class enrolment so that I can manage the courses.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FR-A12 — The system shall list Master Class enrolments showing the student, sessions used, sessions remaining and expiry date.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NFR-6 — The admin shall be able to see and adjust an enrolment without developer help.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The admin can find any enrolment, see its remaining sessions and expiry date, and record an adjustment where needed.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Enrolment management screen.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administrator, I want to be notified of new bookings so that I always know what is coming up.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FR-A9, FR-N3, FR-N4 — The system shall email the admin when a booking is made, and before an upcoming class.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NFR-5 — Notification emails shall be sent reliably and recorded.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The admin receives an email for each new booking, and a reminder before each upcoming class.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Admin notification emails, email log.</w:t>
            </w:r>
          </w:p>
        </w:tc>
      </w:tr>
      <w:tr>
        <w:tc>
          <w:tcPr>
            <w:tcW w:type="dxa" w:w="15363"/>
            <w:gridSpan w:val="5"/>
            <w:shd w:val="clear" w:fill="E8EDF4"/>
          </w:tcPr>
          <w:p>
            <w:pPr>
              <w:spacing w:before="40" w:after="0"/>
            </w:pPr>
            <w:r/>
            <w:r>
              <w:rPr>
                <w:b/>
                <w:color w:val="1F3A5F"/>
                <w:sz w:val="20"/>
              </w:rPr>
              <w:t>E. Marketing, privacy and quality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business owner, I want to see which bookings came from my adverts so that I know whether my advertising works.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FR-M1 — The system shall be built so that a Meta or Google tracking pixel can be added, and shall report booking and payment events to it.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NFR-7 — Tracking shall run only where the visitor has given consent.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With a pixel installed, a completed booking is reported to the ad platform. With consent declined, no tracking occurs.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Tracking setup, consent banner, pixel configuration guide.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the business owner, I want to collect customer email addresses so that I can tell people about new workshops.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FR-M2, FR-M3 — The system shall collect marketing consent separately from booking, provide a privacy and cookie notice, and allow the admin to export the consented list.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NFR-7 — Consent shall be explicit and recorded with a date. Personal data shall be handled in line with Australian privacy expectations.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 customer can book without agreeing to marketing. Only customers who opted in appear in the exported list, each with a recorded consent date.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Consent capture, privacy notice, customer export.</w:t>
            </w:r>
          </w:p>
        </w:tc>
      </w:tr>
      <w:tr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As a customer with limited eyesight or dexterity, I want the site to be easy to use so that I can book without difficulty.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FR-C14 — The site shall be designed for phones first and shall work across common browsers and devices.</w:t>
            </w:r>
          </w:p>
        </w:tc>
        <w:tc>
          <w:tcPr>
            <w:tcW w:type="dxa" w:w="306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NFR-9 — The site shall meet WCAG 2.2 Level AA: readable text sizes, sufficient colour contrast, visible focus indicators and full keyboard operation.</w:t>
            </w:r>
          </w:p>
        </w:tc>
        <w:tc>
          <w:tcPr>
            <w:tcW w:type="dxa" w:w="3515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An accessibility audit records no Level AA failures on the booking journey. The whole booking can be completed using a keyboard alone.</w:t>
            </w:r>
          </w:p>
        </w:tc>
        <w:tc>
          <w:tcPr>
            <w:tcW w:type="dxa" w:w="2211"/>
          </w:tcPr>
          <w:p>
            <w:pPr>
              <w:spacing w:before="40" w:after="0"/>
            </w:pPr>
            <w:r/>
            <w:r>
              <w:rPr>
                <w:b w:val="0"/>
                <w:color w:val="2B2B2B"/>
                <w:sz w:val="17"/>
              </w:rPr>
              <w:t>Design system, accessibility audit report.</w:t>
            </w:r>
          </w:p>
        </w:tc>
      </w:tr>
    </w:tbl>
    <w:p>
      <w:pPr>
        <w:spacing w:after="80"/>
      </w:pPr>
    </w:p>
    <w:p>
      <w:r>
        <w:rPr>
          <w:color w:val="6E6E6E"/>
          <w:sz w:val="18"/>
        </w:rPr>
        <w:t>Still to be confirmed with the client: how the Master Class runs in the studio (section B), the cancellation and refund policy, how online class materials are provided, and how Kids &amp; Parents Painting tickets are priced. These are listed in section 7 of the SRS v1.0.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