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03F" w:rsidRPr="000E4B34" w:rsidRDefault="00B96646" w:rsidP="004D3691">
      <w:pPr>
        <w:pStyle w:val="Title"/>
        <w:spacing w:line="276" w:lineRule="auto"/>
        <w:rPr>
          <w:rFonts w:ascii="Arial" w:hAnsi="Arial" w:cs="Arial"/>
          <w:sz w:val="28"/>
          <w:szCs w:val="22"/>
          <w:lang w:val="en-CA"/>
        </w:rPr>
      </w:pPr>
      <w:r>
        <w:rPr>
          <w:rFonts w:ascii="Arial" w:hAnsi="Arial" w:cs="Arial"/>
          <w:noProof/>
          <w:sz w:val="28"/>
          <w:szCs w:val="22"/>
        </w:rPr>
        <w:pict>
          <v:shapetype id="_x0000_t202" coordsize="21600,21600" o:spt="202" path="m,l,21600r21600,l21600,xe">
            <v:stroke joinstyle="miter"/>
            <v:path gradientshapeok="t" o:connecttype="rect"/>
          </v:shapetype>
          <v:shape id="_x0000_s1027" type="#_x0000_t202" style="position:absolute;left:0;text-align:left;margin-left:537.25pt;margin-top:711pt;width:6pt;height:9pt;z-index:251653120" stroked="f">
            <v:textbox style="mso-next-textbox:#_x0000_s1027">
              <w:txbxContent>
                <w:p w:rsidR="00B96646" w:rsidRPr="00D20199" w:rsidRDefault="00B96646" w:rsidP="00930E6B">
                  <w:r w:rsidRPr="008C141E">
                    <w:rPr>
                      <w:b/>
                      <w:bCs/>
                    </w:rPr>
                    <w:t xml:space="preserve">          </w:t>
                  </w:r>
                  <w:r w:rsidRPr="00D20199">
                    <w:t xml:space="preserve">© Copyright Envision </w:t>
                  </w:r>
                  <w:r>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B96646" w:rsidRPr="008C141E" w:rsidRDefault="00B96646" w:rsidP="00930E6B"/>
              </w:txbxContent>
            </v:textbox>
          </v:shape>
        </w:pict>
      </w:r>
      <w:r>
        <w:rPr>
          <w:rFonts w:ascii="Arial" w:hAnsi="Arial" w:cs="Arial"/>
          <w:noProof/>
          <w:sz w:val="28"/>
          <w:szCs w:val="22"/>
        </w:rPr>
        <w:pict>
          <v:shape id="_x0000_s1028" type="#_x0000_t202" style="position:absolute;left:0;text-align:left;margin-left:528.65pt;margin-top:-78.5pt;width:12pt;height:9pt;z-index:251652096" stroked="f">
            <v:textbox style="mso-next-textbox:#_x0000_s1028">
              <w:txbxContent>
                <w:p w:rsidR="00B96646" w:rsidRPr="00D20199" w:rsidRDefault="00B96646" w:rsidP="00930E6B">
                  <w:r w:rsidRPr="008C141E">
                    <w:rPr>
                      <w:b/>
                      <w:bCs/>
                    </w:rPr>
                    <w:t xml:space="preserve">          </w:t>
                  </w:r>
                  <w:r w:rsidRPr="00D20199">
                    <w:t xml:space="preserve">© Copyright Envision </w:t>
                  </w:r>
                  <w:r>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B96646" w:rsidRPr="008C141E" w:rsidRDefault="00B96646" w:rsidP="00930E6B"/>
              </w:txbxContent>
            </v:textbox>
          </v:shape>
        </w:pict>
      </w:r>
      <w:r>
        <w:rPr>
          <w:rFonts w:ascii="Arial" w:hAnsi="Arial" w:cs="Arial"/>
          <w:noProof/>
          <w:sz w:val="28"/>
          <w:szCs w:val="22"/>
        </w:rPr>
        <w:pict>
          <v:shape id="_x0000_s1029" type="#_x0000_t202" style="position:absolute;left:0;text-align:left;margin-left:-77.05pt;margin-top:-18pt;width:6pt;height:657pt;z-index:251651072" filled="f" stroked="f">
            <v:textbox style="layout-flow:vertical;mso-layout-flow-alt:bottom-to-top;mso-next-textbox:#_x0000_s1029">
              <w:txbxContent>
                <w:p w:rsidR="00B96646" w:rsidRDefault="00B96646" w:rsidP="00930E6B">
                  <w:r w:rsidRPr="007539DD">
                    <w:rPr>
                      <w:b/>
                      <w:bCs/>
                    </w:rPr>
                    <w:t xml:space="preserve">             </w:t>
                  </w:r>
                </w:p>
                <w:p w:rsidR="00B96646" w:rsidRDefault="00B96646" w:rsidP="00930E6B"/>
                <w:p w:rsidR="00B96646" w:rsidRPr="007539DD" w:rsidRDefault="00B96646" w:rsidP="00930E6B">
                  <w:r w:rsidRPr="007539DD">
                    <w:t xml:space="preserve">© Copyright Envision </w:t>
                  </w:r>
                  <w:r>
                    <w:t>Corporation</w:t>
                  </w:r>
                  <w:r w:rsidRPr="007539DD">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w:r>
      <w:r w:rsidR="008C41DA" w:rsidRPr="000E4B34">
        <w:rPr>
          <w:rFonts w:ascii="Arial" w:hAnsi="Arial" w:cs="Arial"/>
          <w:sz w:val="28"/>
          <w:szCs w:val="22"/>
          <w:lang w:val="en-CA"/>
        </w:rPr>
        <w:t>SYSTEM SOFTWARE</w:t>
      </w:r>
      <w:r w:rsidR="00656668" w:rsidRPr="000E4B34">
        <w:rPr>
          <w:rFonts w:ascii="Arial" w:hAnsi="Arial" w:cs="Arial"/>
          <w:sz w:val="28"/>
          <w:szCs w:val="22"/>
          <w:lang w:val="en-CA"/>
        </w:rPr>
        <w:t xml:space="preserve"> DEVELOPMENT AGREEMENT</w:t>
      </w:r>
    </w:p>
    <w:p w:rsidR="0084203F" w:rsidRPr="000E4B34" w:rsidRDefault="00B96646" w:rsidP="004D3691">
      <w:pPr>
        <w:pStyle w:val="Title"/>
        <w:spacing w:line="276" w:lineRule="auto"/>
        <w:jc w:val="both"/>
        <w:rPr>
          <w:rFonts w:ascii="Arial" w:hAnsi="Arial" w:cs="Arial"/>
          <w:sz w:val="22"/>
          <w:szCs w:val="22"/>
          <w:lang w:val="en-CA"/>
        </w:rPr>
      </w:pPr>
      <w:r>
        <w:rPr>
          <w:rFonts w:ascii="Arial" w:hAnsi="Arial" w:cs="Arial"/>
          <w:noProof/>
          <w:sz w:val="22"/>
          <w:szCs w:val="22"/>
        </w:rPr>
        <w:pict>
          <v:line id="_x0000_s1030" style="position:absolute;left:0;text-align:left;z-index:251650048" from="0,8.6pt" to="468pt,8.6pt" strokeweight="2pt"/>
        </w:pict>
      </w:r>
    </w:p>
    <w:p w:rsidR="0084203F" w:rsidRPr="000E4B34" w:rsidRDefault="0084203F" w:rsidP="004D3691">
      <w:pPr>
        <w:spacing w:line="276" w:lineRule="auto"/>
        <w:jc w:val="both"/>
        <w:rPr>
          <w:rFonts w:ascii="Arial" w:hAnsi="Arial" w:cs="Arial"/>
          <w:sz w:val="22"/>
          <w:szCs w:val="22"/>
          <w:lang w:val="en-CA"/>
        </w:rPr>
      </w:pPr>
    </w:p>
    <w:p w:rsidR="007C724C" w:rsidRPr="000E4B34" w:rsidRDefault="007C724C" w:rsidP="004D3691">
      <w:pPr>
        <w:spacing w:line="276" w:lineRule="auto"/>
        <w:jc w:val="both"/>
        <w:rPr>
          <w:rFonts w:ascii="Arial" w:hAnsi="Arial" w:cs="Arial"/>
          <w:sz w:val="22"/>
          <w:szCs w:val="22"/>
          <w:lang w:val="en-CA"/>
        </w:rPr>
      </w:pPr>
    </w:p>
    <w:p w:rsidR="0084203F" w:rsidRPr="000E4B34" w:rsidRDefault="0084203F" w:rsidP="004D3691">
      <w:pPr>
        <w:spacing w:line="276" w:lineRule="auto"/>
        <w:jc w:val="both"/>
        <w:rPr>
          <w:rFonts w:ascii="Arial" w:hAnsi="Arial" w:cs="Arial"/>
          <w:sz w:val="22"/>
          <w:szCs w:val="22"/>
        </w:rPr>
      </w:pPr>
      <w:r w:rsidRPr="000E4B34">
        <w:rPr>
          <w:rFonts w:ascii="Arial" w:hAnsi="Arial" w:cs="Arial"/>
          <w:sz w:val="22"/>
          <w:szCs w:val="22"/>
        </w:rPr>
        <w:t xml:space="preserve">This </w:t>
      </w:r>
      <w:r w:rsidR="008C41DA" w:rsidRPr="000E4B34">
        <w:rPr>
          <w:rFonts w:ascii="Arial" w:hAnsi="Arial" w:cs="Arial"/>
          <w:sz w:val="22"/>
          <w:szCs w:val="22"/>
        </w:rPr>
        <w:t>System Software</w:t>
      </w:r>
      <w:r w:rsidR="00656668" w:rsidRPr="000E4B34">
        <w:rPr>
          <w:rFonts w:ascii="Arial" w:hAnsi="Arial" w:cs="Arial"/>
          <w:sz w:val="22"/>
          <w:szCs w:val="22"/>
        </w:rPr>
        <w:t xml:space="preserve"> Development Agreement </w:t>
      </w:r>
      <w:r w:rsidRPr="000E4B34">
        <w:rPr>
          <w:rFonts w:ascii="Arial" w:hAnsi="Arial" w:cs="Arial"/>
          <w:sz w:val="22"/>
          <w:szCs w:val="22"/>
        </w:rPr>
        <w:t>(the “Agreement”) is made and effective [DATE],</w:t>
      </w:r>
    </w:p>
    <w:p w:rsidR="0084203F" w:rsidRPr="000E4B34" w:rsidRDefault="0084203F" w:rsidP="004D3691">
      <w:pPr>
        <w:spacing w:line="276" w:lineRule="auto"/>
        <w:jc w:val="both"/>
        <w:rPr>
          <w:rFonts w:ascii="Arial" w:hAnsi="Arial" w:cs="Arial"/>
          <w:sz w:val="22"/>
          <w:szCs w:val="22"/>
        </w:rPr>
      </w:pPr>
    </w:p>
    <w:p w:rsidR="0084203F" w:rsidRPr="000E4B34" w:rsidRDefault="0084203F" w:rsidP="004D3691">
      <w:pPr>
        <w:spacing w:line="276" w:lineRule="auto"/>
        <w:jc w:val="both"/>
        <w:rPr>
          <w:rFonts w:ascii="Arial" w:hAnsi="Arial" w:cs="Arial"/>
          <w:sz w:val="22"/>
          <w:szCs w:val="22"/>
        </w:rPr>
      </w:pPr>
    </w:p>
    <w:p w:rsidR="0084203F" w:rsidRDefault="000E4B34" w:rsidP="004D3691">
      <w:pPr>
        <w:suppressAutoHyphens/>
        <w:spacing w:line="276" w:lineRule="auto"/>
        <w:ind w:left="2280" w:hanging="2280"/>
        <w:jc w:val="both"/>
        <w:rPr>
          <w:rFonts w:ascii="Arial" w:hAnsi="Arial" w:cs="Arial"/>
          <w:bCs/>
          <w:sz w:val="22"/>
          <w:szCs w:val="22"/>
          <w:lang w:val="en-CA"/>
        </w:rPr>
      </w:pPr>
      <w:r>
        <w:rPr>
          <w:rFonts w:ascii="Arial" w:hAnsi="Arial" w:cs="Arial"/>
          <w:b/>
          <w:bCs/>
          <w:sz w:val="22"/>
          <w:szCs w:val="22"/>
          <w:lang w:val="en-CA"/>
        </w:rPr>
        <w:t>BETWEEN:</w:t>
      </w:r>
      <w:r>
        <w:rPr>
          <w:rFonts w:ascii="Arial" w:hAnsi="Arial" w:cs="Arial"/>
          <w:b/>
          <w:bCs/>
          <w:sz w:val="22"/>
          <w:szCs w:val="22"/>
          <w:lang w:val="en-CA"/>
        </w:rPr>
        <w:tab/>
        <w:t xml:space="preserve">PHILIPPINE ASSOCIATION OF REAL ESTATE </w:t>
      </w:r>
      <w:r w:rsidR="002D4FF9">
        <w:rPr>
          <w:rFonts w:ascii="Arial" w:hAnsi="Arial" w:cs="Arial"/>
          <w:b/>
          <w:bCs/>
          <w:sz w:val="22"/>
          <w:szCs w:val="22"/>
          <w:lang w:val="en-CA"/>
        </w:rPr>
        <w:t>BOARD</w:t>
      </w:r>
      <w:r>
        <w:rPr>
          <w:rFonts w:ascii="Arial" w:hAnsi="Arial" w:cs="Arial"/>
          <w:b/>
          <w:bCs/>
          <w:sz w:val="22"/>
          <w:szCs w:val="22"/>
          <w:lang w:val="en-CA"/>
        </w:rPr>
        <w:t xml:space="preserve"> INC. (PAREB)</w:t>
      </w:r>
      <w:r>
        <w:rPr>
          <w:rFonts w:ascii="Arial" w:hAnsi="Arial" w:cs="Arial"/>
          <w:bCs/>
          <w:sz w:val="22"/>
          <w:szCs w:val="22"/>
          <w:lang w:val="en-CA"/>
        </w:rPr>
        <w:t>, an Organization</w:t>
      </w:r>
      <w:r w:rsidR="009925E7" w:rsidRPr="000E4B34">
        <w:rPr>
          <w:rFonts w:ascii="Arial" w:hAnsi="Arial" w:cs="Arial"/>
          <w:bCs/>
          <w:sz w:val="22"/>
          <w:szCs w:val="22"/>
          <w:lang w:val="en-CA"/>
        </w:rPr>
        <w:t xml:space="preserve"> duly registered and existing under the laws of </w:t>
      </w:r>
      <w:r>
        <w:rPr>
          <w:rFonts w:ascii="Arial" w:hAnsi="Arial" w:cs="Arial"/>
          <w:bCs/>
          <w:sz w:val="22"/>
          <w:szCs w:val="22"/>
          <w:lang w:val="en-CA"/>
        </w:rPr>
        <w:t>Philippines</w:t>
      </w:r>
      <w:r w:rsidR="009925E7" w:rsidRPr="000E4B34">
        <w:rPr>
          <w:rFonts w:ascii="Arial" w:hAnsi="Arial" w:cs="Arial"/>
          <w:bCs/>
          <w:sz w:val="22"/>
          <w:szCs w:val="22"/>
          <w:lang w:val="en-CA"/>
        </w:rPr>
        <w:t xml:space="preserve">, having its </w:t>
      </w:r>
      <w:r w:rsidR="00793977">
        <w:rPr>
          <w:rFonts w:ascii="Arial" w:hAnsi="Arial" w:cs="Arial"/>
          <w:bCs/>
          <w:sz w:val="22"/>
          <w:szCs w:val="22"/>
          <w:lang w:val="en-CA"/>
        </w:rPr>
        <w:t xml:space="preserve">principal place of business at </w:t>
      </w:r>
      <w:r w:rsidR="00793977" w:rsidRPr="00793977">
        <w:rPr>
          <w:rFonts w:ascii="Arial" w:hAnsi="Arial" w:cs="Arial"/>
          <w:bCs/>
          <w:sz w:val="22"/>
          <w:szCs w:val="22"/>
          <w:lang w:val="en-CA"/>
        </w:rPr>
        <w:t xml:space="preserve">PAREB Center, P.E. Antonio Street, Ugong, </w:t>
      </w:r>
      <w:proofErr w:type="gramStart"/>
      <w:r w:rsidR="00793977" w:rsidRPr="00793977">
        <w:rPr>
          <w:rFonts w:ascii="Arial" w:hAnsi="Arial" w:cs="Arial"/>
          <w:bCs/>
          <w:sz w:val="22"/>
          <w:szCs w:val="22"/>
          <w:lang w:val="en-CA"/>
        </w:rPr>
        <w:t>Pasig</w:t>
      </w:r>
      <w:proofErr w:type="gramEnd"/>
      <w:r w:rsidR="00793977" w:rsidRPr="00793977">
        <w:rPr>
          <w:rFonts w:ascii="Arial" w:hAnsi="Arial" w:cs="Arial"/>
          <w:bCs/>
          <w:sz w:val="22"/>
          <w:szCs w:val="22"/>
          <w:lang w:val="en-CA"/>
        </w:rPr>
        <w:t xml:space="preserve"> City</w:t>
      </w:r>
      <w:r w:rsidR="009925E7" w:rsidRPr="000E4B34">
        <w:rPr>
          <w:rFonts w:ascii="Arial" w:hAnsi="Arial" w:cs="Arial"/>
          <w:bCs/>
          <w:sz w:val="22"/>
          <w:szCs w:val="22"/>
          <w:lang w:val="en-CA"/>
        </w:rPr>
        <w:t>, hereinafter referred to as the "</w:t>
      </w:r>
      <w:r>
        <w:rPr>
          <w:rFonts w:ascii="Arial" w:hAnsi="Arial" w:cs="Arial"/>
          <w:bCs/>
          <w:sz w:val="22"/>
          <w:szCs w:val="22"/>
          <w:lang w:val="en-CA"/>
        </w:rPr>
        <w:t>Customer</w:t>
      </w:r>
      <w:r w:rsidR="009925E7" w:rsidRPr="000E4B34">
        <w:rPr>
          <w:rFonts w:ascii="Arial" w:hAnsi="Arial" w:cs="Arial"/>
          <w:bCs/>
          <w:sz w:val="22"/>
          <w:szCs w:val="22"/>
          <w:lang w:val="en-CA"/>
        </w:rPr>
        <w:t>"</w:t>
      </w:r>
      <w:r>
        <w:rPr>
          <w:rFonts w:ascii="Arial" w:hAnsi="Arial" w:cs="Arial"/>
          <w:bCs/>
          <w:sz w:val="22"/>
          <w:szCs w:val="22"/>
          <w:lang w:val="en-CA"/>
        </w:rPr>
        <w:t>.</w:t>
      </w:r>
    </w:p>
    <w:p w:rsidR="000E4B34" w:rsidRDefault="000E4B34" w:rsidP="004D3691">
      <w:pPr>
        <w:suppressAutoHyphens/>
        <w:spacing w:line="276" w:lineRule="auto"/>
        <w:ind w:left="2280" w:hanging="2280"/>
        <w:jc w:val="both"/>
        <w:rPr>
          <w:rFonts w:ascii="Arial" w:hAnsi="Arial" w:cs="Arial"/>
          <w:sz w:val="22"/>
          <w:szCs w:val="22"/>
        </w:rPr>
      </w:pPr>
    </w:p>
    <w:p w:rsidR="000E4B34" w:rsidRPr="000E4B34" w:rsidRDefault="000E4B34" w:rsidP="004D3691">
      <w:pPr>
        <w:suppressAutoHyphens/>
        <w:spacing w:line="276" w:lineRule="auto"/>
        <w:ind w:left="2280" w:hanging="2280"/>
        <w:jc w:val="both"/>
        <w:rPr>
          <w:rFonts w:ascii="Arial" w:hAnsi="Arial" w:cs="Arial"/>
          <w:sz w:val="22"/>
          <w:szCs w:val="22"/>
        </w:rPr>
      </w:pPr>
      <w:r w:rsidRPr="000E4B34">
        <w:rPr>
          <w:rFonts w:ascii="Arial" w:hAnsi="Arial" w:cs="Arial"/>
          <w:b/>
          <w:sz w:val="22"/>
          <w:szCs w:val="22"/>
        </w:rPr>
        <w:t>THROUGH</w:t>
      </w:r>
      <w:r>
        <w:rPr>
          <w:rFonts w:ascii="Arial" w:hAnsi="Arial" w:cs="Arial"/>
          <w:b/>
          <w:sz w:val="22"/>
          <w:szCs w:val="22"/>
        </w:rPr>
        <w:t>:</w:t>
      </w:r>
      <w:r>
        <w:rPr>
          <w:rFonts w:ascii="Arial" w:hAnsi="Arial" w:cs="Arial"/>
          <w:sz w:val="22"/>
          <w:szCs w:val="22"/>
        </w:rPr>
        <w:tab/>
      </w:r>
      <w:r w:rsidR="002D4FF9" w:rsidRPr="002D4FF9">
        <w:rPr>
          <w:rFonts w:ascii="Arial" w:hAnsi="Arial" w:cs="Arial"/>
          <w:b/>
          <w:sz w:val="22"/>
          <w:szCs w:val="22"/>
        </w:rPr>
        <w:t>ENRIQUE G SANTOS</w:t>
      </w:r>
      <w:r w:rsidR="002D4FF9" w:rsidRPr="002D4FF9">
        <w:rPr>
          <w:rFonts w:ascii="Arial" w:hAnsi="Arial" w:cs="Arial"/>
          <w:sz w:val="22"/>
          <w:szCs w:val="22"/>
        </w:rPr>
        <w:t xml:space="preserve"> and </w:t>
      </w:r>
      <w:r w:rsidR="002D4FF9" w:rsidRPr="002D4FF9">
        <w:rPr>
          <w:rFonts w:ascii="Arial" w:hAnsi="Arial" w:cs="Arial"/>
          <w:b/>
          <w:sz w:val="22"/>
          <w:szCs w:val="22"/>
        </w:rPr>
        <w:t>ABIGAIL JOAN O LIM</w:t>
      </w:r>
      <w:r w:rsidR="002D4FF9" w:rsidRPr="002D4FF9">
        <w:rPr>
          <w:rFonts w:ascii="Arial" w:hAnsi="Arial" w:cs="Arial"/>
          <w:sz w:val="22"/>
          <w:szCs w:val="22"/>
        </w:rPr>
        <w:t>, acting on behalf of the organization, in their capacities as National President and Secretary General respectively, hereinafter jointly referred to as the "Customer Representative</w:t>
      </w:r>
      <w:r w:rsidRPr="000E4B34">
        <w:rPr>
          <w:rFonts w:ascii="Arial" w:hAnsi="Arial" w:cs="Arial"/>
          <w:sz w:val="22"/>
          <w:szCs w:val="22"/>
        </w:rPr>
        <w:t>,"</w:t>
      </w:r>
    </w:p>
    <w:p w:rsidR="007C724C" w:rsidRPr="000E4B34" w:rsidRDefault="000E4B34" w:rsidP="004D3691">
      <w:pPr>
        <w:suppressAutoHyphens/>
        <w:spacing w:line="276" w:lineRule="auto"/>
        <w:jc w:val="both"/>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p>
    <w:p w:rsidR="00596EA0" w:rsidRPr="000E4B34" w:rsidRDefault="00596EA0" w:rsidP="004D3691">
      <w:pPr>
        <w:suppressAutoHyphens/>
        <w:spacing w:line="276" w:lineRule="auto"/>
        <w:jc w:val="both"/>
        <w:rPr>
          <w:rFonts w:ascii="Arial" w:hAnsi="Arial" w:cs="Arial"/>
          <w:sz w:val="22"/>
          <w:szCs w:val="22"/>
        </w:rPr>
      </w:pPr>
    </w:p>
    <w:p w:rsidR="008C41DA" w:rsidRPr="000E4B34" w:rsidRDefault="0084203F" w:rsidP="004D3691">
      <w:pPr>
        <w:suppressAutoHyphens/>
        <w:spacing w:line="276" w:lineRule="auto"/>
        <w:ind w:left="2280" w:hanging="2280"/>
        <w:jc w:val="both"/>
        <w:rPr>
          <w:rFonts w:ascii="Arial" w:hAnsi="Arial" w:cs="Arial"/>
          <w:sz w:val="22"/>
          <w:szCs w:val="22"/>
        </w:rPr>
      </w:pPr>
      <w:r w:rsidRPr="000E4B34">
        <w:rPr>
          <w:rFonts w:ascii="Arial" w:hAnsi="Arial" w:cs="Arial"/>
          <w:b/>
          <w:bCs/>
          <w:sz w:val="22"/>
          <w:szCs w:val="22"/>
          <w:lang w:val="en-CA"/>
        </w:rPr>
        <w:t>AND:</w:t>
      </w:r>
      <w:r w:rsidRPr="000E4B34">
        <w:rPr>
          <w:rFonts w:ascii="Arial" w:hAnsi="Arial" w:cs="Arial"/>
          <w:b/>
          <w:bCs/>
          <w:sz w:val="22"/>
          <w:szCs w:val="22"/>
          <w:lang w:val="en-CA"/>
        </w:rPr>
        <w:tab/>
      </w:r>
      <w:r w:rsidR="002D77F5" w:rsidRPr="000E4B34">
        <w:rPr>
          <w:rFonts w:ascii="Arial" w:hAnsi="Arial" w:cs="Arial"/>
          <w:b/>
          <w:bCs/>
          <w:sz w:val="22"/>
          <w:szCs w:val="22"/>
        </w:rPr>
        <w:t>EMMANUEL P. OLIVAS</w:t>
      </w:r>
      <w:r w:rsidR="002D77F5" w:rsidRPr="000E4B34">
        <w:rPr>
          <w:rFonts w:ascii="Arial" w:hAnsi="Arial" w:cs="Arial"/>
          <w:sz w:val="22"/>
          <w:szCs w:val="22"/>
        </w:rPr>
        <w:t xml:space="preserve"> of legal age, Filipino with address at 55 Justice R. Jabson St. Bambang Pasig City and hereinafter referred to as the “Developer”.</w:t>
      </w:r>
      <w:r w:rsidR="008C41DA" w:rsidRPr="000E4B34">
        <w:rPr>
          <w:rFonts w:ascii="Arial" w:hAnsi="Arial" w:cs="Arial"/>
          <w:sz w:val="22"/>
          <w:szCs w:val="22"/>
        </w:rPr>
        <w:br/>
      </w:r>
    </w:p>
    <w:p w:rsidR="0084203F" w:rsidRPr="000E4B34" w:rsidRDefault="0084203F" w:rsidP="004D3691">
      <w:pPr>
        <w:pStyle w:val="PlainText"/>
        <w:spacing w:line="276" w:lineRule="auto"/>
        <w:ind w:left="2160"/>
        <w:jc w:val="both"/>
        <w:rPr>
          <w:rFonts w:ascii="Arial" w:eastAsia="MS Mincho" w:hAnsi="Arial" w:cs="Arial"/>
          <w:b/>
          <w:bCs/>
          <w:sz w:val="22"/>
          <w:szCs w:val="22"/>
        </w:rPr>
      </w:pPr>
    </w:p>
    <w:p w:rsidR="007C724C" w:rsidRPr="000E4B34" w:rsidRDefault="007C724C" w:rsidP="004D3691">
      <w:pPr>
        <w:pStyle w:val="PlainText"/>
        <w:spacing w:line="276" w:lineRule="auto"/>
        <w:jc w:val="both"/>
        <w:rPr>
          <w:rFonts w:ascii="Arial" w:eastAsia="MS Mincho" w:hAnsi="Arial" w:cs="Arial"/>
          <w:b/>
          <w:bCs/>
          <w:sz w:val="22"/>
          <w:szCs w:val="22"/>
          <w:u w:val="single"/>
        </w:rPr>
      </w:pPr>
    </w:p>
    <w:p w:rsidR="00C57242" w:rsidRPr="000E4B34" w:rsidRDefault="00C57242" w:rsidP="004D3691">
      <w:pPr>
        <w:spacing w:line="276" w:lineRule="auto"/>
        <w:jc w:val="both"/>
        <w:rPr>
          <w:rFonts w:ascii="Arial" w:hAnsi="Arial" w:cs="Arial"/>
          <w:sz w:val="22"/>
          <w:szCs w:val="22"/>
        </w:rPr>
      </w:pPr>
    </w:p>
    <w:p w:rsidR="00EB780B" w:rsidRPr="000E4B34" w:rsidRDefault="00EB780B" w:rsidP="004D3691">
      <w:pPr>
        <w:spacing w:line="276" w:lineRule="auto"/>
        <w:jc w:val="both"/>
        <w:rPr>
          <w:rFonts w:ascii="Arial" w:hAnsi="Arial" w:cs="Arial"/>
          <w:b/>
          <w:bCs/>
          <w:sz w:val="22"/>
          <w:szCs w:val="22"/>
        </w:rPr>
      </w:pPr>
      <w:r w:rsidRPr="000E4B34">
        <w:rPr>
          <w:rFonts w:ascii="Arial" w:hAnsi="Arial" w:cs="Arial"/>
          <w:b/>
          <w:bCs/>
          <w:sz w:val="22"/>
          <w:szCs w:val="22"/>
        </w:rPr>
        <w:t>RECITALS</w:t>
      </w:r>
    </w:p>
    <w:p w:rsidR="00EB780B" w:rsidRPr="000E4B34" w:rsidRDefault="00EB780B" w:rsidP="004D3691">
      <w:pPr>
        <w:spacing w:line="276" w:lineRule="auto"/>
        <w:jc w:val="both"/>
        <w:rPr>
          <w:rFonts w:ascii="Arial" w:hAnsi="Arial" w:cs="Arial"/>
          <w:sz w:val="22"/>
          <w:szCs w:val="22"/>
        </w:rPr>
      </w:pPr>
    </w:p>
    <w:p w:rsidR="00EB780B" w:rsidRPr="000E4B34" w:rsidRDefault="00EB780B" w:rsidP="004D3691">
      <w:pPr>
        <w:pStyle w:val="NormalWeb"/>
        <w:spacing w:before="0" w:beforeAutospacing="0" w:after="0" w:afterAutospacing="0" w:line="276" w:lineRule="auto"/>
        <w:jc w:val="both"/>
        <w:rPr>
          <w:rFonts w:ascii="Arial" w:hAnsi="Arial" w:cs="Arial"/>
          <w:sz w:val="22"/>
          <w:szCs w:val="22"/>
        </w:rPr>
      </w:pPr>
      <w:r w:rsidRPr="000E4B34">
        <w:rPr>
          <w:rFonts w:ascii="Arial" w:hAnsi="Arial" w:cs="Arial"/>
          <w:sz w:val="22"/>
          <w:szCs w:val="22"/>
        </w:rPr>
        <w:t xml:space="preserve">WHEREAS Customer wishes to </w:t>
      </w:r>
      <w:r w:rsidR="00F21A86" w:rsidRPr="000E4B34">
        <w:rPr>
          <w:rFonts w:ascii="Arial" w:hAnsi="Arial" w:cs="Arial"/>
          <w:sz w:val="22"/>
          <w:szCs w:val="22"/>
        </w:rPr>
        <w:t xml:space="preserve">Develop a Web-based </w:t>
      </w:r>
      <w:r w:rsidR="00A73C58" w:rsidRPr="000E4B34">
        <w:rPr>
          <w:rFonts w:ascii="Arial" w:hAnsi="Arial" w:cs="Arial"/>
          <w:sz w:val="22"/>
          <w:szCs w:val="22"/>
        </w:rPr>
        <w:t>Real Estate Multi-Listing</w:t>
      </w:r>
      <w:r w:rsidR="008C41DA" w:rsidRPr="000E4B34">
        <w:rPr>
          <w:rFonts w:ascii="Arial" w:hAnsi="Arial" w:cs="Arial"/>
          <w:sz w:val="22"/>
          <w:szCs w:val="22"/>
        </w:rPr>
        <w:t xml:space="preserve"> System</w:t>
      </w:r>
      <w:r w:rsidRPr="000E4B34">
        <w:rPr>
          <w:rFonts w:ascii="Arial" w:hAnsi="Arial" w:cs="Arial"/>
          <w:sz w:val="22"/>
          <w:szCs w:val="22"/>
        </w:rPr>
        <w:t xml:space="preserve">, and </w:t>
      </w:r>
      <w:r w:rsidR="009E6097" w:rsidRPr="000E4B34">
        <w:rPr>
          <w:rFonts w:ascii="Arial" w:hAnsi="Arial" w:cs="Arial"/>
          <w:sz w:val="22"/>
          <w:szCs w:val="22"/>
        </w:rPr>
        <w:t xml:space="preserve">wants to </w:t>
      </w:r>
      <w:r w:rsidRPr="000E4B34">
        <w:rPr>
          <w:rFonts w:ascii="Arial" w:hAnsi="Arial" w:cs="Arial"/>
          <w:sz w:val="22"/>
          <w:szCs w:val="22"/>
        </w:rPr>
        <w:t>hire Developer t</w:t>
      </w:r>
      <w:r w:rsidR="00F21A86" w:rsidRPr="000E4B34">
        <w:rPr>
          <w:rFonts w:ascii="Arial" w:hAnsi="Arial" w:cs="Arial"/>
          <w:sz w:val="22"/>
          <w:szCs w:val="22"/>
        </w:rPr>
        <w:t>o develop</w:t>
      </w:r>
      <w:r w:rsidR="00B559DE" w:rsidRPr="000E4B34">
        <w:rPr>
          <w:rFonts w:ascii="Arial" w:hAnsi="Arial" w:cs="Arial"/>
          <w:sz w:val="22"/>
          <w:szCs w:val="22"/>
        </w:rPr>
        <w:t xml:space="preserve"> this</w:t>
      </w:r>
      <w:r w:rsidR="00F21A86" w:rsidRPr="000E4B34">
        <w:rPr>
          <w:rFonts w:ascii="Arial" w:hAnsi="Arial" w:cs="Arial"/>
          <w:sz w:val="22"/>
          <w:szCs w:val="22"/>
        </w:rPr>
        <w:t xml:space="preserve"> Web-based system</w:t>
      </w:r>
      <w:r w:rsidRPr="000E4B34">
        <w:rPr>
          <w:rFonts w:ascii="Arial" w:hAnsi="Arial" w:cs="Arial"/>
          <w:sz w:val="22"/>
          <w:szCs w:val="22"/>
        </w:rPr>
        <w:t xml:space="preserve">, and; </w:t>
      </w:r>
    </w:p>
    <w:p w:rsidR="00EB780B" w:rsidRPr="000E4B34" w:rsidRDefault="00EB780B" w:rsidP="004D3691">
      <w:pPr>
        <w:pStyle w:val="NormalWeb"/>
        <w:spacing w:before="0" w:beforeAutospacing="0" w:after="0" w:afterAutospacing="0" w:line="276" w:lineRule="auto"/>
        <w:jc w:val="both"/>
        <w:rPr>
          <w:rFonts w:ascii="Arial" w:hAnsi="Arial" w:cs="Arial"/>
          <w:sz w:val="22"/>
          <w:szCs w:val="22"/>
        </w:rPr>
      </w:pPr>
    </w:p>
    <w:p w:rsidR="00B559DE" w:rsidRPr="000E4B34" w:rsidRDefault="00EB780B" w:rsidP="004D3691">
      <w:pPr>
        <w:pStyle w:val="NormalWeb"/>
        <w:spacing w:before="0" w:beforeAutospacing="0" w:after="0" w:afterAutospacing="0" w:line="276" w:lineRule="auto"/>
        <w:jc w:val="both"/>
        <w:rPr>
          <w:rFonts w:ascii="Arial" w:hAnsi="Arial" w:cs="Arial"/>
          <w:sz w:val="22"/>
          <w:szCs w:val="22"/>
        </w:rPr>
      </w:pPr>
      <w:r w:rsidRPr="000E4B34">
        <w:rPr>
          <w:rFonts w:ascii="Arial" w:hAnsi="Arial" w:cs="Arial"/>
          <w:sz w:val="22"/>
          <w:szCs w:val="22"/>
        </w:rPr>
        <w:t xml:space="preserve">WHEREAS Developer desires to develop </w:t>
      </w:r>
      <w:r w:rsidR="00F21A86" w:rsidRPr="000E4B34">
        <w:rPr>
          <w:rFonts w:ascii="Arial" w:hAnsi="Arial" w:cs="Arial"/>
          <w:sz w:val="22"/>
          <w:szCs w:val="22"/>
        </w:rPr>
        <w:t>this</w:t>
      </w:r>
      <w:r w:rsidRPr="000E4B34">
        <w:rPr>
          <w:rFonts w:ascii="Arial" w:hAnsi="Arial" w:cs="Arial"/>
          <w:sz w:val="22"/>
          <w:szCs w:val="22"/>
        </w:rPr>
        <w:t xml:space="preserve"> </w:t>
      </w:r>
      <w:r w:rsidR="00F21A86" w:rsidRPr="000E4B34">
        <w:rPr>
          <w:rFonts w:ascii="Arial" w:hAnsi="Arial" w:cs="Arial"/>
          <w:sz w:val="22"/>
          <w:szCs w:val="22"/>
        </w:rPr>
        <w:t xml:space="preserve">Web-based system </w:t>
      </w:r>
      <w:r w:rsidRPr="000E4B34">
        <w:rPr>
          <w:rFonts w:ascii="Arial" w:hAnsi="Arial" w:cs="Arial"/>
          <w:sz w:val="22"/>
          <w:szCs w:val="22"/>
        </w:rPr>
        <w:t xml:space="preserve">for </w:t>
      </w:r>
      <w:r w:rsidR="00116F97" w:rsidRPr="000E4B34">
        <w:rPr>
          <w:rFonts w:ascii="Arial" w:hAnsi="Arial" w:cs="Arial"/>
          <w:sz w:val="22"/>
          <w:szCs w:val="22"/>
        </w:rPr>
        <w:t>Customer</w:t>
      </w:r>
      <w:r w:rsidRPr="000E4B34">
        <w:rPr>
          <w:rFonts w:ascii="Arial" w:hAnsi="Arial" w:cs="Arial"/>
          <w:sz w:val="22"/>
          <w:szCs w:val="22"/>
        </w:rPr>
        <w:t>:</w:t>
      </w:r>
    </w:p>
    <w:p w:rsidR="00C57242" w:rsidRPr="000E4B34" w:rsidRDefault="00C57242" w:rsidP="004D3691">
      <w:pPr>
        <w:spacing w:line="276" w:lineRule="auto"/>
        <w:jc w:val="both"/>
        <w:rPr>
          <w:rFonts w:ascii="Arial" w:hAnsi="Arial" w:cs="Arial"/>
          <w:sz w:val="22"/>
          <w:szCs w:val="22"/>
        </w:rPr>
      </w:pPr>
    </w:p>
    <w:p w:rsidR="00C57242" w:rsidRPr="000E4B34" w:rsidRDefault="00C57242" w:rsidP="004D3691">
      <w:pPr>
        <w:spacing w:line="276" w:lineRule="auto"/>
        <w:jc w:val="both"/>
        <w:rPr>
          <w:rFonts w:ascii="Arial" w:hAnsi="Arial" w:cs="Arial"/>
          <w:sz w:val="22"/>
          <w:szCs w:val="22"/>
        </w:rPr>
      </w:pPr>
      <w:r w:rsidRPr="000E4B34">
        <w:rPr>
          <w:rFonts w:ascii="Arial" w:hAnsi="Arial" w:cs="Arial"/>
          <w:sz w:val="22"/>
          <w:szCs w:val="22"/>
        </w:rPr>
        <w:t>NOW, THEREFORE, in consideration of the mutual covenants and agreements herein contained, the parties hereto, intending, to be legally bound, agree as follows:</w:t>
      </w:r>
    </w:p>
    <w:p w:rsidR="00656668" w:rsidRPr="000E4B34" w:rsidRDefault="00656668" w:rsidP="004D3691">
      <w:pPr>
        <w:widowControl/>
        <w:spacing w:line="276" w:lineRule="auto"/>
        <w:jc w:val="both"/>
        <w:rPr>
          <w:rFonts w:ascii="Arial" w:hAnsi="Arial" w:cs="Arial"/>
          <w:sz w:val="22"/>
          <w:szCs w:val="22"/>
        </w:rPr>
      </w:pPr>
    </w:p>
    <w:p w:rsidR="00656668" w:rsidRPr="000E4B34" w:rsidRDefault="00656668" w:rsidP="004D3691">
      <w:pPr>
        <w:widowControl/>
        <w:spacing w:line="276" w:lineRule="auto"/>
        <w:jc w:val="both"/>
        <w:rPr>
          <w:rFonts w:ascii="Arial" w:hAnsi="Arial" w:cs="Arial"/>
          <w:sz w:val="22"/>
          <w:szCs w:val="22"/>
        </w:rPr>
      </w:pPr>
    </w:p>
    <w:p w:rsidR="00656668" w:rsidRPr="000E4B34" w:rsidRDefault="0034288A"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 xml:space="preserve">Purpose of </w:t>
      </w:r>
      <w:r w:rsidR="00656668" w:rsidRPr="000E4B34">
        <w:rPr>
          <w:rFonts w:ascii="Arial" w:hAnsi="Arial" w:cs="Arial"/>
          <w:b/>
          <w:bCs/>
          <w:caps/>
          <w:sz w:val="22"/>
          <w:szCs w:val="22"/>
        </w:rPr>
        <w:t>Agreement</w:t>
      </w:r>
      <w:r w:rsidRPr="000E4B34">
        <w:rPr>
          <w:rFonts w:ascii="Arial" w:hAnsi="Arial" w:cs="Arial"/>
          <w:b/>
          <w:bCs/>
          <w:caps/>
          <w:sz w:val="22"/>
          <w:szCs w:val="22"/>
        </w:rPr>
        <w:t xml:space="preserve"> </w:t>
      </w:r>
    </w:p>
    <w:p w:rsidR="00656668" w:rsidRPr="000E4B34" w:rsidRDefault="00656668"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Customer desires to retain Developer as an independent contractor to develop the </w:t>
      </w:r>
      <w:r w:rsidR="0050125E" w:rsidRPr="000E4B34">
        <w:rPr>
          <w:rFonts w:ascii="Arial" w:hAnsi="Arial" w:cs="Arial"/>
          <w:sz w:val="22"/>
          <w:szCs w:val="22"/>
        </w:rPr>
        <w:t xml:space="preserve">Web-based system </w:t>
      </w:r>
      <w:r w:rsidRPr="000E4B34">
        <w:rPr>
          <w:rFonts w:ascii="Arial" w:hAnsi="Arial" w:cs="Arial"/>
          <w:sz w:val="22"/>
          <w:szCs w:val="22"/>
        </w:rPr>
        <w:t>(the "Software") described in the Functional Specifi</w:t>
      </w:r>
      <w:r w:rsidR="00C57242" w:rsidRPr="000E4B34">
        <w:rPr>
          <w:rFonts w:ascii="Arial" w:hAnsi="Arial" w:cs="Arial"/>
          <w:sz w:val="22"/>
          <w:szCs w:val="22"/>
        </w:rPr>
        <w:t>cations contained in Exhibit A</w:t>
      </w:r>
      <w:r w:rsidRPr="000E4B34">
        <w:rPr>
          <w:rFonts w:ascii="Arial" w:hAnsi="Arial" w:cs="Arial"/>
          <w:sz w:val="22"/>
          <w:szCs w:val="22"/>
        </w:rPr>
        <w:t xml:space="preserve"> attached to and made part of this Agreement. Developer is ready, willing and able to undertake the development of the Software and agrees to do so under the terms and conditions set forth in this Agreement. </w:t>
      </w:r>
    </w:p>
    <w:p w:rsidR="00656668" w:rsidRPr="000E4B34" w:rsidRDefault="00656668" w:rsidP="004D3691">
      <w:pPr>
        <w:widowControl/>
        <w:spacing w:line="276" w:lineRule="auto"/>
        <w:jc w:val="both"/>
        <w:rPr>
          <w:rFonts w:ascii="Arial" w:hAnsi="Arial" w:cs="Arial"/>
          <w:sz w:val="22"/>
          <w:szCs w:val="22"/>
        </w:rPr>
      </w:pPr>
    </w:p>
    <w:p w:rsidR="00C57242" w:rsidRPr="000E4B34" w:rsidRDefault="00C57242" w:rsidP="004D3691">
      <w:pPr>
        <w:widowControl/>
        <w:spacing w:line="276" w:lineRule="auto"/>
        <w:jc w:val="both"/>
        <w:rPr>
          <w:rFonts w:ascii="Arial" w:hAnsi="Arial" w:cs="Arial"/>
          <w:sz w:val="22"/>
          <w:szCs w:val="22"/>
        </w:rPr>
      </w:pPr>
    </w:p>
    <w:p w:rsidR="00656668" w:rsidRPr="000E4B34" w:rsidRDefault="00656668"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Preparation of Development Plan</w:t>
      </w:r>
      <w:r w:rsidR="0034288A" w:rsidRPr="000E4B34">
        <w:rPr>
          <w:rFonts w:ascii="Arial" w:hAnsi="Arial" w:cs="Arial"/>
          <w:b/>
          <w:bCs/>
          <w:caps/>
          <w:sz w:val="22"/>
          <w:szCs w:val="22"/>
        </w:rPr>
        <w:t xml:space="preserve"> </w:t>
      </w:r>
    </w:p>
    <w:p w:rsidR="00656668" w:rsidRPr="000E4B34" w:rsidRDefault="00656668"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Developer shall prepare a development plan ("Development Plan") for the Software, satisfying the requirements set forth in the Functional Specifications. The Development Plan shall include:</w:t>
      </w:r>
    </w:p>
    <w:p w:rsidR="0034288A" w:rsidRPr="000E4B34" w:rsidRDefault="0034288A" w:rsidP="004D3691">
      <w:pPr>
        <w:widowControl/>
        <w:spacing w:line="276" w:lineRule="auto"/>
        <w:jc w:val="both"/>
        <w:rPr>
          <w:rFonts w:ascii="Arial" w:hAnsi="Arial" w:cs="Arial"/>
          <w:sz w:val="22"/>
          <w:szCs w:val="22"/>
        </w:rPr>
      </w:pPr>
    </w:p>
    <w:p w:rsidR="00E83227" w:rsidRPr="00E83227" w:rsidRDefault="006A7E67" w:rsidP="00E83227">
      <w:pPr>
        <w:widowControl/>
        <w:numPr>
          <w:ilvl w:val="1"/>
          <w:numId w:val="1"/>
        </w:numPr>
        <w:tabs>
          <w:tab w:val="clear" w:pos="1080"/>
        </w:tabs>
        <w:spacing w:line="276" w:lineRule="auto"/>
        <w:ind w:left="709"/>
        <w:jc w:val="both"/>
        <w:rPr>
          <w:rFonts w:ascii="Arial" w:hAnsi="Arial" w:cs="Arial"/>
          <w:sz w:val="22"/>
          <w:szCs w:val="22"/>
        </w:rPr>
      </w:pPr>
      <w:r w:rsidRPr="000E4B34">
        <w:rPr>
          <w:rFonts w:ascii="Arial" w:hAnsi="Arial" w:cs="Arial"/>
          <w:sz w:val="22"/>
          <w:szCs w:val="22"/>
        </w:rPr>
        <w:t>D</w:t>
      </w:r>
      <w:r w:rsidR="0034288A" w:rsidRPr="000E4B34">
        <w:rPr>
          <w:rFonts w:ascii="Arial" w:hAnsi="Arial" w:cs="Arial"/>
          <w:sz w:val="22"/>
          <w:szCs w:val="22"/>
        </w:rPr>
        <w:t>etailed Specifications for the Software;</w:t>
      </w:r>
      <w:bookmarkStart w:id="0" w:name="_GoBack"/>
      <w:bookmarkEnd w:id="0"/>
    </w:p>
    <w:p w:rsidR="00F127D7" w:rsidRPr="000E4B34" w:rsidRDefault="00F127D7" w:rsidP="004D3691">
      <w:pPr>
        <w:widowControl/>
        <w:spacing w:line="276" w:lineRule="auto"/>
        <w:ind w:left="720"/>
        <w:jc w:val="both"/>
        <w:rPr>
          <w:rFonts w:ascii="Arial" w:hAnsi="Arial" w:cs="Arial"/>
          <w:sz w:val="22"/>
          <w:szCs w:val="22"/>
        </w:rPr>
      </w:pPr>
    </w:p>
    <w:p w:rsidR="00F127D7" w:rsidRPr="000E4B34" w:rsidRDefault="00F127D7" w:rsidP="004D3691">
      <w:pPr>
        <w:widowControl/>
        <w:spacing w:line="276" w:lineRule="auto"/>
        <w:jc w:val="both"/>
        <w:rPr>
          <w:rFonts w:ascii="Arial" w:hAnsi="Arial" w:cs="Arial"/>
          <w:sz w:val="22"/>
          <w:szCs w:val="22"/>
        </w:rPr>
      </w:pPr>
    </w:p>
    <w:p w:rsidR="0034288A" w:rsidRPr="000E4B34" w:rsidRDefault="006A7E67" w:rsidP="004D3691">
      <w:pPr>
        <w:widowControl/>
        <w:numPr>
          <w:ilvl w:val="1"/>
          <w:numId w:val="1"/>
        </w:numPr>
        <w:tabs>
          <w:tab w:val="clear" w:pos="1080"/>
        </w:tabs>
        <w:spacing w:line="276" w:lineRule="auto"/>
        <w:ind w:left="709"/>
        <w:jc w:val="both"/>
        <w:rPr>
          <w:rFonts w:ascii="Arial" w:hAnsi="Arial" w:cs="Arial"/>
          <w:sz w:val="22"/>
          <w:szCs w:val="22"/>
        </w:rPr>
      </w:pPr>
      <w:r w:rsidRPr="000E4B34">
        <w:rPr>
          <w:rFonts w:ascii="Arial" w:hAnsi="Arial" w:cs="Arial"/>
          <w:sz w:val="22"/>
          <w:szCs w:val="22"/>
        </w:rPr>
        <w:t>A</w:t>
      </w:r>
      <w:r w:rsidR="0034288A" w:rsidRPr="000E4B34">
        <w:rPr>
          <w:rFonts w:ascii="Arial" w:hAnsi="Arial" w:cs="Arial"/>
          <w:sz w:val="22"/>
          <w:szCs w:val="22"/>
        </w:rPr>
        <w:t xml:space="preserve"> payment schedule setting forth the amount and time of Developer's compensation. </w:t>
      </w:r>
    </w:p>
    <w:p w:rsidR="00A73C58" w:rsidRPr="000E4B34" w:rsidRDefault="00A73C58" w:rsidP="004D3691">
      <w:pPr>
        <w:pStyle w:val="ListParagraph"/>
        <w:spacing w:line="276" w:lineRule="auto"/>
        <w:jc w:val="both"/>
        <w:rPr>
          <w:rFonts w:ascii="Arial" w:hAnsi="Arial" w:cs="Arial"/>
          <w:sz w:val="22"/>
          <w:szCs w:val="22"/>
        </w:rPr>
      </w:pPr>
    </w:p>
    <w:p w:rsidR="00A73C58" w:rsidRPr="000E4B34" w:rsidRDefault="00A73C58" w:rsidP="004D3691">
      <w:pPr>
        <w:widowControl/>
        <w:spacing w:line="276" w:lineRule="auto"/>
        <w:jc w:val="both"/>
        <w:rPr>
          <w:rFonts w:ascii="Arial" w:hAnsi="Arial" w:cs="Arial"/>
          <w:sz w:val="22"/>
          <w:szCs w:val="22"/>
        </w:rPr>
      </w:pPr>
    </w:p>
    <w:p w:rsidR="000E4B34" w:rsidRPr="000E4B34" w:rsidRDefault="000E4B34" w:rsidP="004D3691">
      <w:pPr>
        <w:widowControl/>
        <w:spacing w:line="276" w:lineRule="auto"/>
        <w:jc w:val="both"/>
        <w:rPr>
          <w:rFonts w:ascii="Arial" w:hAnsi="Arial" w:cs="Arial"/>
          <w:sz w:val="22"/>
          <w:szCs w:val="22"/>
        </w:rPr>
      </w:pPr>
    </w:p>
    <w:p w:rsidR="007C724C" w:rsidRPr="000E4B34" w:rsidRDefault="007C724C" w:rsidP="004D3691">
      <w:pPr>
        <w:widowControl/>
        <w:numPr>
          <w:ilvl w:val="0"/>
          <w:numId w:val="1"/>
        </w:numPr>
        <w:spacing w:line="276" w:lineRule="auto"/>
        <w:jc w:val="both"/>
        <w:rPr>
          <w:rFonts w:ascii="Arial" w:hAnsi="Arial" w:cs="Arial"/>
          <w:b/>
          <w:bCs/>
          <w:sz w:val="22"/>
          <w:szCs w:val="22"/>
        </w:rPr>
      </w:pPr>
      <w:r w:rsidRPr="000E4B34">
        <w:rPr>
          <w:rFonts w:ascii="Arial" w:hAnsi="Arial" w:cs="Arial"/>
          <w:b/>
          <w:bCs/>
          <w:sz w:val="22"/>
          <w:szCs w:val="22"/>
        </w:rPr>
        <w:t>ACCEPTANCE OF DEVELOPMENT PLAN</w:t>
      </w:r>
    </w:p>
    <w:p w:rsidR="007C724C" w:rsidRPr="000E4B34" w:rsidRDefault="007C724C"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Developer shall deliver the Development Plan to Customer by </w:t>
      </w:r>
      <w:r w:rsidR="007904EF">
        <w:rPr>
          <w:rFonts w:ascii="Arial" w:hAnsi="Arial" w:cs="Arial"/>
          <w:sz w:val="22"/>
          <w:szCs w:val="22"/>
        </w:rPr>
        <w:t>3</w:t>
      </w:r>
      <w:r w:rsidR="00535CB2" w:rsidRPr="000E4B34">
        <w:rPr>
          <w:rFonts w:ascii="Arial" w:hAnsi="Arial" w:cs="Arial"/>
          <w:sz w:val="22"/>
          <w:szCs w:val="22"/>
        </w:rPr>
        <w:t xml:space="preserve"> days </w:t>
      </w:r>
      <w:r w:rsidR="00254F0D" w:rsidRPr="000E4B34">
        <w:rPr>
          <w:rFonts w:ascii="Arial" w:hAnsi="Arial" w:cs="Arial"/>
          <w:sz w:val="22"/>
          <w:szCs w:val="22"/>
        </w:rPr>
        <w:t>after</w:t>
      </w:r>
      <w:r w:rsidR="00535CB2" w:rsidRPr="000E4B34">
        <w:rPr>
          <w:rFonts w:ascii="Arial" w:hAnsi="Arial" w:cs="Arial"/>
          <w:sz w:val="22"/>
          <w:szCs w:val="22"/>
        </w:rPr>
        <w:t xml:space="preserve"> executing this </w:t>
      </w:r>
      <w:r w:rsidR="00254F0D" w:rsidRPr="000E4B34">
        <w:rPr>
          <w:rFonts w:ascii="Arial" w:hAnsi="Arial" w:cs="Arial"/>
          <w:sz w:val="22"/>
          <w:szCs w:val="22"/>
        </w:rPr>
        <w:t>A</w:t>
      </w:r>
      <w:r w:rsidR="00535CB2" w:rsidRPr="000E4B34">
        <w:rPr>
          <w:rFonts w:ascii="Arial" w:hAnsi="Arial" w:cs="Arial"/>
          <w:sz w:val="22"/>
          <w:szCs w:val="22"/>
        </w:rPr>
        <w:t>greement</w:t>
      </w:r>
      <w:r w:rsidRPr="000E4B34">
        <w:rPr>
          <w:rFonts w:ascii="Arial" w:hAnsi="Arial" w:cs="Arial"/>
          <w:sz w:val="22"/>
          <w:szCs w:val="22"/>
        </w:rPr>
        <w:t xml:space="preserve">. Customer shall have </w:t>
      </w:r>
      <w:r w:rsidR="00535CB2" w:rsidRPr="000E4B34">
        <w:rPr>
          <w:rFonts w:ascii="Arial" w:hAnsi="Arial" w:cs="Arial"/>
          <w:sz w:val="22"/>
          <w:szCs w:val="22"/>
        </w:rPr>
        <w:t>5</w:t>
      </w:r>
      <w:r w:rsidRPr="000E4B34">
        <w:rPr>
          <w:rFonts w:ascii="Arial" w:hAnsi="Arial" w:cs="Arial"/>
          <w:sz w:val="22"/>
          <w:szCs w:val="22"/>
        </w:rPr>
        <w:t xml:space="preserve"> days to review the Development Plan. Upon approval of the Development Plan by Customer, it will be marked as Exhibit </w:t>
      </w:r>
      <w:r w:rsidR="006419DA" w:rsidRPr="000E4B34">
        <w:rPr>
          <w:rFonts w:ascii="Arial" w:hAnsi="Arial" w:cs="Arial"/>
          <w:sz w:val="22"/>
          <w:szCs w:val="22"/>
        </w:rPr>
        <w:t>B</w:t>
      </w:r>
      <w:r w:rsidRPr="000E4B34">
        <w:rPr>
          <w:rFonts w:ascii="Arial" w:hAnsi="Arial" w:cs="Arial"/>
          <w:sz w:val="22"/>
          <w:szCs w:val="22"/>
        </w:rPr>
        <w:t xml:space="preserve"> and will be deemed by both parties to have become a part of this Agreement and will be incorporated by reference. Developer shall then commence development of Software that will substantially conform to the requirements set forth in the Development Plan.</w:t>
      </w:r>
    </w:p>
    <w:p w:rsidR="009F175E" w:rsidRPr="000E4B34" w:rsidRDefault="009F175E"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If the Development Plan is in Customer's reasonable judgment unsatisfactory in any material respect, Customer shall prepare a detailed written description of the objections. Customer shall deliver such </w:t>
      </w:r>
      <w:r w:rsidR="000C5764" w:rsidRPr="000E4B34">
        <w:rPr>
          <w:rFonts w:ascii="Arial" w:hAnsi="Arial" w:cs="Arial"/>
          <w:sz w:val="22"/>
          <w:szCs w:val="22"/>
        </w:rPr>
        <w:t>objections to Developer within 5</w:t>
      </w:r>
      <w:r w:rsidRPr="000E4B34">
        <w:rPr>
          <w:rFonts w:ascii="Arial" w:hAnsi="Arial" w:cs="Arial"/>
          <w:sz w:val="22"/>
          <w:szCs w:val="22"/>
        </w:rPr>
        <w:t xml:space="preserve"> days of receipt of the Development P</w:t>
      </w:r>
      <w:r w:rsidR="000C5764" w:rsidRPr="000E4B34">
        <w:rPr>
          <w:rFonts w:ascii="Arial" w:hAnsi="Arial" w:cs="Arial"/>
          <w:sz w:val="22"/>
          <w:szCs w:val="22"/>
        </w:rPr>
        <w:t>lan. Developer shall then have 7</w:t>
      </w:r>
      <w:r w:rsidRPr="000E4B34">
        <w:rPr>
          <w:rFonts w:ascii="Arial" w:hAnsi="Arial" w:cs="Arial"/>
          <w:sz w:val="22"/>
          <w:szCs w:val="22"/>
        </w:rPr>
        <w:t xml:space="preserve"> days to modify the Development Plan to respond to Customer's o</w:t>
      </w:r>
      <w:r w:rsidR="000C5764" w:rsidRPr="000E4B34">
        <w:rPr>
          <w:rFonts w:ascii="Arial" w:hAnsi="Arial" w:cs="Arial"/>
          <w:sz w:val="22"/>
          <w:szCs w:val="22"/>
        </w:rPr>
        <w:t>bjections. Customer shall have 5</w:t>
      </w:r>
      <w:r w:rsidRPr="000E4B34">
        <w:rPr>
          <w:rFonts w:ascii="Arial" w:hAnsi="Arial" w:cs="Arial"/>
          <w:sz w:val="22"/>
          <w:szCs w:val="22"/>
        </w:rPr>
        <w:t xml:space="preserve"> days to review the modified Development Plan. If Customer deems the modified Development Plan to be unacceptable, Customer has the option of terminating this Agreement upon written notice to Developer or permitting Developer to modify the Development Plan again under the procedure outlined in this paragraph. If this Agreement is terminated, the obligations of both parties under it shall end except for Customer's obligation to pay Developer all sums due for preparing the Development Plan and the ongoing obligations of confidentiality set forth in the provision of this Agreement entitled "Confidentiality." </w:t>
      </w:r>
    </w:p>
    <w:p w:rsidR="0034288A" w:rsidRPr="000E4B34" w:rsidRDefault="0034288A" w:rsidP="004D3691">
      <w:pPr>
        <w:widowControl/>
        <w:spacing w:line="276" w:lineRule="auto"/>
        <w:jc w:val="both"/>
        <w:rPr>
          <w:rFonts w:ascii="Arial" w:hAnsi="Arial" w:cs="Arial"/>
          <w:sz w:val="22"/>
          <w:szCs w:val="22"/>
        </w:rPr>
      </w:pPr>
    </w:p>
    <w:p w:rsidR="002F2FEC" w:rsidRPr="000E4B34" w:rsidRDefault="002F2FEC" w:rsidP="004D3691">
      <w:pPr>
        <w:widowControl/>
        <w:spacing w:line="276" w:lineRule="auto"/>
        <w:jc w:val="both"/>
        <w:rPr>
          <w:rFonts w:ascii="Arial" w:hAnsi="Arial" w:cs="Arial"/>
          <w:sz w:val="22"/>
          <w:szCs w:val="22"/>
        </w:rPr>
      </w:pPr>
    </w:p>
    <w:p w:rsidR="006105EF" w:rsidRPr="000E4B34" w:rsidRDefault="009F175E" w:rsidP="004D3691">
      <w:pPr>
        <w:widowControl/>
        <w:numPr>
          <w:ilvl w:val="0"/>
          <w:numId w:val="1"/>
        </w:numPr>
        <w:tabs>
          <w:tab w:val="left" w:pos="3345"/>
        </w:tabs>
        <w:spacing w:line="276" w:lineRule="auto"/>
        <w:jc w:val="both"/>
        <w:rPr>
          <w:rFonts w:ascii="Arial" w:hAnsi="Arial" w:cs="Arial"/>
          <w:b/>
          <w:bCs/>
          <w:caps/>
          <w:sz w:val="22"/>
          <w:szCs w:val="22"/>
        </w:rPr>
      </w:pPr>
      <w:r w:rsidRPr="000E4B34">
        <w:rPr>
          <w:rFonts w:ascii="Arial" w:hAnsi="Arial" w:cs="Arial"/>
          <w:b/>
          <w:bCs/>
          <w:caps/>
          <w:sz w:val="22"/>
          <w:szCs w:val="22"/>
        </w:rPr>
        <w:t>Payment for Development Plan</w:t>
      </w:r>
      <w:r w:rsidR="0034288A" w:rsidRPr="000E4B34">
        <w:rPr>
          <w:rFonts w:ascii="Arial" w:hAnsi="Arial" w:cs="Arial"/>
          <w:b/>
          <w:bCs/>
          <w:caps/>
          <w:sz w:val="22"/>
          <w:szCs w:val="22"/>
        </w:rPr>
        <w:t xml:space="preserve"> </w:t>
      </w:r>
      <w:r w:rsidRPr="000E4B34">
        <w:rPr>
          <w:rFonts w:ascii="Arial" w:hAnsi="Arial" w:cs="Arial"/>
          <w:b/>
          <w:bCs/>
          <w:caps/>
          <w:sz w:val="22"/>
          <w:szCs w:val="22"/>
        </w:rPr>
        <w:tab/>
      </w:r>
    </w:p>
    <w:p w:rsidR="006105EF" w:rsidRPr="000E4B34" w:rsidRDefault="006105EF"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If the Development Plan is not accepted by Customer and Customer terminates this Agreement, Developer shall be entitled to compensation on a time and materials basis at an hourly rate of </w:t>
      </w:r>
      <w:r w:rsidR="000C5764" w:rsidRPr="000E4B34">
        <w:rPr>
          <w:rFonts w:ascii="Arial" w:hAnsi="Arial" w:cs="Arial"/>
          <w:sz w:val="22"/>
          <w:szCs w:val="22"/>
        </w:rPr>
        <w:t xml:space="preserve">Php </w:t>
      </w:r>
      <w:r w:rsidR="008C41DA" w:rsidRPr="000E4B34">
        <w:rPr>
          <w:rFonts w:ascii="Arial" w:hAnsi="Arial" w:cs="Arial"/>
          <w:sz w:val="22"/>
          <w:szCs w:val="22"/>
        </w:rPr>
        <w:t>25</w:t>
      </w:r>
      <w:r w:rsidR="000C5764" w:rsidRPr="000E4B34">
        <w:rPr>
          <w:rFonts w:ascii="Arial" w:hAnsi="Arial" w:cs="Arial"/>
          <w:sz w:val="22"/>
          <w:szCs w:val="22"/>
        </w:rPr>
        <w:t>0</w:t>
      </w:r>
      <w:r w:rsidRPr="000E4B34">
        <w:rPr>
          <w:rFonts w:ascii="Arial" w:hAnsi="Arial" w:cs="Arial"/>
          <w:sz w:val="22"/>
          <w:szCs w:val="22"/>
        </w:rPr>
        <w:t xml:space="preserve"> plus expenses to the date of termination. Developer shall submit an invoice detailing its time and expenses preparing the Development Plan. If the invoice amount is less than the amounts paid to Developer prior to termination, Developer shall promptly return the excess to Customer. If the invoice amount exceeds the amounts paid to Developer prior to termination, Customer shall promptly pay Developer the difference. However, Developer's total compensation for preparing the Development Plan shall not </w:t>
      </w:r>
      <w:r w:rsidR="000C5764" w:rsidRPr="000E4B34">
        <w:rPr>
          <w:rFonts w:ascii="Arial" w:hAnsi="Arial" w:cs="Arial"/>
          <w:sz w:val="22"/>
          <w:szCs w:val="22"/>
        </w:rPr>
        <w:t xml:space="preserve">exceed </w:t>
      </w:r>
      <w:r w:rsidR="008C41DA" w:rsidRPr="000E4B34">
        <w:rPr>
          <w:rFonts w:ascii="Arial" w:hAnsi="Arial" w:cs="Arial"/>
          <w:sz w:val="22"/>
          <w:szCs w:val="22"/>
        </w:rPr>
        <w:t>Php 3</w:t>
      </w:r>
      <w:r w:rsidR="00281C5A" w:rsidRPr="000E4B34">
        <w:rPr>
          <w:rFonts w:ascii="Arial" w:hAnsi="Arial" w:cs="Arial"/>
          <w:sz w:val="22"/>
          <w:szCs w:val="22"/>
        </w:rPr>
        <w:t>0</w:t>
      </w:r>
      <w:r w:rsidR="000C5764" w:rsidRPr="000E4B34">
        <w:rPr>
          <w:rFonts w:ascii="Arial" w:hAnsi="Arial" w:cs="Arial"/>
          <w:sz w:val="22"/>
          <w:szCs w:val="22"/>
        </w:rPr>
        <w:t>,000</w:t>
      </w:r>
      <w:r w:rsidR="002F2FEC" w:rsidRPr="000E4B34">
        <w:rPr>
          <w:rFonts w:ascii="Arial" w:hAnsi="Arial" w:cs="Arial"/>
          <w:sz w:val="22"/>
          <w:szCs w:val="22"/>
        </w:rPr>
        <w:t>.</w:t>
      </w:r>
    </w:p>
    <w:p w:rsidR="0034288A" w:rsidRPr="000E4B34" w:rsidRDefault="0034288A" w:rsidP="004D3691">
      <w:pPr>
        <w:widowControl/>
        <w:spacing w:line="276" w:lineRule="auto"/>
        <w:jc w:val="both"/>
        <w:rPr>
          <w:rFonts w:ascii="Arial" w:hAnsi="Arial" w:cs="Arial"/>
          <w:sz w:val="22"/>
          <w:szCs w:val="22"/>
        </w:rPr>
      </w:pPr>
    </w:p>
    <w:p w:rsidR="00A20444" w:rsidRPr="000E4B34" w:rsidRDefault="00A20444" w:rsidP="004D3691">
      <w:pPr>
        <w:widowControl/>
        <w:spacing w:line="276" w:lineRule="auto"/>
        <w:jc w:val="both"/>
        <w:rPr>
          <w:rFonts w:ascii="Arial" w:hAnsi="Arial" w:cs="Arial"/>
          <w:sz w:val="22"/>
          <w:szCs w:val="22"/>
        </w:rPr>
      </w:pPr>
    </w:p>
    <w:p w:rsidR="0034288A" w:rsidRPr="000E4B34" w:rsidRDefault="00A20444"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Payment</w:t>
      </w:r>
    </w:p>
    <w:p w:rsidR="00B977F6" w:rsidRPr="000E4B34" w:rsidRDefault="00B977F6"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The total contract price shall be set forth in the Development Plan. Customer shall pay t</w:t>
      </w:r>
      <w:r w:rsidR="000C5764" w:rsidRPr="000E4B34">
        <w:rPr>
          <w:rFonts w:ascii="Arial" w:hAnsi="Arial" w:cs="Arial"/>
          <w:sz w:val="22"/>
          <w:szCs w:val="22"/>
        </w:rPr>
        <w:t xml:space="preserve">he Developer the sum of </w:t>
      </w:r>
      <w:proofErr w:type="spellStart"/>
      <w:r w:rsidR="000C5764" w:rsidRPr="000E4B34">
        <w:rPr>
          <w:rFonts w:ascii="Arial" w:hAnsi="Arial" w:cs="Arial"/>
          <w:b/>
          <w:sz w:val="22"/>
          <w:szCs w:val="22"/>
        </w:rPr>
        <w:t>Php</w:t>
      </w:r>
      <w:proofErr w:type="spellEnd"/>
      <w:r w:rsidR="000C5764" w:rsidRPr="000E4B34">
        <w:rPr>
          <w:rFonts w:ascii="Arial" w:hAnsi="Arial" w:cs="Arial"/>
          <w:b/>
          <w:sz w:val="22"/>
          <w:szCs w:val="22"/>
        </w:rPr>
        <w:t xml:space="preserve"> </w:t>
      </w:r>
      <w:r w:rsidR="00A73C58" w:rsidRPr="000E4B34">
        <w:rPr>
          <w:rFonts w:ascii="Arial" w:hAnsi="Arial" w:cs="Arial"/>
          <w:b/>
          <w:sz w:val="22"/>
          <w:szCs w:val="22"/>
        </w:rPr>
        <w:t>3</w:t>
      </w:r>
      <w:r w:rsidR="002D4FF9">
        <w:rPr>
          <w:rFonts w:ascii="Arial" w:hAnsi="Arial" w:cs="Arial"/>
          <w:b/>
          <w:sz w:val="22"/>
          <w:szCs w:val="22"/>
        </w:rPr>
        <w:t>3</w:t>
      </w:r>
      <w:r w:rsidR="008C41DA" w:rsidRPr="000E4B34">
        <w:rPr>
          <w:rFonts w:ascii="Arial" w:hAnsi="Arial" w:cs="Arial"/>
          <w:b/>
          <w:sz w:val="22"/>
          <w:szCs w:val="22"/>
        </w:rPr>
        <w:t>0</w:t>
      </w:r>
      <w:r w:rsidR="000C5764" w:rsidRPr="000E4B34">
        <w:rPr>
          <w:rFonts w:ascii="Arial" w:hAnsi="Arial" w:cs="Arial"/>
          <w:b/>
          <w:sz w:val="22"/>
          <w:szCs w:val="22"/>
        </w:rPr>
        <w:t>,000</w:t>
      </w:r>
      <w:r w:rsidR="00322DCE" w:rsidRPr="000E4B34">
        <w:rPr>
          <w:rFonts w:ascii="Arial" w:hAnsi="Arial" w:cs="Arial"/>
          <w:b/>
          <w:sz w:val="22"/>
          <w:szCs w:val="22"/>
        </w:rPr>
        <w:t>.00</w:t>
      </w:r>
      <w:r w:rsidRPr="000E4B34">
        <w:rPr>
          <w:rFonts w:ascii="Arial" w:hAnsi="Arial" w:cs="Arial"/>
          <w:sz w:val="22"/>
          <w:szCs w:val="22"/>
        </w:rPr>
        <w:t xml:space="preserve"> upon execution of</w:t>
      </w:r>
      <w:r w:rsidR="000C5764" w:rsidRPr="000E4B34">
        <w:rPr>
          <w:rFonts w:ascii="Arial" w:hAnsi="Arial" w:cs="Arial"/>
          <w:sz w:val="22"/>
          <w:szCs w:val="22"/>
        </w:rPr>
        <w:t xml:space="preserve"> this Agreement</w:t>
      </w:r>
      <w:r w:rsidRPr="000E4B34">
        <w:rPr>
          <w:rFonts w:ascii="Arial" w:hAnsi="Arial" w:cs="Arial"/>
          <w:sz w:val="22"/>
          <w:szCs w:val="22"/>
        </w:rPr>
        <w:t>. The remainder of the contract price shall be payable in installments according to the payment schedule to be included in the Development Plan.</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Each installment shall be payable upon completion of each project phase by Developer and acceptance by Customer in accordance with the provision of this Agreement entitled "Acceptance Testing of Software." </w:t>
      </w:r>
    </w:p>
    <w:p w:rsidR="00BE568A" w:rsidRPr="000E4B34" w:rsidRDefault="00BE568A" w:rsidP="004D3691">
      <w:pPr>
        <w:widowControl/>
        <w:spacing w:line="276" w:lineRule="auto"/>
        <w:jc w:val="both"/>
        <w:rPr>
          <w:rFonts w:ascii="Arial" w:hAnsi="Arial" w:cs="Arial"/>
          <w:sz w:val="22"/>
          <w:szCs w:val="22"/>
        </w:rPr>
      </w:pPr>
    </w:p>
    <w:p w:rsidR="00F30BE9" w:rsidRDefault="00F30BE9" w:rsidP="004D3691">
      <w:pPr>
        <w:widowControl/>
        <w:spacing w:line="276" w:lineRule="auto"/>
        <w:jc w:val="both"/>
        <w:rPr>
          <w:rFonts w:ascii="Arial" w:hAnsi="Arial" w:cs="Arial"/>
          <w:sz w:val="22"/>
          <w:szCs w:val="22"/>
        </w:rPr>
      </w:pPr>
    </w:p>
    <w:p w:rsidR="00B96646" w:rsidRDefault="00B96646" w:rsidP="004D3691">
      <w:pPr>
        <w:widowControl/>
        <w:spacing w:line="276" w:lineRule="auto"/>
        <w:jc w:val="both"/>
        <w:rPr>
          <w:rFonts w:ascii="Arial" w:hAnsi="Arial" w:cs="Arial"/>
          <w:sz w:val="22"/>
          <w:szCs w:val="22"/>
        </w:rPr>
      </w:pPr>
    </w:p>
    <w:p w:rsidR="00B96646" w:rsidRDefault="00B96646" w:rsidP="004D3691">
      <w:pPr>
        <w:widowControl/>
        <w:spacing w:line="276" w:lineRule="auto"/>
        <w:jc w:val="both"/>
        <w:rPr>
          <w:rFonts w:ascii="Arial" w:hAnsi="Arial" w:cs="Arial"/>
          <w:sz w:val="22"/>
          <w:szCs w:val="22"/>
        </w:rPr>
      </w:pPr>
    </w:p>
    <w:p w:rsidR="00B96646" w:rsidRPr="000E4B34" w:rsidRDefault="00B96646" w:rsidP="004D3691">
      <w:pPr>
        <w:widowControl/>
        <w:spacing w:line="276" w:lineRule="auto"/>
        <w:jc w:val="both"/>
        <w:rPr>
          <w:rFonts w:ascii="Arial" w:hAnsi="Arial" w:cs="Arial"/>
          <w:sz w:val="22"/>
          <w:szCs w:val="22"/>
        </w:rPr>
      </w:pPr>
    </w:p>
    <w:p w:rsidR="0034288A" w:rsidRPr="000E4B34" w:rsidRDefault="00F30BE9"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lastRenderedPageBreak/>
        <w:t>Changes in Project Scope</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If at any time following acceptance of the Development Plan by Customer, Customer should desire a change in Developer's performance under this Agreement that will alter or amend the Specifications or other elements of the Development Plan, Customer shall submit to Developer a written proposal specifying the desired changes.</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Developer will evaluate each such proposal at its standard rates and charges. Developer shall submit to Customer a written response to each such proposal within </w:t>
      </w:r>
      <w:r w:rsidR="000C5764" w:rsidRPr="000E4B34">
        <w:rPr>
          <w:rFonts w:ascii="Arial" w:hAnsi="Arial" w:cs="Arial"/>
          <w:sz w:val="22"/>
          <w:szCs w:val="22"/>
        </w:rPr>
        <w:t>7</w:t>
      </w:r>
      <w:r w:rsidR="00D82A6C" w:rsidRPr="000E4B34">
        <w:rPr>
          <w:rFonts w:ascii="Arial" w:hAnsi="Arial" w:cs="Arial"/>
          <w:sz w:val="22"/>
          <w:szCs w:val="22"/>
        </w:rPr>
        <w:t xml:space="preserve"> </w:t>
      </w:r>
      <w:r w:rsidRPr="000E4B34">
        <w:rPr>
          <w:rFonts w:ascii="Arial" w:hAnsi="Arial" w:cs="Arial"/>
          <w:sz w:val="22"/>
          <w:szCs w:val="22"/>
        </w:rPr>
        <w:t>working days following receipt thereof. Developer's written response shall include a statement of the availability of Developer's personnel and resources, as well as any impact the proposed changes will have on the contract price, delivery dates or warranty provisions of this Agreement.</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Changes to the Development Plan shall be evidenced by a "Development Plan Modification Agreement." The Development Plan Modification Agreement shall amend the Development Plan appropriately to incorporate the desired changes and acknowledge any effect of such changes on the provisions of this Agreement. The Development Plan Modification Agreement shall be signed by authorized representatives of Customer and Developer, whereupon Developer shall commence performance in accordance with it.</w:t>
      </w:r>
    </w:p>
    <w:p w:rsidR="0034288A" w:rsidRPr="000E4B34" w:rsidRDefault="00B96646" w:rsidP="004D3691">
      <w:pPr>
        <w:widowControl/>
        <w:spacing w:line="276" w:lineRule="auto"/>
        <w:jc w:val="both"/>
        <w:rPr>
          <w:rFonts w:ascii="Arial" w:hAnsi="Arial" w:cs="Arial"/>
          <w:sz w:val="22"/>
          <w:szCs w:val="22"/>
        </w:rPr>
      </w:pPr>
      <w:r>
        <w:rPr>
          <w:rFonts w:ascii="Arial" w:hAnsi="Arial" w:cs="Arial"/>
          <w:noProof/>
          <w:sz w:val="22"/>
          <w:szCs w:val="22"/>
        </w:rPr>
        <w:pict>
          <v:shape id="_x0000_s1032" type="#_x0000_t202" style="position:absolute;left:0;text-align:left;margin-left:-70.95pt;margin-top:-638.45pt;width:6pt;height:657pt;z-index:251654144" filled="f" stroked="f">
            <v:textbox style="layout-flow:vertical;mso-layout-flow-alt:bottom-to-top;mso-next-textbox:#_x0000_s1032">
              <w:txbxContent>
                <w:p w:rsidR="00B96646" w:rsidRDefault="00B96646" w:rsidP="00930E6B">
                  <w:r w:rsidRPr="007539DD">
                    <w:t xml:space="preserve">             </w:t>
                  </w:r>
                </w:p>
                <w:p w:rsidR="00B96646" w:rsidRDefault="00B96646" w:rsidP="00930E6B"/>
                <w:p w:rsidR="00B96646" w:rsidRPr="007539DD" w:rsidRDefault="00B96646" w:rsidP="00930E6B">
                  <w:r w:rsidRPr="007539DD">
                    <w:t xml:space="preserve">© Copyright Envision </w:t>
                  </w:r>
                  <w:r>
                    <w:t>Corporation</w:t>
                  </w:r>
                  <w:r w:rsidRPr="007539DD">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w:r>
      <w:r>
        <w:rPr>
          <w:rFonts w:ascii="Arial" w:hAnsi="Arial" w:cs="Arial"/>
          <w:noProof/>
          <w:sz w:val="22"/>
          <w:szCs w:val="22"/>
        </w:rPr>
        <w:pict>
          <v:shape id="_x0000_s1033" type="#_x0000_t202" style="position:absolute;left:0;text-align:left;margin-left:543.35pt;margin-top:90.55pt;width:6pt;height:9pt;z-index:251656192" stroked="f">
            <v:textbox style="mso-next-textbox:#_x0000_s1033">
              <w:txbxContent>
                <w:p w:rsidR="00B96646" w:rsidRPr="00D20199" w:rsidRDefault="00B96646" w:rsidP="00930E6B">
                  <w:r w:rsidRPr="008C141E">
                    <w:t xml:space="preserve">          </w:t>
                  </w:r>
                  <w:r w:rsidRPr="00D20199">
                    <w:t xml:space="preserve">© Copyright Envision </w:t>
                  </w:r>
                  <w:r>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B96646" w:rsidRPr="008C141E" w:rsidRDefault="00B96646" w:rsidP="00930E6B"/>
              </w:txbxContent>
            </v:textbox>
          </v:shape>
        </w:pict>
      </w:r>
    </w:p>
    <w:p w:rsidR="0034288A" w:rsidRPr="000E4B34" w:rsidRDefault="00B96646" w:rsidP="004D3691">
      <w:pPr>
        <w:widowControl/>
        <w:spacing w:line="276" w:lineRule="auto"/>
        <w:jc w:val="both"/>
        <w:rPr>
          <w:rFonts w:ascii="Arial" w:hAnsi="Arial" w:cs="Arial"/>
          <w:sz w:val="22"/>
          <w:szCs w:val="22"/>
        </w:rPr>
      </w:pPr>
      <w:r>
        <w:rPr>
          <w:rFonts w:ascii="Arial" w:hAnsi="Arial" w:cs="Arial"/>
          <w:noProof/>
          <w:sz w:val="22"/>
          <w:szCs w:val="22"/>
        </w:rPr>
        <w:pict>
          <v:shape id="_x0000_s1034" type="#_x0000_t202" style="position:absolute;left:0;text-align:left;margin-left:534.75pt;margin-top:-68.8pt;width:12pt;height:9pt;z-index:251658240" stroked="f">
            <v:textbox style="mso-next-textbox:#_x0000_s1034">
              <w:txbxContent>
                <w:p w:rsidR="00B96646" w:rsidRPr="00D20199" w:rsidRDefault="00B96646" w:rsidP="002033AB">
                  <w:r w:rsidRPr="008C141E">
                    <w:t xml:space="preserve">          </w:t>
                  </w:r>
                  <w:r w:rsidRPr="00D20199">
                    <w:t xml:space="preserve">© Copyright Envision </w:t>
                  </w:r>
                  <w:r>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B96646" w:rsidRPr="008C141E" w:rsidRDefault="00B96646" w:rsidP="002033AB"/>
              </w:txbxContent>
            </v:textbox>
          </v:shape>
        </w:pict>
      </w:r>
      <w:r w:rsidR="0034288A" w:rsidRPr="000E4B34">
        <w:rPr>
          <w:rFonts w:ascii="Arial" w:hAnsi="Arial" w:cs="Arial"/>
          <w:sz w:val="22"/>
          <w:szCs w:val="22"/>
        </w:rPr>
        <w:t xml:space="preserve">Should Developer not approve the Development Plan Modification Agreement as written, Developer will so notify Customer within </w:t>
      </w:r>
      <w:r w:rsidR="000C5764" w:rsidRPr="000E4B34">
        <w:rPr>
          <w:rFonts w:ascii="Arial" w:hAnsi="Arial" w:cs="Arial"/>
          <w:sz w:val="22"/>
          <w:szCs w:val="22"/>
        </w:rPr>
        <w:t>7</w:t>
      </w:r>
      <w:r w:rsidR="0034288A" w:rsidRPr="000E4B34">
        <w:rPr>
          <w:rFonts w:ascii="Arial" w:hAnsi="Arial" w:cs="Arial"/>
          <w:sz w:val="22"/>
          <w:szCs w:val="22"/>
        </w:rPr>
        <w:t xml:space="preserve"> working days of Developer's receipt of the Development Plan Modification Agreement. Developer shall not be obligated to perform any services beyond those called for in the Development Plan prior to its approval of the Development Plan Modification Agreement.</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For purposes of this Agreement, each Development Plan Modification Agreement duly authorized in writing by Customer and Developer shall be deemed incorporated into and made part of this Agreement. Each such Development Plan Modification Agreement shall constitute a formal change to this Agreement adjusting fees and completion dates as finally agreed upon.</w:t>
      </w:r>
    </w:p>
    <w:p w:rsidR="002B7855" w:rsidRPr="000E4B34" w:rsidRDefault="002B7855" w:rsidP="004D3691">
      <w:pPr>
        <w:widowControl/>
        <w:spacing w:line="276" w:lineRule="auto"/>
        <w:jc w:val="both"/>
        <w:rPr>
          <w:rFonts w:ascii="Arial" w:hAnsi="Arial" w:cs="Arial"/>
          <w:sz w:val="22"/>
          <w:szCs w:val="22"/>
        </w:rPr>
      </w:pPr>
    </w:p>
    <w:p w:rsidR="002B7855" w:rsidRPr="000E4B34" w:rsidRDefault="002B7855" w:rsidP="004D3691">
      <w:pPr>
        <w:widowControl/>
        <w:spacing w:line="276" w:lineRule="auto"/>
        <w:jc w:val="both"/>
        <w:rPr>
          <w:rFonts w:ascii="Arial" w:hAnsi="Arial" w:cs="Arial"/>
          <w:sz w:val="22"/>
          <w:szCs w:val="22"/>
        </w:rPr>
      </w:pPr>
    </w:p>
    <w:p w:rsidR="0034288A" w:rsidRPr="000E4B34" w:rsidRDefault="00F30BE9"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Delays</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Developer shall use all reasonable efforts to deliver the Software on schedule. However, at its option, Developer can extend the due date for any Deliverable by giving written notice to Customer. The total of all such </w:t>
      </w:r>
      <w:r w:rsidR="002A0950" w:rsidRPr="000E4B34">
        <w:rPr>
          <w:rFonts w:ascii="Arial" w:hAnsi="Arial" w:cs="Arial"/>
          <w:sz w:val="22"/>
          <w:szCs w:val="22"/>
        </w:rPr>
        <w:t xml:space="preserve">extensions shall not exceed </w:t>
      </w:r>
      <w:r w:rsidR="00322DCE" w:rsidRPr="000E4B34">
        <w:rPr>
          <w:rFonts w:ascii="Arial" w:hAnsi="Arial" w:cs="Arial"/>
          <w:sz w:val="22"/>
          <w:szCs w:val="22"/>
        </w:rPr>
        <w:t>6</w:t>
      </w:r>
      <w:r w:rsidR="00743CF9" w:rsidRPr="000E4B34">
        <w:rPr>
          <w:rFonts w:ascii="Arial" w:hAnsi="Arial" w:cs="Arial"/>
          <w:sz w:val="22"/>
          <w:szCs w:val="22"/>
        </w:rPr>
        <w:t>0</w:t>
      </w:r>
      <w:r w:rsidRPr="000E4B34">
        <w:rPr>
          <w:rFonts w:ascii="Arial" w:hAnsi="Arial" w:cs="Arial"/>
          <w:sz w:val="22"/>
          <w:szCs w:val="22"/>
        </w:rPr>
        <w:t xml:space="preserve"> of days.</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Any delay or nonperformance of any provision of this Agreement caused by conditions beyond the reasonable control of the performing party shall not constitute a breach of this Agreement, provided that the delayed party has taken reasonable measures to notify the other of the delay in writing. The delayed party’s time for performance shall be deemed to be extended for a period equal to the duration of the conditions beyond its control.</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Conditions beyond a party’s reasonable control include, but are not limited to, natural disasters, acts of government after the date of the Agreement, power failure, fire, flood, acts of God, labor disputes, riots, acts of war and epidemics. Failure of subcontractors and inability to obtain materials shall not be considered a condition beyond a party’s reasonable control.</w:t>
      </w:r>
    </w:p>
    <w:p w:rsidR="0034288A" w:rsidRPr="000E4B34" w:rsidRDefault="0034288A" w:rsidP="004D3691">
      <w:pPr>
        <w:widowControl/>
        <w:spacing w:line="276" w:lineRule="auto"/>
        <w:jc w:val="both"/>
        <w:rPr>
          <w:rFonts w:ascii="Arial" w:hAnsi="Arial" w:cs="Arial"/>
          <w:sz w:val="22"/>
          <w:szCs w:val="22"/>
        </w:rPr>
      </w:pPr>
    </w:p>
    <w:p w:rsidR="00957F2D" w:rsidRPr="000E4B34" w:rsidRDefault="00957F2D" w:rsidP="004D3691">
      <w:pPr>
        <w:widowControl/>
        <w:spacing w:line="276" w:lineRule="auto"/>
        <w:jc w:val="both"/>
        <w:rPr>
          <w:rFonts w:ascii="Arial" w:hAnsi="Arial" w:cs="Arial"/>
          <w:sz w:val="22"/>
          <w:szCs w:val="22"/>
        </w:rPr>
      </w:pPr>
    </w:p>
    <w:p w:rsidR="0034288A" w:rsidRPr="000E4B34" w:rsidRDefault="00957F2D"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Acceptance Testing of Software</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Immediately upon completion of each development phase set forth in the Development Plan's delivery schedule, Developer shall deliver and install the Software and shall deliver all </w:t>
      </w:r>
      <w:r w:rsidRPr="000E4B34">
        <w:rPr>
          <w:rFonts w:ascii="Arial" w:hAnsi="Arial" w:cs="Arial"/>
          <w:sz w:val="22"/>
          <w:szCs w:val="22"/>
        </w:rPr>
        <w:lastRenderedPageBreak/>
        <w:t xml:space="preserve">documentation and other materials required to be provided in accordance with the delivery schedule. Customer shall have </w:t>
      </w:r>
      <w:r w:rsidR="00743CF9" w:rsidRPr="000E4B34">
        <w:rPr>
          <w:rFonts w:ascii="Arial" w:hAnsi="Arial" w:cs="Arial"/>
          <w:sz w:val="22"/>
          <w:szCs w:val="22"/>
        </w:rPr>
        <w:t>20</w:t>
      </w:r>
      <w:r w:rsidRPr="000E4B34">
        <w:rPr>
          <w:rFonts w:ascii="Arial" w:hAnsi="Arial" w:cs="Arial"/>
          <w:sz w:val="22"/>
          <w:szCs w:val="22"/>
        </w:rPr>
        <w:t xml:space="preserve"> days from the delivery of the Software to inspect, test and evaluate it to determine whether the Software satisfies the acceptance criteria in accordance with procedures set forth in the Development Plan, or as established by Developer and approved by Customer prior to testing.</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If the Software does not satisfy the acceptance criteria, Customer shall give Developer written notice stating why the Software is unacceptable. Developer shall have </w:t>
      </w:r>
      <w:r w:rsidR="00743CF9" w:rsidRPr="000E4B34">
        <w:rPr>
          <w:rFonts w:ascii="Arial" w:hAnsi="Arial" w:cs="Arial"/>
          <w:sz w:val="22"/>
          <w:szCs w:val="22"/>
        </w:rPr>
        <w:t>7</w:t>
      </w:r>
      <w:r w:rsidRPr="000E4B34">
        <w:rPr>
          <w:rFonts w:ascii="Arial" w:hAnsi="Arial" w:cs="Arial"/>
          <w:sz w:val="22"/>
          <w:szCs w:val="22"/>
        </w:rPr>
        <w:t xml:space="preserve"> days from the receipt of such notice to correct the deficiencies. Customer shall then have </w:t>
      </w:r>
      <w:r w:rsidR="00743CF9" w:rsidRPr="000E4B34">
        <w:rPr>
          <w:rFonts w:ascii="Arial" w:hAnsi="Arial" w:cs="Arial"/>
          <w:sz w:val="22"/>
          <w:szCs w:val="22"/>
        </w:rPr>
        <w:t>5</w:t>
      </w:r>
      <w:r w:rsidRPr="000E4B34">
        <w:rPr>
          <w:rFonts w:ascii="Arial" w:hAnsi="Arial" w:cs="Arial"/>
          <w:sz w:val="22"/>
          <w:szCs w:val="22"/>
        </w:rPr>
        <w:t xml:space="preserve"> days to inspect, test and reevaluate the Software. If the Software still does not satisfy the acceptance criteria, Customer shall have the option of either: (1) repeating the procedure set forth above, or (2) terminating this Agreement pursuant to the section of this Agreement entitled "Termination." If Customer does not give written notice to Developer within the initial </w:t>
      </w:r>
      <w:r w:rsidR="00743CF9" w:rsidRPr="000E4B34">
        <w:rPr>
          <w:rFonts w:ascii="Arial" w:hAnsi="Arial" w:cs="Arial"/>
          <w:sz w:val="22"/>
          <w:szCs w:val="22"/>
        </w:rPr>
        <w:t>5</w:t>
      </w:r>
      <w:r w:rsidRPr="000E4B34">
        <w:rPr>
          <w:rFonts w:ascii="Arial" w:hAnsi="Arial" w:cs="Arial"/>
          <w:sz w:val="22"/>
          <w:szCs w:val="22"/>
        </w:rPr>
        <w:t>-day</w:t>
      </w:r>
      <w:r w:rsidR="00743CF9" w:rsidRPr="000E4B34">
        <w:rPr>
          <w:rFonts w:ascii="Arial" w:hAnsi="Arial" w:cs="Arial"/>
          <w:sz w:val="22"/>
          <w:szCs w:val="22"/>
        </w:rPr>
        <w:t>s</w:t>
      </w:r>
      <w:r w:rsidRPr="000E4B34">
        <w:rPr>
          <w:rFonts w:ascii="Arial" w:hAnsi="Arial" w:cs="Arial"/>
          <w:sz w:val="22"/>
          <w:szCs w:val="22"/>
        </w:rPr>
        <w:t xml:space="preserve"> inspection, testing and evaluation period or any extension of that period, that the Software does not satisfy the acceptance criteria, Customer shall be deemed to have accepted the Software upon expiration of such period.</w:t>
      </w:r>
    </w:p>
    <w:p w:rsidR="0034288A" w:rsidRPr="000E4B34" w:rsidRDefault="0034288A" w:rsidP="004D3691">
      <w:pPr>
        <w:widowControl/>
        <w:spacing w:line="276" w:lineRule="auto"/>
        <w:jc w:val="both"/>
        <w:rPr>
          <w:rFonts w:ascii="Arial" w:hAnsi="Arial" w:cs="Arial"/>
          <w:sz w:val="22"/>
          <w:szCs w:val="22"/>
        </w:rPr>
      </w:pPr>
    </w:p>
    <w:p w:rsidR="009E4B25"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Upon completion of the final development phase set out in the Development Plan, acceptance testing shall be performed on the Software in its entirety to determine whether the Software satisfies the acceptance criteria and operates with internal co</w:t>
      </w:r>
      <w:r w:rsidR="00743CF9" w:rsidRPr="000E4B34">
        <w:rPr>
          <w:rFonts w:ascii="Arial" w:hAnsi="Arial" w:cs="Arial"/>
          <w:sz w:val="22"/>
          <w:szCs w:val="22"/>
        </w:rPr>
        <w:t>nsistency. Customer shall have 5</w:t>
      </w:r>
      <w:r w:rsidRPr="000E4B34">
        <w:rPr>
          <w:rFonts w:ascii="Arial" w:hAnsi="Arial" w:cs="Arial"/>
          <w:sz w:val="22"/>
          <w:szCs w:val="22"/>
        </w:rPr>
        <w:t xml:space="preserve"> days to perform such tests. If the completed Software does not satisfy the acceptance criteria, the parties shall follow the acceptance procedures described in the preceding paragraph</w:t>
      </w:r>
    </w:p>
    <w:p w:rsidR="004E2BD8" w:rsidRPr="000E4B34" w:rsidRDefault="00B96646" w:rsidP="004D3691">
      <w:pPr>
        <w:widowControl/>
        <w:spacing w:line="276" w:lineRule="auto"/>
        <w:jc w:val="both"/>
        <w:rPr>
          <w:rFonts w:ascii="Arial" w:hAnsi="Arial" w:cs="Arial"/>
          <w:sz w:val="22"/>
          <w:szCs w:val="22"/>
        </w:rPr>
      </w:pPr>
      <w:r>
        <w:rPr>
          <w:rFonts w:ascii="Arial" w:hAnsi="Arial" w:cs="Arial"/>
          <w:noProof/>
          <w:sz w:val="22"/>
          <w:szCs w:val="22"/>
        </w:rPr>
        <w:pict>
          <v:shape id="_x0000_s1035" type="#_x0000_t202" style="position:absolute;left:0;text-align:left;margin-left:-70.95pt;margin-top:-629.25pt;width:6pt;height:657pt;z-index:251657216" filled="f" stroked="f">
            <v:textbox style="layout-flow:vertical;mso-layout-flow-alt:bottom-to-top;mso-next-textbox:#_x0000_s1035">
              <w:txbxContent>
                <w:p w:rsidR="00B96646" w:rsidRDefault="00B96646" w:rsidP="002033AB">
                  <w:r w:rsidRPr="007539DD">
                    <w:t xml:space="preserve">             </w:t>
                  </w:r>
                </w:p>
                <w:p w:rsidR="00B96646" w:rsidRDefault="00B96646" w:rsidP="002033AB"/>
                <w:p w:rsidR="00B96646" w:rsidRPr="007539DD" w:rsidRDefault="00B96646" w:rsidP="002033AB">
                  <w:r w:rsidRPr="007539DD">
                    <w:t xml:space="preserve">© Copyright Envision </w:t>
                  </w:r>
                  <w:r>
                    <w:t>Corporation</w:t>
                  </w:r>
                  <w:r w:rsidRPr="007539DD">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w:r>
      <w:r>
        <w:rPr>
          <w:rFonts w:ascii="Arial" w:hAnsi="Arial" w:cs="Arial"/>
          <w:noProof/>
          <w:sz w:val="22"/>
          <w:szCs w:val="22"/>
        </w:rPr>
        <w:pict>
          <v:shape id="_x0000_s1036" type="#_x0000_t202" style="position:absolute;left:0;text-align:left;margin-left:543.35pt;margin-top:99.75pt;width:6pt;height:9pt;z-index:251659264" stroked="f">
            <v:textbox style="mso-next-textbox:#_x0000_s1036">
              <w:txbxContent>
                <w:p w:rsidR="00B96646" w:rsidRPr="00D20199" w:rsidRDefault="00B96646" w:rsidP="002033AB">
                  <w:r w:rsidRPr="008C141E">
                    <w:t xml:space="preserve">          </w:t>
                  </w:r>
                  <w:r w:rsidRPr="00D20199">
                    <w:t xml:space="preserve">© Copyright Envision </w:t>
                  </w:r>
                  <w:r>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B96646" w:rsidRPr="008C141E" w:rsidRDefault="00B96646" w:rsidP="002033AB"/>
              </w:txbxContent>
            </v:textbox>
          </v:shape>
        </w:pict>
      </w: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If and when the acceptance tests establish the Software delivered upon completion of any phase of development complies with the acceptance criteria, Customer shall promptly notify Developer that it accepts the delivered Software</w:t>
      </w:r>
      <w:r w:rsidR="008B4322" w:rsidRPr="000E4B34">
        <w:rPr>
          <w:rFonts w:ascii="Arial" w:hAnsi="Arial" w:cs="Arial"/>
          <w:sz w:val="22"/>
          <w:szCs w:val="22"/>
        </w:rPr>
        <w:t>.</w:t>
      </w:r>
      <w:r w:rsidRPr="000E4B34">
        <w:rPr>
          <w:rFonts w:ascii="Arial" w:hAnsi="Arial" w:cs="Arial"/>
          <w:sz w:val="22"/>
          <w:szCs w:val="22"/>
        </w:rPr>
        <w:t xml:space="preserve"> </w:t>
      </w:r>
    </w:p>
    <w:p w:rsidR="00B374D1" w:rsidRPr="000E4B34" w:rsidRDefault="00B374D1" w:rsidP="004D3691">
      <w:pPr>
        <w:widowControl/>
        <w:spacing w:line="276" w:lineRule="auto"/>
        <w:jc w:val="both"/>
        <w:rPr>
          <w:rFonts w:ascii="Arial" w:hAnsi="Arial" w:cs="Arial"/>
          <w:sz w:val="22"/>
          <w:szCs w:val="22"/>
        </w:rPr>
      </w:pPr>
    </w:p>
    <w:p w:rsidR="00B374D1" w:rsidRPr="000E4B34" w:rsidRDefault="00B374D1" w:rsidP="004D3691">
      <w:pPr>
        <w:widowControl/>
        <w:spacing w:line="276" w:lineRule="auto"/>
        <w:jc w:val="both"/>
        <w:rPr>
          <w:rFonts w:ascii="Arial" w:hAnsi="Arial" w:cs="Arial"/>
          <w:sz w:val="22"/>
          <w:szCs w:val="22"/>
        </w:rPr>
      </w:pPr>
    </w:p>
    <w:p w:rsidR="00F807CF" w:rsidRPr="000E4B34" w:rsidRDefault="00F807CF"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Training</w:t>
      </w:r>
      <w:r w:rsidR="0034288A" w:rsidRPr="000E4B34">
        <w:rPr>
          <w:rFonts w:ascii="Arial" w:hAnsi="Arial" w:cs="Arial"/>
          <w:b/>
          <w:bCs/>
          <w:caps/>
          <w:sz w:val="22"/>
          <w:szCs w:val="22"/>
        </w:rPr>
        <w:t xml:space="preserve"> </w:t>
      </w:r>
    </w:p>
    <w:p w:rsidR="00F807CF" w:rsidRPr="000E4B34" w:rsidRDefault="00F807CF" w:rsidP="004D3691">
      <w:pPr>
        <w:widowControl/>
        <w:spacing w:line="276" w:lineRule="auto"/>
        <w:jc w:val="both"/>
        <w:rPr>
          <w:rFonts w:ascii="Arial" w:hAnsi="Arial" w:cs="Arial"/>
          <w:sz w:val="22"/>
          <w:szCs w:val="22"/>
        </w:rPr>
      </w:pPr>
    </w:p>
    <w:p w:rsidR="0034288A" w:rsidRPr="000E4B34" w:rsidRDefault="00743CF9" w:rsidP="004D3691">
      <w:pPr>
        <w:widowControl/>
        <w:spacing w:line="276" w:lineRule="auto"/>
        <w:jc w:val="both"/>
        <w:rPr>
          <w:rFonts w:ascii="Arial" w:hAnsi="Arial" w:cs="Arial"/>
          <w:sz w:val="22"/>
          <w:szCs w:val="22"/>
        </w:rPr>
      </w:pPr>
      <w:r w:rsidRPr="000E4B34">
        <w:rPr>
          <w:rFonts w:ascii="Arial" w:hAnsi="Arial" w:cs="Arial"/>
          <w:sz w:val="22"/>
          <w:szCs w:val="22"/>
        </w:rPr>
        <w:t xml:space="preserve">Developer shall provide </w:t>
      </w:r>
      <w:r w:rsidR="008C41DA" w:rsidRPr="000E4B34">
        <w:rPr>
          <w:rFonts w:ascii="Arial" w:hAnsi="Arial" w:cs="Arial"/>
          <w:sz w:val="22"/>
          <w:szCs w:val="22"/>
        </w:rPr>
        <w:t>half</w:t>
      </w:r>
      <w:r w:rsidR="0034288A" w:rsidRPr="000E4B34">
        <w:rPr>
          <w:rFonts w:ascii="Arial" w:hAnsi="Arial" w:cs="Arial"/>
          <w:sz w:val="22"/>
          <w:szCs w:val="22"/>
        </w:rPr>
        <w:t xml:space="preserve"> day of training in the use of the Software. The training will be conducted on such dates and </w:t>
      </w:r>
      <w:r w:rsidR="00924935" w:rsidRPr="000E4B34">
        <w:rPr>
          <w:rFonts w:ascii="Arial" w:hAnsi="Arial" w:cs="Arial"/>
          <w:sz w:val="22"/>
          <w:szCs w:val="22"/>
        </w:rPr>
        <w:t xml:space="preserve">the location is in Customer </w:t>
      </w:r>
      <w:r w:rsidR="005E22F5" w:rsidRPr="000E4B34">
        <w:rPr>
          <w:rFonts w:ascii="Arial" w:hAnsi="Arial" w:cs="Arial"/>
          <w:sz w:val="22"/>
          <w:szCs w:val="22"/>
        </w:rPr>
        <w:t>address</w:t>
      </w:r>
      <w:r w:rsidR="00924935" w:rsidRPr="000E4B34">
        <w:rPr>
          <w:rFonts w:ascii="Arial" w:hAnsi="Arial" w:cs="Arial"/>
          <w:sz w:val="22"/>
          <w:szCs w:val="22"/>
        </w:rPr>
        <w:t xml:space="preserve"> </w:t>
      </w:r>
      <w:r w:rsidR="005E22F5" w:rsidRPr="000E4B34">
        <w:rPr>
          <w:rFonts w:ascii="Arial" w:eastAsia="MS Mincho" w:hAnsi="Arial" w:cs="Arial"/>
          <w:sz w:val="22"/>
          <w:szCs w:val="22"/>
        </w:rPr>
        <w:t>set forth first above</w:t>
      </w:r>
      <w:r w:rsidR="0034288A" w:rsidRPr="000E4B34">
        <w:rPr>
          <w:rFonts w:ascii="Arial" w:hAnsi="Arial" w:cs="Arial"/>
          <w:sz w:val="22"/>
          <w:szCs w:val="22"/>
        </w:rPr>
        <w:t xml:space="preserve">. </w:t>
      </w:r>
    </w:p>
    <w:p w:rsidR="000A5ECF" w:rsidRPr="000E4B34" w:rsidRDefault="000A5ECF" w:rsidP="004D3691">
      <w:pPr>
        <w:widowControl/>
        <w:spacing w:line="276" w:lineRule="auto"/>
        <w:jc w:val="both"/>
        <w:rPr>
          <w:rFonts w:ascii="Arial" w:hAnsi="Arial" w:cs="Arial"/>
          <w:sz w:val="22"/>
          <w:szCs w:val="22"/>
        </w:rPr>
      </w:pPr>
    </w:p>
    <w:p w:rsidR="00F807CF" w:rsidRPr="000E4B34" w:rsidRDefault="00F807CF" w:rsidP="004D3691">
      <w:pPr>
        <w:widowControl/>
        <w:spacing w:line="276" w:lineRule="auto"/>
        <w:jc w:val="both"/>
        <w:rPr>
          <w:rFonts w:ascii="Arial" w:hAnsi="Arial" w:cs="Arial"/>
          <w:sz w:val="22"/>
          <w:szCs w:val="22"/>
        </w:rPr>
      </w:pPr>
    </w:p>
    <w:p w:rsidR="00F807CF" w:rsidRPr="000E4B34" w:rsidRDefault="00F807CF"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Maintenance of Software</w:t>
      </w:r>
      <w:r w:rsidR="0034288A" w:rsidRPr="000E4B34">
        <w:rPr>
          <w:rFonts w:ascii="Arial" w:hAnsi="Arial" w:cs="Arial"/>
          <w:b/>
          <w:bCs/>
          <w:caps/>
          <w:sz w:val="22"/>
          <w:szCs w:val="22"/>
        </w:rPr>
        <w:t xml:space="preserve"> </w:t>
      </w:r>
    </w:p>
    <w:p w:rsidR="00F807CF" w:rsidRPr="000E4B34" w:rsidRDefault="00F807CF" w:rsidP="004D3691">
      <w:pPr>
        <w:widowControl/>
        <w:spacing w:line="276" w:lineRule="auto"/>
        <w:jc w:val="both"/>
        <w:rPr>
          <w:rFonts w:ascii="Arial" w:hAnsi="Arial" w:cs="Arial"/>
          <w:sz w:val="22"/>
          <w:szCs w:val="22"/>
        </w:rPr>
      </w:pPr>
    </w:p>
    <w:p w:rsidR="0034288A" w:rsidRPr="000E4B34" w:rsidRDefault="000478D6" w:rsidP="004D3691">
      <w:pPr>
        <w:widowControl/>
        <w:spacing w:line="276" w:lineRule="auto"/>
        <w:jc w:val="both"/>
        <w:rPr>
          <w:rFonts w:ascii="Arial" w:hAnsi="Arial" w:cs="Arial"/>
          <w:sz w:val="22"/>
          <w:szCs w:val="22"/>
        </w:rPr>
      </w:pPr>
      <w:r w:rsidRPr="000E4B34">
        <w:rPr>
          <w:rFonts w:ascii="Arial" w:hAnsi="Arial" w:cs="Arial"/>
          <w:sz w:val="22"/>
          <w:szCs w:val="22"/>
        </w:rPr>
        <w:t>Beginning on the first day of the first month after the acceptance of the software</w:t>
      </w:r>
      <w:r w:rsidR="00B2160E">
        <w:rPr>
          <w:rFonts w:ascii="Arial" w:hAnsi="Arial" w:cs="Arial"/>
          <w:sz w:val="22"/>
          <w:szCs w:val="22"/>
        </w:rPr>
        <w:t xml:space="preserve"> </w:t>
      </w:r>
      <w:r w:rsidR="00DD01DC">
        <w:rPr>
          <w:rFonts w:ascii="Arial" w:hAnsi="Arial" w:cs="Arial"/>
          <w:sz w:val="22"/>
          <w:szCs w:val="22"/>
        </w:rPr>
        <w:t>and lasting for a duration of 6</w:t>
      </w:r>
      <w:r w:rsidR="00B2160E" w:rsidRPr="00B2160E">
        <w:rPr>
          <w:rFonts w:ascii="Arial" w:hAnsi="Arial" w:cs="Arial"/>
          <w:sz w:val="22"/>
          <w:szCs w:val="22"/>
        </w:rPr>
        <w:t xml:space="preserve"> months</w:t>
      </w:r>
      <w:r w:rsidRPr="000E4B34">
        <w:rPr>
          <w:rFonts w:ascii="Arial" w:hAnsi="Arial" w:cs="Arial"/>
          <w:sz w:val="22"/>
          <w:szCs w:val="22"/>
        </w:rPr>
        <w:t>, Developer shall provide the following error-correction and support services</w:t>
      </w:r>
      <w:r w:rsidR="0034288A" w:rsidRPr="000E4B34">
        <w:rPr>
          <w:rFonts w:ascii="Arial" w:hAnsi="Arial" w:cs="Arial"/>
          <w:sz w:val="22"/>
          <w:szCs w:val="22"/>
        </w:rPr>
        <w:t>:</w:t>
      </w:r>
    </w:p>
    <w:p w:rsidR="0034288A" w:rsidRPr="000E4B34" w:rsidRDefault="0034288A" w:rsidP="004D3691">
      <w:pPr>
        <w:widowControl/>
        <w:spacing w:line="276" w:lineRule="auto"/>
        <w:jc w:val="both"/>
        <w:rPr>
          <w:rFonts w:ascii="Arial" w:hAnsi="Arial" w:cs="Arial"/>
          <w:sz w:val="22"/>
          <w:szCs w:val="22"/>
        </w:rPr>
      </w:pPr>
    </w:p>
    <w:p w:rsidR="0034288A" w:rsidRPr="000E4B34" w:rsidRDefault="00C17DE7" w:rsidP="004D3691">
      <w:pPr>
        <w:widowControl/>
        <w:numPr>
          <w:ilvl w:val="1"/>
          <w:numId w:val="1"/>
        </w:numPr>
        <w:spacing w:line="276" w:lineRule="auto"/>
        <w:jc w:val="both"/>
        <w:rPr>
          <w:rFonts w:ascii="Arial" w:hAnsi="Arial" w:cs="Arial"/>
          <w:sz w:val="22"/>
          <w:szCs w:val="22"/>
        </w:rPr>
      </w:pPr>
      <w:r>
        <w:rPr>
          <w:rFonts w:ascii="Arial" w:hAnsi="Arial" w:cs="Arial"/>
          <w:sz w:val="22"/>
          <w:szCs w:val="22"/>
        </w:rPr>
        <w:t>Mobile phone hot-line</w:t>
      </w:r>
      <w:r w:rsidR="0034288A" w:rsidRPr="000E4B34">
        <w:rPr>
          <w:rFonts w:ascii="Arial" w:hAnsi="Arial" w:cs="Arial"/>
          <w:sz w:val="22"/>
          <w:szCs w:val="22"/>
        </w:rPr>
        <w:t xml:space="preserve"> support during Developer's normal days and hours of business operation. Such support shall include consultation on the operation and utilization of the Software; and</w:t>
      </w:r>
    </w:p>
    <w:p w:rsidR="0034288A" w:rsidRPr="000E4B34" w:rsidRDefault="0034288A" w:rsidP="004D3691">
      <w:pPr>
        <w:widowControl/>
        <w:spacing w:line="276" w:lineRule="auto"/>
        <w:jc w:val="both"/>
        <w:rPr>
          <w:rFonts w:ascii="Arial" w:hAnsi="Arial" w:cs="Arial"/>
          <w:sz w:val="22"/>
          <w:szCs w:val="22"/>
        </w:rPr>
      </w:pPr>
    </w:p>
    <w:p w:rsidR="0034288A" w:rsidRPr="000E4B34" w:rsidRDefault="00500BFC"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E</w:t>
      </w:r>
      <w:r w:rsidR="0034288A" w:rsidRPr="000E4B34">
        <w:rPr>
          <w:rFonts w:ascii="Arial" w:hAnsi="Arial" w:cs="Arial"/>
          <w:sz w:val="22"/>
          <w:szCs w:val="22"/>
        </w:rPr>
        <w:t>rror correction services, consisting of Developer using all reasonable efforts to design, code and implement programming changes to the Software, and modifications to the documentation, to correct reproducible errors therein so that the Software is brought into substantial conformance with the Specifications.</w:t>
      </w:r>
    </w:p>
    <w:p w:rsidR="000478D6" w:rsidRPr="000E4B34" w:rsidRDefault="000478D6" w:rsidP="004D3691">
      <w:pPr>
        <w:pStyle w:val="ListParagraph"/>
        <w:spacing w:line="276" w:lineRule="auto"/>
        <w:rPr>
          <w:rFonts w:ascii="Arial" w:hAnsi="Arial" w:cs="Arial"/>
          <w:sz w:val="22"/>
          <w:szCs w:val="22"/>
        </w:rPr>
      </w:pPr>
    </w:p>
    <w:p w:rsidR="000478D6" w:rsidRPr="000E4B34" w:rsidRDefault="000478D6"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Updates do not include:</w:t>
      </w:r>
    </w:p>
    <w:p w:rsidR="000478D6" w:rsidRPr="000E4B34" w:rsidRDefault="000478D6" w:rsidP="004D3691">
      <w:pPr>
        <w:widowControl/>
        <w:spacing w:line="276" w:lineRule="auto"/>
        <w:jc w:val="both"/>
        <w:rPr>
          <w:rFonts w:ascii="Arial" w:hAnsi="Arial" w:cs="Arial"/>
          <w:sz w:val="22"/>
          <w:szCs w:val="22"/>
        </w:rPr>
      </w:pPr>
    </w:p>
    <w:p w:rsidR="00C17DE7" w:rsidRDefault="00C17DE7" w:rsidP="004D3691">
      <w:pPr>
        <w:widowControl/>
        <w:numPr>
          <w:ilvl w:val="2"/>
          <w:numId w:val="1"/>
        </w:numPr>
        <w:spacing w:line="276" w:lineRule="auto"/>
        <w:jc w:val="both"/>
        <w:rPr>
          <w:rFonts w:ascii="Arial" w:hAnsi="Arial" w:cs="Arial"/>
          <w:sz w:val="22"/>
          <w:szCs w:val="22"/>
        </w:rPr>
      </w:pPr>
      <w:r w:rsidRPr="00C17DE7">
        <w:rPr>
          <w:rFonts w:ascii="Arial" w:hAnsi="Arial" w:cs="Arial"/>
          <w:sz w:val="22"/>
          <w:szCs w:val="22"/>
        </w:rPr>
        <w:t>Features that are not included in the Software Specifications</w:t>
      </w:r>
    </w:p>
    <w:p w:rsidR="000478D6" w:rsidRPr="00C17DE7" w:rsidRDefault="000478D6" w:rsidP="004D3691">
      <w:pPr>
        <w:widowControl/>
        <w:numPr>
          <w:ilvl w:val="2"/>
          <w:numId w:val="1"/>
        </w:numPr>
        <w:spacing w:line="276" w:lineRule="auto"/>
        <w:jc w:val="both"/>
        <w:rPr>
          <w:rFonts w:ascii="Arial" w:hAnsi="Arial" w:cs="Arial"/>
          <w:sz w:val="22"/>
          <w:szCs w:val="22"/>
        </w:rPr>
      </w:pPr>
      <w:r w:rsidRPr="000E4B34">
        <w:rPr>
          <w:rFonts w:ascii="Arial" w:hAnsi="Arial" w:cs="Arial"/>
          <w:sz w:val="22"/>
          <w:szCs w:val="22"/>
        </w:rPr>
        <w:t>Platform extensions including software extensions to</w:t>
      </w:r>
    </w:p>
    <w:p w:rsidR="000478D6" w:rsidRPr="000E4B34" w:rsidRDefault="000478D6" w:rsidP="004D3691">
      <w:pPr>
        <w:widowControl/>
        <w:numPr>
          <w:ilvl w:val="3"/>
          <w:numId w:val="1"/>
        </w:numPr>
        <w:spacing w:line="276" w:lineRule="auto"/>
        <w:jc w:val="both"/>
        <w:rPr>
          <w:rFonts w:ascii="Arial" w:hAnsi="Arial" w:cs="Arial"/>
          <w:sz w:val="22"/>
          <w:szCs w:val="22"/>
        </w:rPr>
      </w:pPr>
      <w:r w:rsidRPr="000E4B34">
        <w:rPr>
          <w:rFonts w:ascii="Arial" w:hAnsi="Arial" w:cs="Arial"/>
          <w:sz w:val="22"/>
          <w:szCs w:val="22"/>
        </w:rPr>
        <w:t>different hardware platforms;</w:t>
      </w:r>
    </w:p>
    <w:p w:rsidR="000478D6" w:rsidRPr="000E4B34" w:rsidRDefault="000478D6" w:rsidP="004D3691">
      <w:pPr>
        <w:widowControl/>
        <w:numPr>
          <w:ilvl w:val="3"/>
          <w:numId w:val="1"/>
        </w:numPr>
        <w:spacing w:line="276" w:lineRule="auto"/>
        <w:jc w:val="both"/>
        <w:rPr>
          <w:rFonts w:ascii="Arial" w:hAnsi="Arial" w:cs="Arial"/>
          <w:sz w:val="22"/>
          <w:szCs w:val="22"/>
        </w:rPr>
      </w:pPr>
      <w:r w:rsidRPr="000E4B34">
        <w:rPr>
          <w:rFonts w:ascii="Arial" w:hAnsi="Arial" w:cs="Arial"/>
          <w:sz w:val="22"/>
          <w:szCs w:val="22"/>
        </w:rPr>
        <w:lastRenderedPageBreak/>
        <w:t>different windowing system platforms;</w:t>
      </w:r>
    </w:p>
    <w:p w:rsidR="000478D6" w:rsidRPr="000E4B34" w:rsidRDefault="000478D6" w:rsidP="004D3691">
      <w:pPr>
        <w:widowControl/>
        <w:numPr>
          <w:ilvl w:val="3"/>
          <w:numId w:val="1"/>
        </w:numPr>
        <w:spacing w:line="276" w:lineRule="auto"/>
        <w:jc w:val="both"/>
        <w:rPr>
          <w:rFonts w:ascii="Arial" w:hAnsi="Arial" w:cs="Arial"/>
          <w:sz w:val="22"/>
          <w:szCs w:val="22"/>
        </w:rPr>
      </w:pPr>
      <w:r w:rsidRPr="000E4B34">
        <w:rPr>
          <w:rFonts w:ascii="Arial" w:hAnsi="Arial" w:cs="Arial"/>
          <w:sz w:val="22"/>
          <w:szCs w:val="22"/>
        </w:rPr>
        <w:t>different operating system platforms</w:t>
      </w:r>
    </w:p>
    <w:p w:rsidR="000478D6" w:rsidRPr="000E4B34" w:rsidRDefault="000478D6" w:rsidP="004D3691">
      <w:pPr>
        <w:widowControl/>
        <w:spacing w:line="276" w:lineRule="auto"/>
        <w:jc w:val="both"/>
        <w:rPr>
          <w:rFonts w:ascii="Arial" w:hAnsi="Arial" w:cs="Arial"/>
          <w:sz w:val="22"/>
          <w:szCs w:val="22"/>
        </w:rPr>
      </w:pPr>
    </w:p>
    <w:p w:rsidR="000478D6" w:rsidRPr="000E4B34" w:rsidRDefault="000478D6" w:rsidP="004D3691">
      <w:pPr>
        <w:widowControl/>
        <w:spacing w:line="276" w:lineRule="auto"/>
        <w:jc w:val="both"/>
        <w:rPr>
          <w:rFonts w:ascii="Arial" w:hAnsi="Arial" w:cs="Arial"/>
          <w:sz w:val="22"/>
          <w:szCs w:val="22"/>
        </w:rPr>
      </w:pPr>
    </w:p>
    <w:p w:rsidR="000478D6" w:rsidRPr="000E4B34" w:rsidRDefault="000478D6" w:rsidP="004D3691">
      <w:pPr>
        <w:widowControl/>
        <w:spacing w:line="276" w:lineRule="auto"/>
        <w:jc w:val="both"/>
        <w:rPr>
          <w:rFonts w:ascii="Arial" w:hAnsi="Arial" w:cs="Arial"/>
          <w:sz w:val="22"/>
          <w:szCs w:val="22"/>
        </w:rPr>
      </w:pPr>
    </w:p>
    <w:p w:rsidR="0034288A" w:rsidRPr="000E4B34" w:rsidRDefault="007B101B"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Ownership of Software</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Developer assigns to Customer its entire right, title and interest in anything created or developed by Developer for Customer under this Agreement ("Work Product") including all patents, copyrights, trade secrets and other proprietary rights. This assignment is conditioned upon full payment of the compensation due Developer under this Agreement.</w:t>
      </w:r>
    </w:p>
    <w:p w:rsidR="00C23EE0" w:rsidRPr="000E4B34" w:rsidRDefault="00C23EE0" w:rsidP="004D3691">
      <w:pPr>
        <w:widowControl/>
        <w:spacing w:line="276" w:lineRule="auto"/>
        <w:jc w:val="both"/>
        <w:rPr>
          <w:rFonts w:ascii="Arial" w:hAnsi="Arial" w:cs="Arial"/>
          <w:sz w:val="22"/>
          <w:szCs w:val="22"/>
        </w:rPr>
      </w:pPr>
    </w:p>
    <w:p w:rsidR="00D02A19" w:rsidRPr="000E4B34" w:rsidRDefault="00D02A19" w:rsidP="004D3691">
      <w:pPr>
        <w:widowControl/>
        <w:spacing w:line="276" w:lineRule="auto"/>
        <w:jc w:val="both"/>
        <w:rPr>
          <w:rFonts w:ascii="Arial" w:hAnsi="Arial" w:cs="Arial"/>
          <w:sz w:val="22"/>
          <w:szCs w:val="22"/>
        </w:rPr>
      </w:pPr>
    </w:p>
    <w:p w:rsidR="0034288A" w:rsidRPr="000E4B34" w:rsidRDefault="00F807CF"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Warranties</w:t>
      </w:r>
    </w:p>
    <w:p w:rsidR="0034288A" w:rsidRPr="000E4B34" w:rsidRDefault="0034288A" w:rsidP="004D3691">
      <w:pPr>
        <w:widowControl/>
        <w:spacing w:line="276" w:lineRule="auto"/>
        <w:jc w:val="both"/>
        <w:rPr>
          <w:rFonts w:ascii="Arial" w:hAnsi="Arial" w:cs="Arial"/>
          <w:sz w:val="22"/>
          <w:szCs w:val="22"/>
        </w:rPr>
      </w:pPr>
    </w:p>
    <w:p w:rsidR="008646BB"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THE SOFTWARE FURNISHED UNDER THIS AGREEMENT IS PROVIDED ON AN AS “AS IS” BASIS, WITHOUT ANY WARRANTIES OR REPRESENTATIONS EXPRESS, IMPLIED OR STATUTORY; INCLUDING, WITHOUT LIMITATION, WARRANTIES OF QUALITY, PERFORMANCE, NONINFRINGEMENT, MERCHANTABILITY OR FITNESS FOR A PARTICULAR PURPOSE. NOR ARE THERE ANY WARRANTIES CREATED BY A COURSE OF DEALING, COURSE OF PERFORMANCE OR TRADE USAGE. DEVELOPER DOES NOT WARRANT THAT THE SOFTWARE WILL MEET CUSTOMER'S NEEDS OR BE FREE FROM ERRORS, OR THAT THE OPERATION OF THE SOFTWARE WILL BE UNINTERRUPTED. THE FOREGOING EXCLUSIONS AND DISCLAIMERS ARE AN ESSENTIAL PART OF THIS AGREEMENT AND FORMED THE BASIS FOR DETERMINING THE PRICE CHARGED FOR THE SOFTWARE.</w:t>
      </w:r>
    </w:p>
    <w:p w:rsidR="00E91F33" w:rsidRPr="000E4B34" w:rsidRDefault="008646BB" w:rsidP="004D3691">
      <w:pPr>
        <w:widowControl/>
        <w:spacing w:line="276" w:lineRule="auto"/>
        <w:jc w:val="both"/>
        <w:rPr>
          <w:rFonts w:ascii="Arial" w:hAnsi="Arial" w:cs="Arial"/>
          <w:sz w:val="22"/>
          <w:szCs w:val="22"/>
        </w:rPr>
      </w:pPr>
      <w:r w:rsidRPr="000E4B34">
        <w:rPr>
          <w:rFonts w:ascii="Arial" w:hAnsi="Arial" w:cs="Arial"/>
          <w:sz w:val="22"/>
          <w:szCs w:val="22"/>
        </w:rPr>
        <w:t xml:space="preserve"> </w:t>
      </w:r>
    </w:p>
    <w:p w:rsidR="008C41DA" w:rsidRPr="000E4B34" w:rsidRDefault="008C41DA" w:rsidP="004D3691">
      <w:pPr>
        <w:widowControl/>
        <w:spacing w:line="276" w:lineRule="auto"/>
        <w:jc w:val="both"/>
        <w:rPr>
          <w:rFonts w:ascii="Arial" w:hAnsi="Arial" w:cs="Arial"/>
          <w:sz w:val="22"/>
          <w:szCs w:val="22"/>
        </w:rPr>
      </w:pPr>
    </w:p>
    <w:p w:rsidR="0034288A" w:rsidRPr="000E4B34" w:rsidRDefault="0034288A"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Intellectu</w:t>
      </w:r>
      <w:r w:rsidR="00F807CF" w:rsidRPr="000E4B34">
        <w:rPr>
          <w:rFonts w:ascii="Arial" w:hAnsi="Arial" w:cs="Arial"/>
          <w:b/>
          <w:bCs/>
          <w:caps/>
          <w:sz w:val="22"/>
          <w:szCs w:val="22"/>
        </w:rPr>
        <w:t>al Property Infringement Claims</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Developer warrants that Developer will not knowingly infringe on the copyright or trade secrets of any third party in performing services under this Agreement. To the extent any material used by Developer contains matter proprietary to a third party, Developer shall obtain a license from the owner permitting the use of such matter and granting Developer the right to sub-license its use. Developer will not knowingly infringe upon any existing patents of third parties in the performance of services required by this Agreement, but Developer MAKES NO WARRANTY OF NON-INFRINGEMENT of any </w:t>
      </w:r>
      <w:r w:rsidR="00514AF2" w:rsidRPr="000E4B34">
        <w:rPr>
          <w:rFonts w:ascii="Arial" w:hAnsi="Arial" w:cs="Arial"/>
          <w:sz w:val="22"/>
          <w:szCs w:val="22"/>
        </w:rPr>
        <w:t>COUNTRY</w:t>
      </w:r>
      <w:r w:rsidR="008362CC" w:rsidRPr="000E4B34">
        <w:rPr>
          <w:rFonts w:ascii="Arial" w:hAnsi="Arial" w:cs="Arial"/>
          <w:sz w:val="22"/>
          <w:szCs w:val="22"/>
        </w:rPr>
        <w:t>.</w:t>
      </w:r>
    </w:p>
    <w:p w:rsidR="008362CC" w:rsidRPr="000E4B34" w:rsidRDefault="008362CC"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If any third party brings a lawsuit or proceeding against Customer based upon a claim that the Software breaches the third party's patent, copyright or trade secrets rights, and it is determined that such infringement has occurred, Developer shall hold Customer harmless against any loss, damage, expense or cost, including reasonable attorney fees, arising from the claim.</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This indemnification obligation shall be effective only if:</w:t>
      </w:r>
    </w:p>
    <w:p w:rsidR="0034288A" w:rsidRPr="000E4B34" w:rsidRDefault="0034288A" w:rsidP="004D3691">
      <w:pPr>
        <w:widowControl/>
        <w:spacing w:line="276" w:lineRule="auto"/>
        <w:jc w:val="both"/>
        <w:rPr>
          <w:rFonts w:ascii="Arial" w:hAnsi="Arial" w:cs="Arial"/>
          <w:sz w:val="22"/>
          <w:szCs w:val="22"/>
        </w:rPr>
      </w:pPr>
    </w:p>
    <w:p w:rsidR="00AC7E6A" w:rsidRPr="000E4B34" w:rsidRDefault="00AC7E6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T</w:t>
      </w:r>
      <w:r w:rsidR="0034288A" w:rsidRPr="000E4B34">
        <w:rPr>
          <w:rFonts w:ascii="Arial" w:hAnsi="Arial" w:cs="Arial"/>
          <w:sz w:val="22"/>
          <w:szCs w:val="22"/>
        </w:rPr>
        <w:t>he third party intellectual property rights involved were known to Developer prior to delivery of the Software</w:t>
      </w:r>
    </w:p>
    <w:p w:rsidR="00AC7E6A" w:rsidRPr="000E4B34" w:rsidRDefault="00AC7E6A" w:rsidP="004D3691">
      <w:pPr>
        <w:widowControl/>
        <w:spacing w:line="276" w:lineRule="auto"/>
        <w:ind w:left="720"/>
        <w:jc w:val="both"/>
        <w:rPr>
          <w:rFonts w:ascii="Arial" w:hAnsi="Arial" w:cs="Arial"/>
          <w:sz w:val="22"/>
          <w:szCs w:val="22"/>
        </w:rPr>
      </w:pPr>
    </w:p>
    <w:p w:rsidR="00AC7E6A"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Customer has make all payments required by this Agreement</w:t>
      </w:r>
    </w:p>
    <w:p w:rsidR="00AC7E6A" w:rsidRPr="000E4B34" w:rsidRDefault="00AC7E6A" w:rsidP="004D3691">
      <w:pPr>
        <w:widowControl/>
        <w:spacing w:line="276" w:lineRule="auto"/>
        <w:jc w:val="both"/>
        <w:rPr>
          <w:rFonts w:ascii="Arial" w:hAnsi="Arial" w:cs="Arial"/>
          <w:sz w:val="22"/>
          <w:szCs w:val="22"/>
        </w:rPr>
      </w:pPr>
    </w:p>
    <w:p w:rsidR="00AC7E6A"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Customer has given prompt notice of the claim and permitted Developer to defend, and</w:t>
      </w:r>
    </w:p>
    <w:p w:rsidR="00AC7E6A" w:rsidRPr="000E4B34" w:rsidRDefault="00AC7E6A" w:rsidP="004D3691">
      <w:pPr>
        <w:widowControl/>
        <w:spacing w:line="276" w:lineRule="auto"/>
        <w:jc w:val="both"/>
        <w:rPr>
          <w:rFonts w:ascii="Arial" w:hAnsi="Arial" w:cs="Arial"/>
          <w:sz w:val="22"/>
          <w:szCs w:val="22"/>
        </w:rPr>
      </w:pPr>
    </w:p>
    <w:p w:rsidR="0034288A" w:rsidRPr="004D3691" w:rsidRDefault="00AC7E6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T</w:t>
      </w:r>
      <w:r w:rsidR="0034288A" w:rsidRPr="000E4B34">
        <w:rPr>
          <w:rFonts w:ascii="Arial" w:hAnsi="Arial" w:cs="Arial"/>
          <w:sz w:val="22"/>
          <w:szCs w:val="22"/>
        </w:rPr>
        <w:t>he claim does not result from Customer's modification of the Software.</w:t>
      </w:r>
    </w:p>
    <w:p w:rsidR="00B96646" w:rsidRDefault="0034288A" w:rsidP="004D3691">
      <w:pPr>
        <w:widowControl/>
        <w:spacing w:line="276" w:lineRule="auto"/>
        <w:jc w:val="both"/>
        <w:rPr>
          <w:rFonts w:ascii="Arial" w:hAnsi="Arial" w:cs="Arial"/>
          <w:sz w:val="22"/>
          <w:szCs w:val="22"/>
        </w:rPr>
      </w:pPr>
      <w:r w:rsidRPr="000E4B34">
        <w:rPr>
          <w:rFonts w:ascii="Arial" w:hAnsi="Arial" w:cs="Arial"/>
          <w:sz w:val="22"/>
          <w:szCs w:val="22"/>
        </w:rPr>
        <w:lastRenderedPageBreak/>
        <w:t>To reduce or mitigate damages, Developer may at its own expense replace the Software with a non</w:t>
      </w:r>
      <w:r w:rsidR="008362CC" w:rsidRPr="000E4B34">
        <w:rPr>
          <w:rFonts w:ascii="Arial" w:hAnsi="Arial" w:cs="Arial"/>
          <w:sz w:val="22"/>
          <w:szCs w:val="22"/>
        </w:rPr>
        <w:t>-</w:t>
      </w:r>
      <w:r w:rsidRPr="000E4B34">
        <w:rPr>
          <w:rFonts w:ascii="Arial" w:hAnsi="Arial" w:cs="Arial"/>
          <w:sz w:val="22"/>
          <w:szCs w:val="22"/>
        </w:rPr>
        <w:t>infringing product.</w:t>
      </w:r>
    </w:p>
    <w:p w:rsidR="00B96646" w:rsidRDefault="00B96646"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 </w:t>
      </w:r>
    </w:p>
    <w:p w:rsidR="0034288A" w:rsidRPr="000E4B34" w:rsidRDefault="0034288A"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Limitation of De</w:t>
      </w:r>
      <w:r w:rsidR="007122BC" w:rsidRPr="000E4B34">
        <w:rPr>
          <w:rFonts w:ascii="Arial" w:hAnsi="Arial" w:cs="Arial"/>
          <w:b/>
          <w:bCs/>
          <w:caps/>
          <w:sz w:val="22"/>
          <w:szCs w:val="22"/>
        </w:rPr>
        <w:t>veloper's Liability to Customer</w:t>
      </w:r>
    </w:p>
    <w:p w:rsidR="0034288A" w:rsidRPr="000E4B34" w:rsidRDefault="0034288A" w:rsidP="004D3691">
      <w:pPr>
        <w:widowControl/>
        <w:spacing w:line="276" w:lineRule="auto"/>
        <w:jc w:val="both"/>
        <w:rPr>
          <w:rFonts w:ascii="Arial" w:hAnsi="Arial" w:cs="Arial"/>
          <w:sz w:val="22"/>
          <w:szCs w:val="22"/>
        </w:rPr>
      </w:pPr>
    </w:p>
    <w:p w:rsidR="00AC7E6A"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In no event shall Developer be liable to Customer for lost profits of Customer, or special or consequential damages, even if Developer has been advised of the possibility of such damages.</w:t>
      </w:r>
    </w:p>
    <w:p w:rsidR="00AC7E6A" w:rsidRPr="000E4B34" w:rsidRDefault="00AC7E6A" w:rsidP="004D3691">
      <w:pPr>
        <w:widowControl/>
        <w:spacing w:line="276" w:lineRule="auto"/>
        <w:ind w:left="720"/>
        <w:jc w:val="both"/>
        <w:rPr>
          <w:rFonts w:ascii="Arial" w:hAnsi="Arial" w:cs="Arial"/>
          <w:sz w:val="22"/>
          <w:szCs w:val="22"/>
        </w:rPr>
      </w:pPr>
    </w:p>
    <w:p w:rsidR="00AC7E6A"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Developer's total liability under this Agreement for damages, costs and expenses, regardless of cause, shall not exceed the total amount of fees paid to Developer by</w:t>
      </w:r>
      <w:r w:rsidR="00372E70" w:rsidRPr="000E4B34">
        <w:rPr>
          <w:rFonts w:ascii="Arial" w:hAnsi="Arial" w:cs="Arial"/>
          <w:sz w:val="22"/>
          <w:szCs w:val="22"/>
        </w:rPr>
        <w:t xml:space="preserve"> Customer under this Agreement or </w:t>
      </w:r>
      <w:r w:rsidR="009D4314" w:rsidRPr="000E4B34">
        <w:rPr>
          <w:rFonts w:ascii="Arial" w:hAnsi="Arial" w:cs="Arial"/>
          <w:sz w:val="22"/>
          <w:szCs w:val="22"/>
        </w:rPr>
        <w:t>Php 20,000</w:t>
      </w:r>
      <w:r w:rsidRPr="000E4B34">
        <w:rPr>
          <w:rFonts w:ascii="Arial" w:hAnsi="Arial" w:cs="Arial"/>
          <w:sz w:val="22"/>
          <w:szCs w:val="22"/>
        </w:rPr>
        <w:t xml:space="preserve">, whichever is greater. </w:t>
      </w:r>
    </w:p>
    <w:p w:rsidR="00AC7E6A" w:rsidRPr="000E4B34" w:rsidRDefault="00AC7E6A" w:rsidP="004D3691">
      <w:pPr>
        <w:widowControl/>
        <w:spacing w:line="276" w:lineRule="auto"/>
        <w:jc w:val="both"/>
        <w:rPr>
          <w:rFonts w:ascii="Arial" w:hAnsi="Arial" w:cs="Arial"/>
          <w:sz w:val="22"/>
          <w:szCs w:val="22"/>
        </w:rPr>
      </w:pPr>
    </w:p>
    <w:p w:rsidR="00AC7E6A"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Developer shall not be liable for any claim or demand made against Customer by any third party except to the extent such claim or demand relates to copyright, trade secret or other proprietary rights, and then only as provided in the section of this Agreement entitled Intellectual Property Infringement Claims.</w:t>
      </w:r>
    </w:p>
    <w:p w:rsidR="00AC7E6A" w:rsidRPr="000E4B34" w:rsidRDefault="00AC7E6A" w:rsidP="004D3691">
      <w:pPr>
        <w:widowControl/>
        <w:spacing w:line="276" w:lineRule="auto"/>
        <w:jc w:val="both"/>
        <w:rPr>
          <w:rFonts w:ascii="Arial" w:hAnsi="Arial" w:cs="Arial"/>
          <w:sz w:val="22"/>
          <w:szCs w:val="22"/>
        </w:rPr>
      </w:pPr>
    </w:p>
    <w:p w:rsidR="008C41DA"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Customer shall indemnify Developer against all claims, liabilities and costs, including reasonable attorney fees, of defending any third party claim or suit arising out of the use of the Software provided under this Agreement, other than for infringement of intellectual property rights. Developer shall promptly notify Customer in writing of any third party claim or suit and Customer shall have the right to fully control the defense and any settlement of such claim or suit.</w:t>
      </w:r>
    </w:p>
    <w:p w:rsidR="008C41DA" w:rsidRPr="000E4B34" w:rsidRDefault="008C41DA" w:rsidP="004D3691">
      <w:pPr>
        <w:spacing w:line="276" w:lineRule="auto"/>
        <w:jc w:val="both"/>
        <w:rPr>
          <w:rFonts w:ascii="Arial" w:hAnsi="Arial" w:cs="Arial"/>
          <w:sz w:val="22"/>
          <w:szCs w:val="22"/>
        </w:rPr>
      </w:pPr>
    </w:p>
    <w:p w:rsidR="008646BB" w:rsidRPr="000E4B34" w:rsidRDefault="008646BB" w:rsidP="004D3691">
      <w:pPr>
        <w:widowControl/>
        <w:spacing w:line="276" w:lineRule="auto"/>
        <w:ind w:left="1080"/>
        <w:jc w:val="both"/>
        <w:rPr>
          <w:rFonts w:ascii="Arial" w:hAnsi="Arial" w:cs="Arial"/>
          <w:sz w:val="22"/>
          <w:szCs w:val="22"/>
        </w:rPr>
      </w:pPr>
    </w:p>
    <w:p w:rsidR="005C1B3B" w:rsidRPr="000E4B34" w:rsidRDefault="005C1B3B"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Confidentiality</w:t>
      </w:r>
      <w:r w:rsidR="0034288A" w:rsidRPr="000E4B34">
        <w:rPr>
          <w:rFonts w:ascii="Arial" w:hAnsi="Arial" w:cs="Arial"/>
          <w:b/>
          <w:bCs/>
          <w:caps/>
          <w:sz w:val="22"/>
          <w:szCs w:val="22"/>
        </w:rPr>
        <w:t xml:space="preserve"> </w:t>
      </w:r>
    </w:p>
    <w:p w:rsidR="005C1B3B" w:rsidRPr="000E4B34" w:rsidRDefault="005C1B3B"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During the term</w:t>
      </w:r>
      <w:r w:rsidR="00C4235C" w:rsidRPr="000E4B34">
        <w:rPr>
          <w:rFonts w:ascii="Arial" w:hAnsi="Arial" w:cs="Arial"/>
          <w:sz w:val="22"/>
          <w:szCs w:val="22"/>
        </w:rPr>
        <w:t xml:space="preserve"> of this Agreement and for </w:t>
      </w:r>
      <w:r w:rsidR="009D4314" w:rsidRPr="000E4B34">
        <w:rPr>
          <w:rFonts w:ascii="Arial" w:hAnsi="Arial" w:cs="Arial"/>
          <w:sz w:val="22"/>
          <w:szCs w:val="22"/>
        </w:rPr>
        <w:t>2</w:t>
      </w:r>
      <w:r w:rsidR="00F42064" w:rsidRPr="000E4B34">
        <w:rPr>
          <w:rFonts w:ascii="Arial" w:hAnsi="Arial" w:cs="Arial"/>
          <w:sz w:val="22"/>
          <w:szCs w:val="22"/>
        </w:rPr>
        <w:t xml:space="preserve"> </w:t>
      </w:r>
      <w:r w:rsidRPr="000E4B34">
        <w:rPr>
          <w:rFonts w:ascii="Arial" w:hAnsi="Arial" w:cs="Arial"/>
          <w:sz w:val="22"/>
          <w:szCs w:val="22"/>
        </w:rPr>
        <w:t>years afterward, Developer will use reasonable care to prevent the unauthorized use or dissemination of Customer's confidential information. Reasonable care means at least the same degree of care Developer uses to protect its own confidential information from unauthorized disclosure.</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Confidential information is limited to information clearly marked as confidential, or disclosed orally that is treated as confidential when disclosed and summarized and identified as confidential in a writing delivered to </w:t>
      </w:r>
      <w:r w:rsidR="00DB5B35" w:rsidRPr="000E4B34">
        <w:rPr>
          <w:rFonts w:ascii="Arial" w:hAnsi="Arial" w:cs="Arial"/>
          <w:sz w:val="22"/>
          <w:szCs w:val="22"/>
        </w:rPr>
        <w:t>Developer</w:t>
      </w:r>
      <w:r w:rsidRPr="000E4B34">
        <w:rPr>
          <w:rFonts w:ascii="Arial" w:hAnsi="Arial" w:cs="Arial"/>
          <w:sz w:val="22"/>
          <w:szCs w:val="22"/>
        </w:rPr>
        <w:t xml:space="preserve"> within </w:t>
      </w:r>
      <w:r w:rsidR="009D4314" w:rsidRPr="000E4B34">
        <w:rPr>
          <w:rFonts w:ascii="Arial" w:hAnsi="Arial" w:cs="Arial"/>
          <w:sz w:val="22"/>
          <w:szCs w:val="22"/>
        </w:rPr>
        <w:t>30</w:t>
      </w:r>
      <w:r w:rsidRPr="000E4B34">
        <w:rPr>
          <w:rFonts w:ascii="Arial" w:hAnsi="Arial" w:cs="Arial"/>
          <w:sz w:val="22"/>
          <w:szCs w:val="22"/>
        </w:rPr>
        <w:t xml:space="preserve"> days of disclosure.</w:t>
      </w:r>
      <w:r w:rsidR="00CB24DF" w:rsidRPr="000E4B34">
        <w:rPr>
          <w:rFonts w:ascii="Arial" w:hAnsi="Arial" w:cs="Arial"/>
          <w:sz w:val="22"/>
          <w:szCs w:val="22"/>
        </w:rPr>
        <w:t xml:space="preserve"> </w:t>
      </w:r>
      <w:r w:rsidRPr="000E4B34">
        <w:rPr>
          <w:rFonts w:ascii="Arial" w:hAnsi="Arial" w:cs="Arial"/>
          <w:sz w:val="22"/>
          <w:szCs w:val="22"/>
        </w:rPr>
        <w:t>Confidential information does not include information that:</w:t>
      </w:r>
    </w:p>
    <w:p w:rsidR="0034288A" w:rsidRPr="000E4B34" w:rsidRDefault="0034288A" w:rsidP="004D3691">
      <w:pPr>
        <w:widowControl/>
        <w:spacing w:line="276" w:lineRule="auto"/>
        <w:jc w:val="both"/>
        <w:rPr>
          <w:rFonts w:ascii="Arial" w:hAnsi="Arial" w:cs="Arial"/>
          <w:sz w:val="22"/>
          <w:szCs w:val="22"/>
        </w:rPr>
      </w:pPr>
    </w:p>
    <w:p w:rsidR="00F42064" w:rsidRPr="000E4B34" w:rsidRDefault="00F42064" w:rsidP="004D3691">
      <w:pPr>
        <w:widowControl/>
        <w:numPr>
          <w:ilvl w:val="0"/>
          <w:numId w:val="7"/>
        </w:numPr>
        <w:spacing w:line="276" w:lineRule="auto"/>
        <w:jc w:val="both"/>
        <w:rPr>
          <w:rFonts w:ascii="Arial" w:hAnsi="Arial" w:cs="Arial"/>
          <w:sz w:val="22"/>
          <w:szCs w:val="22"/>
        </w:rPr>
      </w:pPr>
      <w:r w:rsidRPr="000E4B34">
        <w:rPr>
          <w:rFonts w:ascii="Arial" w:hAnsi="Arial" w:cs="Arial"/>
          <w:sz w:val="22"/>
          <w:szCs w:val="22"/>
        </w:rPr>
        <w:t>T</w:t>
      </w:r>
      <w:r w:rsidR="0034288A" w:rsidRPr="000E4B34">
        <w:rPr>
          <w:rFonts w:ascii="Arial" w:hAnsi="Arial" w:cs="Arial"/>
          <w:sz w:val="22"/>
          <w:szCs w:val="22"/>
        </w:rPr>
        <w:t>he Developer knew before Customer disclosed it</w:t>
      </w:r>
      <w:r w:rsidRPr="000E4B34">
        <w:rPr>
          <w:rFonts w:ascii="Arial" w:hAnsi="Arial" w:cs="Arial"/>
          <w:sz w:val="22"/>
          <w:szCs w:val="22"/>
        </w:rPr>
        <w:t xml:space="preserve"> </w:t>
      </w:r>
    </w:p>
    <w:p w:rsidR="00F42064" w:rsidRPr="000E4B34" w:rsidRDefault="00F42064" w:rsidP="004D3691">
      <w:pPr>
        <w:widowControl/>
        <w:spacing w:line="276" w:lineRule="auto"/>
        <w:ind w:left="720"/>
        <w:jc w:val="both"/>
        <w:rPr>
          <w:rFonts w:ascii="Arial" w:hAnsi="Arial" w:cs="Arial"/>
          <w:sz w:val="22"/>
          <w:szCs w:val="22"/>
        </w:rPr>
      </w:pPr>
    </w:p>
    <w:p w:rsidR="00F42064" w:rsidRPr="000E4B34" w:rsidRDefault="00F42064" w:rsidP="004D3691">
      <w:pPr>
        <w:widowControl/>
        <w:numPr>
          <w:ilvl w:val="0"/>
          <w:numId w:val="7"/>
        </w:numPr>
        <w:spacing w:line="276" w:lineRule="auto"/>
        <w:jc w:val="both"/>
        <w:rPr>
          <w:rFonts w:ascii="Arial" w:hAnsi="Arial" w:cs="Arial"/>
          <w:sz w:val="22"/>
          <w:szCs w:val="22"/>
        </w:rPr>
      </w:pPr>
      <w:r w:rsidRPr="000E4B34">
        <w:rPr>
          <w:rFonts w:ascii="Arial" w:hAnsi="Arial" w:cs="Arial"/>
          <w:sz w:val="22"/>
          <w:szCs w:val="22"/>
        </w:rPr>
        <w:t>I</w:t>
      </w:r>
      <w:r w:rsidR="0034288A" w:rsidRPr="000E4B34">
        <w:rPr>
          <w:rFonts w:ascii="Arial" w:hAnsi="Arial" w:cs="Arial"/>
          <w:sz w:val="22"/>
          <w:szCs w:val="22"/>
        </w:rPr>
        <w:t xml:space="preserve">s or becomes public knowledge through no fault of </w:t>
      </w:r>
      <w:r w:rsidR="00DB5B35" w:rsidRPr="000E4B34">
        <w:rPr>
          <w:rFonts w:ascii="Arial" w:hAnsi="Arial" w:cs="Arial"/>
          <w:sz w:val="22"/>
          <w:szCs w:val="22"/>
        </w:rPr>
        <w:t>Developer</w:t>
      </w:r>
    </w:p>
    <w:p w:rsidR="00F42064" w:rsidRPr="000E4B34" w:rsidRDefault="00F42064" w:rsidP="004D3691">
      <w:pPr>
        <w:widowControl/>
        <w:spacing w:line="276" w:lineRule="auto"/>
        <w:jc w:val="both"/>
        <w:rPr>
          <w:rFonts w:ascii="Arial" w:hAnsi="Arial" w:cs="Arial"/>
          <w:sz w:val="22"/>
          <w:szCs w:val="22"/>
        </w:rPr>
      </w:pPr>
    </w:p>
    <w:p w:rsidR="00F42064" w:rsidRPr="000E4B34" w:rsidRDefault="0034288A" w:rsidP="004D3691">
      <w:pPr>
        <w:widowControl/>
        <w:numPr>
          <w:ilvl w:val="0"/>
          <w:numId w:val="7"/>
        </w:numPr>
        <w:spacing w:line="276" w:lineRule="auto"/>
        <w:jc w:val="both"/>
        <w:rPr>
          <w:rFonts w:ascii="Arial" w:hAnsi="Arial" w:cs="Arial"/>
          <w:sz w:val="22"/>
          <w:szCs w:val="22"/>
        </w:rPr>
      </w:pPr>
      <w:r w:rsidRPr="000E4B34">
        <w:rPr>
          <w:rFonts w:ascii="Arial" w:hAnsi="Arial" w:cs="Arial"/>
          <w:sz w:val="22"/>
          <w:szCs w:val="22"/>
        </w:rPr>
        <w:t>Developer obtains from sources other than Customer who owe no duty of confidentiality to Customer, or</w:t>
      </w:r>
    </w:p>
    <w:p w:rsidR="00F42064" w:rsidRPr="000E4B34" w:rsidRDefault="00F42064" w:rsidP="004D3691">
      <w:pPr>
        <w:widowControl/>
        <w:spacing w:line="276" w:lineRule="auto"/>
        <w:jc w:val="both"/>
        <w:rPr>
          <w:rFonts w:ascii="Arial" w:hAnsi="Arial" w:cs="Arial"/>
          <w:sz w:val="22"/>
          <w:szCs w:val="22"/>
        </w:rPr>
      </w:pPr>
    </w:p>
    <w:p w:rsidR="0034288A" w:rsidRPr="000E4B34" w:rsidRDefault="0034288A" w:rsidP="004D3691">
      <w:pPr>
        <w:widowControl/>
        <w:numPr>
          <w:ilvl w:val="0"/>
          <w:numId w:val="7"/>
        </w:numPr>
        <w:spacing w:line="276" w:lineRule="auto"/>
        <w:jc w:val="both"/>
        <w:rPr>
          <w:rFonts w:ascii="Arial" w:hAnsi="Arial" w:cs="Arial"/>
          <w:sz w:val="22"/>
          <w:szCs w:val="22"/>
        </w:rPr>
      </w:pPr>
      <w:r w:rsidRPr="000E4B34">
        <w:rPr>
          <w:rFonts w:ascii="Arial" w:hAnsi="Arial" w:cs="Arial"/>
          <w:sz w:val="22"/>
          <w:szCs w:val="22"/>
        </w:rPr>
        <w:t>Developer independently develops.</w:t>
      </w:r>
    </w:p>
    <w:p w:rsidR="008C41DA" w:rsidRPr="000E4B34" w:rsidRDefault="008C41D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p>
    <w:p w:rsidR="005C1B3B" w:rsidRPr="000E4B34" w:rsidRDefault="005C1B3B"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Term of Agreement</w:t>
      </w:r>
      <w:r w:rsidR="0034288A" w:rsidRPr="000E4B34">
        <w:rPr>
          <w:rFonts w:ascii="Arial" w:hAnsi="Arial" w:cs="Arial"/>
          <w:b/>
          <w:bCs/>
          <w:caps/>
          <w:sz w:val="22"/>
          <w:szCs w:val="22"/>
        </w:rPr>
        <w:t xml:space="preserve"> </w:t>
      </w:r>
    </w:p>
    <w:p w:rsidR="005C1B3B" w:rsidRPr="000E4B34" w:rsidRDefault="005C1B3B"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This Agreement commences on the date it is executed and shall continue until full performance by both parties, or until earlier terminated by one party under the terms of this Agreement.</w:t>
      </w:r>
    </w:p>
    <w:p w:rsidR="0034288A" w:rsidRPr="000E4B34" w:rsidRDefault="0034288A" w:rsidP="004D3691">
      <w:pPr>
        <w:widowControl/>
        <w:spacing w:line="276" w:lineRule="auto"/>
        <w:jc w:val="both"/>
        <w:rPr>
          <w:rFonts w:ascii="Arial" w:hAnsi="Arial" w:cs="Arial"/>
          <w:sz w:val="22"/>
          <w:szCs w:val="22"/>
        </w:rPr>
      </w:pPr>
    </w:p>
    <w:p w:rsidR="005C1B3B" w:rsidRPr="000E4B34" w:rsidRDefault="005C1B3B"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lastRenderedPageBreak/>
        <w:t>Termination of Agreement</w:t>
      </w:r>
    </w:p>
    <w:p w:rsidR="005C1B3B" w:rsidRPr="000E4B34" w:rsidRDefault="005C1B3B"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Each party shall have the right to terminate this Agreement by written notice to the other if a party has materially breached any obligation herein and such breach remains uncured for a period of </w:t>
      </w:r>
      <w:r w:rsidR="003128AD" w:rsidRPr="000E4B34">
        <w:rPr>
          <w:rFonts w:ascii="Arial" w:hAnsi="Arial" w:cs="Arial"/>
          <w:sz w:val="22"/>
          <w:szCs w:val="22"/>
        </w:rPr>
        <w:t>7</w:t>
      </w:r>
      <w:r w:rsidRPr="000E4B34">
        <w:rPr>
          <w:rFonts w:ascii="Arial" w:hAnsi="Arial" w:cs="Arial"/>
          <w:sz w:val="22"/>
          <w:szCs w:val="22"/>
        </w:rPr>
        <w:t xml:space="preserve"> days after written notice of such breach is sent to the other party.</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If Developer terminates this Agreement because of Customer's default, all of the following shall apply:</w:t>
      </w:r>
    </w:p>
    <w:p w:rsidR="0034288A" w:rsidRPr="000E4B34" w:rsidRDefault="0034288A" w:rsidP="004D3691">
      <w:pPr>
        <w:widowControl/>
        <w:spacing w:line="276" w:lineRule="auto"/>
        <w:jc w:val="both"/>
        <w:rPr>
          <w:rFonts w:ascii="Arial" w:hAnsi="Arial" w:cs="Arial"/>
          <w:sz w:val="22"/>
          <w:szCs w:val="22"/>
        </w:rPr>
      </w:pPr>
    </w:p>
    <w:p w:rsidR="00A368AC"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Customer shall immediately cease use of the Software.</w:t>
      </w:r>
    </w:p>
    <w:p w:rsidR="00A368AC" w:rsidRPr="000E4B34" w:rsidRDefault="00A368AC" w:rsidP="004D3691">
      <w:pPr>
        <w:widowControl/>
        <w:spacing w:line="276" w:lineRule="auto"/>
        <w:ind w:left="720"/>
        <w:jc w:val="both"/>
        <w:rPr>
          <w:rFonts w:ascii="Arial" w:hAnsi="Arial" w:cs="Arial"/>
          <w:sz w:val="22"/>
          <w:szCs w:val="22"/>
        </w:rPr>
      </w:pPr>
    </w:p>
    <w:p w:rsidR="00A368AC"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 xml:space="preserve">Customer shall, within </w:t>
      </w:r>
      <w:r w:rsidR="003128AD" w:rsidRPr="000E4B34">
        <w:rPr>
          <w:rFonts w:ascii="Arial" w:hAnsi="Arial" w:cs="Arial"/>
          <w:sz w:val="22"/>
          <w:szCs w:val="22"/>
        </w:rPr>
        <w:t>7</w:t>
      </w:r>
      <w:r w:rsidRPr="000E4B34">
        <w:rPr>
          <w:rFonts w:ascii="Arial" w:hAnsi="Arial" w:cs="Arial"/>
          <w:sz w:val="22"/>
          <w:szCs w:val="22"/>
        </w:rPr>
        <w:t xml:space="preserve"> days of such termination, deliver to Developer all copies and portions of the Software and related materials and documentation in its possession furnished by Developer under this Agreement.</w:t>
      </w:r>
    </w:p>
    <w:p w:rsidR="00A368AC" w:rsidRPr="000E4B34" w:rsidRDefault="00A368AC" w:rsidP="004D3691">
      <w:pPr>
        <w:widowControl/>
        <w:spacing w:line="276" w:lineRule="auto"/>
        <w:jc w:val="both"/>
        <w:rPr>
          <w:rFonts w:ascii="Arial" w:hAnsi="Arial" w:cs="Arial"/>
          <w:sz w:val="22"/>
          <w:szCs w:val="22"/>
        </w:rPr>
      </w:pPr>
    </w:p>
    <w:p w:rsidR="00A368AC"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All amounts payable or accrued to Developer under this Agreement shall become immediately due and payable.</w:t>
      </w:r>
    </w:p>
    <w:p w:rsidR="00A368AC" w:rsidRPr="000E4B34" w:rsidRDefault="00A368AC" w:rsidP="004D3691">
      <w:pPr>
        <w:widowControl/>
        <w:spacing w:line="276" w:lineRule="auto"/>
        <w:jc w:val="both"/>
        <w:rPr>
          <w:rFonts w:ascii="Arial" w:hAnsi="Arial" w:cs="Arial"/>
          <w:sz w:val="22"/>
          <w:szCs w:val="22"/>
        </w:rPr>
      </w:pPr>
    </w:p>
    <w:p w:rsidR="0034288A"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 xml:space="preserve">All rights and licenses granted to Customer under this Agreement shall immediately terminate. </w:t>
      </w:r>
    </w:p>
    <w:p w:rsidR="003128AD" w:rsidRPr="000E4B34" w:rsidRDefault="003128AD" w:rsidP="004D3691">
      <w:pPr>
        <w:widowControl/>
        <w:spacing w:line="276" w:lineRule="auto"/>
        <w:jc w:val="both"/>
        <w:rPr>
          <w:rFonts w:ascii="Arial" w:hAnsi="Arial" w:cs="Arial"/>
          <w:sz w:val="22"/>
          <w:szCs w:val="22"/>
        </w:rPr>
      </w:pPr>
    </w:p>
    <w:p w:rsidR="00A368AC"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This Agreement may be terminated by Customer</w:t>
      </w:r>
      <w:r w:rsidR="0035587C" w:rsidRPr="000E4B34">
        <w:rPr>
          <w:rFonts w:ascii="Arial" w:hAnsi="Arial" w:cs="Arial"/>
          <w:sz w:val="22"/>
          <w:szCs w:val="22"/>
        </w:rPr>
        <w:t xml:space="preserve"> for its convenience upon</w:t>
      </w:r>
      <w:r w:rsidR="003128AD" w:rsidRPr="000E4B34">
        <w:rPr>
          <w:rFonts w:ascii="Arial" w:hAnsi="Arial" w:cs="Arial"/>
          <w:sz w:val="22"/>
          <w:szCs w:val="22"/>
        </w:rPr>
        <w:t xml:space="preserve"> 7</w:t>
      </w:r>
      <w:r w:rsidRPr="000E4B34">
        <w:rPr>
          <w:rFonts w:ascii="Arial" w:hAnsi="Arial" w:cs="Arial"/>
          <w:sz w:val="22"/>
          <w:szCs w:val="22"/>
        </w:rPr>
        <w:t xml:space="preserve"> days' prior written notice to Developer. Upon such termination, all amounts owed to Developer under this Agreement for accepted work shall immediately become due and payable and all rights and licenses granted by Developer to Customer under this Agreement shall immediately terminate. </w:t>
      </w:r>
    </w:p>
    <w:p w:rsidR="008C41DA" w:rsidRPr="000E4B34" w:rsidRDefault="008C41DA" w:rsidP="004D3691">
      <w:pPr>
        <w:widowControl/>
        <w:spacing w:line="276" w:lineRule="auto"/>
        <w:jc w:val="both"/>
        <w:rPr>
          <w:rFonts w:ascii="Arial" w:hAnsi="Arial" w:cs="Arial"/>
          <w:sz w:val="22"/>
          <w:szCs w:val="22"/>
        </w:rPr>
      </w:pPr>
    </w:p>
    <w:p w:rsidR="00C64E62"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ab/>
      </w:r>
    </w:p>
    <w:p w:rsidR="00C64E62" w:rsidRPr="000E4B34" w:rsidRDefault="0034288A"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 xml:space="preserve">Taxes </w:t>
      </w:r>
    </w:p>
    <w:p w:rsidR="00C64E62" w:rsidRPr="000E4B34" w:rsidRDefault="00C64E62"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The charges included here do not include taxes. If Developer is required to pay any federal, state or local sales, use, </w:t>
      </w:r>
      <w:proofErr w:type="gramStart"/>
      <w:r w:rsidRPr="000E4B34">
        <w:rPr>
          <w:rFonts w:ascii="Arial" w:hAnsi="Arial" w:cs="Arial"/>
          <w:sz w:val="22"/>
          <w:szCs w:val="22"/>
        </w:rPr>
        <w:t>property</w:t>
      </w:r>
      <w:proofErr w:type="gramEnd"/>
      <w:r w:rsidRPr="000E4B34">
        <w:rPr>
          <w:rFonts w:ascii="Arial" w:hAnsi="Arial" w:cs="Arial"/>
          <w:sz w:val="22"/>
          <w:szCs w:val="22"/>
        </w:rPr>
        <w:t xml:space="preserve"> or value added taxes based on the services provided under this Agreement, the taxes shall be separately billed to Customer. Developer shall not pay any interest or penalties incurred due to late payment or nonpayment of such taxes by Customer.</w:t>
      </w:r>
    </w:p>
    <w:p w:rsidR="008C41DA" w:rsidRPr="000E4B34" w:rsidRDefault="008C41DA" w:rsidP="004D3691">
      <w:pPr>
        <w:widowControl/>
        <w:spacing w:line="276" w:lineRule="auto"/>
        <w:jc w:val="both"/>
        <w:rPr>
          <w:rFonts w:ascii="Arial" w:hAnsi="Arial" w:cs="Arial"/>
          <w:sz w:val="22"/>
          <w:szCs w:val="22"/>
        </w:rPr>
      </w:pPr>
    </w:p>
    <w:p w:rsidR="00C64E62"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ab/>
      </w:r>
    </w:p>
    <w:p w:rsidR="0034288A" w:rsidRPr="000E4B34" w:rsidRDefault="005B533C"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relationship of the parties</w:t>
      </w:r>
    </w:p>
    <w:p w:rsidR="0034288A" w:rsidRPr="000E4B34" w:rsidRDefault="0034288A" w:rsidP="004D3691">
      <w:pPr>
        <w:widowControl/>
        <w:spacing w:line="276" w:lineRule="auto"/>
        <w:jc w:val="both"/>
        <w:rPr>
          <w:rFonts w:ascii="Arial" w:hAnsi="Arial" w:cs="Arial"/>
          <w:sz w:val="22"/>
          <w:szCs w:val="22"/>
        </w:rPr>
      </w:pPr>
    </w:p>
    <w:p w:rsidR="00512FA4" w:rsidRPr="000E4B34" w:rsidRDefault="00512FA4" w:rsidP="004D3691">
      <w:pPr>
        <w:widowControl/>
        <w:spacing w:line="276" w:lineRule="auto"/>
        <w:jc w:val="both"/>
        <w:rPr>
          <w:rFonts w:ascii="Arial" w:hAnsi="Arial" w:cs="Arial"/>
          <w:sz w:val="22"/>
          <w:szCs w:val="22"/>
        </w:rPr>
      </w:pPr>
      <w:r w:rsidRPr="000E4B34">
        <w:rPr>
          <w:rFonts w:ascii="Arial" w:hAnsi="Arial" w:cs="Arial"/>
          <w:sz w:val="22"/>
          <w:szCs w:val="22"/>
        </w:rPr>
        <w:t>Nothing contained herein will be construed as creating any agency, partnership, joint venture or other form of joint enterprise between the parties.</w:t>
      </w:r>
    </w:p>
    <w:p w:rsidR="00512FA4" w:rsidRPr="000E4B34" w:rsidRDefault="00512FA4" w:rsidP="004D3691">
      <w:pPr>
        <w:widowControl/>
        <w:spacing w:line="276" w:lineRule="auto"/>
        <w:jc w:val="both"/>
        <w:rPr>
          <w:rFonts w:ascii="Arial" w:hAnsi="Arial" w:cs="Arial"/>
          <w:sz w:val="22"/>
          <w:szCs w:val="22"/>
        </w:rPr>
      </w:pPr>
    </w:p>
    <w:p w:rsidR="008646BB" w:rsidRPr="000E4B34" w:rsidRDefault="000B648E" w:rsidP="004D3691">
      <w:pPr>
        <w:widowControl/>
        <w:spacing w:line="276" w:lineRule="auto"/>
        <w:jc w:val="both"/>
        <w:rPr>
          <w:rFonts w:ascii="Arial" w:hAnsi="Arial" w:cs="Arial"/>
          <w:sz w:val="22"/>
          <w:szCs w:val="22"/>
        </w:rPr>
      </w:pPr>
      <w:r w:rsidRPr="000E4B34">
        <w:rPr>
          <w:rFonts w:ascii="Arial" w:hAnsi="Arial" w:cs="Arial"/>
          <w:sz w:val="22"/>
          <w:szCs w:val="22"/>
        </w:rPr>
        <w:t xml:space="preserve">Developer is an independent contractor, and a project based on </w:t>
      </w:r>
      <w:r w:rsidR="00AA4593" w:rsidRPr="000E4B34">
        <w:rPr>
          <w:rFonts w:ascii="Arial" w:hAnsi="Arial" w:cs="Arial"/>
          <w:sz w:val="22"/>
          <w:szCs w:val="22"/>
        </w:rPr>
        <w:t>Customer’s</w:t>
      </w:r>
      <w:r w:rsidRPr="000E4B34">
        <w:rPr>
          <w:rFonts w:ascii="Arial" w:hAnsi="Arial" w:cs="Arial"/>
          <w:sz w:val="22"/>
          <w:szCs w:val="22"/>
        </w:rPr>
        <w:t xml:space="preserve"> Company</w:t>
      </w:r>
      <w:r w:rsidR="008646BB" w:rsidRPr="000E4B34">
        <w:rPr>
          <w:rFonts w:ascii="Arial" w:hAnsi="Arial" w:cs="Arial"/>
          <w:sz w:val="22"/>
          <w:szCs w:val="22"/>
        </w:rPr>
        <w:t>. In its capacity as a</w:t>
      </w:r>
      <w:r w:rsidRPr="000E4B34">
        <w:rPr>
          <w:rFonts w:ascii="Arial" w:hAnsi="Arial" w:cs="Arial"/>
          <w:sz w:val="22"/>
          <w:szCs w:val="22"/>
        </w:rPr>
        <w:t>n</w:t>
      </w:r>
      <w:r w:rsidR="008646BB" w:rsidRPr="000E4B34">
        <w:rPr>
          <w:rFonts w:ascii="Arial" w:hAnsi="Arial" w:cs="Arial"/>
          <w:sz w:val="22"/>
          <w:szCs w:val="22"/>
        </w:rPr>
        <w:t xml:space="preserve"> </w:t>
      </w:r>
      <w:r w:rsidRPr="000E4B34">
        <w:rPr>
          <w:rFonts w:ascii="Arial" w:hAnsi="Arial" w:cs="Arial"/>
          <w:sz w:val="22"/>
          <w:szCs w:val="22"/>
        </w:rPr>
        <w:t>independent contractor</w:t>
      </w:r>
      <w:r w:rsidR="008646BB" w:rsidRPr="000E4B34">
        <w:rPr>
          <w:rFonts w:ascii="Arial" w:hAnsi="Arial" w:cs="Arial"/>
          <w:sz w:val="22"/>
          <w:szCs w:val="22"/>
        </w:rPr>
        <w:t>, Developer agrees and represents, and Customer agrees, as follows:</w:t>
      </w:r>
    </w:p>
    <w:p w:rsidR="003B3E04" w:rsidRPr="000E4B34" w:rsidRDefault="003B3E04" w:rsidP="004D3691">
      <w:pPr>
        <w:widowControl/>
        <w:spacing w:line="276" w:lineRule="auto"/>
        <w:jc w:val="both"/>
        <w:rPr>
          <w:rFonts w:ascii="Arial" w:hAnsi="Arial" w:cs="Arial"/>
          <w:sz w:val="22"/>
          <w:szCs w:val="22"/>
        </w:rPr>
      </w:pPr>
    </w:p>
    <w:p w:rsidR="007544AF" w:rsidRPr="000E4B34" w:rsidRDefault="0034288A" w:rsidP="004D3691">
      <w:pPr>
        <w:widowControl/>
        <w:numPr>
          <w:ilvl w:val="0"/>
          <w:numId w:val="9"/>
        </w:numPr>
        <w:spacing w:line="276" w:lineRule="auto"/>
        <w:jc w:val="both"/>
        <w:rPr>
          <w:rFonts w:ascii="Arial" w:hAnsi="Arial" w:cs="Arial"/>
          <w:sz w:val="22"/>
          <w:szCs w:val="22"/>
        </w:rPr>
      </w:pPr>
      <w:r w:rsidRPr="000E4B34">
        <w:rPr>
          <w:rFonts w:ascii="Arial" w:hAnsi="Arial" w:cs="Arial"/>
          <w:sz w:val="22"/>
          <w:szCs w:val="22"/>
        </w:rPr>
        <w:t>Developer has the sole right to control and direct the means, manner and method by which the services required by this Agreement will be performed.</w:t>
      </w:r>
    </w:p>
    <w:p w:rsidR="007544AF" w:rsidRPr="000E4B34" w:rsidRDefault="007544AF" w:rsidP="004D3691">
      <w:pPr>
        <w:widowControl/>
        <w:spacing w:line="276" w:lineRule="auto"/>
        <w:jc w:val="both"/>
        <w:rPr>
          <w:rFonts w:ascii="Arial" w:hAnsi="Arial" w:cs="Arial"/>
          <w:sz w:val="22"/>
          <w:szCs w:val="22"/>
        </w:rPr>
      </w:pPr>
    </w:p>
    <w:p w:rsidR="007544AF" w:rsidRPr="000E4B34" w:rsidRDefault="0034288A" w:rsidP="004D3691">
      <w:pPr>
        <w:widowControl/>
        <w:numPr>
          <w:ilvl w:val="0"/>
          <w:numId w:val="9"/>
        </w:numPr>
        <w:spacing w:line="276" w:lineRule="auto"/>
        <w:jc w:val="both"/>
        <w:rPr>
          <w:rFonts w:ascii="Arial" w:hAnsi="Arial" w:cs="Arial"/>
          <w:sz w:val="22"/>
          <w:szCs w:val="22"/>
        </w:rPr>
      </w:pPr>
      <w:r w:rsidRPr="000E4B34">
        <w:rPr>
          <w:rFonts w:ascii="Arial" w:hAnsi="Arial" w:cs="Arial"/>
          <w:sz w:val="22"/>
          <w:szCs w:val="22"/>
        </w:rPr>
        <w:t>Developer has the right to perform the services required by this Agreement at any place or location and at such times as Developer may determine.</w:t>
      </w:r>
    </w:p>
    <w:p w:rsidR="007544AF" w:rsidRPr="000E4B34" w:rsidRDefault="007544AF" w:rsidP="004D3691">
      <w:pPr>
        <w:widowControl/>
        <w:spacing w:line="276" w:lineRule="auto"/>
        <w:jc w:val="both"/>
        <w:rPr>
          <w:rFonts w:ascii="Arial" w:hAnsi="Arial" w:cs="Arial"/>
          <w:sz w:val="22"/>
          <w:szCs w:val="22"/>
        </w:rPr>
      </w:pPr>
    </w:p>
    <w:p w:rsidR="007544AF" w:rsidRPr="000E4B34" w:rsidRDefault="0034288A" w:rsidP="004D3691">
      <w:pPr>
        <w:widowControl/>
        <w:numPr>
          <w:ilvl w:val="0"/>
          <w:numId w:val="9"/>
        </w:numPr>
        <w:spacing w:line="276" w:lineRule="auto"/>
        <w:jc w:val="both"/>
        <w:rPr>
          <w:rFonts w:ascii="Arial" w:hAnsi="Arial" w:cs="Arial"/>
          <w:sz w:val="22"/>
          <w:szCs w:val="22"/>
        </w:rPr>
      </w:pPr>
      <w:r w:rsidRPr="000E4B34">
        <w:rPr>
          <w:rFonts w:ascii="Arial" w:hAnsi="Arial" w:cs="Arial"/>
          <w:sz w:val="22"/>
          <w:szCs w:val="22"/>
        </w:rPr>
        <w:t xml:space="preserve">Developer will furnish all equipment and materials used to provide the services required by this Agreement, except to the extent that </w:t>
      </w:r>
      <w:r w:rsidR="00DB5B35" w:rsidRPr="000E4B34">
        <w:rPr>
          <w:rFonts w:ascii="Arial" w:hAnsi="Arial" w:cs="Arial"/>
          <w:sz w:val="22"/>
          <w:szCs w:val="22"/>
        </w:rPr>
        <w:t>Developer</w:t>
      </w:r>
      <w:r w:rsidRPr="000E4B34">
        <w:rPr>
          <w:rFonts w:ascii="Arial" w:hAnsi="Arial" w:cs="Arial"/>
          <w:sz w:val="22"/>
          <w:szCs w:val="22"/>
        </w:rPr>
        <w:t>'s work must be performed on or with Customer's computer or existing software.</w:t>
      </w:r>
    </w:p>
    <w:p w:rsidR="007544AF" w:rsidRPr="000E4B34" w:rsidRDefault="007544AF" w:rsidP="004D3691">
      <w:pPr>
        <w:widowControl/>
        <w:spacing w:line="276" w:lineRule="auto"/>
        <w:jc w:val="both"/>
        <w:rPr>
          <w:rFonts w:ascii="Arial" w:hAnsi="Arial" w:cs="Arial"/>
          <w:sz w:val="22"/>
          <w:szCs w:val="22"/>
        </w:rPr>
      </w:pPr>
    </w:p>
    <w:p w:rsidR="007544AF" w:rsidRPr="000E4B34" w:rsidRDefault="0034288A" w:rsidP="004D3691">
      <w:pPr>
        <w:widowControl/>
        <w:numPr>
          <w:ilvl w:val="0"/>
          <w:numId w:val="9"/>
        </w:numPr>
        <w:spacing w:line="276" w:lineRule="auto"/>
        <w:jc w:val="both"/>
        <w:rPr>
          <w:rFonts w:ascii="Arial" w:hAnsi="Arial" w:cs="Arial"/>
          <w:sz w:val="22"/>
          <w:szCs w:val="22"/>
        </w:rPr>
      </w:pPr>
      <w:r w:rsidRPr="000E4B34">
        <w:rPr>
          <w:rFonts w:ascii="Arial" w:hAnsi="Arial" w:cs="Arial"/>
          <w:sz w:val="22"/>
          <w:szCs w:val="22"/>
        </w:rPr>
        <w:lastRenderedPageBreak/>
        <w:t>The services required by this Agreement shall be performed by Developer</w:t>
      </w:r>
      <w:r w:rsidR="008646BB" w:rsidRPr="000E4B34">
        <w:rPr>
          <w:rFonts w:ascii="Arial" w:hAnsi="Arial" w:cs="Arial"/>
          <w:sz w:val="22"/>
          <w:szCs w:val="22"/>
        </w:rPr>
        <w:t xml:space="preserve"> </w:t>
      </w:r>
      <w:r w:rsidRPr="000E4B34">
        <w:rPr>
          <w:rFonts w:ascii="Arial" w:hAnsi="Arial" w:cs="Arial"/>
          <w:sz w:val="22"/>
          <w:szCs w:val="22"/>
        </w:rPr>
        <w:t>and Customer shall not be required to hire, supervise or pay any assistants to help Developer.</w:t>
      </w:r>
    </w:p>
    <w:p w:rsidR="00BE568A" w:rsidRPr="000E4B34" w:rsidRDefault="00BE568A" w:rsidP="004D3691">
      <w:pPr>
        <w:pStyle w:val="ListParagraph"/>
        <w:spacing w:line="276" w:lineRule="auto"/>
        <w:jc w:val="both"/>
        <w:rPr>
          <w:rFonts w:ascii="Arial" w:hAnsi="Arial" w:cs="Arial"/>
          <w:sz w:val="22"/>
          <w:szCs w:val="22"/>
        </w:rPr>
      </w:pPr>
    </w:p>
    <w:p w:rsidR="008646BB" w:rsidRPr="000E4B34" w:rsidRDefault="00BE568A" w:rsidP="004D3691">
      <w:pPr>
        <w:widowControl/>
        <w:numPr>
          <w:ilvl w:val="0"/>
          <w:numId w:val="9"/>
        </w:numPr>
        <w:spacing w:line="276" w:lineRule="auto"/>
        <w:jc w:val="both"/>
        <w:rPr>
          <w:rFonts w:ascii="Arial" w:hAnsi="Arial" w:cs="Arial"/>
          <w:sz w:val="22"/>
          <w:szCs w:val="22"/>
        </w:rPr>
      </w:pPr>
      <w:r w:rsidRPr="000E4B34">
        <w:rPr>
          <w:rFonts w:ascii="Arial" w:hAnsi="Arial" w:cs="Arial"/>
          <w:sz w:val="22"/>
          <w:szCs w:val="22"/>
        </w:rPr>
        <w:t>This Agreement is apart and distinct from being a project base employee of the Developer from Customer</w:t>
      </w:r>
      <w:r w:rsidR="00992271" w:rsidRPr="000E4B34">
        <w:rPr>
          <w:rFonts w:ascii="Arial" w:hAnsi="Arial" w:cs="Arial"/>
          <w:sz w:val="22"/>
          <w:szCs w:val="22"/>
        </w:rPr>
        <w:t>’s</w:t>
      </w:r>
      <w:r w:rsidRPr="000E4B34">
        <w:rPr>
          <w:rFonts w:ascii="Arial" w:hAnsi="Arial" w:cs="Arial"/>
          <w:sz w:val="22"/>
          <w:szCs w:val="22"/>
        </w:rPr>
        <w:t xml:space="preserve"> Company.</w:t>
      </w:r>
    </w:p>
    <w:p w:rsidR="0028181E" w:rsidRPr="000E4B34" w:rsidRDefault="0028181E" w:rsidP="004D3691">
      <w:pPr>
        <w:widowControl/>
        <w:spacing w:line="276" w:lineRule="auto"/>
        <w:jc w:val="both"/>
        <w:rPr>
          <w:rFonts w:ascii="Arial" w:hAnsi="Arial" w:cs="Arial"/>
          <w:sz w:val="22"/>
          <w:szCs w:val="22"/>
        </w:rPr>
      </w:pPr>
    </w:p>
    <w:p w:rsidR="008C41DA" w:rsidRPr="000E4B34" w:rsidRDefault="008C41DA" w:rsidP="004D3691">
      <w:pPr>
        <w:widowControl/>
        <w:spacing w:line="276" w:lineRule="auto"/>
        <w:jc w:val="both"/>
        <w:rPr>
          <w:rFonts w:ascii="Arial" w:hAnsi="Arial" w:cs="Arial"/>
          <w:sz w:val="22"/>
          <w:szCs w:val="22"/>
        </w:rPr>
      </w:pPr>
    </w:p>
    <w:p w:rsidR="0028181E" w:rsidRPr="000E4B34" w:rsidRDefault="0028181E"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Mediation and Arbitration</w:t>
      </w:r>
      <w:r w:rsidR="0034288A" w:rsidRPr="000E4B34">
        <w:rPr>
          <w:rFonts w:ascii="Arial" w:hAnsi="Arial" w:cs="Arial"/>
          <w:b/>
          <w:bCs/>
          <w:caps/>
          <w:sz w:val="22"/>
          <w:szCs w:val="22"/>
        </w:rPr>
        <w:t xml:space="preserve"> </w:t>
      </w:r>
    </w:p>
    <w:p w:rsidR="0028181E" w:rsidRPr="000E4B34" w:rsidRDefault="0028181E"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If a dispute arises under this Agreement, the parties agree to first try to resolve the dispute with the help of a mutually agreed-upon mediator in the location </w:t>
      </w:r>
      <w:r w:rsidR="00223B23" w:rsidRPr="000E4B34">
        <w:rPr>
          <w:rFonts w:ascii="Arial" w:hAnsi="Arial" w:cs="Arial"/>
          <w:sz w:val="22"/>
          <w:szCs w:val="22"/>
        </w:rPr>
        <w:t>PASIG CITY</w:t>
      </w:r>
      <w:r w:rsidRPr="000E4B34">
        <w:rPr>
          <w:rFonts w:ascii="Arial" w:hAnsi="Arial" w:cs="Arial"/>
          <w:sz w:val="22"/>
          <w:szCs w:val="22"/>
        </w:rPr>
        <w:t>. Any costs and fees other than attorney fees associated with the mediation shall be shared equally b</w:t>
      </w:r>
      <w:r w:rsidR="00AA4593" w:rsidRPr="000E4B34">
        <w:rPr>
          <w:rFonts w:ascii="Arial" w:hAnsi="Arial" w:cs="Arial"/>
          <w:sz w:val="22"/>
          <w:szCs w:val="22"/>
        </w:rPr>
        <w:t>y</w:t>
      </w:r>
      <w:r w:rsidRPr="000E4B34">
        <w:rPr>
          <w:rFonts w:ascii="Arial" w:hAnsi="Arial" w:cs="Arial"/>
          <w:sz w:val="22"/>
          <w:szCs w:val="22"/>
        </w:rPr>
        <w:t xml:space="preserve"> the parties.</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If it proves impossible to arrive at a mutually satisfactory solution through mediation, the parties agree to submit the dispute to binding arbitration</w:t>
      </w:r>
      <w:r w:rsidR="00211BDC" w:rsidRPr="000E4B34">
        <w:rPr>
          <w:rFonts w:ascii="Arial" w:hAnsi="Arial" w:cs="Arial"/>
          <w:sz w:val="22"/>
          <w:szCs w:val="22"/>
        </w:rPr>
        <w:t xml:space="preserve"> </w:t>
      </w:r>
      <w:r w:rsidRPr="000E4B34">
        <w:rPr>
          <w:rFonts w:ascii="Arial" w:hAnsi="Arial" w:cs="Arial"/>
          <w:sz w:val="22"/>
          <w:szCs w:val="22"/>
        </w:rPr>
        <w:t>in the</w:t>
      </w:r>
      <w:r w:rsidR="00773B25" w:rsidRPr="000E4B34">
        <w:rPr>
          <w:rFonts w:ascii="Arial" w:hAnsi="Arial" w:cs="Arial"/>
          <w:sz w:val="22"/>
          <w:szCs w:val="22"/>
        </w:rPr>
        <w:t xml:space="preserve"> location </w:t>
      </w:r>
      <w:r w:rsidR="00223B23" w:rsidRPr="000E4B34">
        <w:rPr>
          <w:rFonts w:ascii="Arial" w:hAnsi="Arial" w:cs="Arial"/>
          <w:sz w:val="22"/>
          <w:szCs w:val="22"/>
        </w:rPr>
        <w:t xml:space="preserve">PASIG CITY </w:t>
      </w:r>
      <w:r w:rsidRPr="000E4B34">
        <w:rPr>
          <w:rFonts w:ascii="Arial" w:hAnsi="Arial" w:cs="Arial"/>
          <w:sz w:val="22"/>
          <w:szCs w:val="22"/>
        </w:rPr>
        <w:t xml:space="preserve">under the rules of the </w:t>
      </w:r>
      <w:r w:rsidR="0019157D" w:rsidRPr="000E4B34">
        <w:rPr>
          <w:rFonts w:ascii="Arial" w:hAnsi="Arial" w:cs="Arial"/>
          <w:sz w:val="22"/>
          <w:szCs w:val="22"/>
        </w:rPr>
        <w:t>[ASSOCIATION/ORGANIZATION]</w:t>
      </w:r>
      <w:r w:rsidRPr="000E4B34">
        <w:rPr>
          <w:rFonts w:ascii="Arial" w:hAnsi="Arial" w:cs="Arial"/>
          <w:sz w:val="22"/>
          <w:szCs w:val="22"/>
        </w:rPr>
        <w:t xml:space="preserve">. </w:t>
      </w:r>
    </w:p>
    <w:p w:rsidR="0028181E" w:rsidRPr="000E4B34" w:rsidRDefault="0028181E" w:rsidP="004D3691">
      <w:pPr>
        <w:widowControl/>
        <w:spacing w:line="276" w:lineRule="auto"/>
        <w:jc w:val="both"/>
        <w:rPr>
          <w:rFonts w:ascii="Arial" w:hAnsi="Arial" w:cs="Arial"/>
          <w:sz w:val="22"/>
          <w:szCs w:val="22"/>
        </w:rPr>
      </w:pPr>
    </w:p>
    <w:p w:rsidR="0077577A" w:rsidRPr="000E4B34" w:rsidRDefault="0077577A" w:rsidP="004D3691">
      <w:pPr>
        <w:widowControl/>
        <w:spacing w:line="276" w:lineRule="auto"/>
        <w:jc w:val="both"/>
        <w:rPr>
          <w:rFonts w:ascii="Arial" w:hAnsi="Arial" w:cs="Arial"/>
          <w:sz w:val="22"/>
          <w:szCs w:val="22"/>
        </w:rPr>
      </w:pPr>
    </w:p>
    <w:p w:rsidR="0028181E" w:rsidRPr="000E4B34" w:rsidRDefault="0028181E"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Attorney Fees</w:t>
      </w:r>
      <w:r w:rsidR="0034288A" w:rsidRPr="000E4B34">
        <w:rPr>
          <w:rFonts w:ascii="Arial" w:hAnsi="Arial" w:cs="Arial"/>
          <w:b/>
          <w:bCs/>
          <w:caps/>
          <w:sz w:val="22"/>
          <w:szCs w:val="22"/>
        </w:rPr>
        <w:t xml:space="preserve"> </w:t>
      </w:r>
    </w:p>
    <w:p w:rsidR="0028181E" w:rsidRPr="000E4B34" w:rsidRDefault="0028181E"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If any legal action is necessary to enforce this Agreement, the prevailing party shall be entitled to reasonable attorney fees, costs and expenses. </w:t>
      </w:r>
    </w:p>
    <w:p w:rsidR="0019157D" w:rsidRPr="000E4B34" w:rsidRDefault="0019157D" w:rsidP="004D3691">
      <w:pPr>
        <w:widowControl/>
        <w:spacing w:line="276" w:lineRule="auto"/>
        <w:jc w:val="both"/>
        <w:rPr>
          <w:rFonts w:ascii="Arial" w:hAnsi="Arial" w:cs="Arial"/>
          <w:sz w:val="22"/>
          <w:szCs w:val="22"/>
        </w:rPr>
      </w:pPr>
    </w:p>
    <w:p w:rsidR="0019157D" w:rsidRPr="000E4B34" w:rsidRDefault="0019157D" w:rsidP="004D3691">
      <w:pPr>
        <w:widowControl/>
        <w:spacing w:line="276" w:lineRule="auto"/>
        <w:jc w:val="both"/>
        <w:rPr>
          <w:rFonts w:ascii="Arial" w:hAnsi="Arial" w:cs="Arial"/>
          <w:sz w:val="22"/>
          <w:szCs w:val="22"/>
        </w:rPr>
      </w:pPr>
    </w:p>
    <w:p w:rsidR="00DA48CA" w:rsidRPr="000E4B34" w:rsidRDefault="00DA48CA"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Complete Agreement</w:t>
      </w:r>
      <w:r w:rsidR="0034288A" w:rsidRPr="000E4B34">
        <w:rPr>
          <w:rFonts w:ascii="Arial" w:hAnsi="Arial" w:cs="Arial"/>
          <w:b/>
          <w:bCs/>
          <w:caps/>
          <w:sz w:val="22"/>
          <w:szCs w:val="22"/>
        </w:rPr>
        <w:t xml:space="preserve"> </w:t>
      </w:r>
    </w:p>
    <w:p w:rsidR="00DA48CA" w:rsidRPr="000E4B34" w:rsidRDefault="00DA48C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This Agreement together with all exhibits, appendices or other attachments, which are incorporated herein by reference, is the sole and entire Agreement between the parties. This Agreement supersedes all prior understandings, agreements and documentation relating to such subject matter. In the event of a conflict between the provisions of the main body of the Agreement and any attached exhibits, appendices or other materials, the Agreement shall take precedence.</w:t>
      </w:r>
    </w:p>
    <w:p w:rsidR="0034288A" w:rsidRPr="000E4B34" w:rsidRDefault="0034288A" w:rsidP="004D3691">
      <w:pPr>
        <w:widowControl/>
        <w:spacing w:line="276" w:lineRule="auto"/>
        <w:jc w:val="both"/>
        <w:rPr>
          <w:rFonts w:ascii="Arial" w:hAnsi="Arial" w:cs="Arial"/>
          <w:sz w:val="22"/>
          <w:szCs w:val="22"/>
        </w:rPr>
      </w:pPr>
    </w:p>
    <w:p w:rsidR="00DA48CA" w:rsidRPr="000E4B34" w:rsidRDefault="00DA48CA" w:rsidP="004D3691">
      <w:pPr>
        <w:widowControl/>
        <w:spacing w:line="276" w:lineRule="auto"/>
        <w:jc w:val="both"/>
        <w:rPr>
          <w:rFonts w:ascii="Arial" w:hAnsi="Arial" w:cs="Arial"/>
          <w:sz w:val="22"/>
          <w:szCs w:val="22"/>
        </w:rPr>
      </w:pPr>
    </w:p>
    <w:p w:rsidR="00DA48CA" w:rsidRPr="000E4B34" w:rsidRDefault="00DA48CA"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Modifications to Agreement</w:t>
      </w:r>
      <w:r w:rsidR="0034288A" w:rsidRPr="000E4B34">
        <w:rPr>
          <w:rFonts w:ascii="Arial" w:hAnsi="Arial" w:cs="Arial"/>
          <w:b/>
          <w:bCs/>
          <w:caps/>
          <w:sz w:val="22"/>
          <w:szCs w:val="22"/>
        </w:rPr>
        <w:t xml:space="preserve"> </w:t>
      </w:r>
    </w:p>
    <w:p w:rsidR="00DA48CA" w:rsidRPr="000E4B34" w:rsidRDefault="00DA48C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Modifications and amendments to this Agreement, including any exhibit or appendix hereto, shall be enforceable only if they are in writing and are signed by authorized representatives of both parties. </w:t>
      </w:r>
    </w:p>
    <w:p w:rsidR="007904EF" w:rsidRPr="000E4B34" w:rsidRDefault="007904EF" w:rsidP="004D3691">
      <w:pPr>
        <w:widowControl/>
        <w:spacing w:line="276" w:lineRule="auto"/>
        <w:jc w:val="both"/>
        <w:rPr>
          <w:rFonts w:ascii="Arial" w:hAnsi="Arial" w:cs="Arial"/>
          <w:sz w:val="22"/>
          <w:szCs w:val="22"/>
        </w:rPr>
      </w:pPr>
    </w:p>
    <w:p w:rsidR="0044566B" w:rsidRPr="000E4B34" w:rsidRDefault="0044566B" w:rsidP="004D3691">
      <w:pPr>
        <w:pStyle w:val="PlainText"/>
        <w:numPr>
          <w:ilvl w:val="0"/>
          <w:numId w:val="1"/>
        </w:numPr>
        <w:spacing w:line="276" w:lineRule="auto"/>
        <w:jc w:val="both"/>
        <w:rPr>
          <w:rFonts w:ascii="Arial" w:eastAsia="MS Mincho" w:hAnsi="Arial" w:cs="Arial"/>
          <w:b/>
          <w:bCs/>
          <w:sz w:val="22"/>
          <w:szCs w:val="22"/>
        </w:rPr>
      </w:pPr>
      <w:r w:rsidRPr="000E4B34">
        <w:rPr>
          <w:rFonts w:ascii="Arial" w:eastAsia="MS Mincho" w:hAnsi="Arial" w:cs="Arial"/>
          <w:b/>
          <w:bCs/>
          <w:sz w:val="22"/>
          <w:szCs w:val="22"/>
        </w:rPr>
        <w:t>GOVERNING LAW</w:t>
      </w:r>
    </w:p>
    <w:p w:rsidR="0044566B" w:rsidRPr="000E4B34" w:rsidRDefault="0044566B" w:rsidP="004D3691">
      <w:pPr>
        <w:pStyle w:val="PlainText"/>
        <w:spacing w:line="276" w:lineRule="auto"/>
        <w:jc w:val="both"/>
        <w:rPr>
          <w:rFonts w:ascii="Arial" w:eastAsia="MS Mincho" w:hAnsi="Arial" w:cs="Arial"/>
          <w:sz w:val="22"/>
          <w:szCs w:val="22"/>
        </w:rPr>
      </w:pPr>
    </w:p>
    <w:p w:rsidR="0044566B" w:rsidRPr="000E4B34" w:rsidRDefault="0044566B" w:rsidP="004D3691">
      <w:pPr>
        <w:pStyle w:val="PlainText"/>
        <w:spacing w:line="276" w:lineRule="auto"/>
        <w:jc w:val="both"/>
        <w:rPr>
          <w:rFonts w:ascii="Arial" w:eastAsia="MS Mincho" w:hAnsi="Arial" w:cs="Arial"/>
          <w:sz w:val="22"/>
          <w:szCs w:val="22"/>
        </w:rPr>
      </w:pPr>
      <w:r w:rsidRPr="000E4B34">
        <w:rPr>
          <w:rFonts w:ascii="Arial" w:eastAsia="MS Mincho" w:hAnsi="Arial" w:cs="Arial"/>
          <w:sz w:val="22"/>
          <w:szCs w:val="22"/>
        </w:rPr>
        <w:t xml:space="preserve">This Agreement shall be interpreted under the laws of </w:t>
      </w:r>
      <w:r w:rsidR="0036218E" w:rsidRPr="000E4B34">
        <w:rPr>
          <w:rFonts w:ascii="Arial" w:eastAsia="MS Mincho" w:hAnsi="Arial" w:cs="Arial"/>
          <w:sz w:val="22"/>
          <w:szCs w:val="22"/>
        </w:rPr>
        <w:t>PHILIPPINES</w:t>
      </w:r>
      <w:r w:rsidRPr="000E4B34">
        <w:rPr>
          <w:rFonts w:ascii="Arial" w:eastAsia="MS Mincho" w:hAnsi="Arial" w:cs="Arial"/>
          <w:sz w:val="22"/>
          <w:szCs w:val="22"/>
        </w:rPr>
        <w:t xml:space="preserve">. Any and all legal actions relative hereto shall be in the courts of </w:t>
      </w:r>
      <w:r w:rsidR="0036218E" w:rsidRPr="000E4B34">
        <w:rPr>
          <w:rFonts w:ascii="Arial" w:hAnsi="Arial" w:cs="Arial"/>
          <w:sz w:val="22"/>
          <w:szCs w:val="22"/>
        </w:rPr>
        <w:t>METRO MANILA</w:t>
      </w:r>
      <w:r w:rsidRPr="000E4B34">
        <w:rPr>
          <w:rFonts w:ascii="Arial" w:eastAsia="MS Mincho" w:hAnsi="Arial" w:cs="Arial"/>
          <w:sz w:val="22"/>
          <w:szCs w:val="22"/>
        </w:rPr>
        <w:t xml:space="preserve">. </w:t>
      </w:r>
    </w:p>
    <w:p w:rsidR="0034288A" w:rsidRPr="000E4B34" w:rsidRDefault="0034288A" w:rsidP="004D3691">
      <w:pPr>
        <w:widowControl/>
        <w:spacing w:line="276" w:lineRule="auto"/>
        <w:jc w:val="both"/>
        <w:rPr>
          <w:rFonts w:ascii="Arial" w:hAnsi="Arial" w:cs="Arial"/>
          <w:sz w:val="22"/>
          <w:szCs w:val="22"/>
        </w:rPr>
      </w:pPr>
    </w:p>
    <w:p w:rsidR="00AA4593" w:rsidRPr="000E4B34" w:rsidRDefault="00AA4593" w:rsidP="004D3691">
      <w:pPr>
        <w:widowControl/>
        <w:spacing w:line="276" w:lineRule="auto"/>
        <w:jc w:val="both"/>
        <w:rPr>
          <w:rFonts w:ascii="Arial" w:hAnsi="Arial" w:cs="Arial"/>
          <w:sz w:val="22"/>
          <w:szCs w:val="22"/>
        </w:rPr>
      </w:pPr>
    </w:p>
    <w:p w:rsidR="0044566B" w:rsidRPr="000E4B34" w:rsidRDefault="0044566B"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Notices</w:t>
      </w:r>
      <w:r w:rsidR="0034288A" w:rsidRPr="000E4B34">
        <w:rPr>
          <w:rFonts w:ascii="Arial" w:hAnsi="Arial" w:cs="Arial"/>
          <w:b/>
          <w:bCs/>
          <w:caps/>
          <w:sz w:val="22"/>
          <w:szCs w:val="22"/>
        </w:rPr>
        <w:t xml:space="preserve"> </w:t>
      </w:r>
    </w:p>
    <w:p w:rsidR="0044566B" w:rsidRPr="000E4B34" w:rsidRDefault="0044566B" w:rsidP="004D3691">
      <w:pPr>
        <w:widowControl/>
        <w:spacing w:line="276" w:lineRule="auto"/>
        <w:jc w:val="both"/>
        <w:rPr>
          <w:rFonts w:ascii="Arial" w:hAnsi="Arial" w:cs="Arial"/>
          <w:sz w:val="22"/>
          <w:szCs w:val="22"/>
        </w:rPr>
      </w:pPr>
    </w:p>
    <w:p w:rsidR="0034288A" w:rsidRPr="000E4B34" w:rsidRDefault="00B96646" w:rsidP="004D3691">
      <w:pPr>
        <w:widowControl/>
        <w:spacing w:line="276" w:lineRule="auto"/>
        <w:jc w:val="both"/>
        <w:rPr>
          <w:rFonts w:ascii="Arial" w:hAnsi="Arial" w:cs="Arial"/>
          <w:sz w:val="22"/>
          <w:szCs w:val="22"/>
        </w:rPr>
      </w:pPr>
      <w:r>
        <w:rPr>
          <w:rFonts w:ascii="Arial" w:hAnsi="Arial" w:cs="Arial"/>
          <w:noProof/>
          <w:sz w:val="22"/>
          <w:szCs w:val="22"/>
        </w:rPr>
        <w:pict>
          <v:shape id="_x0000_s1041" type="#_x0000_t202" style="position:absolute;left:0;text-align:left;margin-left:-70.95pt;margin-top:-626.95pt;width:6pt;height:657pt;z-index:251663360" filled="f" stroked="f">
            <v:textbox style="layout-flow:vertical;mso-layout-flow-alt:bottom-to-top;mso-next-textbox:#_x0000_s1041">
              <w:txbxContent>
                <w:p w:rsidR="00B96646" w:rsidRDefault="00B96646" w:rsidP="00202FAC">
                  <w:r w:rsidRPr="007539DD">
                    <w:t xml:space="preserve">             </w:t>
                  </w:r>
                </w:p>
                <w:p w:rsidR="00B96646" w:rsidRDefault="00B96646" w:rsidP="00202FAC"/>
                <w:p w:rsidR="00B96646" w:rsidRPr="007539DD" w:rsidRDefault="00B96646" w:rsidP="00202FAC">
                  <w:r w:rsidRPr="007539DD">
                    <w:t xml:space="preserve">© Copyright Envision </w:t>
                  </w:r>
                  <w:r>
                    <w:t>Corporation</w:t>
                  </w:r>
                  <w:r w:rsidRPr="007539DD">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w:r>
      <w:r>
        <w:rPr>
          <w:rFonts w:ascii="Arial" w:hAnsi="Arial" w:cs="Arial"/>
          <w:noProof/>
          <w:sz w:val="22"/>
          <w:szCs w:val="22"/>
        </w:rPr>
        <w:pict>
          <v:shape id="_x0000_s1042" type="#_x0000_t202" style="position:absolute;left:0;text-align:left;margin-left:543.35pt;margin-top:102.05pt;width:6pt;height:9pt;z-index:251665408" stroked="f">
            <v:textbox style="mso-next-textbox:#_x0000_s1042">
              <w:txbxContent>
                <w:p w:rsidR="00B96646" w:rsidRPr="00D20199" w:rsidRDefault="00B96646" w:rsidP="00202FAC">
                  <w:r w:rsidRPr="008C141E">
                    <w:t xml:space="preserve">          </w:t>
                  </w:r>
                  <w:r w:rsidRPr="00D20199">
                    <w:t xml:space="preserve">© Copyright Envision </w:t>
                  </w:r>
                  <w:r>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B96646" w:rsidRPr="008C141E" w:rsidRDefault="00B96646" w:rsidP="00202FAC"/>
              </w:txbxContent>
            </v:textbox>
          </v:shape>
        </w:pict>
      </w:r>
      <w:r w:rsidR="0034288A" w:rsidRPr="000E4B34">
        <w:rPr>
          <w:rFonts w:ascii="Arial" w:hAnsi="Arial" w:cs="Arial"/>
          <w:sz w:val="22"/>
          <w:szCs w:val="22"/>
        </w:rPr>
        <w:t>All notices and other communications given in connection with this Agreement shall be in writing and shall be deemed given as follows:</w:t>
      </w:r>
    </w:p>
    <w:p w:rsidR="0034288A" w:rsidRPr="000E4B34" w:rsidRDefault="0034288A" w:rsidP="004D3691">
      <w:pPr>
        <w:widowControl/>
        <w:spacing w:line="276" w:lineRule="auto"/>
        <w:jc w:val="both"/>
        <w:rPr>
          <w:rFonts w:ascii="Arial" w:hAnsi="Arial" w:cs="Arial"/>
          <w:sz w:val="22"/>
          <w:szCs w:val="22"/>
        </w:rPr>
      </w:pPr>
    </w:p>
    <w:p w:rsidR="002A05B4"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When delivered personally to the recipient's address as appearing in the introductory paragraph to this Agreement;</w:t>
      </w:r>
    </w:p>
    <w:p w:rsidR="002A05B4" w:rsidRPr="000E4B34" w:rsidRDefault="002A05B4" w:rsidP="004D3691">
      <w:pPr>
        <w:widowControl/>
        <w:spacing w:line="276" w:lineRule="auto"/>
        <w:ind w:left="720"/>
        <w:jc w:val="both"/>
        <w:rPr>
          <w:rFonts w:ascii="Arial" w:hAnsi="Arial" w:cs="Arial"/>
          <w:sz w:val="22"/>
          <w:szCs w:val="22"/>
        </w:rPr>
      </w:pPr>
    </w:p>
    <w:p w:rsidR="0073405E"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 xml:space="preserve">Three days after being deposited in the </w:t>
      </w:r>
      <w:r w:rsidR="0036218E" w:rsidRPr="000E4B34">
        <w:rPr>
          <w:rFonts w:ascii="Arial" w:hAnsi="Arial" w:cs="Arial"/>
          <w:sz w:val="22"/>
          <w:szCs w:val="22"/>
        </w:rPr>
        <w:t>PHILIPPINES</w:t>
      </w:r>
      <w:r w:rsidRPr="000E4B34">
        <w:rPr>
          <w:rFonts w:ascii="Arial" w:hAnsi="Arial" w:cs="Arial"/>
          <w:sz w:val="22"/>
          <w:szCs w:val="22"/>
        </w:rPr>
        <w:t xml:space="preserve"> mails, postage prepaid to the recipient's address as appearing in the introductory paragraph to this Agreement, or</w:t>
      </w:r>
    </w:p>
    <w:p w:rsidR="0073405E" w:rsidRPr="000E4B34" w:rsidRDefault="0073405E" w:rsidP="004D3691">
      <w:pPr>
        <w:widowControl/>
        <w:spacing w:line="276" w:lineRule="auto"/>
        <w:jc w:val="both"/>
        <w:rPr>
          <w:rFonts w:ascii="Arial" w:hAnsi="Arial" w:cs="Arial"/>
          <w:sz w:val="22"/>
          <w:szCs w:val="22"/>
        </w:rPr>
      </w:pPr>
    </w:p>
    <w:p w:rsidR="0034288A"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 xml:space="preserve">When sent by </w:t>
      </w:r>
      <w:r w:rsidR="00AA4593" w:rsidRPr="000E4B34">
        <w:rPr>
          <w:rFonts w:ascii="Arial" w:hAnsi="Arial" w:cs="Arial"/>
          <w:sz w:val="22"/>
          <w:szCs w:val="22"/>
        </w:rPr>
        <w:t>email</w:t>
      </w:r>
      <w:r w:rsidRPr="000E4B34">
        <w:rPr>
          <w:rFonts w:ascii="Arial" w:hAnsi="Arial" w:cs="Arial"/>
          <w:sz w:val="22"/>
          <w:szCs w:val="22"/>
        </w:rPr>
        <w:t xml:space="preserve"> of the recipient known to the party giving notice. Notice is effective upon receipt provided that a duplicate copy of the notice is promptly given by first-class or certified mail, or the recipient delivers a written confirmation of receipt.</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Any party may change its address appearing in the introductory paragraph to this Agreement by giving notice of the change in accordance with this paragraph.</w:t>
      </w:r>
    </w:p>
    <w:p w:rsidR="0034288A" w:rsidRPr="000E4B34" w:rsidRDefault="0034288A" w:rsidP="004D3691">
      <w:pPr>
        <w:widowControl/>
        <w:spacing w:line="276" w:lineRule="auto"/>
        <w:jc w:val="both"/>
        <w:rPr>
          <w:rFonts w:ascii="Arial" w:hAnsi="Arial" w:cs="Arial"/>
          <w:sz w:val="22"/>
          <w:szCs w:val="22"/>
        </w:rPr>
      </w:pPr>
    </w:p>
    <w:p w:rsidR="0044566B" w:rsidRPr="000E4B34" w:rsidRDefault="0044566B" w:rsidP="004D3691">
      <w:pPr>
        <w:widowControl/>
        <w:spacing w:line="276" w:lineRule="auto"/>
        <w:jc w:val="both"/>
        <w:rPr>
          <w:rFonts w:ascii="Arial" w:hAnsi="Arial" w:cs="Arial"/>
          <w:sz w:val="22"/>
          <w:szCs w:val="22"/>
        </w:rPr>
      </w:pPr>
    </w:p>
    <w:p w:rsidR="0044566B" w:rsidRPr="000E4B34" w:rsidRDefault="00EF4A7B" w:rsidP="004D3691">
      <w:pPr>
        <w:widowControl/>
        <w:numPr>
          <w:ilvl w:val="0"/>
          <w:numId w:val="1"/>
        </w:numPr>
        <w:spacing w:line="276" w:lineRule="auto"/>
        <w:jc w:val="both"/>
        <w:rPr>
          <w:rFonts w:ascii="Arial" w:hAnsi="Arial" w:cs="Arial"/>
          <w:b/>
          <w:bCs/>
          <w:sz w:val="22"/>
          <w:szCs w:val="22"/>
        </w:rPr>
      </w:pPr>
      <w:r w:rsidRPr="000E4B34">
        <w:rPr>
          <w:rFonts w:ascii="Arial" w:hAnsi="Arial" w:cs="Arial"/>
          <w:b/>
          <w:bCs/>
          <w:sz w:val="22"/>
          <w:szCs w:val="22"/>
        </w:rPr>
        <w:t>ASSIGNMENT</w:t>
      </w:r>
    </w:p>
    <w:p w:rsidR="0044566B" w:rsidRPr="000E4B34" w:rsidRDefault="0044566B"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The rights and obligations under this Agreement are freely assignable by either party. Customer shall retain the obligation to pay if the assignee fails to pay as required by this Agreement.</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p>
    <w:p w:rsidR="0028181E" w:rsidRPr="000E4B34" w:rsidRDefault="0034288A"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 xml:space="preserve">Signatures </w:t>
      </w:r>
    </w:p>
    <w:p w:rsidR="0028181E" w:rsidRPr="000E4B34" w:rsidRDefault="0028181E"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Each party represents and warrants that on this date they are duly authorized to bind their respective principals by their signatures below.</w:t>
      </w:r>
    </w:p>
    <w:p w:rsidR="0034288A" w:rsidRPr="000E4B34" w:rsidRDefault="0034288A" w:rsidP="004D3691">
      <w:pPr>
        <w:widowControl/>
        <w:spacing w:line="276" w:lineRule="auto"/>
        <w:jc w:val="both"/>
        <w:rPr>
          <w:rFonts w:ascii="Arial" w:hAnsi="Arial" w:cs="Arial"/>
          <w:sz w:val="22"/>
          <w:szCs w:val="22"/>
        </w:rPr>
      </w:pPr>
    </w:p>
    <w:p w:rsidR="0073405E" w:rsidRPr="000E4B34" w:rsidRDefault="0073405E" w:rsidP="004D3691">
      <w:pPr>
        <w:pStyle w:val="PlainText"/>
        <w:spacing w:line="276" w:lineRule="auto"/>
        <w:jc w:val="both"/>
        <w:rPr>
          <w:rFonts w:ascii="Arial" w:eastAsia="MS Mincho" w:hAnsi="Arial" w:cs="Arial"/>
          <w:sz w:val="22"/>
          <w:szCs w:val="22"/>
        </w:rPr>
      </w:pPr>
    </w:p>
    <w:p w:rsidR="00152A69" w:rsidRPr="000E4B34" w:rsidRDefault="00152A69" w:rsidP="004D3691">
      <w:pPr>
        <w:pStyle w:val="PlainText"/>
        <w:spacing w:line="276" w:lineRule="auto"/>
        <w:jc w:val="both"/>
        <w:rPr>
          <w:rFonts w:ascii="Arial" w:eastAsia="MS Mincho" w:hAnsi="Arial" w:cs="Arial"/>
          <w:sz w:val="22"/>
          <w:szCs w:val="22"/>
        </w:rPr>
      </w:pPr>
      <w:r w:rsidRPr="000E4B34">
        <w:rPr>
          <w:rFonts w:ascii="Arial" w:eastAsia="MS Mincho" w:hAnsi="Arial" w:cs="Arial"/>
          <w:sz w:val="22"/>
          <w:szCs w:val="22"/>
        </w:rPr>
        <w:t>IN WITNESS WHEREOF, the parties have executed this Agreement on the dates set forth first above, with full knowledge of its content and significance and intending to be legally bound by the terms hereof.</w:t>
      </w:r>
    </w:p>
    <w:p w:rsidR="00152A69" w:rsidRDefault="00152A69" w:rsidP="004D3691">
      <w:pPr>
        <w:pStyle w:val="PlainText"/>
        <w:spacing w:line="276" w:lineRule="auto"/>
        <w:jc w:val="both"/>
        <w:rPr>
          <w:rFonts w:ascii="Arial" w:eastAsia="MS Mincho" w:hAnsi="Arial" w:cs="Arial"/>
          <w:sz w:val="22"/>
          <w:szCs w:val="22"/>
        </w:rPr>
      </w:pPr>
    </w:p>
    <w:p w:rsidR="000E4B34" w:rsidRPr="000E4B34" w:rsidRDefault="000E4B34" w:rsidP="004D3691">
      <w:pPr>
        <w:pStyle w:val="PlainText"/>
        <w:spacing w:line="276" w:lineRule="auto"/>
        <w:jc w:val="both"/>
        <w:rPr>
          <w:rFonts w:ascii="Arial" w:eastAsia="MS Mincho" w:hAnsi="Arial" w:cs="Arial"/>
          <w:sz w:val="22"/>
          <w:szCs w:val="22"/>
        </w:rPr>
      </w:pPr>
    </w:p>
    <w:p w:rsidR="00152A69" w:rsidRPr="000E4B34" w:rsidRDefault="00152A69" w:rsidP="004D3691">
      <w:pPr>
        <w:pStyle w:val="PlainText"/>
        <w:spacing w:line="276" w:lineRule="auto"/>
        <w:jc w:val="both"/>
        <w:rPr>
          <w:rFonts w:ascii="Arial" w:eastAsia="MS Mincho" w:hAnsi="Arial" w:cs="Arial"/>
          <w:sz w:val="22"/>
          <w:szCs w:val="22"/>
        </w:rPr>
      </w:pPr>
    </w:p>
    <w:p w:rsidR="00152A69" w:rsidRPr="000E4B34" w:rsidRDefault="006E0F05" w:rsidP="004D3691">
      <w:pPr>
        <w:spacing w:line="276" w:lineRule="auto"/>
        <w:jc w:val="both"/>
        <w:rPr>
          <w:rFonts w:ascii="Arial" w:hAnsi="Arial" w:cs="Arial"/>
          <w:sz w:val="22"/>
          <w:szCs w:val="22"/>
          <w:lang w:val="en-CA"/>
        </w:rPr>
      </w:pPr>
      <w:r w:rsidRPr="000E4B34">
        <w:rPr>
          <w:rFonts w:ascii="Arial" w:hAnsi="Arial" w:cs="Arial"/>
          <w:snapToGrid w:val="0"/>
          <w:color w:val="000000"/>
          <w:sz w:val="22"/>
          <w:szCs w:val="22"/>
        </w:rPr>
        <w:t>CUSTOMER</w:t>
      </w:r>
      <w:r w:rsidR="007904EF">
        <w:rPr>
          <w:rFonts w:ascii="Arial" w:hAnsi="Arial" w:cs="Arial"/>
          <w:snapToGrid w:val="0"/>
          <w:color w:val="000000"/>
          <w:sz w:val="22"/>
          <w:szCs w:val="22"/>
        </w:rPr>
        <w:t xml:space="preserve"> REPRESENTATIVES</w:t>
      </w:r>
      <w:r w:rsidR="00152A69" w:rsidRPr="000E4B34">
        <w:rPr>
          <w:rFonts w:ascii="Arial" w:hAnsi="Arial" w:cs="Arial"/>
          <w:sz w:val="22"/>
          <w:szCs w:val="22"/>
          <w:lang w:val="en-CA"/>
        </w:rPr>
        <w:tab/>
      </w:r>
      <w:r w:rsidR="00152A69" w:rsidRPr="000E4B34">
        <w:rPr>
          <w:rFonts w:ascii="Arial" w:hAnsi="Arial" w:cs="Arial"/>
          <w:sz w:val="22"/>
          <w:szCs w:val="22"/>
          <w:lang w:val="en-CA"/>
        </w:rPr>
        <w:tab/>
      </w:r>
      <w:r w:rsidR="00152A69" w:rsidRPr="000E4B34">
        <w:rPr>
          <w:rFonts w:ascii="Arial" w:hAnsi="Arial" w:cs="Arial"/>
          <w:sz w:val="22"/>
          <w:szCs w:val="22"/>
          <w:lang w:val="en-CA"/>
        </w:rPr>
        <w:tab/>
      </w:r>
      <w:r w:rsidR="004D3691">
        <w:rPr>
          <w:rFonts w:ascii="Arial" w:hAnsi="Arial" w:cs="Arial"/>
          <w:sz w:val="22"/>
          <w:szCs w:val="22"/>
          <w:lang w:val="en-CA"/>
        </w:rPr>
        <w:tab/>
      </w:r>
      <w:r w:rsidRPr="000E4B34">
        <w:rPr>
          <w:rFonts w:ascii="Arial" w:hAnsi="Arial" w:cs="Arial"/>
          <w:snapToGrid w:val="0"/>
          <w:color w:val="000000"/>
          <w:sz w:val="22"/>
          <w:szCs w:val="22"/>
        </w:rPr>
        <w:t>DEVELOPER</w:t>
      </w:r>
    </w:p>
    <w:p w:rsidR="00932EDE" w:rsidRPr="000E4B34" w:rsidRDefault="00932EDE" w:rsidP="004D369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40"/>
        </w:tabs>
        <w:spacing w:line="276" w:lineRule="auto"/>
        <w:jc w:val="both"/>
        <w:rPr>
          <w:rFonts w:ascii="Arial" w:hAnsi="Arial" w:cs="Arial"/>
          <w:sz w:val="22"/>
          <w:szCs w:val="22"/>
          <w:lang w:val="en-CA"/>
        </w:rPr>
      </w:pPr>
    </w:p>
    <w:p w:rsidR="00932EDE" w:rsidRPr="000E4B34" w:rsidRDefault="00932EDE" w:rsidP="004D369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40"/>
        </w:tabs>
        <w:spacing w:line="276" w:lineRule="auto"/>
        <w:jc w:val="both"/>
        <w:rPr>
          <w:rFonts w:ascii="Arial" w:hAnsi="Arial" w:cs="Arial"/>
          <w:sz w:val="22"/>
          <w:szCs w:val="22"/>
          <w:lang w:val="en-CA"/>
        </w:rPr>
      </w:pPr>
    </w:p>
    <w:p w:rsidR="00152A69" w:rsidRPr="000E4B34" w:rsidRDefault="00932EDE" w:rsidP="004D369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both"/>
        <w:rPr>
          <w:rFonts w:ascii="Arial" w:hAnsi="Arial" w:cs="Arial"/>
          <w:snapToGrid w:val="0"/>
          <w:sz w:val="22"/>
          <w:szCs w:val="22"/>
          <w:lang w:val="en-CA"/>
        </w:rPr>
      </w:pPr>
      <w:r w:rsidRPr="000E4B34">
        <w:rPr>
          <w:rFonts w:ascii="Arial" w:hAnsi="Arial" w:cs="Arial"/>
          <w:sz w:val="22"/>
          <w:szCs w:val="22"/>
          <w:lang w:val="en-CA"/>
        </w:rPr>
        <w:tab/>
      </w:r>
      <w:r w:rsidR="00152A69" w:rsidRPr="000E4B34">
        <w:rPr>
          <w:rFonts w:ascii="Arial" w:hAnsi="Arial" w:cs="Arial"/>
          <w:snapToGrid w:val="0"/>
          <w:sz w:val="22"/>
          <w:szCs w:val="22"/>
          <w:lang w:val="en-CA"/>
        </w:rPr>
        <w:tab/>
      </w:r>
    </w:p>
    <w:p w:rsidR="008C41DA" w:rsidRDefault="008C41DA" w:rsidP="004D3691">
      <w:pPr>
        <w:tabs>
          <w:tab w:val="left" w:pos="5040"/>
        </w:tabs>
        <w:spacing w:line="276" w:lineRule="auto"/>
        <w:jc w:val="both"/>
        <w:rPr>
          <w:rFonts w:ascii="Arial" w:hAnsi="Arial" w:cs="Arial"/>
          <w:snapToGrid w:val="0"/>
          <w:color w:val="000000"/>
          <w:sz w:val="22"/>
          <w:szCs w:val="22"/>
          <w:lang w:val="en-CA"/>
        </w:rPr>
      </w:pPr>
      <w:r w:rsidRPr="000E4B34">
        <w:rPr>
          <w:rFonts w:ascii="Arial" w:hAnsi="Arial" w:cs="Arial"/>
          <w:snapToGrid w:val="0"/>
          <w:color w:val="000000"/>
          <w:sz w:val="22"/>
          <w:szCs w:val="22"/>
          <w:lang w:val="en-CA"/>
        </w:rPr>
        <w:t>_______</w:t>
      </w:r>
      <w:r w:rsidR="007904EF">
        <w:rPr>
          <w:rFonts w:ascii="Arial" w:hAnsi="Arial" w:cs="Arial"/>
          <w:snapToGrid w:val="0"/>
          <w:color w:val="000000"/>
          <w:sz w:val="22"/>
          <w:szCs w:val="22"/>
          <w:lang w:val="en-CA"/>
        </w:rPr>
        <w:t>_____________</w:t>
      </w:r>
      <w:r w:rsidR="00BC7954">
        <w:rPr>
          <w:rFonts w:ascii="Arial" w:hAnsi="Arial" w:cs="Arial"/>
          <w:snapToGrid w:val="0"/>
          <w:color w:val="000000"/>
          <w:sz w:val="22"/>
          <w:szCs w:val="22"/>
          <w:lang w:val="en-CA"/>
        </w:rPr>
        <w:t>____</w:t>
      </w:r>
      <w:r w:rsidR="00BC7954">
        <w:rPr>
          <w:rFonts w:ascii="Arial" w:hAnsi="Arial" w:cs="Arial"/>
          <w:snapToGrid w:val="0"/>
          <w:color w:val="000000"/>
          <w:sz w:val="22"/>
          <w:szCs w:val="22"/>
          <w:lang w:val="en-CA"/>
        </w:rPr>
        <w:tab/>
      </w:r>
      <w:r w:rsidR="004D3691">
        <w:rPr>
          <w:rFonts w:ascii="Arial" w:hAnsi="Arial" w:cs="Arial"/>
          <w:snapToGrid w:val="0"/>
          <w:color w:val="000000"/>
          <w:sz w:val="22"/>
          <w:szCs w:val="22"/>
          <w:lang w:val="en-CA"/>
        </w:rPr>
        <w:tab/>
      </w:r>
      <w:r w:rsidR="00BC7954" w:rsidRPr="000E4B34">
        <w:rPr>
          <w:rFonts w:ascii="Arial" w:hAnsi="Arial" w:cs="Arial"/>
          <w:snapToGrid w:val="0"/>
          <w:color w:val="000000"/>
          <w:sz w:val="22"/>
          <w:szCs w:val="22"/>
          <w:lang w:val="en-CA"/>
        </w:rPr>
        <w:t>_______</w:t>
      </w:r>
      <w:r w:rsidR="00BC7954">
        <w:rPr>
          <w:rFonts w:ascii="Arial" w:hAnsi="Arial" w:cs="Arial"/>
          <w:snapToGrid w:val="0"/>
          <w:color w:val="000000"/>
          <w:sz w:val="22"/>
          <w:szCs w:val="22"/>
          <w:lang w:val="en-CA"/>
        </w:rPr>
        <w:t>_________________</w:t>
      </w:r>
    </w:p>
    <w:p w:rsidR="00BC7954" w:rsidRPr="000E4B34" w:rsidRDefault="00BC7954" w:rsidP="004D3691">
      <w:pPr>
        <w:tabs>
          <w:tab w:val="left" w:pos="5040"/>
        </w:tabs>
        <w:spacing w:line="276" w:lineRule="auto"/>
        <w:jc w:val="both"/>
        <w:rPr>
          <w:rFonts w:ascii="Arial" w:hAnsi="Arial" w:cs="Arial"/>
          <w:snapToGrid w:val="0"/>
          <w:color w:val="000000"/>
          <w:sz w:val="22"/>
          <w:szCs w:val="22"/>
          <w:lang w:val="en-CA"/>
        </w:rPr>
      </w:pPr>
    </w:p>
    <w:p w:rsidR="00152A69" w:rsidRPr="000E4B34" w:rsidRDefault="007904EF" w:rsidP="004D3691">
      <w:pPr>
        <w:pStyle w:val="NormalWeb"/>
        <w:spacing w:before="0" w:beforeAutospacing="0" w:after="0" w:afterAutospacing="0" w:line="276" w:lineRule="auto"/>
        <w:jc w:val="both"/>
        <w:rPr>
          <w:rFonts w:ascii="Arial" w:hAnsi="Arial" w:cs="Arial"/>
          <w:snapToGrid w:val="0"/>
          <w:sz w:val="22"/>
          <w:szCs w:val="22"/>
          <w:u w:val="single"/>
          <w:lang w:val="en-CA"/>
        </w:rPr>
      </w:pPr>
      <w:r>
        <w:rPr>
          <w:rFonts w:ascii="Arial" w:hAnsi="Arial" w:cs="Arial"/>
          <w:b/>
          <w:sz w:val="22"/>
          <w:szCs w:val="22"/>
          <w:lang w:val="en-CA"/>
        </w:rPr>
        <w:t>Enrique G.</w:t>
      </w:r>
      <w:r w:rsidR="004D3D98">
        <w:rPr>
          <w:rFonts w:ascii="Arial" w:hAnsi="Arial" w:cs="Arial"/>
          <w:b/>
          <w:sz w:val="22"/>
          <w:szCs w:val="22"/>
          <w:lang w:val="en-CA"/>
        </w:rPr>
        <w:t xml:space="preserve"> Santos</w:t>
      </w:r>
      <w:r w:rsidR="00BC7954">
        <w:rPr>
          <w:rFonts w:ascii="Arial" w:hAnsi="Arial" w:cs="Arial"/>
          <w:b/>
          <w:sz w:val="22"/>
          <w:szCs w:val="22"/>
          <w:lang w:val="en-CA"/>
        </w:rPr>
        <w:tab/>
      </w:r>
      <w:r w:rsidR="00BC7954">
        <w:rPr>
          <w:rFonts w:ascii="Arial" w:hAnsi="Arial" w:cs="Arial"/>
          <w:b/>
          <w:sz w:val="22"/>
          <w:szCs w:val="22"/>
          <w:lang w:val="en-CA"/>
        </w:rPr>
        <w:tab/>
      </w:r>
      <w:r w:rsidR="00BC7954">
        <w:rPr>
          <w:rFonts w:ascii="Arial" w:hAnsi="Arial" w:cs="Arial"/>
          <w:b/>
          <w:sz w:val="22"/>
          <w:szCs w:val="22"/>
          <w:lang w:val="en-CA"/>
        </w:rPr>
        <w:tab/>
      </w:r>
      <w:r w:rsidR="00BC7954">
        <w:rPr>
          <w:rFonts w:ascii="Arial" w:hAnsi="Arial" w:cs="Arial"/>
          <w:b/>
          <w:sz w:val="22"/>
          <w:szCs w:val="22"/>
          <w:lang w:val="en-CA"/>
        </w:rPr>
        <w:tab/>
      </w:r>
      <w:r w:rsidR="00BC7954">
        <w:rPr>
          <w:rFonts w:ascii="Arial" w:hAnsi="Arial" w:cs="Arial"/>
          <w:b/>
          <w:sz w:val="22"/>
          <w:szCs w:val="22"/>
          <w:lang w:val="en-CA"/>
        </w:rPr>
        <w:tab/>
      </w:r>
      <w:r w:rsidR="004D3691">
        <w:rPr>
          <w:rFonts w:ascii="Arial" w:hAnsi="Arial" w:cs="Arial"/>
          <w:b/>
          <w:sz w:val="22"/>
          <w:szCs w:val="22"/>
          <w:lang w:val="en-CA"/>
        </w:rPr>
        <w:tab/>
      </w:r>
      <w:r w:rsidR="008C41DA" w:rsidRPr="000E4B34">
        <w:rPr>
          <w:rFonts w:ascii="Arial" w:hAnsi="Arial" w:cs="Arial"/>
          <w:b/>
          <w:snapToGrid w:val="0"/>
          <w:color w:val="000000"/>
          <w:sz w:val="22"/>
          <w:szCs w:val="22"/>
          <w:lang w:val="en-CA"/>
        </w:rPr>
        <w:t xml:space="preserve">Emmanuel </w:t>
      </w:r>
      <w:r w:rsidR="00381D9B" w:rsidRPr="000E4B34">
        <w:rPr>
          <w:rFonts w:ascii="Arial" w:hAnsi="Arial" w:cs="Arial"/>
          <w:b/>
          <w:snapToGrid w:val="0"/>
          <w:color w:val="000000"/>
          <w:sz w:val="22"/>
          <w:szCs w:val="22"/>
          <w:lang w:val="en-CA"/>
        </w:rPr>
        <w:t>Olivas</w:t>
      </w:r>
    </w:p>
    <w:p w:rsidR="008C41DA" w:rsidRDefault="000E4B34" w:rsidP="004D3691">
      <w:pPr>
        <w:tabs>
          <w:tab w:val="left" w:pos="5040"/>
        </w:tabs>
        <w:spacing w:line="276" w:lineRule="auto"/>
        <w:jc w:val="both"/>
        <w:rPr>
          <w:rFonts w:ascii="Arial" w:hAnsi="Arial" w:cs="Arial"/>
          <w:i/>
          <w:snapToGrid w:val="0"/>
          <w:color w:val="000000"/>
          <w:sz w:val="22"/>
          <w:szCs w:val="22"/>
          <w:lang w:val="en-CA"/>
        </w:rPr>
      </w:pPr>
      <w:r w:rsidRPr="000E4B34">
        <w:rPr>
          <w:rFonts w:ascii="Arial" w:hAnsi="Arial" w:cs="Arial"/>
          <w:i/>
          <w:snapToGrid w:val="0"/>
          <w:color w:val="000000"/>
          <w:sz w:val="22"/>
          <w:szCs w:val="22"/>
          <w:lang w:val="en-CA"/>
        </w:rPr>
        <w:t xml:space="preserve">PAREB </w:t>
      </w:r>
      <w:r w:rsidR="004D3D98">
        <w:rPr>
          <w:rFonts w:ascii="Arial" w:hAnsi="Arial" w:cs="Arial"/>
          <w:i/>
          <w:snapToGrid w:val="0"/>
          <w:color w:val="000000"/>
          <w:sz w:val="22"/>
          <w:szCs w:val="22"/>
          <w:lang w:val="en-CA"/>
        </w:rPr>
        <w:t>President</w:t>
      </w:r>
      <w:r w:rsidR="007904EF">
        <w:rPr>
          <w:rFonts w:ascii="Arial" w:hAnsi="Arial" w:cs="Arial"/>
          <w:i/>
          <w:snapToGrid w:val="0"/>
          <w:color w:val="000000"/>
          <w:sz w:val="22"/>
          <w:szCs w:val="22"/>
          <w:lang w:val="en-CA"/>
        </w:rPr>
        <w:t xml:space="preserve">                  </w:t>
      </w:r>
      <w:r w:rsidR="00152A69" w:rsidRPr="000E4B34">
        <w:rPr>
          <w:rFonts w:ascii="Arial" w:hAnsi="Arial" w:cs="Arial"/>
          <w:snapToGrid w:val="0"/>
          <w:color w:val="000000"/>
          <w:sz w:val="22"/>
          <w:szCs w:val="22"/>
          <w:lang w:val="en-CA"/>
        </w:rPr>
        <w:tab/>
      </w:r>
      <w:r w:rsidR="004D3691">
        <w:rPr>
          <w:rFonts w:ascii="Arial" w:hAnsi="Arial" w:cs="Arial"/>
          <w:snapToGrid w:val="0"/>
          <w:color w:val="000000"/>
          <w:sz w:val="22"/>
          <w:szCs w:val="22"/>
          <w:lang w:val="en-CA"/>
        </w:rPr>
        <w:tab/>
      </w:r>
      <w:r w:rsidR="008C41DA" w:rsidRPr="000E4B34">
        <w:rPr>
          <w:rFonts w:ascii="Arial" w:hAnsi="Arial" w:cs="Arial"/>
          <w:i/>
          <w:snapToGrid w:val="0"/>
          <w:color w:val="000000"/>
          <w:sz w:val="22"/>
          <w:szCs w:val="22"/>
          <w:lang w:val="en-CA"/>
        </w:rPr>
        <w:t xml:space="preserve">System </w:t>
      </w:r>
      <w:r w:rsidR="00AA4593" w:rsidRPr="000E4B34">
        <w:rPr>
          <w:rFonts w:ascii="Arial" w:hAnsi="Arial" w:cs="Arial"/>
          <w:i/>
          <w:snapToGrid w:val="0"/>
          <w:color w:val="000000"/>
          <w:sz w:val="22"/>
          <w:szCs w:val="22"/>
          <w:lang w:val="en-CA"/>
        </w:rPr>
        <w:t>Engineer</w:t>
      </w:r>
    </w:p>
    <w:p w:rsidR="007904EF" w:rsidRDefault="007904EF" w:rsidP="004D3691">
      <w:pPr>
        <w:tabs>
          <w:tab w:val="left" w:pos="5040"/>
        </w:tabs>
        <w:spacing w:line="276" w:lineRule="auto"/>
        <w:jc w:val="both"/>
        <w:rPr>
          <w:rFonts w:ascii="Arial" w:hAnsi="Arial" w:cs="Arial"/>
          <w:snapToGrid w:val="0"/>
          <w:color w:val="000000"/>
          <w:sz w:val="22"/>
          <w:szCs w:val="22"/>
          <w:lang w:val="en-CA"/>
        </w:rPr>
      </w:pPr>
    </w:p>
    <w:p w:rsidR="00BC7954" w:rsidRDefault="00BC7954" w:rsidP="004D3691">
      <w:pPr>
        <w:tabs>
          <w:tab w:val="left" w:pos="5040"/>
        </w:tabs>
        <w:spacing w:line="276" w:lineRule="auto"/>
        <w:jc w:val="both"/>
        <w:rPr>
          <w:rFonts w:ascii="Arial" w:hAnsi="Arial" w:cs="Arial"/>
          <w:snapToGrid w:val="0"/>
          <w:color w:val="000000"/>
          <w:sz w:val="22"/>
          <w:szCs w:val="22"/>
          <w:lang w:val="en-CA"/>
        </w:rPr>
      </w:pPr>
    </w:p>
    <w:p w:rsidR="00BC7954" w:rsidRDefault="00BC7954" w:rsidP="004D3691">
      <w:pPr>
        <w:tabs>
          <w:tab w:val="left" w:pos="5040"/>
        </w:tabs>
        <w:spacing w:line="276" w:lineRule="auto"/>
        <w:jc w:val="both"/>
        <w:rPr>
          <w:rFonts w:ascii="Arial" w:hAnsi="Arial" w:cs="Arial"/>
          <w:snapToGrid w:val="0"/>
          <w:color w:val="000000"/>
          <w:sz w:val="22"/>
          <w:szCs w:val="22"/>
          <w:lang w:val="en-CA"/>
        </w:rPr>
      </w:pPr>
    </w:p>
    <w:p w:rsidR="00BC7954" w:rsidRDefault="00BC7954" w:rsidP="004D3691">
      <w:pPr>
        <w:tabs>
          <w:tab w:val="left" w:pos="5040"/>
        </w:tabs>
        <w:spacing w:line="276" w:lineRule="auto"/>
        <w:jc w:val="both"/>
        <w:rPr>
          <w:rFonts w:ascii="Arial" w:hAnsi="Arial" w:cs="Arial"/>
          <w:snapToGrid w:val="0"/>
          <w:color w:val="000000"/>
          <w:sz w:val="22"/>
          <w:szCs w:val="22"/>
          <w:lang w:val="en-CA"/>
        </w:rPr>
      </w:pPr>
    </w:p>
    <w:p w:rsidR="00BC7954" w:rsidRDefault="00BC7954" w:rsidP="004D3691">
      <w:pPr>
        <w:tabs>
          <w:tab w:val="left" w:pos="5040"/>
        </w:tabs>
        <w:spacing w:line="276" w:lineRule="auto"/>
        <w:jc w:val="both"/>
        <w:rPr>
          <w:rFonts w:ascii="Arial" w:hAnsi="Arial" w:cs="Arial"/>
          <w:snapToGrid w:val="0"/>
          <w:color w:val="000000"/>
          <w:sz w:val="22"/>
          <w:szCs w:val="22"/>
          <w:lang w:val="en-CA"/>
        </w:rPr>
      </w:pPr>
      <w:r>
        <w:rPr>
          <w:rFonts w:ascii="Arial" w:hAnsi="Arial" w:cs="Arial"/>
          <w:snapToGrid w:val="0"/>
          <w:color w:val="000000"/>
          <w:sz w:val="22"/>
          <w:szCs w:val="22"/>
          <w:lang w:val="en-CA"/>
        </w:rPr>
        <w:t>________________________</w:t>
      </w:r>
    </w:p>
    <w:p w:rsidR="00BC7954" w:rsidRDefault="00BC7954" w:rsidP="004D3691">
      <w:pPr>
        <w:tabs>
          <w:tab w:val="left" w:pos="5040"/>
        </w:tabs>
        <w:spacing w:line="276" w:lineRule="auto"/>
        <w:jc w:val="both"/>
        <w:rPr>
          <w:rFonts w:ascii="Arial" w:hAnsi="Arial" w:cs="Arial"/>
          <w:snapToGrid w:val="0"/>
          <w:color w:val="000000"/>
          <w:sz w:val="22"/>
          <w:szCs w:val="22"/>
          <w:lang w:val="en-CA"/>
        </w:rPr>
      </w:pPr>
    </w:p>
    <w:p w:rsidR="00BC7954" w:rsidRDefault="00BC7954" w:rsidP="004D3691">
      <w:pPr>
        <w:tabs>
          <w:tab w:val="left" w:pos="5040"/>
        </w:tabs>
        <w:spacing w:line="276" w:lineRule="auto"/>
        <w:jc w:val="both"/>
        <w:rPr>
          <w:rFonts w:ascii="Arial" w:hAnsi="Arial" w:cs="Arial"/>
          <w:snapToGrid w:val="0"/>
          <w:color w:val="000000"/>
          <w:sz w:val="22"/>
          <w:szCs w:val="22"/>
          <w:lang w:val="en-CA"/>
        </w:rPr>
      </w:pPr>
      <w:r w:rsidRPr="002D4FF9">
        <w:rPr>
          <w:rFonts w:ascii="Arial" w:hAnsi="Arial" w:cs="Arial"/>
          <w:b/>
          <w:sz w:val="22"/>
          <w:szCs w:val="22"/>
        </w:rPr>
        <w:t>Abigail Joan O</w:t>
      </w:r>
      <w:r>
        <w:rPr>
          <w:rFonts w:ascii="Arial" w:hAnsi="Arial" w:cs="Arial"/>
          <w:b/>
          <w:sz w:val="22"/>
          <w:szCs w:val="22"/>
        </w:rPr>
        <w:t>.</w:t>
      </w:r>
      <w:r w:rsidRPr="002D4FF9">
        <w:rPr>
          <w:rFonts w:ascii="Arial" w:hAnsi="Arial" w:cs="Arial"/>
          <w:b/>
          <w:sz w:val="22"/>
          <w:szCs w:val="22"/>
        </w:rPr>
        <w:t xml:space="preserve"> Lim</w:t>
      </w:r>
      <w:r w:rsidRPr="000E4B34">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r>
    </w:p>
    <w:p w:rsidR="00BC7954" w:rsidRPr="00BC7954" w:rsidRDefault="00BC7954" w:rsidP="004D3691">
      <w:pPr>
        <w:tabs>
          <w:tab w:val="left" w:pos="5040"/>
        </w:tabs>
        <w:spacing w:line="276" w:lineRule="auto"/>
        <w:jc w:val="both"/>
        <w:rPr>
          <w:rFonts w:ascii="Arial" w:hAnsi="Arial" w:cs="Arial"/>
          <w:snapToGrid w:val="0"/>
          <w:color w:val="000000"/>
          <w:sz w:val="22"/>
          <w:szCs w:val="22"/>
          <w:lang w:val="en-CA"/>
        </w:rPr>
      </w:pPr>
      <w:r>
        <w:rPr>
          <w:rFonts w:ascii="Arial" w:hAnsi="Arial" w:cs="Arial"/>
          <w:i/>
          <w:snapToGrid w:val="0"/>
          <w:color w:val="000000"/>
          <w:sz w:val="22"/>
          <w:szCs w:val="22"/>
          <w:lang w:val="en-CA"/>
        </w:rPr>
        <w:t>Secretary General</w:t>
      </w:r>
    </w:p>
    <w:p w:rsidR="00BC7954" w:rsidRDefault="00BC7954" w:rsidP="004D3691">
      <w:pPr>
        <w:tabs>
          <w:tab w:val="left" w:pos="5040"/>
        </w:tabs>
        <w:spacing w:line="276" w:lineRule="auto"/>
        <w:jc w:val="both"/>
        <w:rPr>
          <w:rFonts w:ascii="Arial" w:hAnsi="Arial" w:cs="Arial"/>
          <w:i/>
          <w:snapToGrid w:val="0"/>
          <w:color w:val="000000"/>
          <w:sz w:val="22"/>
          <w:szCs w:val="22"/>
          <w:lang w:val="en-CA"/>
        </w:rPr>
      </w:pPr>
    </w:p>
    <w:p w:rsidR="00BC7954" w:rsidRDefault="00BC7954" w:rsidP="004D3691">
      <w:pPr>
        <w:tabs>
          <w:tab w:val="left" w:pos="5040"/>
        </w:tabs>
        <w:spacing w:line="276" w:lineRule="auto"/>
        <w:jc w:val="both"/>
        <w:rPr>
          <w:rFonts w:ascii="Arial" w:hAnsi="Arial" w:cs="Arial"/>
          <w:i/>
          <w:snapToGrid w:val="0"/>
          <w:color w:val="000000"/>
          <w:sz w:val="22"/>
          <w:szCs w:val="22"/>
          <w:lang w:val="en-CA"/>
        </w:rPr>
      </w:pPr>
    </w:p>
    <w:p w:rsidR="00BC7954" w:rsidRDefault="00BC7954" w:rsidP="004D3691">
      <w:pPr>
        <w:tabs>
          <w:tab w:val="left" w:pos="5040"/>
        </w:tabs>
        <w:spacing w:line="276" w:lineRule="auto"/>
        <w:jc w:val="both"/>
        <w:rPr>
          <w:rFonts w:ascii="Arial" w:hAnsi="Arial" w:cs="Arial"/>
          <w:i/>
          <w:snapToGrid w:val="0"/>
          <w:color w:val="000000"/>
          <w:sz w:val="22"/>
          <w:szCs w:val="22"/>
          <w:lang w:val="en-CA"/>
        </w:rPr>
      </w:pPr>
    </w:p>
    <w:p w:rsidR="00BC7954" w:rsidRDefault="00BC7954" w:rsidP="004D3691">
      <w:pPr>
        <w:tabs>
          <w:tab w:val="left" w:pos="5040"/>
        </w:tabs>
        <w:spacing w:line="276" w:lineRule="auto"/>
        <w:jc w:val="both"/>
        <w:rPr>
          <w:rFonts w:ascii="Arial" w:hAnsi="Arial" w:cs="Arial"/>
          <w:i/>
          <w:snapToGrid w:val="0"/>
          <w:color w:val="000000"/>
          <w:sz w:val="22"/>
          <w:szCs w:val="22"/>
          <w:lang w:val="en-CA"/>
        </w:rPr>
      </w:pPr>
    </w:p>
    <w:p w:rsidR="00DD01DC" w:rsidRDefault="00DD01DC" w:rsidP="004D3691">
      <w:pPr>
        <w:tabs>
          <w:tab w:val="left" w:pos="5040"/>
        </w:tabs>
        <w:spacing w:line="276" w:lineRule="auto"/>
        <w:jc w:val="both"/>
        <w:rPr>
          <w:rFonts w:ascii="Arial" w:hAnsi="Arial" w:cs="Arial"/>
          <w:i/>
          <w:snapToGrid w:val="0"/>
          <w:color w:val="000000"/>
          <w:sz w:val="22"/>
          <w:szCs w:val="22"/>
          <w:lang w:val="en-CA"/>
        </w:rPr>
      </w:pPr>
    </w:p>
    <w:p w:rsidR="00DD01DC" w:rsidRDefault="00DD01DC" w:rsidP="004D3691">
      <w:pPr>
        <w:tabs>
          <w:tab w:val="left" w:pos="5040"/>
        </w:tabs>
        <w:spacing w:line="276" w:lineRule="auto"/>
        <w:jc w:val="both"/>
        <w:rPr>
          <w:rFonts w:ascii="Arial" w:hAnsi="Arial" w:cs="Arial"/>
          <w:i/>
          <w:snapToGrid w:val="0"/>
          <w:color w:val="000000"/>
          <w:sz w:val="22"/>
          <w:szCs w:val="22"/>
          <w:lang w:val="en-CA"/>
        </w:rPr>
      </w:pPr>
    </w:p>
    <w:p w:rsidR="00BC7954" w:rsidRDefault="00BC7954" w:rsidP="004D3691">
      <w:pPr>
        <w:tabs>
          <w:tab w:val="left" w:pos="5040"/>
        </w:tabs>
        <w:spacing w:line="276" w:lineRule="auto"/>
        <w:jc w:val="both"/>
        <w:rPr>
          <w:rFonts w:ascii="Arial" w:hAnsi="Arial" w:cs="Arial"/>
          <w:i/>
          <w:snapToGrid w:val="0"/>
          <w:color w:val="000000"/>
          <w:sz w:val="22"/>
          <w:szCs w:val="22"/>
          <w:lang w:val="en-CA"/>
        </w:rPr>
      </w:pPr>
    </w:p>
    <w:p w:rsidR="007904EF" w:rsidRDefault="007904EF" w:rsidP="004B4193">
      <w:pPr>
        <w:tabs>
          <w:tab w:val="left" w:pos="5040"/>
        </w:tabs>
        <w:spacing w:line="276" w:lineRule="auto"/>
        <w:jc w:val="center"/>
        <w:rPr>
          <w:rFonts w:ascii="Arial" w:hAnsi="Arial" w:cs="Arial"/>
          <w:snapToGrid w:val="0"/>
          <w:color w:val="000000"/>
          <w:sz w:val="22"/>
          <w:szCs w:val="22"/>
          <w:lang w:val="en-CA"/>
        </w:rPr>
      </w:pPr>
      <w:r>
        <w:rPr>
          <w:rFonts w:ascii="Arial" w:hAnsi="Arial" w:cs="Arial"/>
          <w:snapToGrid w:val="0"/>
          <w:color w:val="000000"/>
          <w:sz w:val="22"/>
          <w:szCs w:val="22"/>
          <w:lang w:val="en-CA"/>
        </w:rPr>
        <w:lastRenderedPageBreak/>
        <w:t>WITNESSESS</w:t>
      </w:r>
    </w:p>
    <w:p w:rsidR="007904EF" w:rsidRDefault="007904EF" w:rsidP="004D3691">
      <w:pPr>
        <w:tabs>
          <w:tab w:val="left" w:pos="5040"/>
        </w:tabs>
        <w:spacing w:line="276" w:lineRule="auto"/>
        <w:jc w:val="both"/>
        <w:rPr>
          <w:rFonts w:ascii="Arial" w:hAnsi="Arial" w:cs="Arial"/>
          <w:snapToGrid w:val="0"/>
          <w:color w:val="000000"/>
          <w:sz w:val="22"/>
          <w:szCs w:val="22"/>
          <w:lang w:val="en-CA"/>
        </w:rPr>
      </w:pPr>
    </w:p>
    <w:p w:rsidR="007904EF" w:rsidRDefault="007904EF" w:rsidP="004D3691">
      <w:pPr>
        <w:tabs>
          <w:tab w:val="left" w:pos="5040"/>
        </w:tabs>
        <w:spacing w:line="276" w:lineRule="auto"/>
        <w:jc w:val="both"/>
        <w:rPr>
          <w:rFonts w:ascii="Arial" w:hAnsi="Arial" w:cs="Arial"/>
          <w:snapToGrid w:val="0"/>
          <w:color w:val="000000"/>
          <w:sz w:val="22"/>
          <w:szCs w:val="22"/>
          <w:lang w:val="en-CA"/>
        </w:rPr>
      </w:pPr>
    </w:p>
    <w:p w:rsidR="007904EF" w:rsidRDefault="007904EF" w:rsidP="004D3691">
      <w:pPr>
        <w:tabs>
          <w:tab w:val="left" w:pos="5040"/>
        </w:tabs>
        <w:spacing w:line="276" w:lineRule="auto"/>
        <w:jc w:val="both"/>
        <w:rPr>
          <w:rFonts w:ascii="Arial" w:hAnsi="Arial" w:cs="Arial"/>
          <w:snapToGrid w:val="0"/>
          <w:color w:val="000000"/>
          <w:sz w:val="22"/>
          <w:szCs w:val="22"/>
          <w:lang w:val="en-CA"/>
        </w:rPr>
      </w:pPr>
    </w:p>
    <w:p w:rsidR="004D3691" w:rsidRPr="004D3691" w:rsidRDefault="004D3691" w:rsidP="004D3691">
      <w:pPr>
        <w:tabs>
          <w:tab w:val="left" w:pos="5040"/>
        </w:tabs>
        <w:spacing w:line="276" w:lineRule="auto"/>
        <w:jc w:val="both"/>
        <w:rPr>
          <w:rFonts w:ascii="Arial" w:hAnsi="Arial" w:cs="Arial"/>
          <w:snapToGrid w:val="0"/>
          <w:color w:val="000000"/>
          <w:sz w:val="22"/>
          <w:szCs w:val="22"/>
          <w:lang w:val="en-CA"/>
        </w:rPr>
      </w:pPr>
      <w:r>
        <w:rPr>
          <w:rFonts w:ascii="Arial" w:hAnsi="Arial" w:cs="Arial"/>
          <w:snapToGrid w:val="0"/>
          <w:color w:val="000000"/>
          <w:sz w:val="22"/>
          <w:szCs w:val="22"/>
          <w:lang w:val="en-CA"/>
        </w:rPr>
        <w:t>________________________</w:t>
      </w:r>
      <w:r>
        <w:rPr>
          <w:rFonts w:ascii="Arial" w:hAnsi="Arial" w:cs="Arial"/>
          <w:snapToGrid w:val="0"/>
          <w:color w:val="000000"/>
          <w:sz w:val="22"/>
          <w:szCs w:val="22"/>
          <w:lang w:val="en-CA"/>
        </w:rPr>
        <w:tab/>
      </w:r>
      <w:r>
        <w:rPr>
          <w:rFonts w:ascii="Arial" w:hAnsi="Arial" w:cs="Arial"/>
          <w:snapToGrid w:val="0"/>
          <w:color w:val="000000"/>
          <w:sz w:val="22"/>
          <w:szCs w:val="22"/>
          <w:lang w:val="en-CA"/>
        </w:rPr>
        <w:tab/>
        <w:t>________________________</w:t>
      </w:r>
      <w:r>
        <w:rPr>
          <w:rFonts w:ascii="Arial" w:hAnsi="Arial" w:cs="Arial"/>
          <w:snapToGrid w:val="0"/>
          <w:color w:val="000000"/>
          <w:sz w:val="22"/>
          <w:szCs w:val="22"/>
          <w:lang w:val="en-CA"/>
        </w:rPr>
        <w:tab/>
      </w:r>
      <w:r w:rsidR="007904EF">
        <w:rPr>
          <w:rFonts w:ascii="Arial" w:hAnsi="Arial" w:cs="Arial"/>
          <w:snapToGrid w:val="0"/>
          <w:color w:val="000000"/>
          <w:sz w:val="22"/>
          <w:szCs w:val="22"/>
          <w:lang w:val="en-CA"/>
        </w:rPr>
        <w:t xml:space="preserve">    </w:t>
      </w:r>
      <w:r w:rsidR="007904EF">
        <w:rPr>
          <w:rFonts w:ascii="Arial" w:hAnsi="Arial" w:cs="Arial"/>
          <w:b/>
          <w:snapToGrid w:val="0"/>
          <w:color w:val="000000"/>
          <w:sz w:val="22"/>
          <w:szCs w:val="22"/>
          <w:lang w:val="en-CA"/>
        </w:rPr>
        <w:tab/>
      </w:r>
    </w:p>
    <w:p w:rsidR="00BC7954" w:rsidRDefault="00BC7954" w:rsidP="004D3691">
      <w:pPr>
        <w:tabs>
          <w:tab w:val="left" w:pos="5040"/>
        </w:tabs>
        <w:spacing w:line="276" w:lineRule="auto"/>
        <w:jc w:val="both"/>
        <w:rPr>
          <w:rFonts w:ascii="Arial" w:hAnsi="Arial" w:cs="Arial"/>
          <w:b/>
          <w:snapToGrid w:val="0"/>
          <w:color w:val="000000"/>
          <w:sz w:val="22"/>
          <w:szCs w:val="22"/>
          <w:lang w:val="en-CA"/>
        </w:rPr>
      </w:pPr>
      <w:r>
        <w:rPr>
          <w:rFonts w:ascii="Arial" w:hAnsi="Arial" w:cs="Arial"/>
          <w:b/>
          <w:snapToGrid w:val="0"/>
          <w:color w:val="000000"/>
          <w:sz w:val="22"/>
          <w:szCs w:val="22"/>
          <w:lang w:val="en-CA"/>
        </w:rPr>
        <w:t>Emanuel C. Florendo</w:t>
      </w:r>
      <w:r w:rsidR="004D3691">
        <w:rPr>
          <w:rFonts w:ascii="Arial" w:hAnsi="Arial" w:cs="Arial"/>
          <w:b/>
          <w:snapToGrid w:val="0"/>
          <w:color w:val="000000"/>
          <w:sz w:val="22"/>
          <w:szCs w:val="22"/>
          <w:lang w:val="en-CA"/>
        </w:rPr>
        <w:tab/>
      </w:r>
      <w:r w:rsidR="004D3691">
        <w:rPr>
          <w:rFonts w:ascii="Arial" w:hAnsi="Arial" w:cs="Arial"/>
          <w:b/>
          <w:snapToGrid w:val="0"/>
          <w:color w:val="000000"/>
          <w:sz w:val="22"/>
          <w:szCs w:val="22"/>
          <w:lang w:val="en-CA"/>
        </w:rPr>
        <w:tab/>
      </w:r>
      <w:proofErr w:type="spellStart"/>
      <w:r w:rsidRPr="00BC7954">
        <w:rPr>
          <w:rFonts w:ascii="Arial" w:hAnsi="Arial" w:cs="Arial"/>
          <w:b/>
          <w:snapToGrid w:val="0"/>
          <w:color w:val="000000"/>
          <w:sz w:val="22"/>
          <w:szCs w:val="22"/>
          <w:lang w:val="en-CA"/>
        </w:rPr>
        <w:t>Arnel</w:t>
      </w:r>
      <w:proofErr w:type="spellEnd"/>
      <w:r w:rsidRPr="00BC7954">
        <w:rPr>
          <w:rFonts w:ascii="Arial" w:hAnsi="Arial" w:cs="Arial"/>
          <w:b/>
          <w:snapToGrid w:val="0"/>
          <w:color w:val="000000"/>
          <w:sz w:val="22"/>
          <w:szCs w:val="22"/>
          <w:lang w:val="en-CA"/>
        </w:rPr>
        <w:t xml:space="preserve"> O </w:t>
      </w:r>
      <w:proofErr w:type="spellStart"/>
      <w:r w:rsidRPr="00BC7954">
        <w:rPr>
          <w:rFonts w:ascii="Arial" w:hAnsi="Arial" w:cs="Arial"/>
          <w:b/>
          <w:snapToGrid w:val="0"/>
          <w:color w:val="000000"/>
          <w:sz w:val="22"/>
          <w:szCs w:val="22"/>
          <w:lang w:val="en-CA"/>
        </w:rPr>
        <w:t>Cruzado</w:t>
      </w:r>
      <w:proofErr w:type="spellEnd"/>
      <w:r w:rsidRPr="00BC7954">
        <w:rPr>
          <w:rFonts w:ascii="Arial" w:hAnsi="Arial" w:cs="Arial"/>
          <w:b/>
          <w:snapToGrid w:val="0"/>
          <w:color w:val="000000"/>
          <w:sz w:val="22"/>
          <w:szCs w:val="22"/>
          <w:lang w:val="en-CA"/>
        </w:rPr>
        <w:t xml:space="preserve"> </w:t>
      </w:r>
      <w:r>
        <w:rPr>
          <w:rFonts w:ascii="Arial" w:hAnsi="Arial" w:cs="Arial"/>
          <w:b/>
          <w:snapToGrid w:val="0"/>
          <w:color w:val="000000"/>
          <w:sz w:val="22"/>
          <w:szCs w:val="22"/>
          <w:lang w:val="en-CA"/>
        </w:rPr>
        <w:tab/>
      </w:r>
      <w:r>
        <w:rPr>
          <w:rFonts w:ascii="Arial" w:hAnsi="Arial" w:cs="Arial"/>
          <w:b/>
          <w:snapToGrid w:val="0"/>
          <w:color w:val="000000"/>
          <w:sz w:val="22"/>
          <w:szCs w:val="22"/>
          <w:lang w:val="en-CA"/>
        </w:rPr>
        <w:tab/>
      </w:r>
      <w:r>
        <w:rPr>
          <w:rFonts w:ascii="Arial" w:hAnsi="Arial" w:cs="Arial"/>
          <w:b/>
          <w:snapToGrid w:val="0"/>
          <w:color w:val="000000"/>
          <w:sz w:val="22"/>
          <w:szCs w:val="22"/>
          <w:lang w:val="en-CA"/>
        </w:rPr>
        <w:tab/>
      </w:r>
    </w:p>
    <w:p w:rsidR="00BC7954" w:rsidRDefault="00BC7954" w:rsidP="004D3691">
      <w:pPr>
        <w:tabs>
          <w:tab w:val="left" w:pos="5040"/>
        </w:tabs>
        <w:spacing w:line="276" w:lineRule="auto"/>
        <w:jc w:val="both"/>
        <w:rPr>
          <w:rFonts w:ascii="Arial" w:hAnsi="Arial" w:cs="Arial"/>
          <w:i/>
          <w:snapToGrid w:val="0"/>
          <w:color w:val="000000"/>
          <w:sz w:val="22"/>
          <w:szCs w:val="22"/>
          <w:lang w:val="en-CA"/>
        </w:rPr>
      </w:pPr>
      <w:r>
        <w:rPr>
          <w:rFonts w:ascii="Arial" w:hAnsi="Arial" w:cs="Arial"/>
          <w:i/>
          <w:snapToGrid w:val="0"/>
          <w:color w:val="000000"/>
          <w:sz w:val="22"/>
          <w:szCs w:val="22"/>
          <w:lang w:val="en-CA"/>
        </w:rPr>
        <w:t xml:space="preserve">National Director and </w:t>
      </w:r>
      <w:r w:rsidR="004D3691">
        <w:rPr>
          <w:rFonts w:ascii="Arial" w:hAnsi="Arial" w:cs="Arial"/>
          <w:i/>
          <w:snapToGrid w:val="0"/>
          <w:color w:val="000000"/>
          <w:sz w:val="22"/>
          <w:szCs w:val="22"/>
          <w:lang w:val="en-CA"/>
        </w:rPr>
        <w:t>MLS Director-in-Charge</w:t>
      </w:r>
      <w:r w:rsidR="004D3691">
        <w:rPr>
          <w:rFonts w:ascii="Arial" w:hAnsi="Arial" w:cs="Arial"/>
          <w:i/>
          <w:snapToGrid w:val="0"/>
          <w:color w:val="000000"/>
          <w:sz w:val="22"/>
          <w:szCs w:val="22"/>
          <w:lang w:val="en-CA"/>
        </w:rPr>
        <w:tab/>
      </w:r>
      <w:r w:rsidR="004D3691">
        <w:rPr>
          <w:rFonts w:ascii="Arial" w:hAnsi="Arial" w:cs="Arial"/>
          <w:i/>
          <w:snapToGrid w:val="0"/>
          <w:color w:val="000000"/>
          <w:sz w:val="22"/>
          <w:szCs w:val="22"/>
          <w:lang w:val="en-CA"/>
        </w:rPr>
        <w:tab/>
      </w:r>
      <w:r>
        <w:rPr>
          <w:rFonts w:ascii="Arial" w:hAnsi="Arial" w:cs="Arial"/>
          <w:i/>
          <w:snapToGrid w:val="0"/>
          <w:color w:val="000000"/>
          <w:sz w:val="22"/>
          <w:szCs w:val="22"/>
          <w:lang w:val="en-CA"/>
        </w:rPr>
        <w:t>National Treasury</w:t>
      </w:r>
      <w:r>
        <w:rPr>
          <w:rFonts w:ascii="Arial" w:hAnsi="Arial" w:cs="Arial"/>
          <w:i/>
          <w:snapToGrid w:val="0"/>
          <w:color w:val="000000"/>
          <w:sz w:val="22"/>
          <w:szCs w:val="22"/>
          <w:lang w:val="en-CA"/>
        </w:rPr>
        <w:tab/>
      </w:r>
      <w:r>
        <w:rPr>
          <w:rFonts w:ascii="Arial" w:hAnsi="Arial" w:cs="Arial"/>
          <w:i/>
          <w:snapToGrid w:val="0"/>
          <w:color w:val="000000"/>
          <w:sz w:val="22"/>
          <w:szCs w:val="22"/>
          <w:lang w:val="en-CA"/>
        </w:rPr>
        <w:tab/>
      </w:r>
    </w:p>
    <w:p w:rsidR="00BC7954" w:rsidRDefault="00BC7954" w:rsidP="004D3691">
      <w:pPr>
        <w:tabs>
          <w:tab w:val="left" w:pos="5040"/>
        </w:tabs>
        <w:spacing w:line="276" w:lineRule="auto"/>
        <w:jc w:val="both"/>
        <w:rPr>
          <w:rFonts w:ascii="Arial" w:hAnsi="Arial" w:cs="Arial"/>
          <w:i/>
          <w:snapToGrid w:val="0"/>
          <w:color w:val="000000"/>
          <w:sz w:val="22"/>
          <w:szCs w:val="22"/>
          <w:lang w:val="en-CA"/>
        </w:rPr>
      </w:pP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r>
        <w:rPr>
          <w:rFonts w:ascii="Arial" w:hAnsi="Arial" w:cs="Arial"/>
          <w:snapToGrid w:val="0"/>
          <w:color w:val="000000"/>
          <w:sz w:val="22"/>
          <w:szCs w:val="22"/>
          <w:lang w:val="en-CA"/>
        </w:rPr>
        <w:t>________________________</w:t>
      </w:r>
      <w:r>
        <w:rPr>
          <w:rFonts w:ascii="Arial" w:hAnsi="Arial" w:cs="Arial"/>
          <w:snapToGrid w:val="0"/>
          <w:color w:val="000000"/>
          <w:sz w:val="22"/>
          <w:szCs w:val="22"/>
          <w:lang w:val="en-CA"/>
        </w:rPr>
        <w:tab/>
      </w:r>
      <w:r>
        <w:rPr>
          <w:rFonts w:ascii="Arial" w:hAnsi="Arial" w:cs="Arial"/>
          <w:snapToGrid w:val="0"/>
          <w:color w:val="000000"/>
          <w:sz w:val="22"/>
          <w:szCs w:val="22"/>
          <w:lang w:val="en-CA"/>
        </w:rPr>
        <w:tab/>
        <w:t>________________________</w:t>
      </w: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proofErr w:type="spellStart"/>
      <w:r w:rsidRPr="00BC7954">
        <w:rPr>
          <w:rFonts w:ascii="Arial" w:hAnsi="Arial" w:cs="Arial"/>
          <w:b/>
          <w:snapToGrid w:val="0"/>
          <w:color w:val="000000"/>
          <w:sz w:val="22"/>
          <w:szCs w:val="22"/>
          <w:lang w:val="en-CA"/>
        </w:rPr>
        <w:t>Arnel</w:t>
      </w:r>
      <w:proofErr w:type="spellEnd"/>
      <w:r>
        <w:rPr>
          <w:rFonts w:ascii="Arial" w:hAnsi="Arial" w:cs="Arial"/>
          <w:b/>
          <w:snapToGrid w:val="0"/>
          <w:color w:val="000000"/>
          <w:sz w:val="22"/>
          <w:szCs w:val="22"/>
          <w:lang w:val="en-CA"/>
        </w:rPr>
        <w:t>-Tito</w:t>
      </w:r>
      <w:r w:rsidRPr="00BC7954">
        <w:rPr>
          <w:rFonts w:ascii="Arial" w:hAnsi="Arial" w:cs="Arial"/>
          <w:b/>
          <w:snapToGrid w:val="0"/>
          <w:color w:val="000000"/>
          <w:sz w:val="22"/>
          <w:szCs w:val="22"/>
          <w:lang w:val="en-CA"/>
        </w:rPr>
        <w:t xml:space="preserve"> </w:t>
      </w:r>
      <w:proofErr w:type="spellStart"/>
      <w:r w:rsidRPr="00BC7954">
        <w:rPr>
          <w:rFonts w:ascii="Arial" w:hAnsi="Arial" w:cs="Arial"/>
          <w:b/>
          <w:snapToGrid w:val="0"/>
          <w:color w:val="000000"/>
          <w:sz w:val="22"/>
          <w:szCs w:val="22"/>
          <w:lang w:val="en-CA"/>
        </w:rPr>
        <w:t>Malabayabas</w:t>
      </w:r>
      <w:proofErr w:type="spellEnd"/>
      <w:r>
        <w:rPr>
          <w:rFonts w:ascii="Arial" w:hAnsi="Arial" w:cs="Arial"/>
          <w:b/>
          <w:snapToGrid w:val="0"/>
          <w:color w:val="000000"/>
          <w:sz w:val="22"/>
          <w:szCs w:val="22"/>
          <w:lang w:val="en-CA"/>
        </w:rPr>
        <w:tab/>
      </w:r>
      <w:r>
        <w:rPr>
          <w:rFonts w:ascii="Arial" w:hAnsi="Arial" w:cs="Arial"/>
          <w:b/>
          <w:snapToGrid w:val="0"/>
          <w:color w:val="000000"/>
          <w:sz w:val="22"/>
          <w:szCs w:val="22"/>
          <w:lang w:val="en-CA"/>
        </w:rPr>
        <w:tab/>
        <w:t xml:space="preserve">Mary </w:t>
      </w:r>
      <w:proofErr w:type="spellStart"/>
      <w:proofErr w:type="gramStart"/>
      <w:r>
        <w:rPr>
          <w:rFonts w:ascii="Arial" w:hAnsi="Arial" w:cs="Arial"/>
          <w:b/>
          <w:snapToGrid w:val="0"/>
          <w:color w:val="000000"/>
          <w:sz w:val="22"/>
          <w:szCs w:val="22"/>
          <w:lang w:val="en-CA"/>
        </w:rPr>
        <w:t>Gaw</w:t>
      </w:r>
      <w:proofErr w:type="spellEnd"/>
      <w:proofErr w:type="gramEnd"/>
      <w:r>
        <w:rPr>
          <w:rFonts w:ascii="Arial" w:hAnsi="Arial" w:cs="Arial"/>
          <w:b/>
          <w:snapToGrid w:val="0"/>
          <w:color w:val="000000"/>
          <w:sz w:val="22"/>
          <w:szCs w:val="22"/>
          <w:lang w:val="en-CA"/>
        </w:rPr>
        <w:t xml:space="preserve"> So</w:t>
      </w: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r>
        <w:rPr>
          <w:rFonts w:ascii="Arial" w:hAnsi="Arial" w:cs="Arial"/>
          <w:i/>
          <w:snapToGrid w:val="0"/>
          <w:color w:val="000000"/>
          <w:sz w:val="22"/>
          <w:szCs w:val="22"/>
          <w:lang w:val="en-CA"/>
        </w:rPr>
        <w:t>IT Chairman</w:t>
      </w:r>
      <w:r>
        <w:rPr>
          <w:rFonts w:ascii="Arial" w:hAnsi="Arial" w:cs="Arial"/>
          <w:i/>
          <w:snapToGrid w:val="0"/>
          <w:color w:val="000000"/>
          <w:sz w:val="22"/>
          <w:szCs w:val="22"/>
          <w:lang w:val="en-CA"/>
        </w:rPr>
        <w:tab/>
      </w:r>
      <w:r>
        <w:rPr>
          <w:rFonts w:ascii="Arial" w:hAnsi="Arial" w:cs="Arial"/>
          <w:i/>
          <w:snapToGrid w:val="0"/>
          <w:color w:val="000000"/>
          <w:sz w:val="22"/>
          <w:szCs w:val="22"/>
          <w:lang w:val="en-CA"/>
        </w:rPr>
        <w:tab/>
        <w:t>MLS Chairman</w:t>
      </w: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p>
    <w:p w:rsidR="00B96646" w:rsidRDefault="00B96646" w:rsidP="004D3691">
      <w:pPr>
        <w:tabs>
          <w:tab w:val="left" w:pos="5040"/>
        </w:tabs>
        <w:spacing w:line="276" w:lineRule="auto"/>
        <w:jc w:val="both"/>
        <w:rPr>
          <w:rFonts w:ascii="Arial" w:hAnsi="Arial" w:cs="Arial"/>
          <w:i/>
          <w:snapToGrid w:val="0"/>
          <w:color w:val="000000"/>
          <w:sz w:val="22"/>
          <w:szCs w:val="22"/>
          <w:lang w:val="en-CA"/>
        </w:rPr>
      </w:pPr>
    </w:p>
    <w:p w:rsidR="00B96646" w:rsidRDefault="00B96646" w:rsidP="004D3691">
      <w:pPr>
        <w:tabs>
          <w:tab w:val="left" w:pos="5040"/>
        </w:tabs>
        <w:spacing w:line="276" w:lineRule="auto"/>
        <w:jc w:val="both"/>
        <w:rPr>
          <w:rFonts w:ascii="Arial" w:hAnsi="Arial" w:cs="Arial"/>
          <w:i/>
          <w:snapToGrid w:val="0"/>
          <w:color w:val="000000"/>
          <w:sz w:val="22"/>
          <w:szCs w:val="22"/>
          <w:lang w:val="en-CA"/>
        </w:rPr>
      </w:pP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p>
    <w:p w:rsidR="004D3691" w:rsidRPr="004D3691" w:rsidRDefault="004D3691" w:rsidP="004D3691">
      <w:pPr>
        <w:tabs>
          <w:tab w:val="left" w:pos="5040"/>
        </w:tabs>
        <w:spacing w:line="276" w:lineRule="auto"/>
        <w:jc w:val="center"/>
        <w:rPr>
          <w:rFonts w:ascii="Arial" w:hAnsi="Arial" w:cs="Arial"/>
          <w:b/>
          <w:sz w:val="22"/>
          <w:szCs w:val="22"/>
        </w:rPr>
      </w:pPr>
      <w:r w:rsidRPr="004D3691">
        <w:rPr>
          <w:rFonts w:ascii="Arial" w:hAnsi="Arial" w:cs="Arial"/>
          <w:b/>
          <w:sz w:val="22"/>
          <w:szCs w:val="22"/>
        </w:rPr>
        <w:t>A C K N O W L E D G E M E N T</w:t>
      </w:r>
    </w:p>
    <w:p w:rsidR="004D3691" w:rsidRDefault="004D3691" w:rsidP="004D3691">
      <w:pPr>
        <w:tabs>
          <w:tab w:val="left" w:pos="5040"/>
        </w:tabs>
        <w:spacing w:line="276" w:lineRule="auto"/>
        <w:jc w:val="center"/>
        <w:rPr>
          <w:rFonts w:ascii="Arial" w:hAnsi="Arial" w:cs="Arial"/>
          <w:sz w:val="22"/>
          <w:szCs w:val="22"/>
        </w:rPr>
      </w:pPr>
    </w:p>
    <w:p w:rsidR="004D3691" w:rsidRDefault="004D3691" w:rsidP="004D3691">
      <w:pPr>
        <w:tabs>
          <w:tab w:val="left" w:pos="5040"/>
        </w:tabs>
        <w:spacing w:line="276" w:lineRule="auto"/>
        <w:rPr>
          <w:rFonts w:ascii="Arial" w:hAnsi="Arial" w:cs="Arial"/>
          <w:sz w:val="22"/>
          <w:szCs w:val="22"/>
        </w:rPr>
      </w:pPr>
    </w:p>
    <w:p w:rsidR="004D3691" w:rsidRDefault="00BC7954" w:rsidP="004D3691">
      <w:pPr>
        <w:tabs>
          <w:tab w:val="left" w:pos="5040"/>
        </w:tabs>
        <w:spacing w:line="276" w:lineRule="auto"/>
        <w:rPr>
          <w:rFonts w:ascii="Arial" w:hAnsi="Arial" w:cs="Arial"/>
          <w:sz w:val="22"/>
          <w:szCs w:val="22"/>
        </w:rPr>
      </w:pPr>
      <w:r w:rsidRPr="00BC7954">
        <w:rPr>
          <w:rFonts w:ascii="Arial" w:hAnsi="Arial" w:cs="Arial"/>
          <w:sz w:val="22"/>
          <w:szCs w:val="22"/>
        </w:rPr>
        <w:t xml:space="preserve">REPUBLIC OF THE </w:t>
      </w:r>
      <w:proofErr w:type="gramStart"/>
      <w:r w:rsidRPr="00BC7954">
        <w:rPr>
          <w:rFonts w:ascii="Arial" w:hAnsi="Arial" w:cs="Arial"/>
          <w:sz w:val="22"/>
          <w:szCs w:val="22"/>
        </w:rPr>
        <w:t>PHILIPPINES )</w:t>
      </w:r>
      <w:proofErr w:type="gramEnd"/>
      <w:r w:rsidRPr="00BC7954">
        <w:rPr>
          <w:rFonts w:ascii="Arial" w:hAnsi="Arial" w:cs="Arial"/>
          <w:sz w:val="22"/>
          <w:szCs w:val="22"/>
        </w:rPr>
        <w:t xml:space="preserve"> </w:t>
      </w:r>
    </w:p>
    <w:p w:rsidR="004D3691" w:rsidRDefault="00BC7954" w:rsidP="004D3691">
      <w:pPr>
        <w:tabs>
          <w:tab w:val="left" w:pos="5040"/>
        </w:tabs>
        <w:spacing w:line="276" w:lineRule="auto"/>
        <w:rPr>
          <w:rFonts w:ascii="Arial" w:hAnsi="Arial" w:cs="Arial"/>
          <w:sz w:val="22"/>
          <w:szCs w:val="22"/>
        </w:rPr>
      </w:pPr>
      <w:r w:rsidRPr="00BC7954">
        <w:rPr>
          <w:rFonts w:ascii="Arial" w:hAnsi="Arial" w:cs="Arial"/>
          <w:sz w:val="22"/>
          <w:szCs w:val="22"/>
        </w:rPr>
        <w:t xml:space="preserve">CITY OF </w:t>
      </w:r>
      <w:proofErr w:type="gramStart"/>
      <w:r w:rsidRPr="00BC7954">
        <w:rPr>
          <w:rFonts w:ascii="Arial" w:hAnsi="Arial" w:cs="Arial"/>
          <w:sz w:val="22"/>
          <w:szCs w:val="22"/>
        </w:rPr>
        <w:t>PASIG )</w:t>
      </w:r>
      <w:proofErr w:type="gramEnd"/>
      <w:r w:rsidRPr="00BC7954">
        <w:rPr>
          <w:rFonts w:ascii="Arial" w:hAnsi="Arial" w:cs="Arial"/>
          <w:sz w:val="22"/>
          <w:szCs w:val="22"/>
        </w:rPr>
        <w:t xml:space="preserve"> S.S. </w:t>
      </w:r>
    </w:p>
    <w:p w:rsidR="004D3691" w:rsidRDefault="004D3691" w:rsidP="004D3691">
      <w:pPr>
        <w:tabs>
          <w:tab w:val="left" w:pos="5040"/>
        </w:tabs>
        <w:spacing w:line="276" w:lineRule="auto"/>
        <w:rPr>
          <w:rFonts w:ascii="Arial" w:hAnsi="Arial" w:cs="Arial"/>
          <w:sz w:val="22"/>
          <w:szCs w:val="22"/>
        </w:rPr>
      </w:pPr>
    </w:p>
    <w:p w:rsidR="004D3691" w:rsidRDefault="004D3691" w:rsidP="004D3691">
      <w:pPr>
        <w:tabs>
          <w:tab w:val="left" w:pos="5040"/>
        </w:tabs>
        <w:spacing w:line="276" w:lineRule="auto"/>
        <w:rPr>
          <w:rFonts w:ascii="Arial" w:hAnsi="Arial" w:cs="Arial"/>
          <w:sz w:val="22"/>
          <w:szCs w:val="22"/>
        </w:rPr>
      </w:pPr>
    </w:p>
    <w:p w:rsidR="004D3691" w:rsidRDefault="004D3691" w:rsidP="004D3691">
      <w:pPr>
        <w:tabs>
          <w:tab w:val="left" w:pos="630"/>
        </w:tabs>
        <w:spacing w:line="276" w:lineRule="auto"/>
        <w:rPr>
          <w:rFonts w:ascii="Arial" w:hAnsi="Arial" w:cs="Arial"/>
          <w:sz w:val="22"/>
          <w:szCs w:val="22"/>
        </w:rPr>
      </w:pPr>
      <w:r>
        <w:rPr>
          <w:rFonts w:ascii="Arial" w:hAnsi="Arial" w:cs="Arial"/>
          <w:sz w:val="22"/>
          <w:szCs w:val="22"/>
        </w:rPr>
        <w:tab/>
      </w:r>
      <w:r w:rsidR="00BC7954" w:rsidRPr="00BC7954">
        <w:rPr>
          <w:rFonts w:ascii="Arial" w:hAnsi="Arial" w:cs="Arial"/>
          <w:sz w:val="22"/>
          <w:szCs w:val="22"/>
        </w:rPr>
        <w:t>BEFORE ME, this ____________ day of ______________ 202</w:t>
      </w:r>
      <w:r>
        <w:rPr>
          <w:rFonts w:ascii="Arial" w:hAnsi="Arial" w:cs="Arial"/>
          <w:sz w:val="22"/>
          <w:szCs w:val="22"/>
        </w:rPr>
        <w:t>4</w:t>
      </w:r>
      <w:r w:rsidR="00BC7954" w:rsidRPr="00BC7954">
        <w:rPr>
          <w:rFonts w:ascii="Arial" w:hAnsi="Arial" w:cs="Arial"/>
          <w:sz w:val="22"/>
          <w:szCs w:val="22"/>
        </w:rPr>
        <w:t xml:space="preserve"> at ___________ personally appeared the following persons with ID details stated above, known to me and to me made known to be the same persons who executed the foregoing instrument and acknowledge to me that the same is true act and voluntary deed.</w:t>
      </w:r>
    </w:p>
    <w:p w:rsidR="004D3691" w:rsidRDefault="004D3691" w:rsidP="004D3691">
      <w:pPr>
        <w:tabs>
          <w:tab w:val="left" w:pos="630"/>
        </w:tabs>
        <w:spacing w:line="276" w:lineRule="auto"/>
        <w:rPr>
          <w:rFonts w:ascii="Arial" w:hAnsi="Arial" w:cs="Arial"/>
          <w:sz w:val="22"/>
          <w:szCs w:val="22"/>
        </w:rPr>
      </w:pPr>
    </w:p>
    <w:p w:rsidR="004D3691" w:rsidRDefault="004D3691" w:rsidP="004D3691">
      <w:pPr>
        <w:tabs>
          <w:tab w:val="left" w:pos="630"/>
        </w:tabs>
        <w:spacing w:line="276" w:lineRule="auto"/>
        <w:rPr>
          <w:rFonts w:ascii="Arial" w:hAnsi="Arial" w:cs="Arial"/>
          <w:sz w:val="22"/>
          <w:szCs w:val="22"/>
        </w:rPr>
      </w:pPr>
      <w:r>
        <w:rPr>
          <w:rFonts w:ascii="Arial" w:hAnsi="Arial" w:cs="Arial"/>
          <w:sz w:val="22"/>
          <w:szCs w:val="22"/>
        </w:rPr>
        <w:tab/>
      </w:r>
      <w:r w:rsidR="00BC7954" w:rsidRPr="00BC7954">
        <w:rPr>
          <w:rFonts w:ascii="Arial" w:hAnsi="Arial" w:cs="Arial"/>
          <w:sz w:val="22"/>
          <w:szCs w:val="22"/>
        </w:rPr>
        <w:t>This instrument refers to a Deed of Extrajudicial Settlement of Estate with Donation, consisting of THREE (3) pages including this page on which the acknowledgement is written and duly signed by the parties an</w:t>
      </w:r>
      <w:r>
        <w:rPr>
          <w:rFonts w:ascii="Arial" w:hAnsi="Arial" w:cs="Arial"/>
          <w:sz w:val="22"/>
          <w:szCs w:val="22"/>
        </w:rPr>
        <w:t>d their instrumental witnesses.</w:t>
      </w:r>
    </w:p>
    <w:p w:rsidR="004D3691" w:rsidRDefault="004D3691" w:rsidP="004D3691">
      <w:pPr>
        <w:tabs>
          <w:tab w:val="left" w:pos="630"/>
        </w:tabs>
        <w:spacing w:line="276" w:lineRule="auto"/>
        <w:rPr>
          <w:rFonts w:ascii="Arial" w:hAnsi="Arial" w:cs="Arial"/>
          <w:sz w:val="22"/>
          <w:szCs w:val="22"/>
        </w:rPr>
      </w:pPr>
    </w:p>
    <w:p w:rsidR="004D3691" w:rsidRDefault="004D3691" w:rsidP="004D3691">
      <w:pPr>
        <w:tabs>
          <w:tab w:val="left" w:pos="630"/>
        </w:tabs>
        <w:spacing w:line="276" w:lineRule="auto"/>
        <w:rPr>
          <w:rFonts w:ascii="Arial" w:hAnsi="Arial" w:cs="Arial"/>
          <w:sz w:val="22"/>
          <w:szCs w:val="22"/>
        </w:rPr>
      </w:pPr>
      <w:r>
        <w:rPr>
          <w:rFonts w:ascii="Arial" w:hAnsi="Arial" w:cs="Arial"/>
          <w:sz w:val="22"/>
          <w:szCs w:val="22"/>
        </w:rPr>
        <w:tab/>
      </w:r>
      <w:r w:rsidR="00BC7954" w:rsidRPr="00BC7954">
        <w:rPr>
          <w:rFonts w:ascii="Arial" w:hAnsi="Arial" w:cs="Arial"/>
          <w:sz w:val="22"/>
          <w:szCs w:val="22"/>
        </w:rPr>
        <w:t xml:space="preserve">WITNESS MY HAND AND NOTARIAL SEAL on the date and place first above written. </w:t>
      </w:r>
    </w:p>
    <w:p w:rsidR="004D3691" w:rsidRDefault="004D3691" w:rsidP="004D3691">
      <w:pPr>
        <w:tabs>
          <w:tab w:val="left" w:pos="630"/>
        </w:tabs>
        <w:spacing w:line="276" w:lineRule="auto"/>
        <w:rPr>
          <w:rFonts w:ascii="Arial" w:hAnsi="Arial" w:cs="Arial"/>
          <w:sz w:val="22"/>
          <w:szCs w:val="22"/>
        </w:rPr>
      </w:pPr>
    </w:p>
    <w:p w:rsidR="004D3691" w:rsidRDefault="004D3691" w:rsidP="004D3691">
      <w:pPr>
        <w:tabs>
          <w:tab w:val="left" w:pos="630"/>
        </w:tabs>
        <w:spacing w:line="276" w:lineRule="auto"/>
        <w:rPr>
          <w:rFonts w:ascii="Arial" w:hAnsi="Arial" w:cs="Arial"/>
          <w:sz w:val="22"/>
          <w:szCs w:val="22"/>
        </w:rPr>
      </w:pPr>
    </w:p>
    <w:p w:rsidR="004D3691" w:rsidRDefault="004D3691" w:rsidP="004D3691">
      <w:pPr>
        <w:tabs>
          <w:tab w:val="left" w:pos="630"/>
        </w:tabs>
        <w:spacing w:line="276" w:lineRule="auto"/>
        <w:rPr>
          <w:rFonts w:ascii="Arial" w:hAnsi="Arial" w:cs="Arial"/>
          <w:sz w:val="22"/>
          <w:szCs w:val="22"/>
        </w:rPr>
      </w:pPr>
    </w:p>
    <w:p w:rsidR="004D3691" w:rsidRDefault="00BC7954" w:rsidP="004D3691">
      <w:pPr>
        <w:tabs>
          <w:tab w:val="left" w:pos="630"/>
        </w:tabs>
        <w:spacing w:line="276" w:lineRule="auto"/>
        <w:rPr>
          <w:rFonts w:ascii="Arial" w:hAnsi="Arial" w:cs="Arial"/>
          <w:sz w:val="22"/>
          <w:szCs w:val="22"/>
        </w:rPr>
      </w:pPr>
      <w:r w:rsidRPr="00BC7954">
        <w:rPr>
          <w:rFonts w:ascii="Arial" w:hAnsi="Arial" w:cs="Arial"/>
          <w:sz w:val="22"/>
          <w:szCs w:val="22"/>
        </w:rPr>
        <w:t xml:space="preserve">Doc. No.____ </w:t>
      </w:r>
    </w:p>
    <w:p w:rsidR="004D3691" w:rsidRDefault="00BC7954" w:rsidP="004D3691">
      <w:pPr>
        <w:tabs>
          <w:tab w:val="left" w:pos="630"/>
        </w:tabs>
        <w:spacing w:line="276" w:lineRule="auto"/>
        <w:rPr>
          <w:rFonts w:ascii="Arial" w:hAnsi="Arial" w:cs="Arial"/>
          <w:sz w:val="22"/>
          <w:szCs w:val="22"/>
        </w:rPr>
      </w:pPr>
      <w:r w:rsidRPr="00BC7954">
        <w:rPr>
          <w:rFonts w:ascii="Arial" w:hAnsi="Arial" w:cs="Arial"/>
          <w:sz w:val="22"/>
          <w:szCs w:val="22"/>
        </w:rPr>
        <w:t xml:space="preserve">Page No. ____ </w:t>
      </w:r>
    </w:p>
    <w:p w:rsidR="004D3691" w:rsidRDefault="00BC7954" w:rsidP="004D3691">
      <w:pPr>
        <w:tabs>
          <w:tab w:val="left" w:pos="630"/>
        </w:tabs>
        <w:spacing w:line="276" w:lineRule="auto"/>
        <w:rPr>
          <w:rFonts w:ascii="Arial" w:hAnsi="Arial" w:cs="Arial"/>
          <w:sz w:val="22"/>
          <w:szCs w:val="22"/>
        </w:rPr>
      </w:pPr>
      <w:r w:rsidRPr="00BC7954">
        <w:rPr>
          <w:rFonts w:ascii="Arial" w:hAnsi="Arial" w:cs="Arial"/>
          <w:sz w:val="22"/>
          <w:szCs w:val="22"/>
        </w:rPr>
        <w:t xml:space="preserve">Book No. ____ </w:t>
      </w:r>
    </w:p>
    <w:p w:rsidR="00BC7954" w:rsidRPr="004D3691" w:rsidRDefault="00BC7954" w:rsidP="004D3691">
      <w:pPr>
        <w:tabs>
          <w:tab w:val="left" w:pos="630"/>
        </w:tabs>
        <w:spacing w:line="276" w:lineRule="auto"/>
        <w:rPr>
          <w:rFonts w:ascii="Arial" w:hAnsi="Arial" w:cs="Arial"/>
          <w:sz w:val="22"/>
          <w:szCs w:val="22"/>
        </w:rPr>
      </w:pPr>
      <w:r w:rsidRPr="00BC7954">
        <w:rPr>
          <w:rFonts w:ascii="Arial" w:hAnsi="Arial" w:cs="Arial"/>
          <w:sz w:val="22"/>
          <w:szCs w:val="22"/>
        </w:rPr>
        <w:t>Series of ____</w:t>
      </w:r>
    </w:p>
    <w:p w:rsidR="00BC7954" w:rsidRPr="00BC7954" w:rsidRDefault="00BC7954" w:rsidP="004D3691">
      <w:pPr>
        <w:tabs>
          <w:tab w:val="left" w:pos="5040"/>
        </w:tabs>
        <w:spacing w:line="276" w:lineRule="auto"/>
        <w:rPr>
          <w:rFonts w:ascii="Arial" w:hAnsi="Arial" w:cs="Arial"/>
          <w:i/>
          <w:snapToGrid w:val="0"/>
          <w:color w:val="000000"/>
          <w:sz w:val="22"/>
          <w:szCs w:val="22"/>
          <w:lang w:val="en-CA"/>
        </w:rPr>
      </w:pPr>
    </w:p>
    <w:p w:rsidR="007904EF" w:rsidRDefault="007904EF" w:rsidP="004D3691">
      <w:pPr>
        <w:widowControl/>
        <w:spacing w:line="276" w:lineRule="auto"/>
        <w:jc w:val="center"/>
        <w:rPr>
          <w:rFonts w:ascii="Arial" w:hAnsi="Arial" w:cs="Arial"/>
          <w:b/>
          <w:bCs/>
          <w:sz w:val="22"/>
          <w:szCs w:val="22"/>
          <w:u w:val="single"/>
        </w:rPr>
      </w:pPr>
    </w:p>
    <w:p w:rsidR="007904EF" w:rsidRDefault="007904EF" w:rsidP="004D3691">
      <w:pPr>
        <w:widowControl/>
        <w:spacing w:line="276" w:lineRule="auto"/>
        <w:jc w:val="center"/>
        <w:rPr>
          <w:rFonts w:ascii="Arial" w:hAnsi="Arial" w:cs="Arial"/>
          <w:b/>
          <w:bCs/>
          <w:sz w:val="22"/>
          <w:szCs w:val="22"/>
          <w:u w:val="single"/>
        </w:rPr>
      </w:pPr>
    </w:p>
    <w:p w:rsidR="00BC7954" w:rsidRDefault="00BC7954" w:rsidP="004D3691">
      <w:pPr>
        <w:widowControl/>
        <w:spacing w:line="276" w:lineRule="auto"/>
        <w:jc w:val="center"/>
        <w:rPr>
          <w:rFonts w:ascii="Arial" w:hAnsi="Arial" w:cs="Arial"/>
          <w:b/>
          <w:bCs/>
          <w:sz w:val="22"/>
          <w:szCs w:val="22"/>
          <w:u w:val="single"/>
        </w:rPr>
      </w:pPr>
    </w:p>
    <w:p w:rsidR="00BC7954" w:rsidRDefault="00BC7954" w:rsidP="004D3691">
      <w:pPr>
        <w:widowControl/>
        <w:spacing w:line="276" w:lineRule="auto"/>
        <w:jc w:val="center"/>
        <w:rPr>
          <w:rFonts w:ascii="Arial" w:hAnsi="Arial" w:cs="Arial"/>
          <w:b/>
          <w:bCs/>
          <w:sz w:val="22"/>
          <w:szCs w:val="22"/>
          <w:u w:val="single"/>
        </w:rPr>
      </w:pPr>
    </w:p>
    <w:p w:rsidR="00BC7954" w:rsidRDefault="00BC7954" w:rsidP="004D3691">
      <w:pPr>
        <w:widowControl/>
        <w:spacing w:line="276" w:lineRule="auto"/>
        <w:jc w:val="center"/>
        <w:rPr>
          <w:rFonts w:ascii="Arial" w:hAnsi="Arial" w:cs="Arial"/>
          <w:b/>
          <w:bCs/>
          <w:sz w:val="22"/>
          <w:szCs w:val="22"/>
          <w:u w:val="single"/>
        </w:rPr>
      </w:pPr>
    </w:p>
    <w:p w:rsidR="00152A69" w:rsidRPr="000E4B34" w:rsidRDefault="00144F52" w:rsidP="004D3691">
      <w:pPr>
        <w:widowControl/>
        <w:spacing w:line="276" w:lineRule="auto"/>
        <w:jc w:val="center"/>
        <w:rPr>
          <w:rFonts w:ascii="Arial" w:hAnsi="Arial" w:cs="Arial"/>
          <w:b/>
          <w:bCs/>
          <w:sz w:val="22"/>
          <w:szCs w:val="22"/>
          <w:u w:val="single"/>
        </w:rPr>
      </w:pPr>
      <w:r w:rsidRPr="000E4B34">
        <w:rPr>
          <w:rFonts w:ascii="Arial" w:hAnsi="Arial" w:cs="Arial"/>
          <w:b/>
          <w:bCs/>
          <w:sz w:val="22"/>
          <w:szCs w:val="22"/>
          <w:u w:val="single"/>
        </w:rPr>
        <w:br w:type="page"/>
      </w:r>
      <w:r w:rsidR="006419DA" w:rsidRPr="000E4B34">
        <w:rPr>
          <w:rFonts w:ascii="Arial" w:hAnsi="Arial" w:cs="Arial"/>
          <w:b/>
          <w:bCs/>
          <w:sz w:val="22"/>
          <w:szCs w:val="22"/>
          <w:u w:val="single"/>
        </w:rPr>
        <w:lastRenderedPageBreak/>
        <w:t>EXHIBIT A</w:t>
      </w:r>
    </w:p>
    <w:p w:rsidR="006419DA" w:rsidRDefault="006419DA" w:rsidP="004D3691">
      <w:pPr>
        <w:widowControl/>
        <w:spacing w:line="276" w:lineRule="auto"/>
        <w:jc w:val="center"/>
        <w:rPr>
          <w:rFonts w:ascii="Arial" w:hAnsi="Arial" w:cs="Arial"/>
          <w:b/>
          <w:bCs/>
          <w:caps/>
          <w:sz w:val="22"/>
          <w:szCs w:val="22"/>
          <w:u w:val="single"/>
        </w:rPr>
      </w:pPr>
      <w:r w:rsidRPr="000E4B34">
        <w:rPr>
          <w:rFonts w:ascii="Arial" w:hAnsi="Arial" w:cs="Arial"/>
          <w:b/>
          <w:bCs/>
          <w:caps/>
          <w:sz w:val="22"/>
          <w:szCs w:val="22"/>
          <w:u w:val="single"/>
        </w:rPr>
        <w:t>Functional Specifications OF THE SOFTWARE</w:t>
      </w:r>
    </w:p>
    <w:p w:rsidR="004F531B" w:rsidRDefault="004F531B" w:rsidP="004D3691">
      <w:pPr>
        <w:widowControl/>
        <w:spacing w:line="276" w:lineRule="auto"/>
        <w:jc w:val="center"/>
        <w:rPr>
          <w:rFonts w:ascii="Arial" w:hAnsi="Arial" w:cs="Arial"/>
          <w:b/>
          <w:bCs/>
          <w:caps/>
          <w:sz w:val="22"/>
          <w:szCs w:val="22"/>
          <w:u w:val="single"/>
        </w:rPr>
      </w:pPr>
    </w:p>
    <w:p w:rsidR="004F531B" w:rsidRDefault="004F531B" w:rsidP="004D3691">
      <w:pPr>
        <w:spacing w:line="276" w:lineRule="auto"/>
        <w:rPr>
          <w:rFonts w:ascii="Arial" w:hAnsi="Arial" w:cs="Arial"/>
          <w:sz w:val="22"/>
          <w:szCs w:val="22"/>
        </w:rPr>
      </w:pPr>
    </w:p>
    <w:p w:rsidR="004F531B" w:rsidRPr="004F531B" w:rsidRDefault="004F531B" w:rsidP="004D3691">
      <w:pPr>
        <w:spacing w:line="276" w:lineRule="auto"/>
        <w:rPr>
          <w:rFonts w:ascii="Arial" w:hAnsi="Arial" w:cs="Arial"/>
          <w:b/>
          <w:sz w:val="22"/>
          <w:szCs w:val="22"/>
        </w:rPr>
      </w:pPr>
      <w:r w:rsidRPr="004F531B">
        <w:rPr>
          <w:rFonts w:ascii="Arial" w:hAnsi="Arial" w:cs="Arial"/>
          <w:b/>
          <w:sz w:val="22"/>
          <w:szCs w:val="22"/>
        </w:rPr>
        <w:t>Account Administration</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 xml:space="preserve">The management and maintenance of user accounts within MLS System. This involves tasks related to creating, modifying, and deleting user accounts, as well as configuring various settings associated with those accounts. </w:t>
      </w:r>
    </w:p>
    <w:p w:rsidR="004F531B" w:rsidRPr="004F531B" w:rsidRDefault="004F531B" w:rsidP="004D3691">
      <w:pPr>
        <w:spacing w:line="276" w:lineRule="auto"/>
        <w:rPr>
          <w:rFonts w:ascii="Arial" w:hAnsi="Arial" w:cs="Arial"/>
          <w:sz w:val="22"/>
          <w:szCs w:val="22"/>
        </w:rPr>
      </w:pPr>
    </w:p>
    <w:p w:rsidR="004F531B" w:rsidRDefault="004F531B" w:rsidP="004D3691">
      <w:pPr>
        <w:spacing w:line="276" w:lineRule="auto"/>
        <w:rPr>
          <w:rFonts w:ascii="Arial" w:hAnsi="Arial" w:cs="Arial"/>
          <w:sz w:val="22"/>
          <w:szCs w:val="22"/>
        </w:rPr>
      </w:pPr>
      <w:r w:rsidRPr="004F531B">
        <w:rPr>
          <w:rFonts w:ascii="Arial" w:hAnsi="Arial" w:cs="Arial"/>
          <w:sz w:val="22"/>
          <w:szCs w:val="22"/>
        </w:rPr>
        <w:t>These privileges ar</w:t>
      </w:r>
      <w:r>
        <w:rPr>
          <w:rFonts w:ascii="Arial" w:hAnsi="Arial" w:cs="Arial"/>
          <w:sz w:val="22"/>
          <w:szCs w:val="22"/>
        </w:rPr>
        <w:t>e granted to the Administrator:</w:t>
      </w:r>
    </w:p>
    <w:p w:rsidR="004F531B" w:rsidRDefault="004F531B" w:rsidP="004D3691">
      <w:pPr>
        <w:pStyle w:val="ListParagraph"/>
        <w:numPr>
          <w:ilvl w:val="0"/>
          <w:numId w:val="20"/>
        </w:numPr>
        <w:spacing w:line="276" w:lineRule="auto"/>
        <w:rPr>
          <w:rFonts w:ascii="Arial" w:hAnsi="Arial" w:cs="Arial"/>
          <w:sz w:val="22"/>
          <w:szCs w:val="22"/>
        </w:rPr>
      </w:pPr>
      <w:r w:rsidRPr="004F531B">
        <w:rPr>
          <w:rFonts w:ascii="Arial" w:hAnsi="Arial" w:cs="Arial"/>
          <w:sz w:val="22"/>
          <w:szCs w:val="22"/>
        </w:rPr>
        <w:t>User Account Creation</w:t>
      </w:r>
    </w:p>
    <w:p w:rsidR="004F531B" w:rsidRDefault="004F531B" w:rsidP="004D3691">
      <w:pPr>
        <w:pStyle w:val="ListParagraph"/>
        <w:numPr>
          <w:ilvl w:val="0"/>
          <w:numId w:val="20"/>
        </w:numPr>
        <w:spacing w:line="276" w:lineRule="auto"/>
        <w:rPr>
          <w:rFonts w:ascii="Arial" w:hAnsi="Arial" w:cs="Arial"/>
          <w:sz w:val="22"/>
          <w:szCs w:val="22"/>
        </w:rPr>
      </w:pPr>
      <w:r w:rsidRPr="004F531B">
        <w:rPr>
          <w:rFonts w:ascii="Arial" w:hAnsi="Arial" w:cs="Arial"/>
          <w:sz w:val="22"/>
          <w:szCs w:val="22"/>
        </w:rPr>
        <w:t>User Permissions</w:t>
      </w:r>
    </w:p>
    <w:p w:rsidR="004F531B" w:rsidRDefault="004F531B" w:rsidP="004D3691">
      <w:pPr>
        <w:pStyle w:val="ListParagraph"/>
        <w:numPr>
          <w:ilvl w:val="0"/>
          <w:numId w:val="20"/>
        </w:numPr>
        <w:spacing w:line="276" w:lineRule="auto"/>
        <w:rPr>
          <w:rFonts w:ascii="Arial" w:hAnsi="Arial" w:cs="Arial"/>
          <w:sz w:val="22"/>
          <w:szCs w:val="22"/>
        </w:rPr>
      </w:pPr>
      <w:r w:rsidRPr="004F531B">
        <w:rPr>
          <w:rFonts w:ascii="Arial" w:hAnsi="Arial" w:cs="Arial"/>
          <w:sz w:val="22"/>
          <w:szCs w:val="22"/>
        </w:rPr>
        <w:t>Account Modification</w:t>
      </w:r>
    </w:p>
    <w:p w:rsidR="004F531B" w:rsidRDefault="004F531B" w:rsidP="004D3691">
      <w:pPr>
        <w:pStyle w:val="ListParagraph"/>
        <w:numPr>
          <w:ilvl w:val="0"/>
          <w:numId w:val="20"/>
        </w:numPr>
        <w:spacing w:line="276" w:lineRule="auto"/>
        <w:rPr>
          <w:rFonts w:ascii="Arial" w:hAnsi="Arial" w:cs="Arial"/>
          <w:sz w:val="22"/>
          <w:szCs w:val="22"/>
        </w:rPr>
      </w:pPr>
      <w:r w:rsidRPr="004F531B">
        <w:rPr>
          <w:rFonts w:ascii="Arial" w:hAnsi="Arial" w:cs="Arial"/>
          <w:sz w:val="22"/>
          <w:szCs w:val="22"/>
        </w:rPr>
        <w:t>Account Deactivation or Deletion</w:t>
      </w:r>
    </w:p>
    <w:p w:rsidR="004F531B" w:rsidRDefault="004F531B" w:rsidP="004D3691">
      <w:pPr>
        <w:pStyle w:val="ListParagraph"/>
        <w:numPr>
          <w:ilvl w:val="0"/>
          <w:numId w:val="20"/>
        </w:numPr>
        <w:spacing w:line="276" w:lineRule="auto"/>
        <w:rPr>
          <w:rFonts w:ascii="Arial" w:hAnsi="Arial" w:cs="Arial"/>
          <w:sz w:val="22"/>
          <w:szCs w:val="22"/>
        </w:rPr>
      </w:pPr>
      <w:r w:rsidRPr="004F531B">
        <w:rPr>
          <w:rFonts w:ascii="Arial" w:hAnsi="Arial" w:cs="Arial"/>
          <w:sz w:val="22"/>
          <w:szCs w:val="22"/>
        </w:rPr>
        <w:t>Account Auditing and Monitoring</w:t>
      </w:r>
    </w:p>
    <w:p w:rsidR="004F531B" w:rsidRDefault="004F531B" w:rsidP="004D3691">
      <w:pPr>
        <w:pStyle w:val="ListParagraph"/>
        <w:numPr>
          <w:ilvl w:val="1"/>
          <w:numId w:val="20"/>
        </w:numPr>
        <w:spacing w:line="276" w:lineRule="auto"/>
        <w:rPr>
          <w:rFonts w:ascii="Arial" w:hAnsi="Arial" w:cs="Arial"/>
          <w:sz w:val="22"/>
          <w:szCs w:val="22"/>
        </w:rPr>
      </w:pPr>
      <w:r w:rsidRPr="004F531B">
        <w:rPr>
          <w:rFonts w:ascii="Arial" w:hAnsi="Arial" w:cs="Arial"/>
          <w:sz w:val="22"/>
          <w:szCs w:val="22"/>
        </w:rPr>
        <w:t>Users, Subscriptions, Transactions, Property Listing Posting, Privileges</w:t>
      </w:r>
    </w:p>
    <w:p w:rsid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System Settings</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The administrator possesses the authority to modify all system settings, encompassing a wide range of controls and configurations within the system:</w:t>
      </w:r>
    </w:p>
    <w:p w:rsidR="004F531B" w:rsidRDefault="004F531B" w:rsidP="004D3691">
      <w:pPr>
        <w:pStyle w:val="ListParagraph"/>
        <w:widowControl/>
        <w:numPr>
          <w:ilvl w:val="0"/>
          <w:numId w:val="25"/>
        </w:numPr>
        <w:autoSpaceDE/>
        <w:autoSpaceDN/>
        <w:spacing w:line="276" w:lineRule="auto"/>
        <w:rPr>
          <w:rFonts w:ascii="Arial" w:hAnsi="Arial" w:cs="Arial"/>
          <w:sz w:val="22"/>
          <w:szCs w:val="22"/>
        </w:rPr>
      </w:pPr>
      <w:r w:rsidRPr="004F531B">
        <w:rPr>
          <w:rFonts w:ascii="Arial" w:hAnsi="Arial" w:cs="Arial"/>
          <w:sz w:val="22"/>
          <w:szCs w:val="22"/>
        </w:rPr>
        <w:t>Default Account Privileges</w:t>
      </w:r>
    </w:p>
    <w:p w:rsidR="004F531B" w:rsidRDefault="004F531B" w:rsidP="004D3691">
      <w:pPr>
        <w:pStyle w:val="ListParagraph"/>
        <w:widowControl/>
        <w:numPr>
          <w:ilvl w:val="0"/>
          <w:numId w:val="25"/>
        </w:numPr>
        <w:autoSpaceDE/>
        <w:autoSpaceDN/>
        <w:spacing w:line="276" w:lineRule="auto"/>
        <w:rPr>
          <w:rFonts w:ascii="Arial" w:hAnsi="Arial" w:cs="Arial"/>
          <w:sz w:val="22"/>
          <w:szCs w:val="22"/>
        </w:rPr>
      </w:pPr>
      <w:r w:rsidRPr="004F531B">
        <w:rPr>
          <w:rFonts w:ascii="Arial" w:hAnsi="Arial" w:cs="Arial"/>
          <w:sz w:val="22"/>
          <w:szCs w:val="22"/>
        </w:rPr>
        <w:t>Enabling/Disabling KYC Verification</w:t>
      </w:r>
    </w:p>
    <w:p w:rsidR="004F531B" w:rsidRDefault="004F531B" w:rsidP="004D3691">
      <w:pPr>
        <w:pStyle w:val="ListParagraph"/>
        <w:widowControl/>
        <w:numPr>
          <w:ilvl w:val="0"/>
          <w:numId w:val="25"/>
        </w:numPr>
        <w:autoSpaceDE/>
        <w:autoSpaceDN/>
        <w:spacing w:line="276" w:lineRule="auto"/>
        <w:rPr>
          <w:rFonts w:ascii="Arial" w:hAnsi="Arial" w:cs="Arial"/>
          <w:sz w:val="22"/>
          <w:szCs w:val="22"/>
        </w:rPr>
      </w:pPr>
      <w:r w:rsidRPr="004F531B">
        <w:rPr>
          <w:rFonts w:ascii="Arial" w:hAnsi="Arial" w:cs="Arial"/>
          <w:sz w:val="22"/>
          <w:szCs w:val="22"/>
        </w:rPr>
        <w:t>Enabling/Disabling Premium</w:t>
      </w:r>
    </w:p>
    <w:p w:rsidR="004F531B" w:rsidRPr="004F531B" w:rsidRDefault="004F531B" w:rsidP="004D3691">
      <w:pPr>
        <w:pStyle w:val="ListParagraph"/>
        <w:widowControl/>
        <w:numPr>
          <w:ilvl w:val="0"/>
          <w:numId w:val="25"/>
        </w:numPr>
        <w:autoSpaceDE/>
        <w:autoSpaceDN/>
        <w:spacing w:line="276" w:lineRule="auto"/>
        <w:rPr>
          <w:rFonts w:ascii="Arial" w:hAnsi="Arial" w:cs="Arial"/>
          <w:sz w:val="22"/>
          <w:szCs w:val="22"/>
        </w:rPr>
      </w:pPr>
      <w:r w:rsidRPr="004F531B">
        <w:rPr>
          <w:rFonts w:ascii="Arial" w:hAnsi="Arial" w:cs="Arial"/>
          <w:sz w:val="22"/>
          <w:szCs w:val="22"/>
        </w:rPr>
        <w:t>Sets the email address to be used for email notifications</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Account Premiums Administration</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Premium offer additional features, services, or benefits beyond those available with standard accounts. The administration of premium accounts involves tasks such as:</w:t>
      </w:r>
    </w:p>
    <w:p w:rsidR="004F531B" w:rsidRDefault="004F531B" w:rsidP="004D3691">
      <w:pPr>
        <w:pStyle w:val="ListParagraph"/>
        <w:widowControl/>
        <w:numPr>
          <w:ilvl w:val="0"/>
          <w:numId w:val="27"/>
        </w:numPr>
        <w:autoSpaceDE/>
        <w:autoSpaceDN/>
        <w:spacing w:line="276" w:lineRule="auto"/>
        <w:rPr>
          <w:rFonts w:ascii="Arial" w:hAnsi="Arial" w:cs="Arial"/>
          <w:b/>
          <w:sz w:val="22"/>
          <w:szCs w:val="22"/>
        </w:rPr>
      </w:pPr>
      <w:r w:rsidRPr="004F531B">
        <w:rPr>
          <w:rFonts w:ascii="Arial" w:hAnsi="Arial" w:cs="Arial"/>
          <w:b/>
          <w:sz w:val="22"/>
          <w:szCs w:val="22"/>
        </w:rPr>
        <w:t>Creation, Modifying and Deleting Premium</w:t>
      </w:r>
    </w:p>
    <w:p w:rsidR="004F531B" w:rsidRPr="004F531B" w:rsidRDefault="004F531B" w:rsidP="004D3691">
      <w:pPr>
        <w:pStyle w:val="ListParagraph"/>
        <w:widowControl/>
        <w:numPr>
          <w:ilvl w:val="0"/>
          <w:numId w:val="27"/>
        </w:numPr>
        <w:autoSpaceDE/>
        <w:autoSpaceDN/>
        <w:spacing w:line="276" w:lineRule="auto"/>
        <w:rPr>
          <w:rFonts w:ascii="Arial" w:hAnsi="Arial" w:cs="Arial"/>
          <w:b/>
          <w:sz w:val="22"/>
          <w:szCs w:val="22"/>
        </w:rPr>
      </w:pPr>
      <w:r w:rsidRPr="004F531B">
        <w:rPr>
          <w:rFonts w:ascii="Arial" w:hAnsi="Arial" w:cs="Arial"/>
          <w:b/>
          <w:sz w:val="22"/>
          <w:szCs w:val="22"/>
        </w:rPr>
        <w:t>Subscription Management</w:t>
      </w:r>
      <w:r w:rsidRPr="004F531B">
        <w:rPr>
          <w:rFonts w:ascii="Arial" w:hAnsi="Arial" w:cs="Arial"/>
          <w:sz w:val="22"/>
          <w:szCs w:val="22"/>
        </w:rPr>
        <w:t xml:space="preserve"> - Handling the registration, renewal, and cancellation of premium subscriptions</w:t>
      </w:r>
    </w:p>
    <w:p w:rsidR="004F531B" w:rsidRPr="004F531B" w:rsidRDefault="004F531B" w:rsidP="004D3691">
      <w:pPr>
        <w:pStyle w:val="ListParagraph"/>
        <w:widowControl/>
        <w:numPr>
          <w:ilvl w:val="0"/>
          <w:numId w:val="27"/>
        </w:numPr>
        <w:autoSpaceDE/>
        <w:autoSpaceDN/>
        <w:spacing w:line="276" w:lineRule="auto"/>
        <w:rPr>
          <w:rFonts w:ascii="Arial" w:hAnsi="Arial" w:cs="Arial"/>
          <w:b/>
          <w:sz w:val="22"/>
          <w:szCs w:val="22"/>
        </w:rPr>
      </w:pPr>
      <w:r w:rsidRPr="004F531B">
        <w:rPr>
          <w:rFonts w:ascii="Arial" w:hAnsi="Arial" w:cs="Arial"/>
          <w:b/>
          <w:sz w:val="22"/>
          <w:szCs w:val="22"/>
        </w:rPr>
        <w:t>Feature Configuration</w:t>
      </w:r>
      <w:r w:rsidRPr="004F531B">
        <w:rPr>
          <w:rFonts w:ascii="Arial" w:hAnsi="Arial" w:cs="Arial"/>
          <w:sz w:val="22"/>
          <w:szCs w:val="22"/>
        </w:rPr>
        <w:t xml:space="preserve"> - Managing the activation or deactivation of premium features for individual accounts</w:t>
      </w:r>
    </w:p>
    <w:p w:rsidR="004F531B" w:rsidRPr="004F531B" w:rsidRDefault="004F531B" w:rsidP="004D3691">
      <w:pPr>
        <w:pStyle w:val="ListParagraph"/>
        <w:widowControl/>
        <w:numPr>
          <w:ilvl w:val="0"/>
          <w:numId w:val="27"/>
        </w:numPr>
        <w:autoSpaceDE/>
        <w:autoSpaceDN/>
        <w:spacing w:line="276" w:lineRule="auto"/>
        <w:rPr>
          <w:rFonts w:ascii="Arial" w:hAnsi="Arial" w:cs="Arial"/>
          <w:b/>
          <w:sz w:val="22"/>
          <w:szCs w:val="22"/>
        </w:rPr>
      </w:pPr>
      <w:r w:rsidRPr="004F531B">
        <w:rPr>
          <w:rFonts w:ascii="Arial" w:hAnsi="Arial" w:cs="Arial"/>
          <w:b/>
          <w:sz w:val="22"/>
          <w:szCs w:val="22"/>
        </w:rPr>
        <w:t>Billing and Payments</w:t>
      </w:r>
      <w:r w:rsidRPr="004F531B">
        <w:rPr>
          <w:rFonts w:ascii="Arial" w:hAnsi="Arial" w:cs="Arial"/>
          <w:sz w:val="22"/>
          <w:szCs w:val="22"/>
        </w:rPr>
        <w:t xml:space="preserve"> - Handling payment processing, invoicing, and managing billing information for premium accounts</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KYC Management</w:t>
      </w:r>
    </w:p>
    <w:p w:rsidR="004F531B" w:rsidRPr="004F531B" w:rsidRDefault="004F531B" w:rsidP="004D3691">
      <w:pPr>
        <w:spacing w:line="276" w:lineRule="auto"/>
        <w:rPr>
          <w:rFonts w:ascii="Arial" w:hAnsi="Arial" w:cs="Arial"/>
          <w:sz w:val="22"/>
          <w:szCs w:val="22"/>
        </w:rPr>
      </w:pPr>
      <w:r w:rsidRPr="004F531B">
        <w:rPr>
          <w:rFonts w:ascii="Arial" w:hAnsi="Arial" w:cs="Arial"/>
          <w:sz w:val="22"/>
          <w:szCs w:val="22"/>
        </w:rPr>
        <w:t>Collecting and verifying information about customers to establish their identity. This includes personal details such as name, address, date of birth, and government-issued identification documents.</w:t>
      </w:r>
    </w:p>
    <w:p w:rsidR="004F531B" w:rsidRPr="004F531B" w:rsidRDefault="004F531B" w:rsidP="004D3691">
      <w:pPr>
        <w:pStyle w:val="ListParagraph"/>
        <w:widowControl/>
        <w:numPr>
          <w:ilvl w:val="0"/>
          <w:numId w:val="28"/>
        </w:numPr>
        <w:autoSpaceDE/>
        <w:autoSpaceDN/>
        <w:spacing w:line="276" w:lineRule="auto"/>
        <w:rPr>
          <w:rFonts w:ascii="Arial" w:hAnsi="Arial" w:cs="Arial"/>
          <w:sz w:val="22"/>
          <w:szCs w:val="22"/>
        </w:rPr>
      </w:pPr>
      <w:r w:rsidRPr="004F531B">
        <w:rPr>
          <w:rFonts w:ascii="Arial" w:hAnsi="Arial" w:cs="Arial"/>
          <w:sz w:val="22"/>
          <w:szCs w:val="22"/>
        </w:rPr>
        <w:t>Verify/Deny submitted Identification documents</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Chat Messaging</w:t>
      </w:r>
    </w:p>
    <w:p w:rsidR="004F531B" w:rsidRDefault="004F531B" w:rsidP="004D3691">
      <w:pPr>
        <w:spacing w:line="276" w:lineRule="auto"/>
        <w:jc w:val="both"/>
        <w:rPr>
          <w:rFonts w:ascii="Arial" w:hAnsi="Arial" w:cs="Arial"/>
          <w:sz w:val="22"/>
          <w:szCs w:val="22"/>
        </w:rPr>
      </w:pPr>
      <w:r w:rsidRPr="004F531B">
        <w:rPr>
          <w:rFonts w:ascii="Arial" w:hAnsi="Arial" w:cs="Arial"/>
          <w:sz w:val="22"/>
          <w:szCs w:val="22"/>
        </w:rPr>
        <w:t>Exchange of text-based messages between two or more users in real-time or near real-time. This form of communication enables individuals to engage in conversations, share information, and communicate ideas asynchronously.</w:t>
      </w:r>
    </w:p>
    <w:p w:rsidR="004F531B" w:rsidRDefault="004F531B" w:rsidP="004D3691">
      <w:pPr>
        <w:pStyle w:val="ListParagraph"/>
        <w:numPr>
          <w:ilvl w:val="0"/>
          <w:numId w:val="28"/>
        </w:numPr>
        <w:spacing w:line="276" w:lineRule="auto"/>
        <w:jc w:val="both"/>
        <w:rPr>
          <w:rFonts w:ascii="Arial" w:hAnsi="Arial" w:cs="Arial"/>
          <w:sz w:val="22"/>
          <w:szCs w:val="22"/>
        </w:rPr>
      </w:pPr>
      <w:r w:rsidRPr="004F531B">
        <w:rPr>
          <w:rFonts w:ascii="Arial" w:hAnsi="Arial" w:cs="Arial"/>
          <w:sz w:val="22"/>
          <w:szCs w:val="22"/>
        </w:rPr>
        <w:t>Users may receive notifications when new messages are received.</w:t>
      </w:r>
    </w:p>
    <w:p w:rsidR="004F531B" w:rsidRPr="004F531B" w:rsidRDefault="004F531B" w:rsidP="004D3691">
      <w:pPr>
        <w:pStyle w:val="ListParagraph"/>
        <w:numPr>
          <w:ilvl w:val="0"/>
          <w:numId w:val="28"/>
        </w:numPr>
        <w:spacing w:line="276" w:lineRule="auto"/>
        <w:jc w:val="both"/>
        <w:rPr>
          <w:rFonts w:ascii="Arial" w:hAnsi="Arial" w:cs="Arial"/>
          <w:sz w:val="22"/>
          <w:szCs w:val="22"/>
        </w:rPr>
      </w:pPr>
      <w:r w:rsidRPr="004F531B">
        <w:rPr>
          <w:rFonts w:ascii="Arial" w:hAnsi="Arial" w:cs="Arial"/>
          <w:sz w:val="22"/>
          <w:szCs w:val="22"/>
        </w:rPr>
        <w:t>Can sends a text, image and link based message</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Property Listings Management</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The MLS System provides the process of organizing, maintaining, and updating information about available properties. This includes residential, commercial, and industrial properties that are listed for sale, rent, or lease.</w:t>
      </w:r>
    </w:p>
    <w:p w:rsidR="004F531B" w:rsidRDefault="004F531B" w:rsidP="004D3691">
      <w:pPr>
        <w:pStyle w:val="ListParagraph"/>
        <w:widowControl/>
        <w:numPr>
          <w:ilvl w:val="0"/>
          <w:numId w:val="29"/>
        </w:numPr>
        <w:autoSpaceDE/>
        <w:autoSpaceDN/>
        <w:spacing w:line="276" w:lineRule="auto"/>
        <w:rPr>
          <w:rFonts w:ascii="Arial" w:hAnsi="Arial" w:cs="Arial"/>
          <w:sz w:val="22"/>
          <w:szCs w:val="22"/>
        </w:rPr>
      </w:pPr>
      <w:r w:rsidRPr="004F531B">
        <w:rPr>
          <w:rFonts w:ascii="Arial" w:hAnsi="Arial" w:cs="Arial"/>
          <w:sz w:val="22"/>
          <w:szCs w:val="22"/>
        </w:rPr>
        <w:lastRenderedPageBreak/>
        <w:t>Listing Creation</w:t>
      </w:r>
    </w:p>
    <w:p w:rsidR="004F531B" w:rsidRDefault="004F531B" w:rsidP="004D3691">
      <w:pPr>
        <w:pStyle w:val="ListParagraph"/>
        <w:widowControl/>
        <w:numPr>
          <w:ilvl w:val="0"/>
          <w:numId w:val="29"/>
        </w:numPr>
        <w:autoSpaceDE/>
        <w:autoSpaceDN/>
        <w:spacing w:line="276" w:lineRule="auto"/>
        <w:rPr>
          <w:rFonts w:ascii="Arial" w:hAnsi="Arial" w:cs="Arial"/>
          <w:sz w:val="22"/>
          <w:szCs w:val="22"/>
        </w:rPr>
      </w:pPr>
      <w:r w:rsidRPr="004F531B">
        <w:rPr>
          <w:rFonts w:ascii="Arial" w:hAnsi="Arial" w:cs="Arial"/>
          <w:sz w:val="22"/>
          <w:szCs w:val="22"/>
        </w:rPr>
        <w:t>Data Entry and Maintenance</w:t>
      </w:r>
    </w:p>
    <w:p w:rsidR="004F531B" w:rsidRDefault="004F531B" w:rsidP="004D3691">
      <w:pPr>
        <w:pStyle w:val="ListParagraph"/>
        <w:widowControl/>
        <w:numPr>
          <w:ilvl w:val="0"/>
          <w:numId w:val="29"/>
        </w:numPr>
        <w:autoSpaceDE/>
        <w:autoSpaceDN/>
        <w:spacing w:line="276" w:lineRule="auto"/>
        <w:rPr>
          <w:rFonts w:ascii="Arial" w:hAnsi="Arial" w:cs="Arial"/>
          <w:sz w:val="22"/>
          <w:szCs w:val="22"/>
        </w:rPr>
      </w:pPr>
      <w:r w:rsidRPr="004F531B">
        <w:rPr>
          <w:rFonts w:ascii="Arial" w:hAnsi="Arial" w:cs="Arial"/>
          <w:sz w:val="22"/>
          <w:szCs w:val="22"/>
        </w:rPr>
        <w:t>Categorization and Tagging</w:t>
      </w:r>
    </w:p>
    <w:p w:rsidR="004F531B" w:rsidRDefault="004F531B" w:rsidP="004D3691">
      <w:pPr>
        <w:pStyle w:val="ListParagraph"/>
        <w:widowControl/>
        <w:numPr>
          <w:ilvl w:val="0"/>
          <w:numId w:val="29"/>
        </w:numPr>
        <w:autoSpaceDE/>
        <w:autoSpaceDN/>
        <w:spacing w:line="276" w:lineRule="auto"/>
        <w:rPr>
          <w:rFonts w:ascii="Arial" w:hAnsi="Arial" w:cs="Arial"/>
          <w:sz w:val="22"/>
          <w:szCs w:val="22"/>
        </w:rPr>
      </w:pPr>
      <w:r w:rsidRPr="004F531B">
        <w:rPr>
          <w:rFonts w:ascii="Arial" w:hAnsi="Arial" w:cs="Arial"/>
          <w:sz w:val="22"/>
          <w:szCs w:val="22"/>
        </w:rPr>
        <w:t>Analytics and Reporting</w:t>
      </w:r>
    </w:p>
    <w:p w:rsidR="004F531B" w:rsidRDefault="004F531B" w:rsidP="004D3691">
      <w:pPr>
        <w:pStyle w:val="ListParagraph"/>
        <w:widowControl/>
        <w:numPr>
          <w:ilvl w:val="0"/>
          <w:numId w:val="29"/>
        </w:numPr>
        <w:autoSpaceDE/>
        <w:autoSpaceDN/>
        <w:spacing w:line="276" w:lineRule="auto"/>
        <w:rPr>
          <w:rFonts w:ascii="Arial" w:hAnsi="Arial" w:cs="Arial"/>
          <w:sz w:val="22"/>
          <w:szCs w:val="22"/>
        </w:rPr>
      </w:pPr>
      <w:r w:rsidRPr="004F531B">
        <w:rPr>
          <w:rFonts w:ascii="Arial" w:hAnsi="Arial" w:cs="Arial"/>
          <w:sz w:val="22"/>
          <w:szCs w:val="22"/>
        </w:rPr>
        <w:t>Strategically d</w:t>
      </w:r>
      <w:r>
        <w:rPr>
          <w:rFonts w:ascii="Arial" w:hAnsi="Arial" w:cs="Arial"/>
          <w:sz w:val="22"/>
          <w:szCs w:val="22"/>
        </w:rPr>
        <w:t xml:space="preserve">etermine advertising placement </w:t>
      </w:r>
    </w:p>
    <w:p w:rsidR="004F531B" w:rsidRPr="004F531B" w:rsidRDefault="004F531B" w:rsidP="004D3691">
      <w:pPr>
        <w:pStyle w:val="ListParagraph"/>
        <w:widowControl/>
        <w:numPr>
          <w:ilvl w:val="1"/>
          <w:numId w:val="29"/>
        </w:numPr>
        <w:autoSpaceDE/>
        <w:autoSpaceDN/>
        <w:spacing w:line="276" w:lineRule="auto"/>
        <w:rPr>
          <w:rFonts w:ascii="Arial" w:hAnsi="Arial" w:cs="Arial"/>
          <w:sz w:val="22"/>
          <w:szCs w:val="22"/>
        </w:rPr>
      </w:pPr>
      <w:r>
        <w:rPr>
          <w:rFonts w:ascii="Arial" w:hAnsi="Arial" w:cs="Arial"/>
          <w:sz w:val="22"/>
          <w:szCs w:val="22"/>
        </w:rPr>
        <w:t>Local Board MLS, Regional MLS, National MLS, Public Website</w:t>
      </w:r>
    </w:p>
    <w:p w:rsidR="004D3691" w:rsidRDefault="004D3691" w:rsidP="004D3691">
      <w:pPr>
        <w:widowControl/>
        <w:autoSpaceDE/>
        <w:autoSpaceDN/>
        <w:spacing w:line="276" w:lineRule="auto"/>
        <w:rPr>
          <w:rFonts w:ascii="Arial" w:hAnsi="Arial" w:cs="Arial"/>
          <w:b/>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Multiple Listing Service Platform</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MLS (Multiple Listing Service) is a centralized private database that can be utilized by registered account, to efficiently share detailed information about properties for sale or rent. It serves as a collaborative platform, enabling industry members to list properties, access comprehensive data on market inventory, and facilitate transactions.</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Comparative Analysis Table</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The MLS System provides comparative analysis table, which offer a structured presentation of data, aiding Real Estate Brokers in assessing and comparing different properties they are considering offering to their clients. By presenting key information side by side, such as listing prices, square footage, number of bedrooms and bathrooms, neighborhood amenities, and other important factors, Real Estate Brokers can make informed decisions about which properties best meet their clients' needs and preferences. These tables enable the comparison of multiple properties or real estate listings across various attributes or factors, with columns representing different properties and rows representing criteria such as price, location, size, features, amenities, and other relevant details.</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Handshake</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A handshake is a process of requesting and accepting to share specific real estate property information between Real Estate Brokers, representing a mutual agreement between parties to exchange property details. It embodies a commitment to transparency and collaboration, enabling real estate brokers to access and share information about the specific property with ease.</w:t>
      </w:r>
    </w:p>
    <w:p w:rsidR="004F531B" w:rsidRDefault="004F531B" w:rsidP="004D3691">
      <w:pPr>
        <w:pStyle w:val="ListParagraph"/>
        <w:widowControl/>
        <w:numPr>
          <w:ilvl w:val="0"/>
          <w:numId w:val="30"/>
        </w:numPr>
        <w:autoSpaceDE/>
        <w:autoSpaceDN/>
        <w:spacing w:line="276" w:lineRule="auto"/>
        <w:jc w:val="both"/>
        <w:rPr>
          <w:rFonts w:ascii="Arial" w:hAnsi="Arial" w:cs="Arial"/>
          <w:sz w:val="22"/>
          <w:szCs w:val="22"/>
        </w:rPr>
      </w:pPr>
      <w:r w:rsidRPr="004F531B">
        <w:rPr>
          <w:rFonts w:ascii="Arial" w:hAnsi="Arial" w:cs="Arial"/>
          <w:sz w:val="22"/>
          <w:szCs w:val="22"/>
        </w:rPr>
        <w:t>Accepting, Denying and Canceling Handshake Request</w:t>
      </w:r>
    </w:p>
    <w:p w:rsidR="004F531B" w:rsidRPr="004F531B" w:rsidRDefault="004F531B" w:rsidP="004D3691">
      <w:pPr>
        <w:pStyle w:val="ListParagraph"/>
        <w:widowControl/>
        <w:numPr>
          <w:ilvl w:val="0"/>
          <w:numId w:val="30"/>
        </w:numPr>
        <w:autoSpaceDE/>
        <w:autoSpaceDN/>
        <w:spacing w:line="276" w:lineRule="auto"/>
        <w:jc w:val="both"/>
        <w:rPr>
          <w:rFonts w:ascii="Arial" w:hAnsi="Arial" w:cs="Arial"/>
          <w:sz w:val="22"/>
          <w:szCs w:val="22"/>
        </w:rPr>
      </w:pPr>
      <w:r w:rsidRPr="004F531B">
        <w:rPr>
          <w:rFonts w:ascii="Arial" w:hAnsi="Arial" w:cs="Arial"/>
          <w:sz w:val="22"/>
          <w:szCs w:val="22"/>
        </w:rPr>
        <w:t>The Commission Share and Authority to Sell type can be displayed once the handshake is accepted</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Website Content Management</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The management and maintenance of a website involve ensuring that the site is kept up-to-date. This includes tasks such as adding, editing, and updating website content, such as articles and other media.</w:t>
      </w:r>
    </w:p>
    <w:p w:rsidR="004F531B" w:rsidRDefault="004F531B" w:rsidP="004D3691">
      <w:pPr>
        <w:pStyle w:val="ListParagraph"/>
        <w:widowControl/>
        <w:numPr>
          <w:ilvl w:val="0"/>
          <w:numId w:val="31"/>
        </w:numPr>
        <w:autoSpaceDE/>
        <w:autoSpaceDN/>
        <w:spacing w:line="276" w:lineRule="auto"/>
        <w:jc w:val="both"/>
        <w:rPr>
          <w:rFonts w:ascii="Arial" w:hAnsi="Arial" w:cs="Arial"/>
          <w:sz w:val="22"/>
          <w:szCs w:val="22"/>
        </w:rPr>
      </w:pPr>
      <w:r w:rsidRPr="004F531B">
        <w:rPr>
          <w:rFonts w:ascii="Arial" w:hAnsi="Arial" w:cs="Arial"/>
          <w:sz w:val="22"/>
          <w:szCs w:val="22"/>
        </w:rPr>
        <w:t>Page Ads Management (Create, update and delete)</w:t>
      </w:r>
    </w:p>
    <w:p w:rsidR="004F531B" w:rsidRDefault="004F531B" w:rsidP="004D3691">
      <w:pPr>
        <w:pStyle w:val="ListParagraph"/>
        <w:widowControl/>
        <w:numPr>
          <w:ilvl w:val="0"/>
          <w:numId w:val="31"/>
        </w:numPr>
        <w:autoSpaceDE/>
        <w:autoSpaceDN/>
        <w:spacing w:line="276" w:lineRule="auto"/>
        <w:jc w:val="both"/>
        <w:rPr>
          <w:rFonts w:ascii="Arial" w:hAnsi="Arial" w:cs="Arial"/>
          <w:sz w:val="22"/>
          <w:szCs w:val="22"/>
        </w:rPr>
      </w:pPr>
      <w:r w:rsidRPr="004F531B">
        <w:rPr>
          <w:rFonts w:ascii="Arial" w:hAnsi="Arial" w:cs="Arial"/>
          <w:sz w:val="22"/>
          <w:szCs w:val="22"/>
        </w:rPr>
        <w:t>Articles Management (Create, Update and delete)</w:t>
      </w:r>
    </w:p>
    <w:p w:rsidR="004F531B" w:rsidRDefault="004F531B" w:rsidP="004D3691">
      <w:pPr>
        <w:pStyle w:val="ListParagraph"/>
        <w:widowControl/>
        <w:numPr>
          <w:ilvl w:val="0"/>
          <w:numId w:val="31"/>
        </w:numPr>
        <w:autoSpaceDE/>
        <w:autoSpaceDN/>
        <w:spacing w:line="276" w:lineRule="auto"/>
        <w:jc w:val="both"/>
        <w:rPr>
          <w:rFonts w:ascii="Arial" w:hAnsi="Arial" w:cs="Arial"/>
          <w:sz w:val="22"/>
          <w:szCs w:val="22"/>
        </w:rPr>
      </w:pPr>
      <w:r w:rsidRPr="004F531B">
        <w:rPr>
          <w:rFonts w:ascii="Arial" w:hAnsi="Arial" w:cs="Arial"/>
          <w:sz w:val="22"/>
          <w:szCs w:val="22"/>
        </w:rPr>
        <w:t>Update About Content</w:t>
      </w:r>
    </w:p>
    <w:p w:rsidR="004F531B" w:rsidRPr="004F531B" w:rsidRDefault="004F531B" w:rsidP="004D3691">
      <w:pPr>
        <w:pStyle w:val="ListParagraph"/>
        <w:widowControl/>
        <w:numPr>
          <w:ilvl w:val="0"/>
          <w:numId w:val="31"/>
        </w:numPr>
        <w:autoSpaceDE/>
        <w:autoSpaceDN/>
        <w:spacing w:line="276" w:lineRule="auto"/>
        <w:jc w:val="both"/>
        <w:rPr>
          <w:rFonts w:ascii="Arial" w:hAnsi="Arial" w:cs="Arial"/>
          <w:sz w:val="22"/>
          <w:szCs w:val="22"/>
        </w:rPr>
      </w:pPr>
      <w:r w:rsidRPr="004F531B">
        <w:rPr>
          <w:rFonts w:ascii="Arial" w:hAnsi="Arial" w:cs="Arial"/>
          <w:sz w:val="22"/>
          <w:szCs w:val="22"/>
        </w:rPr>
        <w:t>Update contents of Data Privacy Policy and Terms of Service</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Leads Generation</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Leads generated via the website are securely stored within the MLS System, where they undergo systematic handling and organization throughout their lifecycle, from initial contact to conversion and beyond. This entails capturing inquiries and leads generated from property listings and facilitating communication between potential buyers or tenants and property owners or agents. The principal aim is to proficiently nurture leads through the sales funnel, ultimately converting them into paying customers.</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Message Encryption</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 xml:space="preserve">The MLS system provides end-to-end encryption to ensure the privacy and confidentiality of conversations. This means that administrators do not have access to or the ability to read chats </w:t>
      </w:r>
      <w:r w:rsidRPr="004F531B">
        <w:rPr>
          <w:rFonts w:ascii="Arial" w:hAnsi="Arial" w:cs="Arial"/>
          <w:sz w:val="22"/>
          <w:szCs w:val="22"/>
        </w:rPr>
        <w:lastRenderedPageBreak/>
        <w:t>and leads messages within the MLS system, further enhancing the security of communications.</w:t>
      </w:r>
    </w:p>
    <w:p w:rsidR="004F531B" w:rsidRPr="004F531B" w:rsidRDefault="004F531B" w:rsidP="004D3691">
      <w:pPr>
        <w:spacing w:line="276" w:lineRule="auto"/>
        <w:ind w:left="720"/>
        <w:rPr>
          <w:rFonts w:ascii="Arial" w:hAnsi="Arial" w:cs="Arial"/>
          <w:sz w:val="22"/>
          <w:szCs w:val="22"/>
        </w:rPr>
      </w:pP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End-to-end encryption (E2EE) is a method of secure communication that ensures only the sender and intended recipient of a message can read its contents. Messages within the MLS System are inaccessible for reading elsewhere.</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Traffic Reporting</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Monitoring the number of visits or pageviews that each property listing receives over a specific period of time. This helps gauge the overall popularity and visibility of listings on the website and MLS.</w:t>
      </w:r>
    </w:p>
    <w:p w:rsidR="004F531B" w:rsidRPr="004F531B" w:rsidRDefault="004F531B" w:rsidP="004D3691">
      <w:pPr>
        <w:spacing w:line="276" w:lineRule="auto"/>
        <w:ind w:left="720"/>
        <w:jc w:val="both"/>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Account Premium Subscription</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By subscribing to a premium, registered users can unlock these additional benefits, thereby enhancing their overall experience and satisfaction with MLS System.</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Transactions Reporting</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This encompasses the vigilant oversight of your transactions and the meticulous administration of your invoices and attention to detail.</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MLS System API</w:t>
      </w:r>
    </w:p>
    <w:p w:rsidR="004F531B" w:rsidRDefault="004F531B" w:rsidP="004D3691">
      <w:pPr>
        <w:spacing w:line="276" w:lineRule="auto"/>
        <w:jc w:val="both"/>
        <w:rPr>
          <w:rFonts w:ascii="Arial" w:hAnsi="Arial" w:cs="Arial"/>
          <w:sz w:val="22"/>
          <w:szCs w:val="22"/>
        </w:rPr>
      </w:pPr>
      <w:r w:rsidRPr="004F531B">
        <w:rPr>
          <w:rFonts w:ascii="Arial" w:hAnsi="Arial" w:cs="Arial"/>
          <w:sz w:val="22"/>
          <w:szCs w:val="22"/>
        </w:rPr>
        <w:t>The MLS System provides an API, a RESTful systems that use standard HTTP methods to perform operations on resources.</w:t>
      </w:r>
    </w:p>
    <w:p w:rsidR="004F531B" w:rsidRDefault="004F531B" w:rsidP="004D3691">
      <w:pPr>
        <w:pStyle w:val="ListParagraph"/>
        <w:numPr>
          <w:ilvl w:val="0"/>
          <w:numId w:val="32"/>
        </w:numPr>
        <w:spacing w:line="276" w:lineRule="auto"/>
        <w:jc w:val="both"/>
        <w:rPr>
          <w:rFonts w:ascii="Arial" w:hAnsi="Arial" w:cs="Arial"/>
          <w:sz w:val="22"/>
          <w:szCs w:val="22"/>
        </w:rPr>
      </w:pPr>
      <w:r w:rsidRPr="004F531B">
        <w:rPr>
          <w:rFonts w:ascii="Arial" w:hAnsi="Arial" w:cs="Arial"/>
          <w:sz w:val="22"/>
          <w:szCs w:val="22"/>
        </w:rPr>
        <w:t>The API solely provides data and does not accept any input for storage</w:t>
      </w:r>
    </w:p>
    <w:p w:rsidR="004F531B" w:rsidRDefault="004F531B" w:rsidP="004D3691">
      <w:pPr>
        <w:spacing w:line="276" w:lineRule="auto"/>
        <w:jc w:val="both"/>
        <w:rPr>
          <w:rFonts w:ascii="Arial" w:hAnsi="Arial" w:cs="Arial"/>
          <w:sz w:val="22"/>
          <w:szCs w:val="22"/>
        </w:rPr>
      </w:pPr>
    </w:p>
    <w:p w:rsidR="004F531B" w:rsidRDefault="004F531B" w:rsidP="004D3691">
      <w:pPr>
        <w:spacing w:line="276" w:lineRule="auto"/>
        <w:jc w:val="both"/>
        <w:rPr>
          <w:rFonts w:ascii="Arial" w:hAnsi="Arial" w:cs="Arial"/>
          <w:sz w:val="22"/>
          <w:szCs w:val="22"/>
        </w:rPr>
      </w:pPr>
    </w:p>
    <w:p w:rsidR="004F531B" w:rsidRPr="004F531B" w:rsidRDefault="004F531B" w:rsidP="004D3691">
      <w:pPr>
        <w:spacing w:line="276" w:lineRule="auto"/>
        <w:rPr>
          <w:rFonts w:ascii="Arial" w:hAnsi="Arial" w:cs="Arial"/>
          <w:b/>
          <w:sz w:val="22"/>
          <w:szCs w:val="22"/>
        </w:rPr>
      </w:pPr>
      <w:r w:rsidRPr="004F531B">
        <w:rPr>
          <w:rFonts w:ascii="Arial" w:hAnsi="Arial" w:cs="Arial"/>
          <w:b/>
          <w:sz w:val="22"/>
          <w:szCs w:val="22"/>
        </w:rPr>
        <w:t>Sample Default User Account Privileges</w:t>
      </w:r>
    </w:p>
    <w:p w:rsidR="004F531B" w:rsidRDefault="004F531B" w:rsidP="004D3691">
      <w:pPr>
        <w:spacing w:line="276" w:lineRule="auto"/>
        <w:jc w:val="both"/>
        <w:rPr>
          <w:rFonts w:ascii="Arial" w:hAnsi="Arial" w:cs="Arial"/>
          <w:sz w:val="22"/>
          <w:szCs w:val="22"/>
        </w:rPr>
      </w:pPr>
      <w:r w:rsidRPr="004F531B">
        <w:rPr>
          <w:rFonts w:ascii="Arial" w:hAnsi="Arial" w:cs="Arial"/>
          <w:sz w:val="22"/>
          <w:szCs w:val="22"/>
        </w:rPr>
        <w:t>These user account privileges are provided as samples only and can be enhanced and utilized.</w:t>
      </w:r>
    </w:p>
    <w:p w:rsidR="004F531B" w:rsidRPr="004F531B" w:rsidRDefault="004F531B" w:rsidP="004D3691">
      <w:pPr>
        <w:spacing w:line="276" w:lineRule="auto"/>
        <w:jc w:val="both"/>
        <w:rPr>
          <w:rFonts w:ascii="Arial" w:hAnsi="Arial" w:cs="Arial"/>
          <w:sz w:val="22"/>
          <w:szCs w:val="22"/>
        </w:rPr>
      </w:pPr>
    </w:p>
    <w:tbl>
      <w:tblPr>
        <w:tblStyle w:val="TableGrid"/>
        <w:tblW w:w="9355" w:type="dxa"/>
        <w:tblLook w:val="04A0" w:firstRow="1" w:lastRow="0" w:firstColumn="1" w:lastColumn="0" w:noHBand="0" w:noVBand="1"/>
      </w:tblPr>
      <w:tblGrid>
        <w:gridCol w:w="2245"/>
        <w:gridCol w:w="1800"/>
        <w:gridCol w:w="1710"/>
        <w:gridCol w:w="1710"/>
        <w:gridCol w:w="1890"/>
      </w:tblGrid>
      <w:tr w:rsidR="004F531B" w:rsidRPr="004F531B" w:rsidTr="00B96646">
        <w:trPr>
          <w:trHeight w:val="432"/>
        </w:trPr>
        <w:tc>
          <w:tcPr>
            <w:tcW w:w="2245"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Max Property Listing</w:t>
            </w:r>
          </w:p>
        </w:tc>
        <w:tc>
          <w:tcPr>
            <w:tcW w:w="1800"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Max Users</w:t>
            </w:r>
          </w:p>
        </w:tc>
        <w:tc>
          <w:tcPr>
            <w:tcW w:w="1710"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MLS Access</w:t>
            </w:r>
          </w:p>
        </w:tc>
        <w:tc>
          <w:tcPr>
            <w:tcW w:w="1710"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Chat Access</w:t>
            </w:r>
          </w:p>
        </w:tc>
        <w:tc>
          <w:tcPr>
            <w:tcW w:w="1890"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API Access</w:t>
            </w:r>
          </w:p>
        </w:tc>
      </w:tr>
      <w:tr w:rsidR="004F531B" w:rsidRPr="004F531B" w:rsidTr="00B96646">
        <w:trPr>
          <w:trHeight w:val="432"/>
        </w:trPr>
        <w:tc>
          <w:tcPr>
            <w:tcW w:w="2245"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15</w:t>
            </w:r>
          </w:p>
        </w:tc>
        <w:tc>
          <w:tcPr>
            <w:tcW w:w="1800"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2</w:t>
            </w:r>
          </w:p>
        </w:tc>
        <w:tc>
          <w:tcPr>
            <w:tcW w:w="1710"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c>
          <w:tcPr>
            <w:tcW w:w="1710"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No</w:t>
            </w:r>
          </w:p>
        </w:tc>
        <w:tc>
          <w:tcPr>
            <w:tcW w:w="1890"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No</w:t>
            </w:r>
          </w:p>
        </w:tc>
      </w:tr>
    </w:tbl>
    <w:p w:rsidR="004F531B" w:rsidRDefault="004F531B" w:rsidP="004D3691">
      <w:pPr>
        <w:spacing w:line="276" w:lineRule="auto"/>
      </w:pPr>
    </w:p>
    <w:p w:rsidR="004F531B" w:rsidRPr="004F531B" w:rsidRDefault="004F531B" w:rsidP="004D3691">
      <w:pPr>
        <w:spacing w:line="276" w:lineRule="auto"/>
        <w:rPr>
          <w:rFonts w:ascii="Arial" w:hAnsi="Arial" w:cs="Arial"/>
          <w:b/>
          <w:sz w:val="22"/>
          <w:szCs w:val="22"/>
        </w:rPr>
      </w:pPr>
      <w:r w:rsidRPr="004F531B">
        <w:rPr>
          <w:rFonts w:ascii="Arial" w:hAnsi="Arial" w:cs="Arial"/>
          <w:b/>
          <w:sz w:val="22"/>
          <w:szCs w:val="22"/>
        </w:rPr>
        <w:t>Sample Premium</w:t>
      </w:r>
    </w:p>
    <w:p w:rsidR="004F531B" w:rsidRDefault="004F531B" w:rsidP="004D3691">
      <w:pPr>
        <w:spacing w:line="276" w:lineRule="auto"/>
        <w:rPr>
          <w:rFonts w:ascii="Arial" w:hAnsi="Arial" w:cs="Arial"/>
          <w:sz w:val="22"/>
          <w:szCs w:val="22"/>
        </w:rPr>
      </w:pPr>
      <w:r w:rsidRPr="004F531B">
        <w:rPr>
          <w:rFonts w:ascii="Arial" w:hAnsi="Arial" w:cs="Arial"/>
          <w:sz w:val="22"/>
          <w:szCs w:val="22"/>
        </w:rPr>
        <w:t>This premium offering is provided as a sample only and can be enhanced and utilized.</w:t>
      </w:r>
    </w:p>
    <w:p w:rsidR="004F531B" w:rsidRPr="004F531B" w:rsidRDefault="004F531B" w:rsidP="004D3691">
      <w:pPr>
        <w:spacing w:line="276" w:lineRule="auto"/>
        <w:rPr>
          <w:rFonts w:ascii="Arial" w:hAnsi="Arial" w:cs="Arial"/>
          <w:sz w:val="22"/>
          <w:szCs w:val="22"/>
        </w:rPr>
      </w:pPr>
    </w:p>
    <w:tbl>
      <w:tblPr>
        <w:tblStyle w:val="TableGrid"/>
        <w:tblW w:w="0" w:type="auto"/>
        <w:tblLook w:val="04A0" w:firstRow="1" w:lastRow="0" w:firstColumn="1" w:lastColumn="0" w:noHBand="0" w:noVBand="1"/>
      </w:tblPr>
      <w:tblGrid>
        <w:gridCol w:w="3014"/>
        <w:gridCol w:w="1559"/>
        <w:gridCol w:w="1593"/>
        <w:gridCol w:w="1655"/>
        <w:gridCol w:w="1529"/>
      </w:tblGrid>
      <w:tr w:rsidR="004F531B" w:rsidRPr="004F531B" w:rsidTr="00B96646">
        <w:trPr>
          <w:trHeight w:val="432"/>
        </w:trPr>
        <w:tc>
          <w:tcPr>
            <w:tcW w:w="3014" w:type="dxa"/>
            <w:vAlign w:val="center"/>
          </w:tcPr>
          <w:p w:rsidR="004F531B" w:rsidRPr="004F531B" w:rsidRDefault="004F531B" w:rsidP="004D3691">
            <w:pPr>
              <w:spacing w:line="276" w:lineRule="auto"/>
              <w:rPr>
                <w:rFonts w:ascii="Arial" w:hAnsi="Arial" w:cs="Arial"/>
                <w:b/>
              </w:rPr>
            </w:pPr>
            <w:r w:rsidRPr="004F531B">
              <w:rPr>
                <w:rFonts w:ascii="Arial" w:hAnsi="Arial" w:cs="Arial"/>
                <w:b/>
              </w:rPr>
              <w:t>Packages</w:t>
            </w:r>
          </w:p>
        </w:tc>
        <w:tc>
          <w:tcPr>
            <w:tcW w:w="1559"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Bronze</w:t>
            </w:r>
          </w:p>
        </w:tc>
        <w:tc>
          <w:tcPr>
            <w:tcW w:w="1593"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Silver</w:t>
            </w:r>
          </w:p>
        </w:tc>
        <w:tc>
          <w:tcPr>
            <w:tcW w:w="1655"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Gold</w:t>
            </w:r>
          </w:p>
        </w:tc>
        <w:tc>
          <w:tcPr>
            <w:tcW w:w="1529"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Platinum</w:t>
            </w:r>
          </w:p>
        </w:tc>
      </w:tr>
      <w:tr w:rsidR="004F531B" w:rsidRPr="004F531B" w:rsidTr="00B96646">
        <w:trPr>
          <w:trHeight w:val="432"/>
        </w:trPr>
        <w:tc>
          <w:tcPr>
            <w:tcW w:w="3014" w:type="dxa"/>
            <w:vAlign w:val="center"/>
          </w:tcPr>
          <w:p w:rsidR="004F531B" w:rsidRPr="004F531B" w:rsidRDefault="004F531B" w:rsidP="004D3691">
            <w:pPr>
              <w:spacing w:line="276" w:lineRule="auto"/>
              <w:rPr>
                <w:rFonts w:ascii="Arial" w:hAnsi="Arial" w:cs="Arial"/>
              </w:rPr>
            </w:pPr>
            <w:r w:rsidRPr="004F531B">
              <w:rPr>
                <w:rFonts w:ascii="Arial" w:hAnsi="Arial" w:cs="Arial"/>
              </w:rPr>
              <w:t>Max Property Listing</w:t>
            </w:r>
          </w:p>
        </w:tc>
        <w:tc>
          <w:tcPr>
            <w:tcW w:w="155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+15</w:t>
            </w:r>
          </w:p>
        </w:tc>
        <w:tc>
          <w:tcPr>
            <w:tcW w:w="1593"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+50</w:t>
            </w:r>
          </w:p>
        </w:tc>
        <w:tc>
          <w:tcPr>
            <w:tcW w:w="1655"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+80</w:t>
            </w:r>
          </w:p>
        </w:tc>
        <w:tc>
          <w:tcPr>
            <w:tcW w:w="152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+120</w:t>
            </w:r>
          </w:p>
        </w:tc>
      </w:tr>
      <w:tr w:rsidR="004F531B" w:rsidRPr="004F531B" w:rsidTr="00B96646">
        <w:trPr>
          <w:trHeight w:val="432"/>
        </w:trPr>
        <w:tc>
          <w:tcPr>
            <w:tcW w:w="3014" w:type="dxa"/>
            <w:vAlign w:val="center"/>
          </w:tcPr>
          <w:p w:rsidR="004F531B" w:rsidRPr="004F531B" w:rsidRDefault="004F531B" w:rsidP="004D3691">
            <w:pPr>
              <w:spacing w:line="276" w:lineRule="auto"/>
              <w:rPr>
                <w:rFonts w:ascii="Arial" w:hAnsi="Arial" w:cs="Arial"/>
              </w:rPr>
            </w:pPr>
            <w:r w:rsidRPr="004F531B">
              <w:rPr>
                <w:rFonts w:ascii="Arial" w:hAnsi="Arial" w:cs="Arial"/>
              </w:rPr>
              <w:t>Max users</w:t>
            </w:r>
          </w:p>
        </w:tc>
        <w:tc>
          <w:tcPr>
            <w:tcW w:w="155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w:t>
            </w:r>
          </w:p>
        </w:tc>
        <w:tc>
          <w:tcPr>
            <w:tcW w:w="1593"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+2</w:t>
            </w:r>
          </w:p>
        </w:tc>
        <w:tc>
          <w:tcPr>
            <w:tcW w:w="1655"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+3</w:t>
            </w:r>
          </w:p>
        </w:tc>
        <w:tc>
          <w:tcPr>
            <w:tcW w:w="152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+5</w:t>
            </w:r>
          </w:p>
        </w:tc>
      </w:tr>
      <w:tr w:rsidR="004F531B" w:rsidRPr="004F531B" w:rsidTr="00B96646">
        <w:trPr>
          <w:trHeight w:val="432"/>
        </w:trPr>
        <w:tc>
          <w:tcPr>
            <w:tcW w:w="3014" w:type="dxa"/>
            <w:vAlign w:val="center"/>
          </w:tcPr>
          <w:p w:rsidR="004F531B" w:rsidRPr="004F531B" w:rsidRDefault="004F531B" w:rsidP="004D3691">
            <w:pPr>
              <w:spacing w:line="276" w:lineRule="auto"/>
              <w:rPr>
                <w:rFonts w:ascii="Arial" w:hAnsi="Arial" w:cs="Arial"/>
              </w:rPr>
            </w:pPr>
            <w:r w:rsidRPr="004F531B">
              <w:rPr>
                <w:rFonts w:ascii="Arial" w:hAnsi="Arial" w:cs="Arial"/>
              </w:rPr>
              <w:t>MLS Access</w:t>
            </w:r>
          </w:p>
        </w:tc>
        <w:tc>
          <w:tcPr>
            <w:tcW w:w="155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c>
          <w:tcPr>
            <w:tcW w:w="1593"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c>
          <w:tcPr>
            <w:tcW w:w="1655"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c>
          <w:tcPr>
            <w:tcW w:w="152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r>
      <w:tr w:rsidR="004F531B" w:rsidRPr="004F531B" w:rsidTr="00B96646">
        <w:trPr>
          <w:trHeight w:val="432"/>
        </w:trPr>
        <w:tc>
          <w:tcPr>
            <w:tcW w:w="3014" w:type="dxa"/>
            <w:vAlign w:val="center"/>
          </w:tcPr>
          <w:p w:rsidR="004F531B" w:rsidRPr="004F531B" w:rsidRDefault="004F531B" w:rsidP="004D3691">
            <w:pPr>
              <w:spacing w:line="276" w:lineRule="auto"/>
              <w:rPr>
                <w:rFonts w:ascii="Arial" w:hAnsi="Arial" w:cs="Arial"/>
              </w:rPr>
            </w:pPr>
            <w:r w:rsidRPr="004F531B">
              <w:rPr>
                <w:rFonts w:ascii="Arial" w:hAnsi="Arial" w:cs="Arial"/>
              </w:rPr>
              <w:t>Chat Access</w:t>
            </w:r>
          </w:p>
        </w:tc>
        <w:tc>
          <w:tcPr>
            <w:tcW w:w="155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No</w:t>
            </w:r>
          </w:p>
        </w:tc>
        <w:tc>
          <w:tcPr>
            <w:tcW w:w="1593"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c>
          <w:tcPr>
            <w:tcW w:w="1655"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c>
          <w:tcPr>
            <w:tcW w:w="152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r>
      <w:tr w:rsidR="004F531B" w:rsidRPr="004F531B" w:rsidTr="00B96646">
        <w:trPr>
          <w:trHeight w:val="432"/>
        </w:trPr>
        <w:tc>
          <w:tcPr>
            <w:tcW w:w="3014" w:type="dxa"/>
            <w:vAlign w:val="center"/>
          </w:tcPr>
          <w:p w:rsidR="004F531B" w:rsidRPr="004F531B" w:rsidRDefault="004F531B" w:rsidP="004D3691">
            <w:pPr>
              <w:spacing w:line="276" w:lineRule="auto"/>
              <w:rPr>
                <w:rFonts w:ascii="Arial" w:hAnsi="Arial" w:cs="Arial"/>
              </w:rPr>
            </w:pPr>
            <w:r w:rsidRPr="004F531B">
              <w:rPr>
                <w:rFonts w:ascii="Arial" w:hAnsi="Arial" w:cs="Arial"/>
              </w:rPr>
              <w:t>API Access</w:t>
            </w:r>
          </w:p>
        </w:tc>
        <w:tc>
          <w:tcPr>
            <w:tcW w:w="155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No</w:t>
            </w:r>
          </w:p>
        </w:tc>
        <w:tc>
          <w:tcPr>
            <w:tcW w:w="1593"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No</w:t>
            </w:r>
          </w:p>
        </w:tc>
        <w:tc>
          <w:tcPr>
            <w:tcW w:w="1655"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No</w:t>
            </w:r>
          </w:p>
        </w:tc>
        <w:tc>
          <w:tcPr>
            <w:tcW w:w="152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r>
      <w:tr w:rsidR="004F531B" w:rsidRPr="004F531B" w:rsidTr="00B96646">
        <w:trPr>
          <w:trHeight w:val="432"/>
        </w:trPr>
        <w:tc>
          <w:tcPr>
            <w:tcW w:w="3014" w:type="dxa"/>
            <w:vAlign w:val="center"/>
          </w:tcPr>
          <w:p w:rsidR="004F531B" w:rsidRPr="004F531B" w:rsidRDefault="004F531B" w:rsidP="004D3691">
            <w:pPr>
              <w:spacing w:line="276" w:lineRule="auto"/>
              <w:rPr>
                <w:rFonts w:ascii="Arial" w:hAnsi="Arial" w:cs="Arial"/>
              </w:rPr>
            </w:pPr>
            <w:r w:rsidRPr="004F531B">
              <w:rPr>
                <w:rFonts w:ascii="Arial" w:hAnsi="Arial" w:cs="Arial"/>
              </w:rPr>
              <w:t>Duration</w:t>
            </w:r>
          </w:p>
        </w:tc>
        <w:tc>
          <w:tcPr>
            <w:tcW w:w="155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30 days</w:t>
            </w:r>
          </w:p>
        </w:tc>
        <w:tc>
          <w:tcPr>
            <w:tcW w:w="1593"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30 days</w:t>
            </w:r>
          </w:p>
        </w:tc>
        <w:tc>
          <w:tcPr>
            <w:tcW w:w="1655"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30 days</w:t>
            </w:r>
          </w:p>
        </w:tc>
        <w:tc>
          <w:tcPr>
            <w:tcW w:w="152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30 days</w:t>
            </w:r>
          </w:p>
        </w:tc>
      </w:tr>
      <w:tr w:rsidR="004F531B" w:rsidRPr="004F531B" w:rsidTr="00B96646">
        <w:trPr>
          <w:trHeight w:val="432"/>
        </w:trPr>
        <w:tc>
          <w:tcPr>
            <w:tcW w:w="3014" w:type="dxa"/>
            <w:vAlign w:val="center"/>
          </w:tcPr>
          <w:p w:rsidR="004F531B" w:rsidRPr="004F531B" w:rsidRDefault="004F531B" w:rsidP="004D3691">
            <w:pPr>
              <w:spacing w:line="276" w:lineRule="auto"/>
              <w:rPr>
                <w:rFonts w:ascii="Arial" w:hAnsi="Arial" w:cs="Arial"/>
                <w:b/>
              </w:rPr>
            </w:pPr>
            <w:r w:rsidRPr="004F531B">
              <w:rPr>
                <w:rFonts w:ascii="Arial" w:hAnsi="Arial" w:cs="Arial"/>
                <w:b/>
              </w:rPr>
              <w:t>Amount</w:t>
            </w:r>
          </w:p>
        </w:tc>
        <w:tc>
          <w:tcPr>
            <w:tcW w:w="1559"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Ᵽ 499</w:t>
            </w:r>
          </w:p>
        </w:tc>
        <w:tc>
          <w:tcPr>
            <w:tcW w:w="1593"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Ᵽ 1,499</w:t>
            </w:r>
          </w:p>
        </w:tc>
        <w:tc>
          <w:tcPr>
            <w:tcW w:w="1655"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Ᵽ 2,499</w:t>
            </w:r>
          </w:p>
        </w:tc>
        <w:tc>
          <w:tcPr>
            <w:tcW w:w="1529"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Ᵽ 3,499</w:t>
            </w:r>
          </w:p>
        </w:tc>
      </w:tr>
    </w:tbl>
    <w:p w:rsidR="004F531B" w:rsidRPr="004F531B" w:rsidRDefault="004F531B" w:rsidP="004D3691">
      <w:pPr>
        <w:spacing w:line="276" w:lineRule="auto"/>
        <w:rPr>
          <w:rFonts w:ascii="Arial" w:hAnsi="Arial" w:cs="Arial"/>
          <w:sz w:val="22"/>
          <w:szCs w:val="22"/>
        </w:rPr>
      </w:pPr>
    </w:p>
    <w:p w:rsidR="004F531B" w:rsidRPr="004F531B" w:rsidRDefault="004F531B" w:rsidP="004D3691">
      <w:pPr>
        <w:spacing w:line="276" w:lineRule="auto"/>
        <w:jc w:val="both"/>
        <w:rPr>
          <w:rFonts w:ascii="Arial" w:hAnsi="Arial" w:cs="Arial"/>
          <w:sz w:val="22"/>
          <w:szCs w:val="22"/>
        </w:rPr>
      </w:pPr>
    </w:p>
    <w:p w:rsidR="00677DD9" w:rsidRPr="004F531B" w:rsidRDefault="00677DD9" w:rsidP="004D3691">
      <w:pPr>
        <w:spacing w:line="276" w:lineRule="auto"/>
        <w:jc w:val="center"/>
        <w:rPr>
          <w:rFonts w:ascii="Arial" w:hAnsi="Arial" w:cs="Arial"/>
          <w:b/>
          <w:u w:val="single"/>
        </w:rPr>
      </w:pPr>
      <w:r w:rsidRPr="000E4B34">
        <w:rPr>
          <w:b/>
          <w:u w:val="single"/>
        </w:rPr>
        <w:br w:type="page"/>
      </w:r>
      <w:r w:rsidRPr="004F531B">
        <w:rPr>
          <w:rFonts w:ascii="Arial" w:hAnsi="Arial" w:cs="Arial"/>
          <w:b/>
          <w:u w:val="single"/>
        </w:rPr>
        <w:lastRenderedPageBreak/>
        <w:t>EXHIBIT B</w:t>
      </w:r>
    </w:p>
    <w:p w:rsidR="00677DD9" w:rsidRPr="000E4B34" w:rsidRDefault="00677DD9" w:rsidP="004D3691">
      <w:pPr>
        <w:widowControl/>
        <w:spacing w:line="276" w:lineRule="auto"/>
        <w:jc w:val="center"/>
        <w:rPr>
          <w:rFonts w:ascii="Arial" w:hAnsi="Arial" w:cs="Arial"/>
          <w:b/>
          <w:bCs/>
          <w:caps/>
          <w:sz w:val="22"/>
          <w:szCs w:val="22"/>
          <w:u w:val="single"/>
        </w:rPr>
      </w:pPr>
      <w:r w:rsidRPr="000E4B34">
        <w:rPr>
          <w:rFonts w:ascii="Arial" w:hAnsi="Arial" w:cs="Arial"/>
          <w:b/>
          <w:bCs/>
          <w:caps/>
          <w:sz w:val="22"/>
          <w:szCs w:val="22"/>
          <w:u w:val="single"/>
        </w:rPr>
        <w:t>dEVELOPMENT PLAN</w:t>
      </w:r>
    </w:p>
    <w:p w:rsidR="003B3E04" w:rsidRPr="000E4B34" w:rsidRDefault="003B3E04" w:rsidP="004D3691">
      <w:pPr>
        <w:widowControl/>
        <w:spacing w:line="276" w:lineRule="auto"/>
        <w:jc w:val="both"/>
        <w:rPr>
          <w:rFonts w:ascii="Arial" w:hAnsi="Arial" w:cs="Arial"/>
          <w:b/>
          <w:bCs/>
          <w:caps/>
          <w:sz w:val="22"/>
          <w:szCs w:val="22"/>
          <w:u w:val="single"/>
        </w:rPr>
      </w:pPr>
    </w:p>
    <w:p w:rsidR="00677DD9" w:rsidRPr="000E4B34" w:rsidRDefault="00677DD9" w:rsidP="004D3691">
      <w:pPr>
        <w:widowControl/>
        <w:autoSpaceDE/>
        <w:autoSpaceDN/>
        <w:spacing w:after="200" w:line="276" w:lineRule="auto"/>
        <w:jc w:val="both"/>
        <w:rPr>
          <w:rFonts w:ascii="Arial" w:hAnsi="Arial" w:cs="Arial"/>
          <w:b/>
          <w:bCs/>
          <w:caps/>
          <w:sz w:val="22"/>
          <w:szCs w:val="22"/>
          <w:u w:val="single"/>
        </w:rPr>
      </w:pPr>
    </w:p>
    <w:sectPr w:rsidR="00677DD9" w:rsidRPr="000E4B34" w:rsidSect="00B34919">
      <w:headerReference w:type="even" r:id="rId7"/>
      <w:headerReference w:type="default" r:id="rId8"/>
      <w:footerReference w:type="even" r:id="rId9"/>
      <w:footerReference w:type="default" r:id="rId10"/>
      <w:headerReference w:type="first" r:id="rId11"/>
      <w:footerReference w:type="first" r:id="rId12"/>
      <w:type w:val="continuous"/>
      <w:pgSz w:w="12242" w:h="18722" w:code="14"/>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88D" w:rsidRDefault="0093488D">
      <w:r>
        <w:separator/>
      </w:r>
    </w:p>
  </w:endnote>
  <w:endnote w:type="continuationSeparator" w:id="0">
    <w:p w:rsidR="0093488D" w:rsidRDefault="00934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646" w:rsidRDefault="00B966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646" w:rsidRPr="009C402E" w:rsidRDefault="00B96646" w:rsidP="0084203F">
    <w:pPr>
      <w:pStyle w:val="Footer"/>
      <w:tabs>
        <w:tab w:val="clear" w:pos="4320"/>
        <w:tab w:val="clear" w:pos="8640"/>
      </w:tabs>
      <w:rPr>
        <w:rFonts w:ascii="Arial" w:hAnsi="Arial" w:cs="Arial"/>
        <w:sz w:val="20"/>
        <w:szCs w:val="20"/>
      </w:rPr>
    </w:pPr>
    <w:r>
      <w:rPr>
        <w:noProof/>
      </w:rPr>
      <w:pict>
        <v:line id="_x0000_s2049" style="position:absolute;z-index:251660288" from="0,-3.05pt" to="468pt,-3.05pt" strokeweight="1pt"/>
      </w:pict>
    </w:r>
    <w:r>
      <w:rPr>
        <w:rFonts w:ascii="Arial" w:hAnsi="Arial" w:cs="Arial"/>
        <w:noProof/>
        <w:sz w:val="20"/>
        <w:szCs w:val="20"/>
      </w:rPr>
      <w:t>Custom Software Development Agreement</w:t>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t xml:space="preserve">   </w:t>
    </w:r>
    <w:r w:rsidRPr="009C402E">
      <w:rPr>
        <w:rFonts w:ascii="Arial" w:hAnsi="Arial" w:cs="Arial"/>
        <w:sz w:val="20"/>
        <w:szCs w:val="20"/>
      </w:rPr>
      <w:t xml:space="preserve">Page </w:t>
    </w:r>
    <w:r w:rsidRPr="009C402E">
      <w:rPr>
        <w:rStyle w:val="PageNumber"/>
        <w:rFonts w:ascii="Arial" w:hAnsi="Arial" w:cs="Arial"/>
        <w:sz w:val="20"/>
        <w:szCs w:val="20"/>
      </w:rPr>
      <w:fldChar w:fldCharType="begin"/>
    </w:r>
    <w:r w:rsidRPr="009C402E">
      <w:rPr>
        <w:rStyle w:val="PageNumber"/>
        <w:rFonts w:ascii="Arial" w:hAnsi="Arial" w:cs="Arial"/>
        <w:sz w:val="20"/>
        <w:szCs w:val="20"/>
      </w:rPr>
      <w:instrText xml:space="preserve"> PAGE </w:instrText>
    </w:r>
    <w:r w:rsidRPr="009C402E">
      <w:rPr>
        <w:rStyle w:val="PageNumber"/>
        <w:rFonts w:ascii="Arial" w:hAnsi="Arial" w:cs="Arial"/>
        <w:sz w:val="20"/>
        <w:szCs w:val="20"/>
      </w:rPr>
      <w:fldChar w:fldCharType="separate"/>
    </w:r>
    <w:r w:rsidR="00E83227">
      <w:rPr>
        <w:rStyle w:val="PageNumber"/>
        <w:rFonts w:ascii="Arial" w:hAnsi="Arial" w:cs="Arial"/>
        <w:noProof/>
        <w:sz w:val="20"/>
        <w:szCs w:val="20"/>
      </w:rPr>
      <w:t>14</w:t>
    </w:r>
    <w:r w:rsidRPr="009C402E">
      <w:rPr>
        <w:rStyle w:val="PageNumber"/>
        <w:rFonts w:ascii="Arial" w:hAnsi="Arial" w:cs="Arial"/>
        <w:sz w:val="20"/>
        <w:szCs w:val="20"/>
      </w:rPr>
      <w:fldChar w:fldCharType="end"/>
    </w:r>
    <w:r w:rsidRPr="009C402E">
      <w:rPr>
        <w:rStyle w:val="PageNumber"/>
        <w:rFonts w:ascii="Arial" w:hAnsi="Arial" w:cs="Arial"/>
        <w:sz w:val="20"/>
        <w:szCs w:val="20"/>
      </w:rPr>
      <w:t xml:space="preserve"> of </w:t>
    </w:r>
    <w:r w:rsidRPr="009C402E">
      <w:rPr>
        <w:rStyle w:val="PageNumber"/>
        <w:rFonts w:ascii="Arial" w:hAnsi="Arial" w:cs="Arial"/>
        <w:sz w:val="20"/>
        <w:szCs w:val="20"/>
      </w:rPr>
      <w:fldChar w:fldCharType="begin"/>
    </w:r>
    <w:r w:rsidRPr="009C402E">
      <w:rPr>
        <w:rStyle w:val="PageNumber"/>
        <w:rFonts w:ascii="Arial" w:hAnsi="Arial" w:cs="Arial"/>
        <w:sz w:val="20"/>
        <w:szCs w:val="20"/>
      </w:rPr>
      <w:instrText xml:space="preserve"> NUMPAGES </w:instrText>
    </w:r>
    <w:r w:rsidRPr="009C402E">
      <w:rPr>
        <w:rStyle w:val="PageNumber"/>
        <w:rFonts w:ascii="Arial" w:hAnsi="Arial" w:cs="Arial"/>
        <w:sz w:val="20"/>
        <w:szCs w:val="20"/>
      </w:rPr>
      <w:fldChar w:fldCharType="separate"/>
    </w:r>
    <w:r w:rsidR="00E83227">
      <w:rPr>
        <w:rStyle w:val="PageNumber"/>
        <w:rFonts w:ascii="Arial" w:hAnsi="Arial" w:cs="Arial"/>
        <w:noProof/>
        <w:sz w:val="20"/>
        <w:szCs w:val="20"/>
      </w:rPr>
      <w:t>14</w:t>
    </w:r>
    <w:r w:rsidRPr="009C402E">
      <w:rPr>
        <w:rStyle w:val="PageNumber"/>
        <w:rFonts w:ascii="Arial" w:hAnsi="Arial" w:cs="Arial"/>
        <w:sz w:val="20"/>
        <w:szCs w:val="20"/>
      </w:rPr>
      <w:fldChar w:fldCharType="end"/>
    </w:r>
  </w:p>
  <w:p w:rsidR="00B96646" w:rsidRDefault="00B966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646" w:rsidRDefault="00B966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88D" w:rsidRDefault="0093488D">
      <w:r>
        <w:separator/>
      </w:r>
    </w:p>
  </w:footnote>
  <w:footnote w:type="continuationSeparator" w:id="0">
    <w:p w:rsidR="0093488D" w:rsidRDefault="009348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646" w:rsidRDefault="00B966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646" w:rsidRPr="00F941B5" w:rsidRDefault="00B96646" w:rsidP="00F941B5">
    <w:pPr>
      <w:rPr>
        <w:rFonts w:ascii="Arial" w:hAnsi="Arial" w:cs="Arial"/>
        <w:color w:val="FFFFFF"/>
        <w:sz w:val="13"/>
        <w:szCs w:val="13"/>
      </w:rPr>
    </w:pPr>
    <w:sdt>
      <w:sdtPr>
        <w:rPr>
          <w:rFonts w:ascii="Arial" w:hAnsi="Arial" w:cs="Arial"/>
          <w:color w:val="FFFFFF"/>
          <w:sz w:val="13"/>
          <w:szCs w:val="13"/>
        </w:rPr>
        <w:id w:val="-1370298165"/>
        <w:docPartObj>
          <w:docPartGallery w:val="Watermarks"/>
          <w:docPartUnique/>
        </w:docPartObj>
      </w:sdtPr>
      <w:sdtContent>
        <w:r>
          <w:rPr>
            <w:rFonts w:ascii="Arial" w:hAnsi="Arial" w:cs="Arial"/>
            <w:noProof/>
            <w:color w:val="FFFFFF"/>
            <w:sz w:val="13"/>
            <w:szCs w:val="13"/>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41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F941B5">
      <w:rPr>
        <w:rFonts w:ascii="Arial" w:hAnsi="Arial" w:cs="Arial"/>
        <w:color w:val="FFFFFF"/>
        <w:sz w:val="13"/>
        <w:szCs w:val="13"/>
      </w:rPr>
      <w:t xml:space="preserve">© Copyright Envision </w:t>
    </w:r>
    <w:r>
      <w:rPr>
        <w:rFonts w:ascii="Arial" w:hAnsi="Arial" w:cs="Arial"/>
        <w:color w:val="FFFFFF"/>
        <w:sz w:val="13"/>
        <w:szCs w:val="13"/>
      </w:rPr>
      <w:t>Corporation</w:t>
    </w:r>
    <w:r w:rsidRPr="00F941B5">
      <w:rPr>
        <w:rFonts w:ascii="Arial" w:hAnsi="Arial" w:cs="Arial"/>
        <w:color w:val="FFFFFF"/>
        <w:sz w:val="13"/>
        <w:szCs w:val="13"/>
      </w:rPr>
      <w:t>.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646" w:rsidRDefault="00B966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4C31CE"/>
    <w:multiLevelType w:val="hybridMultilevel"/>
    <w:tmpl w:val="DA266046"/>
    <w:lvl w:ilvl="0" w:tplc="0409000F">
      <w:start w:val="1"/>
      <w:numFmt w:val="decimal"/>
      <w:lvlText w:val="%1."/>
      <w:lvlJc w:val="left"/>
      <w:pPr>
        <w:tabs>
          <w:tab w:val="num" w:pos="360"/>
        </w:tabs>
        <w:ind w:left="360" w:hanging="360"/>
      </w:pPr>
    </w:lvl>
    <w:lvl w:ilvl="1" w:tplc="04090015">
      <w:start w:val="1"/>
      <w:numFmt w:val="upp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1E4A4653"/>
    <w:multiLevelType w:val="hybridMultilevel"/>
    <w:tmpl w:val="588EBA50"/>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nsid w:val="21B00703"/>
    <w:multiLevelType w:val="hybridMultilevel"/>
    <w:tmpl w:val="69EAA6E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239C42E8"/>
    <w:multiLevelType w:val="hybridMultilevel"/>
    <w:tmpl w:val="E9E231CC"/>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5">
    <w:nsid w:val="24383202"/>
    <w:multiLevelType w:val="multilevel"/>
    <w:tmpl w:val="F8E629D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nsid w:val="2739794B"/>
    <w:multiLevelType w:val="hybridMultilevel"/>
    <w:tmpl w:val="F8D4A03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28992497"/>
    <w:multiLevelType w:val="hybridMultilevel"/>
    <w:tmpl w:val="8738FF04"/>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nsid w:val="3FCE0FCF"/>
    <w:multiLevelType w:val="hybridMultilevel"/>
    <w:tmpl w:val="3C84F3AC"/>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9">
    <w:nsid w:val="41B32C26"/>
    <w:multiLevelType w:val="hybridMultilevel"/>
    <w:tmpl w:val="887EC8C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284D53"/>
    <w:multiLevelType w:val="hybridMultilevel"/>
    <w:tmpl w:val="4A9CC27A"/>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1">
    <w:nsid w:val="447C18F4"/>
    <w:multiLevelType w:val="hybridMultilevel"/>
    <w:tmpl w:val="824ABF18"/>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2">
    <w:nsid w:val="475D04BA"/>
    <w:multiLevelType w:val="hybridMultilevel"/>
    <w:tmpl w:val="10BC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8829F2"/>
    <w:multiLevelType w:val="hybridMultilevel"/>
    <w:tmpl w:val="D554A4EC"/>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nsid w:val="4C3127A8"/>
    <w:multiLevelType w:val="multilevel"/>
    <w:tmpl w:val="588EBA50"/>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nsid w:val="52B8188C"/>
    <w:multiLevelType w:val="multilevel"/>
    <w:tmpl w:val="5952378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nsid w:val="56264759"/>
    <w:multiLevelType w:val="hybridMultilevel"/>
    <w:tmpl w:val="D3E6D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6F6550D"/>
    <w:multiLevelType w:val="hybridMultilevel"/>
    <w:tmpl w:val="1FBE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6E4333"/>
    <w:multiLevelType w:val="multilevel"/>
    <w:tmpl w:val="120E28A0"/>
    <w:lvl w:ilvl="0">
      <w:start w:val="1"/>
      <w:numFmt w:val="upp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EF0594"/>
    <w:multiLevelType w:val="hybridMultilevel"/>
    <w:tmpl w:val="54886F80"/>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1">
    <w:nsid w:val="6400217B"/>
    <w:multiLevelType w:val="hybridMultilevel"/>
    <w:tmpl w:val="22BC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351B66"/>
    <w:multiLevelType w:val="hybridMultilevel"/>
    <w:tmpl w:val="9F6A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846A0E"/>
    <w:multiLevelType w:val="hybridMultilevel"/>
    <w:tmpl w:val="F6A2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6A42DB"/>
    <w:multiLevelType w:val="hybridMultilevel"/>
    <w:tmpl w:val="27323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F46C33"/>
    <w:multiLevelType w:val="multilevel"/>
    <w:tmpl w:val="13922770"/>
    <w:lvl w:ilvl="0">
      <w:start w:val="1"/>
      <w:numFmt w:val="lowerLetter"/>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6">
    <w:nsid w:val="6E3069D6"/>
    <w:multiLevelType w:val="hybridMultilevel"/>
    <w:tmpl w:val="F252B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7C6881"/>
    <w:multiLevelType w:val="hybridMultilevel"/>
    <w:tmpl w:val="0B90D5B4"/>
    <w:lvl w:ilvl="0" w:tplc="04090001">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40111A"/>
    <w:multiLevelType w:val="hybridMultilevel"/>
    <w:tmpl w:val="7B609BE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9">
    <w:nsid w:val="7A87559C"/>
    <w:multiLevelType w:val="hybridMultilevel"/>
    <w:tmpl w:val="13922770"/>
    <w:lvl w:ilvl="0" w:tplc="04090019">
      <w:start w:val="1"/>
      <w:numFmt w:val="low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30">
    <w:nsid w:val="7D70141A"/>
    <w:multiLevelType w:val="hybridMultilevel"/>
    <w:tmpl w:val="47C8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650920"/>
    <w:multiLevelType w:val="multilevel"/>
    <w:tmpl w:val="7B609BE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1"/>
  </w:num>
  <w:num w:numId="2">
    <w:abstractNumId w:val="3"/>
  </w:num>
  <w:num w:numId="3">
    <w:abstractNumId w:val="15"/>
  </w:num>
  <w:num w:numId="4">
    <w:abstractNumId w:val="6"/>
  </w:num>
  <w:num w:numId="5">
    <w:abstractNumId w:val="10"/>
  </w:num>
  <w:num w:numId="6">
    <w:abstractNumId w:val="20"/>
  </w:num>
  <w:num w:numId="7">
    <w:abstractNumId w:val="11"/>
  </w:num>
  <w:num w:numId="8">
    <w:abstractNumId w:val="5"/>
  </w:num>
  <w:num w:numId="9">
    <w:abstractNumId w:val="8"/>
  </w:num>
  <w:num w:numId="10">
    <w:abstractNumId w:val="7"/>
  </w:num>
  <w:num w:numId="11">
    <w:abstractNumId w:val="29"/>
  </w:num>
  <w:num w:numId="12">
    <w:abstractNumId w:val="25"/>
  </w:num>
  <w:num w:numId="13">
    <w:abstractNumId w:val="2"/>
  </w:num>
  <w:num w:numId="14">
    <w:abstractNumId w:val="14"/>
  </w:num>
  <w:num w:numId="15">
    <w:abstractNumId w:val="4"/>
  </w:num>
  <w:num w:numId="16">
    <w:abstractNumId w:val="28"/>
  </w:num>
  <w:num w:numId="17">
    <w:abstractNumId w:val="31"/>
  </w:num>
  <w:num w:numId="18">
    <w:abstractNumId w:val="13"/>
  </w:num>
  <w:num w:numId="19">
    <w:abstractNumId w:val="18"/>
  </w:num>
  <w:num w:numId="20">
    <w:abstractNumId w:val="26"/>
  </w:num>
  <w:num w:numId="21">
    <w:abstractNumId w:val="0"/>
  </w:num>
  <w:num w:numId="22">
    <w:abstractNumId w:val="9"/>
  </w:num>
  <w:num w:numId="23">
    <w:abstractNumId w:val="19"/>
  </w:num>
  <w:num w:numId="24">
    <w:abstractNumId w:val="27"/>
  </w:num>
  <w:num w:numId="25">
    <w:abstractNumId w:val="21"/>
  </w:num>
  <w:num w:numId="26">
    <w:abstractNumId w:val="16"/>
  </w:num>
  <w:num w:numId="27">
    <w:abstractNumId w:val="23"/>
  </w:num>
  <w:num w:numId="28">
    <w:abstractNumId w:val="30"/>
  </w:num>
  <w:num w:numId="29">
    <w:abstractNumId w:val="24"/>
  </w:num>
  <w:num w:numId="30">
    <w:abstractNumId w:val="22"/>
  </w:num>
  <w:num w:numId="31">
    <w:abstractNumId w:val="12"/>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F58D5"/>
    <w:rsid w:val="00027240"/>
    <w:rsid w:val="000334C1"/>
    <w:rsid w:val="00044A93"/>
    <w:rsid w:val="000478D6"/>
    <w:rsid w:val="00054045"/>
    <w:rsid w:val="000A4C9C"/>
    <w:rsid w:val="000A5ECF"/>
    <w:rsid w:val="000B648E"/>
    <w:rsid w:val="000C46E8"/>
    <w:rsid w:val="000C5764"/>
    <w:rsid w:val="000E4B34"/>
    <w:rsid w:val="001150E8"/>
    <w:rsid w:val="00116F97"/>
    <w:rsid w:val="001309BB"/>
    <w:rsid w:val="00144F52"/>
    <w:rsid w:val="00152A69"/>
    <w:rsid w:val="0019157D"/>
    <w:rsid w:val="001B0750"/>
    <w:rsid w:val="001C5A6D"/>
    <w:rsid w:val="001F598C"/>
    <w:rsid w:val="00202FAC"/>
    <w:rsid w:val="002033AB"/>
    <w:rsid w:val="00211BDC"/>
    <w:rsid w:val="00223B23"/>
    <w:rsid w:val="00224399"/>
    <w:rsid w:val="00232C59"/>
    <w:rsid w:val="0024531D"/>
    <w:rsid w:val="00254668"/>
    <w:rsid w:val="00254F0D"/>
    <w:rsid w:val="0026797F"/>
    <w:rsid w:val="00272030"/>
    <w:rsid w:val="0028181E"/>
    <w:rsid w:val="00281C5A"/>
    <w:rsid w:val="002957BD"/>
    <w:rsid w:val="002A05B4"/>
    <w:rsid w:val="002A0950"/>
    <w:rsid w:val="002B2F4F"/>
    <w:rsid w:val="002B7855"/>
    <w:rsid w:val="002C1677"/>
    <w:rsid w:val="002C61D2"/>
    <w:rsid w:val="002D4FF9"/>
    <w:rsid w:val="002D77F5"/>
    <w:rsid w:val="002F2FEC"/>
    <w:rsid w:val="003128AD"/>
    <w:rsid w:val="00322DCE"/>
    <w:rsid w:val="0034288A"/>
    <w:rsid w:val="0035587C"/>
    <w:rsid w:val="0036218E"/>
    <w:rsid w:val="00367769"/>
    <w:rsid w:val="00372E70"/>
    <w:rsid w:val="00381D9B"/>
    <w:rsid w:val="003A1586"/>
    <w:rsid w:val="003B3E04"/>
    <w:rsid w:val="003C2AF3"/>
    <w:rsid w:val="003D3768"/>
    <w:rsid w:val="003F1C06"/>
    <w:rsid w:val="0043197A"/>
    <w:rsid w:val="004332E6"/>
    <w:rsid w:val="0044566B"/>
    <w:rsid w:val="00451568"/>
    <w:rsid w:val="004A1AFA"/>
    <w:rsid w:val="004B4193"/>
    <w:rsid w:val="004C0642"/>
    <w:rsid w:val="004C763D"/>
    <w:rsid w:val="004D3691"/>
    <w:rsid w:val="004D3D98"/>
    <w:rsid w:val="004E2BD8"/>
    <w:rsid w:val="004F531B"/>
    <w:rsid w:val="00500BFC"/>
    <w:rsid w:val="0050125E"/>
    <w:rsid w:val="00512FA4"/>
    <w:rsid w:val="00514AF2"/>
    <w:rsid w:val="005211AE"/>
    <w:rsid w:val="005331BC"/>
    <w:rsid w:val="00535CB2"/>
    <w:rsid w:val="00543CED"/>
    <w:rsid w:val="005443AE"/>
    <w:rsid w:val="00546898"/>
    <w:rsid w:val="0054725D"/>
    <w:rsid w:val="00557D27"/>
    <w:rsid w:val="005837B7"/>
    <w:rsid w:val="00596EA0"/>
    <w:rsid w:val="005B4598"/>
    <w:rsid w:val="005B533C"/>
    <w:rsid w:val="005C1B3B"/>
    <w:rsid w:val="005C2522"/>
    <w:rsid w:val="005C770E"/>
    <w:rsid w:val="005E22F5"/>
    <w:rsid w:val="005E27BE"/>
    <w:rsid w:val="005F12E9"/>
    <w:rsid w:val="006105EF"/>
    <w:rsid w:val="00627FFC"/>
    <w:rsid w:val="006419DA"/>
    <w:rsid w:val="00654221"/>
    <w:rsid w:val="00656668"/>
    <w:rsid w:val="006709C0"/>
    <w:rsid w:val="0067218C"/>
    <w:rsid w:val="00677DD9"/>
    <w:rsid w:val="006A7E67"/>
    <w:rsid w:val="006B5115"/>
    <w:rsid w:val="006C481D"/>
    <w:rsid w:val="006D0440"/>
    <w:rsid w:val="006E0F05"/>
    <w:rsid w:val="006E3F49"/>
    <w:rsid w:val="006F4B74"/>
    <w:rsid w:val="00707F14"/>
    <w:rsid w:val="007122BC"/>
    <w:rsid w:val="00733D5D"/>
    <w:rsid w:val="00733E2D"/>
    <w:rsid w:val="0073405E"/>
    <w:rsid w:val="00743CF9"/>
    <w:rsid w:val="0075199D"/>
    <w:rsid w:val="007539DD"/>
    <w:rsid w:val="007544AF"/>
    <w:rsid w:val="00756C5E"/>
    <w:rsid w:val="00767E18"/>
    <w:rsid w:val="00773B25"/>
    <w:rsid w:val="0077577A"/>
    <w:rsid w:val="007904EF"/>
    <w:rsid w:val="00790593"/>
    <w:rsid w:val="00793977"/>
    <w:rsid w:val="007B101B"/>
    <w:rsid w:val="007C724C"/>
    <w:rsid w:val="007D11EF"/>
    <w:rsid w:val="007F42F3"/>
    <w:rsid w:val="007F4B64"/>
    <w:rsid w:val="008103C6"/>
    <w:rsid w:val="00813747"/>
    <w:rsid w:val="0082799F"/>
    <w:rsid w:val="008362CC"/>
    <w:rsid w:val="0084203F"/>
    <w:rsid w:val="008646BB"/>
    <w:rsid w:val="008A34A5"/>
    <w:rsid w:val="008A6162"/>
    <w:rsid w:val="008B0654"/>
    <w:rsid w:val="008B4322"/>
    <w:rsid w:val="008C141E"/>
    <w:rsid w:val="008C41DA"/>
    <w:rsid w:val="008F58D5"/>
    <w:rsid w:val="008F7718"/>
    <w:rsid w:val="00924935"/>
    <w:rsid w:val="00930E6B"/>
    <w:rsid w:val="00932EDE"/>
    <w:rsid w:val="0093488D"/>
    <w:rsid w:val="00947E4E"/>
    <w:rsid w:val="00954BBC"/>
    <w:rsid w:val="009570A6"/>
    <w:rsid w:val="00957F2D"/>
    <w:rsid w:val="00962668"/>
    <w:rsid w:val="00963D61"/>
    <w:rsid w:val="00992271"/>
    <w:rsid w:val="009925E7"/>
    <w:rsid w:val="0099732A"/>
    <w:rsid w:val="009A54D7"/>
    <w:rsid w:val="009C402E"/>
    <w:rsid w:val="009D4314"/>
    <w:rsid w:val="009E4B25"/>
    <w:rsid w:val="009E6097"/>
    <w:rsid w:val="009F175E"/>
    <w:rsid w:val="009F5DE7"/>
    <w:rsid w:val="00A004B8"/>
    <w:rsid w:val="00A07C31"/>
    <w:rsid w:val="00A20444"/>
    <w:rsid w:val="00A222E4"/>
    <w:rsid w:val="00A304FB"/>
    <w:rsid w:val="00A3361C"/>
    <w:rsid w:val="00A368AC"/>
    <w:rsid w:val="00A51144"/>
    <w:rsid w:val="00A55124"/>
    <w:rsid w:val="00A61B1D"/>
    <w:rsid w:val="00A723EC"/>
    <w:rsid w:val="00A73C58"/>
    <w:rsid w:val="00AA4593"/>
    <w:rsid w:val="00AB44C5"/>
    <w:rsid w:val="00AC320F"/>
    <w:rsid w:val="00AC7E6A"/>
    <w:rsid w:val="00AE2F7B"/>
    <w:rsid w:val="00AE4966"/>
    <w:rsid w:val="00B1638B"/>
    <w:rsid w:val="00B2160E"/>
    <w:rsid w:val="00B34919"/>
    <w:rsid w:val="00B374D1"/>
    <w:rsid w:val="00B559DE"/>
    <w:rsid w:val="00B739A9"/>
    <w:rsid w:val="00B96646"/>
    <w:rsid w:val="00B966C7"/>
    <w:rsid w:val="00B977F6"/>
    <w:rsid w:val="00BA51A0"/>
    <w:rsid w:val="00BB02D8"/>
    <w:rsid w:val="00BB3E63"/>
    <w:rsid w:val="00BC7954"/>
    <w:rsid w:val="00BD15EE"/>
    <w:rsid w:val="00BE568A"/>
    <w:rsid w:val="00BE60CA"/>
    <w:rsid w:val="00C17DC3"/>
    <w:rsid w:val="00C17DE7"/>
    <w:rsid w:val="00C23C1A"/>
    <w:rsid w:val="00C23EE0"/>
    <w:rsid w:val="00C4235C"/>
    <w:rsid w:val="00C57242"/>
    <w:rsid w:val="00C64E62"/>
    <w:rsid w:val="00C829CE"/>
    <w:rsid w:val="00C9654B"/>
    <w:rsid w:val="00CB24DF"/>
    <w:rsid w:val="00CC3EEB"/>
    <w:rsid w:val="00CD28E2"/>
    <w:rsid w:val="00CD70AD"/>
    <w:rsid w:val="00CE0EA0"/>
    <w:rsid w:val="00D02A19"/>
    <w:rsid w:val="00D20199"/>
    <w:rsid w:val="00D44B48"/>
    <w:rsid w:val="00D52E7D"/>
    <w:rsid w:val="00D81F69"/>
    <w:rsid w:val="00D82A6C"/>
    <w:rsid w:val="00DA401A"/>
    <w:rsid w:val="00DA48CA"/>
    <w:rsid w:val="00DB5B35"/>
    <w:rsid w:val="00DD01DC"/>
    <w:rsid w:val="00E00AC0"/>
    <w:rsid w:val="00E0104C"/>
    <w:rsid w:val="00E1122A"/>
    <w:rsid w:val="00E434AA"/>
    <w:rsid w:val="00E63A80"/>
    <w:rsid w:val="00E70BC0"/>
    <w:rsid w:val="00E83227"/>
    <w:rsid w:val="00E91F33"/>
    <w:rsid w:val="00EB1165"/>
    <w:rsid w:val="00EB20A5"/>
    <w:rsid w:val="00EB780B"/>
    <w:rsid w:val="00ED154B"/>
    <w:rsid w:val="00EE57EE"/>
    <w:rsid w:val="00EF4A7B"/>
    <w:rsid w:val="00F06095"/>
    <w:rsid w:val="00F127D7"/>
    <w:rsid w:val="00F17541"/>
    <w:rsid w:val="00F21A86"/>
    <w:rsid w:val="00F30BE9"/>
    <w:rsid w:val="00F42064"/>
    <w:rsid w:val="00F44E3C"/>
    <w:rsid w:val="00F62D65"/>
    <w:rsid w:val="00F807CF"/>
    <w:rsid w:val="00F941B5"/>
    <w:rsid w:val="00FC2133"/>
    <w:rsid w:val="00FC5E09"/>
    <w:rsid w:val="00FF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5:docId w15:val="{7AF2237D-8DB4-4BD8-AC3F-0AF66073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1A0"/>
    <w:pPr>
      <w:widowControl w:val="0"/>
      <w:autoSpaceDE w:val="0"/>
      <w:autoSpaceDN w:val="0"/>
      <w:spacing w:after="0" w:line="240" w:lineRule="auto"/>
    </w:pPr>
    <w:rPr>
      <w:rFonts w:ascii="Courier" w:hAnsi="Courier" w:cs="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st">
    <w:name w:val="1st"/>
    <w:basedOn w:val="Normal"/>
    <w:uiPriority w:val="99"/>
    <w:rsid w:val="00BA51A0"/>
    <w:pPr>
      <w:spacing w:line="480" w:lineRule="atLeast"/>
      <w:ind w:firstLine="540"/>
    </w:pPr>
    <w:rPr>
      <w:rFonts w:ascii="Geneva" w:hAnsi="Geneva" w:cs="Geneva"/>
    </w:rPr>
  </w:style>
  <w:style w:type="paragraph" w:customStyle="1" w:styleId="sampleclauseonly">
    <w:name w:val="sample clause only"/>
    <w:basedOn w:val="Normal"/>
    <w:next w:val="Normal"/>
    <w:uiPriority w:val="99"/>
    <w:rsid w:val="00BA51A0"/>
    <w:pPr>
      <w:tabs>
        <w:tab w:val="left" w:leader="underscore" w:pos="7200"/>
      </w:tabs>
      <w:spacing w:before="288" w:after="288" w:line="280" w:lineRule="atLeast"/>
      <w:ind w:left="1800" w:firstLine="360"/>
    </w:pPr>
    <w:rPr>
      <w:rFonts w:ascii="New York" w:hAnsi="New York" w:cs="New York"/>
      <w:sz w:val="20"/>
      <w:szCs w:val="20"/>
    </w:rPr>
  </w:style>
  <w:style w:type="paragraph" w:customStyle="1" w:styleId="sampleclause1st">
    <w:name w:val="sample clause 1st"/>
    <w:basedOn w:val="Normal"/>
    <w:next w:val="Normal"/>
    <w:uiPriority w:val="99"/>
    <w:rsid w:val="00BA51A0"/>
    <w:pPr>
      <w:tabs>
        <w:tab w:val="left" w:leader="underscore" w:pos="7200"/>
      </w:tabs>
      <w:spacing w:before="288" w:line="280" w:lineRule="atLeast"/>
      <w:ind w:left="1800" w:firstLine="360"/>
    </w:pPr>
    <w:rPr>
      <w:rFonts w:ascii="New York" w:hAnsi="New York" w:cs="New York"/>
      <w:sz w:val="20"/>
      <w:szCs w:val="20"/>
    </w:rPr>
  </w:style>
  <w:style w:type="paragraph" w:styleId="PlainText">
    <w:name w:val="Plain Text"/>
    <w:basedOn w:val="Normal"/>
    <w:link w:val="PlainTextChar"/>
    <w:uiPriority w:val="99"/>
    <w:rsid w:val="0084203F"/>
    <w:pPr>
      <w:widowControl/>
    </w:pPr>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BA51A0"/>
    <w:rPr>
      <w:rFonts w:ascii="Courier New" w:hAnsi="Courier New" w:cs="Courier New"/>
      <w:sz w:val="20"/>
      <w:szCs w:val="20"/>
    </w:rPr>
  </w:style>
  <w:style w:type="paragraph" w:styleId="Title">
    <w:name w:val="Title"/>
    <w:basedOn w:val="Normal"/>
    <w:link w:val="TitleChar"/>
    <w:uiPriority w:val="99"/>
    <w:qFormat/>
    <w:rsid w:val="0084203F"/>
    <w:pPr>
      <w:spacing w:line="360" w:lineRule="auto"/>
      <w:jc w:val="center"/>
    </w:pPr>
    <w:rPr>
      <w:b/>
      <w:bCs/>
    </w:rPr>
  </w:style>
  <w:style w:type="character" w:customStyle="1" w:styleId="TitleChar">
    <w:name w:val="Title Char"/>
    <w:basedOn w:val="DefaultParagraphFont"/>
    <w:link w:val="Title"/>
    <w:uiPriority w:val="10"/>
    <w:rsid w:val="00BA51A0"/>
    <w:rPr>
      <w:rFonts w:asciiTheme="majorHAnsi" w:eastAsiaTheme="majorEastAsia" w:hAnsiTheme="majorHAnsi" w:cstheme="majorBidi"/>
      <w:b/>
      <w:bCs/>
      <w:kern w:val="28"/>
      <w:sz w:val="32"/>
      <w:szCs w:val="32"/>
    </w:rPr>
  </w:style>
  <w:style w:type="paragraph" w:styleId="Header">
    <w:name w:val="header"/>
    <w:basedOn w:val="Normal"/>
    <w:link w:val="HeaderChar"/>
    <w:uiPriority w:val="99"/>
    <w:rsid w:val="0084203F"/>
    <w:pPr>
      <w:tabs>
        <w:tab w:val="center" w:pos="4320"/>
        <w:tab w:val="right" w:pos="8640"/>
      </w:tabs>
    </w:pPr>
  </w:style>
  <w:style w:type="character" w:customStyle="1" w:styleId="HeaderChar">
    <w:name w:val="Header Char"/>
    <w:basedOn w:val="DefaultParagraphFont"/>
    <w:link w:val="Header"/>
    <w:uiPriority w:val="99"/>
    <w:semiHidden/>
    <w:rsid w:val="00BA51A0"/>
    <w:rPr>
      <w:rFonts w:ascii="Courier" w:hAnsi="Courier" w:cs="Courier"/>
      <w:sz w:val="24"/>
      <w:szCs w:val="24"/>
    </w:rPr>
  </w:style>
  <w:style w:type="paragraph" w:styleId="Footer">
    <w:name w:val="footer"/>
    <w:basedOn w:val="Normal"/>
    <w:link w:val="FooterChar"/>
    <w:uiPriority w:val="99"/>
    <w:rsid w:val="0084203F"/>
    <w:pPr>
      <w:tabs>
        <w:tab w:val="center" w:pos="4320"/>
        <w:tab w:val="right" w:pos="8640"/>
      </w:tabs>
    </w:pPr>
  </w:style>
  <w:style w:type="character" w:customStyle="1" w:styleId="FooterChar">
    <w:name w:val="Footer Char"/>
    <w:basedOn w:val="DefaultParagraphFont"/>
    <w:link w:val="Footer"/>
    <w:uiPriority w:val="99"/>
    <w:semiHidden/>
    <w:rsid w:val="00BA51A0"/>
    <w:rPr>
      <w:rFonts w:ascii="Courier" w:hAnsi="Courier" w:cs="Courier"/>
      <w:sz w:val="24"/>
      <w:szCs w:val="24"/>
    </w:rPr>
  </w:style>
  <w:style w:type="character" w:styleId="PageNumber">
    <w:name w:val="page number"/>
    <w:basedOn w:val="DefaultParagraphFont"/>
    <w:uiPriority w:val="99"/>
    <w:rsid w:val="0084203F"/>
  </w:style>
  <w:style w:type="paragraph" w:styleId="HTMLPreformatted">
    <w:name w:val="HTML Preformatted"/>
    <w:basedOn w:val="Normal"/>
    <w:link w:val="HTMLPreformattedChar"/>
    <w:uiPriority w:val="99"/>
    <w:rsid w:val="00152A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BA51A0"/>
    <w:rPr>
      <w:rFonts w:ascii="Courier New" w:hAnsi="Courier New" w:cs="Courier New"/>
      <w:sz w:val="20"/>
      <w:szCs w:val="20"/>
    </w:rPr>
  </w:style>
  <w:style w:type="paragraph" w:styleId="NormalWeb">
    <w:name w:val="Normal (Web)"/>
    <w:basedOn w:val="Normal"/>
    <w:uiPriority w:val="99"/>
    <w:rsid w:val="00152A69"/>
    <w:pPr>
      <w:widowControl/>
      <w:autoSpaceDE/>
      <w:autoSpaceDN/>
      <w:spacing w:before="100" w:beforeAutospacing="1" w:after="100" w:afterAutospacing="1"/>
    </w:pPr>
  </w:style>
  <w:style w:type="paragraph" w:styleId="ListParagraph">
    <w:name w:val="List Paragraph"/>
    <w:basedOn w:val="Normal"/>
    <w:uiPriority w:val="34"/>
    <w:qFormat/>
    <w:rsid w:val="008646BB"/>
    <w:pPr>
      <w:ind w:left="720"/>
      <w:contextualSpacing/>
    </w:pPr>
  </w:style>
  <w:style w:type="table" w:styleId="TableGrid">
    <w:name w:val="Table Grid"/>
    <w:basedOn w:val="TableNormal"/>
    <w:uiPriority w:val="39"/>
    <w:rsid w:val="004F531B"/>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99179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14</Pages>
  <Words>4559</Words>
  <Characters>25989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Envision Corporation</Company>
  <LinksUpToDate>false</LinksUpToDate>
  <CharactersWithSpaces>30488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Envision Corporation</dc:creator>
  <dc:description>© Copyright Envision Corporation. 2002. All rights reserved. Protected by the copyright laws of the United States &amp; Canada and by international treaties. IT IS ILLEGAL AND STRICTLY PROHIBITED TO DISTRIBUTE, PUBLISH, OFFER FOR SALE, LICENSE OR SUBLICENSE,</dc:description>
  <cp:lastModifiedBy>Microsoft account</cp:lastModifiedBy>
  <cp:revision>90</cp:revision>
  <cp:lastPrinted>2024-04-09T11:58:00Z</cp:lastPrinted>
  <dcterms:created xsi:type="dcterms:W3CDTF">2015-04-24T15:13:00Z</dcterms:created>
  <dcterms:modified xsi:type="dcterms:W3CDTF">2024-04-09T12:15:00Z</dcterms:modified>
</cp:coreProperties>
</file>