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2EB85">
      <w:bookmarkStart w:id="0" w:name="_GoBack"/>
      <w:r>
        <w:rPr>
          <w:rFonts w:hint="default"/>
        </w:rPr>
        <w:t>https://hub.docker.com/repository/docker/emanadel911/my-nginx-image/general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2024-08-23T23:08:40Z</dcterms:created>
  <dc:creator>user</dc:creator>
  <cp:lastModifiedBy>user</cp:lastModifiedBy>
  <dcterms:modified xsi:type="dcterms:W3CDTF">2024-08-23T23:09:38Z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605DEAEA12E74B499E7F8DF98D8B8542_12</vt:lpwstr>
  </property>
</Properties>
</file>