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C924"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3D3D9F58" w14:textId="77777777" w:rsidTr="00DF4ABC">
        <w:trPr>
          <w:trHeight w:val="567"/>
        </w:trPr>
        <w:tc>
          <w:tcPr>
            <w:tcW w:w="9639" w:type="dxa"/>
            <w:gridSpan w:val="2"/>
            <w:tcBorders>
              <w:bottom w:val="single" w:sz="4" w:space="0" w:color="auto"/>
            </w:tcBorders>
            <w:vAlign w:val="center"/>
          </w:tcPr>
          <w:p w14:paraId="37985048" w14:textId="064A1A7E" w:rsidR="00DF4ABC" w:rsidRPr="0002747C" w:rsidRDefault="0084471D" w:rsidP="00DF4ABC">
            <w:pPr>
              <w:pStyle w:val="Heading5"/>
              <w:spacing w:before="120"/>
              <w:jc w:val="center"/>
              <w:rPr>
                <w:rFonts w:ascii="Arial" w:hAnsi="Arial" w:cs="Arial"/>
                <w:b/>
                <w:sz w:val="24"/>
                <w:szCs w:val="24"/>
                <w:lang w:val="en-GB"/>
              </w:rPr>
            </w:pPr>
            <w:r>
              <w:rPr>
                <w:rFonts w:ascii="Arial" w:hAnsi="Arial" w:cs="Arial"/>
                <w:b/>
                <w:sz w:val="24"/>
                <w:lang w:val="en-GB"/>
              </w:rPr>
              <w:t>COURSEWORK</w:t>
            </w:r>
          </w:p>
          <w:p w14:paraId="694CAAB4"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25D68921"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016D8A7" w14:textId="54D46828"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CC6850">
              <w:rPr>
                <w:rFonts w:ascii="Arial" w:hAnsi="Arial" w:cs="Arial"/>
                <w:b/>
                <w:sz w:val="20"/>
                <w:szCs w:val="18"/>
                <w:lang w:val="en-GB"/>
              </w:rPr>
              <w:t>Programming</w:t>
            </w:r>
          </w:p>
        </w:tc>
        <w:tc>
          <w:tcPr>
            <w:tcW w:w="4428" w:type="dxa"/>
            <w:tcBorders>
              <w:top w:val="single" w:sz="4" w:space="0" w:color="auto"/>
              <w:left w:val="single" w:sz="4" w:space="0" w:color="auto"/>
              <w:bottom w:val="single" w:sz="4" w:space="0" w:color="auto"/>
              <w:right w:val="single" w:sz="4" w:space="0" w:color="auto"/>
            </w:tcBorders>
            <w:vAlign w:val="center"/>
          </w:tcPr>
          <w:p w14:paraId="07821E71" w14:textId="63E7065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CC6850">
              <w:rPr>
                <w:rFonts w:ascii="Arial" w:hAnsi="Arial" w:cs="Arial"/>
                <w:b/>
                <w:sz w:val="20"/>
                <w:szCs w:val="18"/>
                <w:lang w:val="en-GB"/>
              </w:rPr>
              <w:t>4COM1037</w:t>
            </w:r>
            <w:r w:rsidR="0084471D">
              <w:rPr>
                <w:rFonts w:ascii="Arial" w:hAnsi="Arial" w:cs="Arial"/>
                <w:b/>
                <w:sz w:val="20"/>
                <w:szCs w:val="18"/>
                <w:lang w:val="en-GB"/>
              </w:rPr>
              <w:t xml:space="preserve"> &amp; 4COM1045</w:t>
            </w:r>
          </w:p>
        </w:tc>
      </w:tr>
      <w:tr w:rsidR="00DF4ABC" w:rsidRPr="0002747C" w14:paraId="254F0A77"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32578156" w14:textId="6A280AE7" w:rsidR="00DF4ABC" w:rsidRPr="0002747C" w:rsidRDefault="00DF4ABC" w:rsidP="006A4567">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6A4567">
              <w:rPr>
                <w:rFonts w:ascii="Arial" w:hAnsi="Arial" w:cs="Arial"/>
                <w:b/>
                <w:sz w:val="20"/>
                <w:szCs w:val="18"/>
                <w:lang w:val="en-GB"/>
              </w:rPr>
              <w:t xml:space="preserve">Basic </w:t>
            </w:r>
            <w:r w:rsidR="00CC6850">
              <w:rPr>
                <w:rFonts w:ascii="Arial" w:hAnsi="Arial" w:cs="Arial"/>
                <w:b/>
                <w:sz w:val="20"/>
                <w:szCs w:val="18"/>
                <w:lang w:val="en-GB"/>
              </w:rPr>
              <w:t xml:space="preserve">Game Development </w:t>
            </w:r>
            <w:r w:rsidR="006A4567">
              <w:rPr>
                <w:rFonts w:ascii="Arial" w:hAnsi="Arial" w:cs="Arial"/>
                <w:b/>
                <w:sz w:val="20"/>
                <w:szCs w:val="18"/>
                <w:lang w:val="en-GB"/>
              </w:rPr>
              <w:t xml:space="preserve">in </w:t>
            </w:r>
            <w:r w:rsidR="00CC6850">
              <w:rPr>
                <w:rFonts w:ascii="Arial" w:hAnsi="Arial" w:cs="Arial"/>
                <w:b/>
                <w:sz w:val="20"/>
                <w:szCs w:val="18"/>
                <w:lang w:val="en-GB"/>
              </w:rPr>
              <w:t>Python</w:t>
            </w:r>
          </w:p>
        </w:tc>
        <w:tc>
          <w:tcPr>
            <w:tcW w:w="4428" w:type="dxa"/>
            <w:tcBorders>
              <w:top w:val="single" w:sz="4" w:space="0" w:color="auto"/>
              <w:left w:val="single" w:sz="4" w:space="0" w:color="auto"/>
              <w:bottom w:val="single" w:sz="4" w:space="0" w:color="auto"/>
              <w:right w:val="single" w:sz="4" w:space="0" w:color="auto"/>
            </w:tcBorders>
            <w:vAlign w:val="center"/>
          </w:tcPr>
          <w:p w14:paraId="62099968" w14:textId="246B4B0F" w:rsidR="00DF4ABC" w:rsidRPr="0002747C" w:rsidRDefault="00D85667" w:rsidP="001125E8">
            <w:pPr>
              <w:spacing w:before="120" w:after="120"/>
              <w:rPr>
                <w:rFonts w:ascii="Arial" w:hAnsi="Arial" w:cs="Arial"/>
                <w:b/>
                <w:sz w:val="20"/>
                <w:szCs w:val="18"/>
                <w:lang w:val="en-GB"/>
              </w:rPr>
            </w:pPr>
            <w:r>
              <w:rPr>
                <w:rFonts w:ascii="Arial" w:hAnsi="Arial" w:cs="Arial"/>
                <w:b/>
                <w:sz w:val="20"/>
                <w:szCs w:val="18"/>
                <w:lang w:val="en-GB"/>
              </w:rPr>
              <w:t xml:space="preserve">Semester: B, </w:t>
            </w:r>
            <w:r w:rsidR="00041EC7">
              <w:rPr>
                <w:rFonts w:ascii="Arial" w:hAnsi="Arial" w:cs="Arial"/>
                <w:b/>
                <w:sz w:val="20"/>
                <w:szCs w:val="18"/>
                <w:lang w:val="en-GB"/>
              </w:rPr>
              <w:t>Individual</w:t>
            </w:r>
            <w:r w:rsidR="00DF4ABC" w:rsidRPr="0002747C">
              <w:rPr>
                <w:rFonts w:ascii="Arial" w:hAnsi="Arial" w:cs="Arial"/>
                <w:b/>
                <w:sz w:val="20"/>
                <w:szCs w:val="18"/>
                <w:lang w:val="en-GB"/>
              </w:rPr>
              <w:t xml:space="preserve"> Assignment </w:t>
            </w:r>
          </w:p>
        </w:tc>
      </w:tr>
      <w:tr w:rsidR="00586CF1" w:rsidRPr="0002747C" w14:paraId="10A1FA86"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64514F58" w14:textId="0509B405" w:rsidR="00586CF1" w:rsidRPr="0002747C" w:rsidRDefault="00586CF1" w:rsidP="00452655">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812563">
              <w:rPr>
                <w:rFonts w:ascii="Arial" w:hAnsi="Arial" w:cs="Arial"/>
                <w:sz w:val="20"/>
                <w:szCs w:val="18"/>
                <w:lang w:val="en-GB"/>
              </w:rPr>
              <w:t xml:space="preserve">Dr </w:t>
            </w:r>
            <w:r w:rsidR="00CC6850">
              <w:rPr>
                <w:rFonts w:ascii="Arial" w:hAnsi="Arial" w:cs="Arial"/>
                <w:sz w:val="20"/>
                <w:szCs w:val="18"/>
                <w:lang w:val="en-GB"/>
              </w:rPr>
              <w:t>Barry Ip</w:t>
            </w:r>
            <w:r w:rsidR="00B6411A">
              <w:rPr>
                <w:rFonts w:ascii="Arial" w:hAnsi="Arial" w:cs="Arial"/>
                <w:sz w:val="20"/>
                <w:szCs w:val="18"/>
                <w:lang w:val="en-GB"/>
              </w:rPr>
              <w:t xml:space="preserve">, Dr Carolyn Devereux, Dr Kheng-Lee </w:t>
            </w:r>
            <w:proofErr w:type="spellStart"/>
            <w:r w:rsidR="00B6411A">
              <w:rPr>
                <w:rFonts w:ascii="Arial" w:hAnsi="Arial" w:cs="Arial"/>
                <w:sz w:val="20"/>
                <w:szCs w:val="18"/>
                <w:lang w:val="en-GB"/>
              </w:rPr>
              <w:t>Koay</w:t>
            </w:r>
            <w:proofErr w:type="spellEnd"/>
            <w:r w:rsidR="00B6411A">
              <w:rPr>
                <w:rFonts w:ascii="Arial" w:hAnsi="Arial" w:cs="Arial"/>
                <w:sz w:val="20"/>
                <w:szCs w:val="18"/>
                <w:lang w:val="en-GB"/>
              </w:rPr>
              <w:t xml:space="preserve">, Dr Luke Wood, Dr Roberto </w:t>
            </w:r>
            <w:proofErr w:type="spellStart"/>
            <w:r w:rsidR="00B6411A">
              <w:rPr>
                <w:rFonts w:ascii="Arial" w:hAnsi="Arial" w:cs="Arial"/>
                <w:sz w:val="20"/>
                <w:szCs w:val="18"/>
                <w:lang w:val="en-GB"/>
              </w:rPr>
              <w:t>Pascalis</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1E5DD430" w14:textId="77FBAF3D"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r w:rsidR="00812563">
              <w:rPr>
                <w:rFonts w:ascii="Arial" w:hAnsi="Arial" w:cs="Arial"/>
                <w:sz w:val="20"/>
                <w:szCs w:val="18"/>
                <w:lang w:val="en-GB"/>
              </w:rPr>
              <w:t xml:space="preserve">Dr </w:t>
            </w:r>
            <w:r w:rsidR="00CC6850">
              <w:rPr>
                <w:rFonts w:ascii="Arial" w:hAnsi="Arial" w:cs="Arial"/>
                <w:sz w:val="20"/>
                <w:szCs w:val="18"/>
                <w:lang w:val="en-GB"/>
              </w:rPr>
              <w:t>Peter Lane</w:t>
            </w:r>
          </w:p>
        </w:tc>
      </w:tr>
    </w:tbl>
    <w:p w14:paraId="3114AC4A"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711F4F73" w14:textId="77777777" w:rsidTr="003A0080">
        <w:trPr>
          <w:trHeight w:val="493"/>
        </w:trPr>
        <w:tc>
          <w:tcPr>
            <w:tcW w:w="5211" w:type="dxa"/>
            <w:tcBorders>
              <w:top w:val="single" w:sz="4" w:space="0" w:color="auto"/>
              <w:left w:val="single" w:sz="4" w:space="0" w:color="auto"/>
              <w:bottom w:val="single" w:sz="4" w:space="0" w:color="auto"/>
              <w:right w:val="single" w:sz="4" w:space="0" w:color="auto"/>
            </w:tcBorders>
          </w:tcPr>
          <w:p w14:paraId="012262E9"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1F3937D3"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23B9098E" w14:textId="77777777" w:rsidTr="003A0080">
        <w:trPr>
          <w:trHeight w:val="556"/>
        </w:trPr>
        <w:tc>
          <w:tcPr>
            <w:tcW w:w="5211" w:type="dxa"/>
            <w:tcBorders>
              <w:top w:val="single" w:sz="4" w:space="0" w:color="auto"/>
              <w:left w:val="single" w:sz="4" w:space="0" w:color="auto"/>
              <w:bottom w:val="single" w:sz="4" w:space="0" w:color="auto"/>
              <w:right w:val="single" w:sz="4" w:space="0" w:color="auto"/>
            </w:tcBorders>
          </w:tcPr>
          <w:p w14:paraId="5937E427" w14:textId="77777777" w:rsidR="00894504" w:rsidRPr="0002747C" w:rsidRDefault="00894504" w:rsidP="003A0080">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503887A8" w14:textId="77777777" w:rsidR="00894504" w:rsidRPr="0002747C" w:rsidRDefault="00894504" w:rsidP="003A0080">
            <w:pPr>
              <w:tabs>
                <w:tab w:val="left" w:pos="2977"/>
                <w:tab w:val="left" w:pos="5954"/>
              </w:tabs>
              <w:spacing w:before="120" w:after="120"/>
              <w:ind w:right="-1185"/>
              <w:rPr>
                <w:rFonts w:ascii="Arial" w:hAnsi="Arial" w:cs="Arial"/>
                <w:sz w:val="20"/>
                <w:lang w:val="en-GB"/>
              </w:rPr>
            </w:pPr>
          </w:p>
        </w:tc>
      </w:tr>
    </w:tbl>
    <w:p w14:paraId="3C4A6BDC"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1E7457F3" w14:textId="77777777" w:rsidTr="00D36A19">
        <w:trPr>
          <w:trHeight w:val="668"/>
        </w:trPr>
        <w:tc>
          <w:tcPr>
            <w:tcW w:w="4503" w:type="dxa"/>
            <w:tcBorders>
              <w:top w:val="single" w:sz="4" w:space="0" w:color="auto"/>
              <w:left w:val="single" w:sz="4" w:space="0" w:color="auto"/>
              <w:bottom w:val="single" w:sz="4" w:space="0" w:color="auto"/>
              <w:right w:val="single" w:sz="4" w:space="0" w:color="auto"/>
            </w:tcBorders>
          </w:tcPr>
          <w:p w14:paraId="0E18B02A" w14:textId="77777777" w:rsidR="00890BA7" w:rsidRPr="00567A88" w:rsidRDefault="00890BA7" w:rsidP="003A0080">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642AFB8B" w14:textId="77777777" w:rsidR="00890BA7" w:rsidRPr="00567A88" w:rsidRDefault="00890BA7" w:rsidP="003A0080">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6000FDDA" w14:textId="77777777" w:rsidR="00890BA7" w:rsidRPr="00567A88" w:rsidRDefault="00890BA7" w:rsidP="003A0080">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211785CA" w14:textId="77777777" w:rsidR="00890BA7" w:rsidRPr="00567A88" w:rsidRDefault="00890BA7" w:rsidP="003A0080">
            <w:pPr>
              <w:rPr>
                <w:rFonts w:ascii="Arial" w:hAnsi="Arial" w:cs="Arial"/>
                <w:b/>
                <w:sz w:val="20"/>
              </w:rPr>
            </w:pPr>
          </w:p>
        </w:tc>
      </w:tr>
      <w:tr w:rsidR="00D02484" w:rsidRPr="0002747C" w14:paraId="254CD5DD" w14:textId="77777777" w:rsidTr="003A0080">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705EB647"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C83BA0D"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 xml:space="preserve">or each day or part thereof (or for hard copy submission only, working day or part thereof) for up to five days after the published deadline, coursework relating to modules at Levels 0, 4, 5, 6 submitted late (including deferred coursework, but </w:t>
            </w:r>
            <w:proofErr w:type="gramStart"/>
            <w:r w:rsidR="00B23DA1" w:rsidRPr="00B23DA1">
              <w:rPr>
                <w:rFonts w:ascii="Arial" w:hAnsi="Arial" w:cs="Arial"/>
                <w:sz w:val="20"/>
                <w:lang w:val="en-GB"/>
              </w:rPr>
              <w:t>with the exception of</w:t>
            </w:r>
            <w:proofErr w:type="gramEnd"/>
            <w:r w:rsidR="00B23DA1" w:rsidRPr="00B23DA1">
              <w:rPr>
                <w:rFonts w:ascii="Arial" w:hAnsi="Arial" w:cs="Arial"/>
                <w:sz w:val="20"/>
                <w:lang w:val="en-GB"/>
              </w:rPr>
              <w:t xml:space="preserve">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64857317"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E9D289F"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E2C51DA"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3AB40D"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0FB54592"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6AEB344D"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3F1A3189" w14:textId="48EF2AE4" w:rsidR="00D02484" w:rsidRPr="00FF7167" w:rsidRDefault="00D02484" w:rsidP="00466D12">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5C425E83" w14:textId="77777777" w:rsidR="00DF4ABC" w:rsidRDefault="00DF4ABC">
      <w:pPr>
        <w:rPr>
          <w:sz w:val="24"/>
          <w:lang w:val="en-GB"/>
        </w:rPr>
      </w:pPr>
    </w:p>
    <w:p w14:paraId="7930C132" w14:textId="4D67A7C9" w:rsidR="002C0615" w:rsidRDefault="002C0615" w:rsidP="002C0615">
      <w:pPr>
        <w:rPr>
          <w:rFonts w:ascii="Arial" w:hAnsi="Arial" w:cs="Arial"/>
          <w:color w:val="FF0000"/>
          <w:szCs w:val="22"/>
          <w:lang w:val="en-GB"/>
        </w:rPr>
      </w:pPr>
    </w:p>
    <w:p w14:paraId="1C9CA67C" w14:textId="77777777" w:rsidR="00CB410C" w:rsidRDefault="00CB410C" w:rsidP="002C0615">
      <w:pPr>
        <w:rPr>
          <w:rFonts w:ascii="Arial" w:hAnsi="Arial" w:cs="Arial"/>
          <w:color w:val="FF0000"/>
          <w:szCs w:val="22"/>
          <w:lang w:val="en-GB"/>
        </w:rPr>
      </w:pPr>
    </w:p>
    <w:p w14:paraId="40AB9C11" w14:textId="77777777" w:rsidR="00CB410C" w:rsidRDefault="00CB410C" w:rsidP="002C0615">
      <w:pPr>
        <w:rPr>
          <w:rFonts w:ascii="Arial" w:hAnsi="Arial" w:cs="Arial"/>
          <w:color w:val="FF0000"/>
          <w:szCs w:val="22"/>
          <w:lang w:val="en-GB"/>
        </w:rPr>
      </w:pPr>
    </w:p>
    <w:p w14:paraId="128F1AC9" w14:textId="77777777" w:rsidR="00CB410C" w:rsidRDefault="00CB410C" w:rsidP="002C0615">
      <w:pPr>
        <w:rPr>
          <w:rFonts w:ascii="Arial" w:hAnsi="Arial" w:cs="Arial"/>
          <w:color w:val="FF0000"/>
          <w:szCs w:val="22"/>
          <w:lang w:val="en-GB"/>
        </w:rPr>
      </w:pPr>
    </w:p>
    <w:p w14:paraId="170345FF" w14:textId="77777777" w:rsidR="00CB410C" w:rsidRDefault="00CB410C" w:rsidP="002C0615">
      <w:pPr>
        <w:rPr>
          <w:rFonts w:ascii="Arial" w:hAnsi="Arial" w:cs="Arial"/>
          <w:color w:val="FF0000"/>
          <w:szCs w:val="22"/>
          <w:lang w:val="en-GB"/>
        </w:rPr>
      </w:pPr>
    </w:p>
    <w:p w14:paraId="73A10B38" w14:textId="77777777" w:rsidR="00CB410C" w:rsidRDefault="00CB410C" w:rsidP="002C0615">
      <w:pPr>
        <w:rPr>
          <w:rFonts w:ascii="Arial" w:hAnsi="Arial" w:cs="Arial"/>
          <w:color w:val="FF0000"/>
          <w:szCs w:val="22"/>
          <w:lang w:val="en-GB"/>
        </w:rPr>
      </w:pPr>
    </w:p>
    <w:p w14:paraId="04385D68" w14:textId="77777777" w:rsidR="00CB410C" w:rsidRDefault="00CB410C" w:rsidP="002C0615">
      <w:pPr>
        <w:rPr>
          <w:rFonts w:ascii="Arial" w:hAnsi="Arial" w:cs="Arial"/>
          <w:color w:val="FF0000"/>
          <w:szCs w:val="22"/>
          <w:lang w:val="en-GB"/>
        </w:rPr>
      </w:pPr>
    </w:p>
    <w:p w14:paraId="01640E37" w14:textId="77777777" w:rsidR="00CB410C" w:rsidRDefault="00CB410C"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5E52E876" w14:textId="77777777" w:rsidTr="003A0080">
        <w:trPr>
          <w:trHeight w:val="642"/>
        </w:trPr>
        <w:tc>
          <w:tcPr>
            <w:tcW w:w="9639" w:type="dxa"/>
            <w:gridSpan w:val="3"/>
            <w:tcBorders>
              <w:bottom w:val="single" w:sz="4" w:space="0" w:color="auto"/>
            </w:tcBorders>
          </w:tcPr>
          <w:p w14:paraId="5E7093CC" w14:textId="77777777" w:rsidR="00A56F4A" w:rsidRPr="00EF5642" w:rsidRDefault="00A56F4A" w:rsidP="003A0080">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p w14:paraId="1FE2E409" w14:textId="173A65F2" w:rsidR="00A56F4A" w:rsidRPr="0002747C" w:rsidRDefault="00A56F4A" w:rsidP="003A0080">
            <w:pPr>
              <w:spacing w:before="120" w:after="120"/>
              <w:rPr>
                <w:rFonts w:ascii="Arial" w:hAnsi="Arial" w:cs="Arial"/>
                <w:b/>
                <w:sz w:val="20"/>
                <w:szCs w:val="18"/>
                <w:lang w:val="en-GB"/>
              </w:rPr>
            </w:pPr>
          </w:p>
        </w:tc>
      </w:tr>
      <w:tr w:rsidR="00A56F4A" w:rsidRPr="0002747C" w14:paraId="35203A8D" w14:textId="77777777" w:rsidTr="003A0080">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2DACE3BD" w14:textId="45541AD6" w:rsidR="00A56F4A" w:rsidRDefault="00A56F4A" w:rsidP="003A0080">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p>
          <w:p w14:paraId="5CA9A093" w14:textId="77777777" w:rsidR="00C35491" w:rsidRDefault="00C35491" w:rsidP="00C35491">
            <w:pPr>
              <w:contextualSpacing/>
              <w:rPr>
                <w:rFonts w:ascii="Arial" w:hAnsi="Arial" w:cs="Arial"/>
                <w:szCs w:val="22"/>
              </w:rPr>
            </w:pPr>
          </w:p>
          <w:p w14:paraId="47813083" w14:textId="77777777" w:rsidR="00EC6AF0" w:rsidRPr="009D13F1" w:rsidRDefault="00EC6AF0" w:rsidP="00EC6AF0">
            <w:pPr>
              <w:pStyle w:val="ListParagraph"/>
              <w:numPr>
                <w:ilvl w:val="0"/>
                <w:numId w:val="18"/>
              </w:numPr>
              <w:rPr>
                <w:szCs w:val="22"/>
              </w:rPr>
            </w:pPr>
            <w:r>
              <w:rPr>
                <w:szCs w:val="22"/>
              </w:rPr>
              <w:t>LO 1: Have knowledge and understanding of s</w:t>
            </w:r>
            <w:r w:rsidRPr="00C511C1">
              <w:rPr>
                <w:szCs w:val="22"/>
              </w:rPr>
              <w:t xml:space="preserve">ufficient features of a </w:t>
            </w:r>
            <w:proofErr w:type="gramStart"/>
            <w:r w:rsidRPr="00C511C1">
              <w:rPr>
                <w:szCs w:val="22"/>
              </w:rPr>
              <w:t>high level</w:t>
            </w:r>
            <w:proofErr w:type="gramEnd"/>
            <w:r w:rsidRPr="00C511C1">
              <w:rPr>
                <w:szCs w:val="22"/>
              </w:rPr>
              <w:t xml:space="preserve"> programming language to develop solutions to simple programming</w:t>
            </w:r>
            <w:r>
              <w:rPr>
                <w:szCs w:val="22"/>
              </w:rPr>
              <w:t xml:space="preserve"> </w:t>
            </w:r>
            <w:r w:rsidRPr="009D13F1">
              <w:rPr>
                <w:szCs w:val="22"/>
              </w:rPr>
              <w:t>problems;</w:t>
            </w:r>
          </w:p>
          <w:p w14:paraId="422EE0A4" w14:textId="77777777" w:rsidR="00EC6AF0" w:rsidRPr="009D13F1" w:rsidRDefault="00EC6AF0" w:rsidP="00EC6AF0">
            <w:pPr>
              <w:pStyle w:val="ListParagraph"/>
              <w:numPr>
                <w:ilvl w:val="0"/>
                <w:numId w:val="18"/>
              </w:numPr>
              <w:rPr>
                <w:szCs w:val="22"/>
              </w:rPr>
            </w:pPr>
            <w:r>
              <w:rPr>
                <w:szCs w:val="22"/>
              </w:rPr>
              <w:t>LO 2: Have knowledge and understanding of t</w:t>
            </w:r>
            <w:r w:rsidRPr="00C511C1">
              <w:rPr>
                <w:szCs w:val="22"/>
              </w:rPr>
              <w:t>he concepts of data declaration and operations, control flow (sequence, selection, iteration, subroutine</w:t>
            </w:r>
            <w:r>
              <w:rPr>
                <w:szCs w:val="22"/>
              </w:rPr>
              <w:t xml:space="preserve"> </w:t>
            </w:r>
            <w:r w:rsidRPr="009D13F1">
              <w:rPr>
                <w:szCs w:val="22"/>
              </w:rPr>
              <w:t xml:space="preserve">call) and </w:t>
            </w:r>
            <w:proofErr w:type="spellStart"/>
            <w:proofErr w:type="gramStart"/>
            <w:r w:rsidRPr="009D13F1">
              <w:rPr>
                <w:szCs w:val="22"/>
              </w:rPr>
              <w:t>modularisation</w:t>
            </w:r>
            <w:proofErr w:type="spellEnd"/>
            <w:r w:rsidRPr="009D13F1">
              <w:rPr>
                <w:szCs w:val="22"/>
              </w:rPr>
              <w:t>;</w:t>
            </w:r>
            <w:proofErr w:type="gramEnd"/>
          </w:p>
          <w:p w14:paraId="1B6CBF42" w14:textId="77777777" w:rsidR="00EC6AF0" w:rsidRDefault="00EC6AF0" w:rsidP="00EC6AF0">
            <w:pPr>
              <w:pStyle w:val="ListParagraph"/>
              <w:numPr>
                <w:ilvl w:val="0"/>
                <w:numId w:val="18"/>
              </w:numPr>
              <w:rPr>
                <w:szCs w:val="22"/>
              </w:rPr>
            </w:pPr>
            <w:r>
              <w:rPr>
                <w:szCs w:val="22"/>
              </w:rPr>
              <w:t xml:space="preserve">LO 3: Have knowledge and understanding of the </w:t>
            </w:r>
            <w:r w:rsidRPr="00C511C1">
              <w:rPr>
                <w:szCs w:val="22"/>
              </w:rPr>
              <w:t xml:space="preserve">terminology used in describing programs and programming. </w:t>
            </w:r>
          </w:p>
          <w:p w14:paraId="35F20BFD" w14:textId="77777777" w:rsidR="00EC6AF0" w:rsidRPr="00C511C1" w:rsidRDefault="00EC6AF0" w:rsidP="00EC6AF0">
            <w:pPr>
              <w:pStyle w:val="ListParagraph"/>
              <w:numPr>
                <w:ilvl w:val="0"/>
                <w:numId w:val="18"/>
              </w:numPr>
              <w:rPr>
                <w:szCs w:val="22"/>
                <w:lang w:eastAsia="zh-CN"/>
              </w:rPr>
            </w:pPr>
            <w:r>
              <w:rPr>
                <w:szCs w:val="22"/>
              </w:rPr>
              <w:t xml:space="preserve">LO 4: </w:t>
            </w:r>
            <w:r>
              <w:rPr>
                <w:szCs w:val="22"/>
                <w:lang w:eastAsia="zh-CN"/>
              </w:rPr>
              <w:t>D</w:t>
            </w:r>
            <w:r w:rsidRPr="00C511C1">
              <w:rPr>
                <w:szCs w:val="22"/>
                <w:lang w:eastAsia="zh-CN"/>
              </w:rPr>
              <w:t xml:space="preserve">esign and implement solutions to simple programming problems in a given programming </w:t>
            </w:r>
            <w:proofErr w:type="gramStart"/>
            <w:r w:rsidRPr="00C511C1">
              <w:rPr>
                <w:szCs w:val="22"/>
                <w:lang w:eastAsia="zh-CN"/>
              </w:rPr>
              <w:t>language;</w:t>
            </w:r>
            <w:proofErr w:type="gramEnd"/>
          </w:p>
          <w:p w14:paraId="21C2A78D" w14:textId="77777777" w:rsidR="00EC6AF0" w:rsidRPr="00307EDD" w:rsidRDefault="00EC6AF0" w:rsidP="00EC6AF0">
            <w:pPr>
              <w:pStyle w:val="ListParagraph"/>
              <w:numPr>
                <w:ilvl w:val="0"/>
                <w:numId w:val="18"/>
              </w:numPr>
              <w:rPr>
                <w:rFonts w:ascii="Arial" w:hAnsi="Arial" w:cs="Arial"/>
                <w:szCs w:val="22"/>
              </w:rPr>
            </w:pPr>
            <w:r w:rsidRPr="00307EDD">
              <w:rPr>
                <w:szCs w:val="22"/>
              </w:rPr>
              <w:t xml:space="preserve">LO 5: </w:t>
            </w:r>
            <w:r w:rsidRPr="00307EDD">
              <w:rPr>
                <w:szCs w:val="22"/>
                <w:lang w:eastAsia="zh-CN"/>
              </w:rPr>
              <w:t xml:space="preserve">Execute, test and de-bug </w:t>
            </w:r>
            <w:proofErr w:type="gramStart"/>
            <w:r w:rsidRPr="00307EDD">
              <w:rPr>
                <w:szCs w:val="22"/>
                <w:lang w:eastAsia="zh-CN"/>
              </w:rPr>
              <w:t>programs;</w:t>
            </w:r>
            <w:proofErr w:type="gramEnd"/>
          </w:p>
          <w:p w14:paraId="72821C36" w14:textId="69C93411" w:rsidR="00B4208E" w:rsidRPr="00EC6AF0" w:rsidRDefault="00EC6AF0" w:rsidP="00EC6AF0">
            <w:pPr>
              <w:pStyle w:val="ListParagraph"/>
              <w:numPr>
                <w:ilvl w:val="0"/>
                <w:numId w:val="18"/>
              </w:numPr>
              <w:rPr>
                <w:rFonts w:ascii="Arial" w:hAnsi="Arial" w:cs="Arial"/>
                <w:szCs w:val="22"/>
              </w:rPr>
            </w:pPr>
            <w:r w:rsidRPr="00307EDD">
              <w:rPr>
                <w:szCs w:val="22"/>
              </w:rPr>
              <w:t xml:space="preserve">LO 6: </w:t>
            </w:r>
            <w:r w:rsidRPr="00307EDD">
              <w:rPr>
                <w:szCs w:val="22"/>
                <w:lang w:eastAsia="zh-CN"/>
              </w:rPr>
              <w:t>Document programs to an agreed standard.</w:t>
            </w:r>
          </w:p>
          <w:p w14:paraId="6F193557"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26832AC2"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3072F516" w14:textId="77777777" w:rsidR="00A56F4A" w:rsidRPr="0002747C" w:rsidRDefault="00A56F4A" w:rsidP="003A0080">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197D3841" w14:textId="154B71E7" w:rsidR="00CC6850" w:rsidRDefault="00CC6850" w:rsidP="008D6861">
            <w:pPr>
              <w:spacing w:before="120" w:after="120"/>
              <w:rPr>
                <w:rFonts w:ascii="Arial" w:hAnsi="Arial" w:cs="Arial"/>
                <w:sz w:val="20"/>
                <w:szCs w:val="18"/>
              </w:rPr>
            </w:pPr>
            <w:r>
              <w:rPr>
                <w:rFonts w:ascii="Arial" w:hAnsi="Arial" w:cs="Arial"/>
                <w:sz w:val="20"/>
                <w:szCs w:val="18"/>
              </w:rPr>
              <w:t xml:space="preserve">Please </w:t>
            </w:r>
            <w:r w:rsidR="001322E3">
              <w:rPr>
                <w:rFonts w:ascii="Arial" w:hAnsi="Arial" w:cs="Arial"/>
                <w:sz w:val="20"/>
                <w:szCs w:val="18"/>
              </w:rPr>
              <w:t xml:space="preserve">see full details as </w:t>
            </w:r>
            <w:r w:rsidR="00A74B40">
              <w:rPr>
                <w:rFonts w:ascii="Arial" w:hAnsi="Arial" w:cs="Arial"/>
                <w:sz w:val="20"/>
                <w:szCs w:val="18"/>
              </w:rPr>
              <w:t xml:space="preserve">set out </w:t>
            </w:r>
            <w:r w:rsidR="001322E3">
              <w:rPr>
                <w:rFonts w:ascii="Arial" w:hAnsi="Arial" w:cs="Arial"/>
                <w:sz w:val="20"/>
                <w:szCs w:val="18"/>
              </w:rPr>
              <w:t xml:space="preserve">below. </w:t>
            </w:r>
          </w:p>
          <w:p w14:paraId="597632AE" w14:textId="1EB5CBBB" w:rsidR="00A350A9" w:rsidRPr="0004733C" w:rsidRDefault="00A350A9" w:rsidP="008D6861">
            <w:pPr>
              <w:spacing w:before="120" w:after="120"/>
              <w:rPr>
                <w:rFonts w:ascii="Arial" w:hAnsi="Arial" w:cs="Arial"/>
                <w:sz w:val="20"/>
                <w:szCs w:val="18"/>
              </w:rPr>
            </w:pPr>
          </w:p>
        </w:tc>
      </w:tr>
      <w:tr w:rsidR="00A56F4A" w:rsidRPr="0002747C" w14:paraId="397300E1"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110C1D63" w14:textId="160ADDF5" w:rsidR="00A56F4A" w:rsidRDefault="00A56F4A" w:rsidP="003A0080">
            <w:pPr>
              <w:spacing w:before="120" w:after="120"/>
              <w:rPr>
                <w:rFonts w:ascii="Arial" w:hAnsi="Arial" w:cs="Arial"/>
                <w:b/>
                <w:sz w:val="20"/>
                <w:szCs w:val="18"/>
                <w:lang w:val="en-GB"/>
              </w:rPr>
            </w:pPr>
            <w:r w:rsidRPr="0002747C">
              <w:rPr>
                <w:rFonts w:ascii="Arial" w:hAnsi="Arial" w:cs="Arial"/>
                <w:b/>
                <w:sz w:val="20"/>
                <w:szCs w:val="18"/>
                <w:lang w:val="en-GB"/>
              </w:rPr>
              <w:t>Submission Requirements:</w:t>
            </w:r>
          </w:p>
          <w:p w14:paraId="7347DF8C" w14:textId="77777777" w:rsidR="0091643B" w:rsidRDefault="0091643B" w:rsidP="00CC6850">
            <w:pPr>
              <w:spacing w:before="60" w:after="60"/>
              <w:jc w:val="both"/>
              <w:rPr>
                <w:rFonts w:ascii="Arial" w:hAnsi="Arial" w:cs="Arial"/>
                <w:bCs/>
                <w:color w:val="000000" w:themeColor="text1"/>
                <w:szCs w:val="22"/>
              </w:rPr>
            </w:pPr>
          </w:p>
          <w:p w14:paraId="7AA48EE5" w14:textId="77777777" w:rsidR="001322E3" w:rsidRDefault="00A350A9" w:rsidP="00A350A9">
            <w:pPr>
              <w:spacing w:before="60" w:after="60"/>
              <w:jc w:val="both"/>
              <w:rPr>
                <w:rFonts w:ascii="Arial" w:hAnsi="Arial" w:cs="Arial"/>
                <w:color w:val="000000" w:themeColor="text1"/>
                <w:szCs w:val="22"/>
              </w:rPr>
            </w:pPr>
            <w:r>
              <w:rPr>
                <w:rFonts w:ascii="Arial" w:hAnsi="Arial" w:cs="Arial"/>
                <w:color w:val="000000" w:themeColor="text1"/>
                <w:szCs w:val="22"/>
              </w:rPr>
              <w:t xml:space="preserve">Please note </w:t>
            </w:r>
            <w:r w:rsidR="001322E3">
              <w:rPr>
                <w:rFonts w:ascii="Arial" w:hAnsi="Arial" w:cs="Arial"/>
                <w:color w:val="000000" w:themeColor="text1"/>
                <w:szCs w:val="22"/>
              </w:rPr>
              <w:t xml:space="preserve">the following essential points: </w:t>
            </w:r>
          </w:p>
          <w:p w14:paraId="77C8E7E0" w14:textId="1561837F" w:rsidR="001322E3" w:rsidRPr="001322E3" w:rsidRDefault="001322E3"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color w:val="000000" w:themeColor="text1"/>
                <w:szCs w:val="22"/>
              </w:rPr>
              <w:t xml:space="preserve">All submissions </w:t>
            </w:r>
            <w:r>
              <w:rPr>
                <w:rFonts w:ascii="Arial" w:hAnsi="Arial" w:cs="Arial"/>
                <w:color w:val="000000" w:themeColor="text1"/>
                <w:szCs w:val="22"/>
              </w:rPr>
              <w:t xml:space="preserve">need to be </w:t>
            </w:r>
            <w:r w:rsidRPr="001322E3">
              <w:rPr>
                <w:rFonts w:ascii="Arial" w:hAnsi="Arial" w:cs="Arial"/>
                <w:color w:val="000000" w:themeColor="text1"/>
                <w:szCs w:val="22"/>
              </w:rPr>
              <w:t xml:space="preserve">made </w:t>
            </w:r>
            <w:r>
              <w:rPr>
                <w:rFonts w:ascii="Arial" w:hAnsi="Arial" w:cs="Arial"/>
                <w:color w:val="000000" w:themeColor="text1"/>
                <w:szCs w:val="22"/>
              </w:rPr>
              <w:t xml:space="preserve">on </w:t>
            </w:r>
            <w:r w:rsidRPr="001322E3">
              <w:rPr>
                <w:rFonts w:ascii="Arial" w:hAnsi="Arial" w:cs="Arial"/>
                <w:color w:val="000000" w:themeColor="text1"/>
                <w:szCs w:val="22"/>
              </w:rPr>
              <w:t>Canvas</w:t>
            </w:r>
            <w:r>
              <w:rPr>
                <w:rFonts w:ascii="Arial" w:hAnsi="Arial" w:cs="Arial"/>
                <w:color w:val="000000" w:themeColor="text1"/>
                <w:szCs w:val="22"/>
              </w:rPr>
              <w:t>, via the Assignments link on the module page</w:t>
            </w:r>
            <w:r w:rsidRPr="001322E3">
              <w:rPr>
                <w:rFonts w:ascii="Arial" w:hAnsi="Arial" w:cs="Arial"/>
                <w:color w:val="000000" w:themeColor="text1"/>
                <w:szCs w:val="22"/>
              </w:rPr>
              <w:t>. You should submit all program files as a single zipped file.</w:t>
            </w:r>
          </w:p>
          <w:p w14:paraId="53A2DD8F" w14:textId="51598E1A" w:rsidR="001322E3" w:rsidRDefault="001322E3"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b/>
                <w:color w:val="000000" w:themeColor="text1"/>
                <w:szCs w:val="22"/>
                <w:u w:val="single"/>
              </w:rPr>
              <w:t>N</w:t>
            </w:r>
            <w:r w:rsidR="00A350A9" w:rsidRPr="001322E3">
              <w:rPr>
                <w:rFonts w:ascii="Arial" w:hAnsi="Arial" w:cs="Arial"/>
                <w:b/>
                <w:color w:val="000000" w:themeColor="text1"/>
                <w:szCs w:val="22"/>
                <w:u w:val="single"/>
              </w:rPr>
              <w:t>o</w:t>
            </w:r>
            <w:r w:rsidR="00A350A9" w:rsidRPr="001322E3">
              <w:rPr>
                <w:rFonts w:ascii="Arial" w:hAnsi="Arial" w:cs="Arial"/>
                <w:b/>
                <w:color w:val="000000" w:themeColor="text1"/>
                <w:szCs w:val="22"/>
              </w:rPr>
              <w:t xml:space="preserve"> </w:t>
            </w:r>
            <w:r w:rsidR="00A350A9" w:rsidRPr="001322E3">
              <w:rPr>
                <w:rFonts w:ascii="Arial" w:hAnsi="Arial" w:cs="Arial"/>
                <w:color w:val="000000" w:themeColor="text1"/>
                <w:szCs w:val="22"/>
              </w:rPr>
              <w:t xml:space="preserve">additional </w:t>
            </w:r>
            <w:r w:rsidR="0091643B" w:rsidRPr="001322E3">
              <w:rPr>
                <w:rFonts w:ascii="Arial" w:hAnsi="Arial" w:cs="Arial"/>
                <w:color w:val="000000" w:themeColor="text1"/>
                <w:szCs w:val="22"/>
              </w:rPr>
              <w:t>modules</w:t>
            </w:r>
            <w:r w:rsidR="00A350A9" w:rsidRPr="001322E3">
              <w:rPr>
                <w:rFonts w:ascii="Arial" w:hAnsi="Arial" w:cs="Arial"/>
                <w:color w:val="000000" w:themeColor="text1"/>
                <w:szCs w:val="22"/>
              </w:rPr>
              <w:t xml:space="preserve"> </w:t>
            </w:r>
            <w:r w:rsidR="0091643B" w:rsidRPr="001322E3">
              <w:rPr>
                <w:rFonts w:ascii="Arial" w:hAnsi="Arial" w:cs="Arial"/>
                <w:color w:val="000000" w:themeColor="text1"/>
                <w:szCs w:val="22"/>
              </w:rPr>
              <w:t xml:space="preserve">should be included in your code </w:t>
            </w:r>
            <w:r w:rsidR="00A350A9" w:rsidRPr="001322E3">
              <w:rPr>
                <w:rFonts w:ascii="Arial" w:hAnsi="Arial" w:cs="Arial"/>
                <w:color w:val="000000" w:themeColor="text1"/>
                <w:szCs w:val="22"/>
              </w:rPr>
              <w:t xml:space="preserve">other than </w:t>
            </w:r>
            <w:r w:rsidR="0091643B" w:rsidRPr="001322E3">
              <w:rPr>
                <w:rFonts w:ascii="Arial" w:hAnsi="Arial" w:cs="Arial"/>
                <w:color w:val="000000" w:themeColor="text1"/>
                <w:szCs w:val="22"/>
              </w:rPr>
              <w:t xml:space="preserve">those covered </w:t>
            </w:r>
            <w:r w:rsidR="00A350A9" w:rsidRPr="001322E3">
              <w:rPr>
                <w:rFonts w:ascii="Arial" w:hAnsi="Arial" w:cs="Arial"/>
                <w:color w:val="000000" w:themeColor="text1"/>
                <w:szCs w:val="22"/>
              </w:rPr>
              <w:t xml:space="preserve">in </w:t>
            </w:r>
            <w:r w:rsidR="007B6D06" w:rsidRPr="001322E3">
              <w:rPr>
                <w:rFonts w:ascii="Arial" w:hAnsi="Arial" w:cs="Arial"/>
                <w:color w:val="000000" w:themeColor="text1"/>
                <w:szCs w:val="22"/>
              </w:rPr>
              <w:t>this module</w:t>
            </w:r>
            <w:r w:rsidR="00A95770">
              <w:rPr>
                <w:rFonts w:ascii="Arial" w:hAnsi="Arial" w:cs="Arial"/>
                <w:color w:val="000000" w:themeColor="text1"/>
                <w:szCs w:val="22"/>
              </w:rPr>
              <w:t xml:space="preserve"> (</w:t>
            </w:r>
            <w:proofErr w:type="gramStart"/>
            <w:r w:rsidR="00A95770">
              <w:rPr>
                <w:rFonts w:ascii="Arial" w:hAnsi="Arial" w:cs="Arial"/>
                <w:color w:val="000000" w:themeColor="text1"/>
                <w:szCs w:val="22"/>
              </w:rPr>
              <w:t>e.g.</w:t>
            </w:r>
            <w:proofErr w:type="gramEnd"/>
            <w:r w:rsidR="00A95770">
              <w:rPr>
                <w:rFonts w:ascii="Arial" w:hAnsi="Arial" w:cs="Arial"/>
                <w:color w:val="000000" w:themeColor="text1"/>
                <w:szCs w:val="22"/>
              </w:rPr>
              <w:t xml:space="preserve"> turtle, random, constants</w:t>
            </w:r>
            <w:r w:rsidR="0084471D">
              <w:rPr>
                <w:rFonts w:ascii="Arial" w:hAnsi="Arial" w:cs="Arial"/>
                <w:color w:val="000000" w:themeColor="text1"/>
                <w:szCs w:val="22"/>
              </w:rPr>
              <w:t>, and other .</w:t>
            </w:r>
            <w:proofErr w:type="spellStart"/>
            <w:r w:rsidR="0084471D">
              <w:rPr>
                <w:rFonts w:ascii="Arial" w:hAnsi="Arial" w:cs="Arial"/>
                <w:color w:val="000000" w:themeColor="text1"/>
                <w:szCs w:val="22"/>
              </w:rPr>
              <w:t>py</w:t>
            </w:r>
            <w:proofErr w:type="spellEnd"/>
            <w:r w:rsidR="0084471D">
              <w:rPr>
                <w:rFonts w:ascii="Arial" w:hAnsi="Arial" w:cs="Arial"/>
                <w:color w:val="000000" w:themeColor="text1"/>
                <w:szCs w:val="22"/>
              </w:rPr>
              <w:t xml:space="preserve"> files that you create for the project</w:t>
            </w:r>
            <w:r w:rsidR="00A95770">
              <w:rPr>
                <w:rFonts w:ascii="Arial" w:hAnsi="Arial" w:cs="Arial"/>
                <w:color w:val="000000" w:themeColor="text1"/>
                <w:szCs w:val="22"/>
              </w:rPr>
              <w:t>)</w:t>
            </w:r>
            <w:r w:rsidR="007B6D06" w:rsidRPr="001322E3">
              <w:rPr>
                <w:rFonts w:ascii="Arial" w:hAnsi="Arial" w:cs="Arial"/>
                <w:color w:val="000000" w:themeColor="text1"/>
                <w:szCs w:val="22"/>
              </w:rPr>
              <w:t>.</w:t>
            </w:r>
            <w:r w:rsidR="0091643B" w:rsidRPr="001322E3">
              <w:rPr>
                <w:rFonts w:ascii="Arial" w:hAnsi="Arial" w:cs="Arial"/>
                <w:color w:val="000000" w:themeColor="text1"/>
                <w:szCs w:val="22"/>
              </w:rPr>
              <w:t xml:space="preserve"> This is to ensure markers can run your program with minimal errors and compatibility issues. </w:t>
            </w:r>
          </w:p>
          <w:p w14:paraId="18471636" w14:textId="2A1AA672" w:rsidR="00A350A9" w:rsidRPr="001322E3" w:rsidRDefault="0091643B"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color w:val="000000" w:themeColor="text1"/>
                <w:szCs w:val="22"/>
              </w:rPr>
              <w:t xml:space="preserve">Your program should be written in Python 3. </w:t>
            </w:r>
          </w:p>
          <w:p w14:paraId="3EFD9D5B" w14:textId="4DAE3DAB" w:rsidR="00B4208E" w:rsidRDefault="00B4208E" w:rsidP="0004733C">
            <w:pPr>
              <w:spacing w:before="120" w:after="120"/>
              <w:jc w:val="center"/>
              <w:rPr>
                <w:rFonts w:ascii="Arial" w:hAnsi="Arial" w:cs="Arial"/>
                <w:color w:val="000000"/>
                <w:sz w:val="20"/>
              </w:rPr>
            </w:pPr>
          </w:p>
          <w:p w14:paraId="5299C65C" w14:textId="77777777" w:rsidR="001322E3" w:rsidRDefault="001322E3" w:rsidP="0004733C">
            <w:pPr>
              <w:spacing w:before="120" w:after="120"/>
              <w:jc w:val="center"/>
              <w:rPr>
                <w:rFonts w:ascii="Arial" w:hAnsi="Arial" w:cs="Arial"/>
                <w:color w:val="000000"/>
                <w:sz w:val="20"/>
              </w:rPr>
            </w:pPr>
          </w:p>
          <w:p w14:paraId="705BABDC" w14:textId="77777777" w:rsidR="001322E3" w:rsidRDefault="001322E3" w:rsidP="0004733C">
            <w:pPr>
              <w:spacing w:before="120" w:after="120"/>
              <w:jc w:val="center"/>
              <w:rPr>
                <w:rFonts w:ascii="Arial" w:hAnsi="Arial" w:cs="Arial"/>
                <w:color w:val="000000"/>
                <w:sz w:val="20"/>
              </w:rPr>
            </w:pPr>
          </w:p>
          <w:p w14:paraId="07DCFB1B" w14:textId="77777777" w:rsidR="001322E3" w:rsidRDefault="001322E3" w:rsidP="0004733C">
            <w:pPr>
              <w:spacing w:before="120" w:after="120"/>
              <w:jc w:val="center"/>
              <w:rPr>
                <w:rFonts w:ascii="Arial" w:hAnsi="Arial" w:cs="Arial"/>
                <w:color w:val="000000"/>
                <w:sz w:val="20"/>
              </w:rPr>
            </w:pPr>
          </w:p>
          <w:p w14:paraId="4399E8BD" w14:textId="77777777" w:rsidR="001322E3" w:rsidRDefault="001322E3" w:rsidP="0004733C">
            <w:pPr>
              <w:spacing w:before="120" w:after="120"/>
              <w:jc w:val="center"/>
              <w:rPr>
                <w:rFonts w:ascii="Arial" w:hAnsi="Arial" w:cs="Arial"/>
                <w:color w:val="000000"/>
                <w:sz w:val="20"/>
              </w:rPr>
            </w:pPr>
          </w:p>
          <w:p w14:paraId="028281C4" w14:textId="77777777" w:rsidR="001322E3" w:rsidRDefault="001322E3" w:rsidP="0004733C">
            <w:pPr>
              <w:spacing w:before="120" w:after="120"/>
              <w:jc w:val="center"/>
              <w:rPr>
                <w:rFonts w:ascii="Arial" w:hAnsi="Arial" w:cs="Arial"/>
                <w:color w:val="000000"/>
                <w:sz w:val="20"/>
              </w:rPr>
            </w:pPr>
          </w:p>
          <w:p w14:paraId="63B8ED48" w14:textId="77777777" w:rsidR="001322E3" w:rsidRDefault="001322E3" w:rsidP="0004733C">
            <w:pPr>
              <w:spacing w:before="120" w:after="120"/>
              <w:jc w:val="center"/>
              <w:rPr>
                <w:rFonts w:ascii="Arial" w:hAnsi="Arial" w:cs="Arial"/>
                <w:color w:val="000000"/>
                <w:sz w:val="20"/>
              </w:rPr>
            </w:pPr>
          </w:p>
          <w:p w14:paraId="4873BC06" w14:textId="77777777" w:rsidR="001322E3" w:rsidRDefault="001322E3" w:rsidP="0004733C">
            <w:pPr>
              <w:spacing w:before="120" w:after="120"/>
              <w:jc w:val="center"/>
              <w:rPr>
                <w:rFonts w:ascii="Arial" w:hAnsi="Arial" w:cs="Arial"/>
                <w:color w:val="000000"/>
                <w:sz w:val="20"/>
              </w:rPr>
            </w:pPr>
          </w:p>
          <w:p w14:paraId="1B010CFF" w14:textId="77777777" w:rsidR="001322E3" w:rsidRDefault="001322E3" w:rsidP="0004733C">
            <w:pPr>
              <w:spacing w:before="120" w:after="120"/>
              <w:jc w:val="center"/>
              <w:rPr>
                <w:rFonts w:ascii="Arial" w:hAnsi="Arial" w:cs="Arial"/>
                <w:color w:val="000000"/>
                <w:sz w:val="20"/>
              </w:rPr>
            </w:pPr>
          </w:p>
          <w:p w14:paraId="125C4BCF" w14:textId="77777777" w:rsidR="001322E3" w:rsidRDefault="001322E3" w:rsidP="0004733C">
            <w:pPr>
              <w:spacing w:before="120" w:after="120"/>
              <w:jc w:val="center"/>
              <w:rPr>
                <w:rFonts w:ascii="Arial" w:hAnsi="Arial" w:cs="Arial"/>
                <w:color w:val="000000"/>
                <w:sz w:val="20"/>
              </w:rPr>
            </w:pPr>
          </w:p>
          <w:p w14:paraId="79D50E60" w14:textId="77777777" w:rsidR="001322E3" w:rsidRDefault="001322E3" w:rsidP="0004733C">
            <w:pPr>
              <w:spacing w:before="120" w:after="120"/>
              <w:jc w:val="center"/>
              <w:rPr>
                <w:rFonts w:ascii="Arial" w:hAnsi="Arial" w:cs="Arial"/>
                <w:color w:val="000000"/>
                <w:sz w:val="20"/>
              </w:rPr>
            </w:pPr>
          </w:p>
          <w:p w14:paraId="7D957255" w14:textId="77777777" w:rsidR="001322E3" w:rsidRDefault="001322E3" w:rsidP="0004733C">
            <w:pPr>
              <w:spacing w:before="120" w:after="120"/>
              <w:jc w:val="center"/>
              <w:rPr>
                <w:rFonts w:ascii="Arial" w:hAnsi="Arial" w:cs="Arial"/>
                <w:color w:val="000000"/>
                <w:sz w:val="20"/>
              </w:rPr>
            </w:pPr>
          </w:p>
          <w:p w14:paraId="695011A6" w14:textId="77777777" w:rsidR="001322E3" w:rsidRDefault="001322E3" w:rsidP="0004733C">
            <w:pPr>
              <w:spacing w:before="120" w:after="120"/>
              <w:jc w:val="center"/>
              <w:rPr>
                <w:rFonts w:ascii="Arial" w:hAnsi="Arial" w:cs="Arial"/>
                <w:color w:val="000000"/>
                <w:sz w:val="20"/>
              </w:rPr>
            </w:pPr>
          </w:p>
          <w:p w14:paraId="228A9496" w14:textId="77777777" w:rsidR="00B4208E" w:rsidRPr="00696FE6" w:rsidRDefault="00B4208E" w:rsidP="0004733C">
            <w:pPr>
              <w:spacing w:before="120" w:after="120"/>
              <w:jc w:val="center"/>
              <w:rPr>
                <w:rFonts w:ascii="Arial" w:hAnsi="Arial" w:cs="Arial"/>
                <w:color w:val="000000"/>
                <w:sz w:val="20"/>
              </w:rPr>
            </w:pPr>
          </w:p>
        </w:tc>
      </w:tr>
      <w:tr w:rsidR="00A56F4A" w:rsidRPr="0002747C" w14:paraId="76284D07" w14:textId="77777777" w:rsidTr="003A0080">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0BF58F09" w14:textId="6FA0E201" w:rsidR="00A56F4A" w:rsidRPr="0002747C" w:rsidRDefault="00A56F4A" w:rsidP="003A0080">
            <w:pPr>
              <w:spacing w:before="120" w:after="120"/>
              <w:rPr>
                <w:rFonts w:ascii="Arial" w:hAnsi="Arial" w:cs="Arial"/>
                <w:sz w:val="20"/>
                <w:szCs w:val="18"/>
                <w:lang w:val="en-GB"/>
              </w:rPr>
            </w:pPr>
            <w:r w:rsidRPr="0002747C">
              <w:rPr>
                <w:rFonts w:ascii="Arial" w:hAnsi="Arial" w:cs="Arial"/>
                <w:sz w:val="20"/>
                <w:szCs w:val="18"/>
                <w:lang w:val="en-GB"/>
              </w:rPr>
              <w:lastRenderedPageBreak/>
              <w:t>This assignment is worth</w:t>
            </w:r>
            <w:r w:rsidR="0091643B">
              <w:rPr>
                <w:rFonts w:ascii="Arial" w:hAnsi="Arial" w:cs="Arial"/>
                <w:sz w:val="20"/>
                <w:szCs w:val="18"/>
                <w:lang w:val="en-GB"/>
              </w:rPr>
              <w:t xml:space="preserve"> </w:t>
            </w:r>
            <w:r w:rsidR="003D3A67">
              <w:rPr>
                <w:rFonts w:ascii="Arial" w:hAnsi="Arial" w:cs="Arial"/>
                <w:sz w:val="20"/>
                <w:szCs w:val="18"/>
                <w:lang w:val="en-GB"/>
              </w:rPr>
              <w:t>6</w:t>
            </w:r>
            <w:r w:rsidR="00A350A9">
              <w:rPr>
                <w:rFonts w:ascii="Arial" w:hAnsi="Arial" w:cs="Arial"/>
                <w:sz w:val="20"/>
                <w:szCs w:val="18"/>
                <w:lang w:val="en-GB"/>
              </w:rPr>
              <w:t>0</w:t>
            </w:r>
            <w:r w:rsidRPr="0002747C">
              <w:rPr>
                <w:rFonts w:ascii="Arial" w:hAnsi="Arial" w:cs="Arial"/>
                <w:b/>
                <w:sz w:val="20"/>
                <w:szCs w:val="18"/>
                <w:lang w:val="en-GB"/>
              </w:rPr>
              <w:t>%</w:t>
            </w:r>
            <w:r w:rsidR="00FF33F5">
              <w:rPr>
                <w:rFonts w:ascii="Arial" w:hAnsi="Arial" w:cs="Arial"/>
                <w:sz w:val="20"/>
                <w:szCs w:val="18"/>
                <w:lang w:val="en-GB"/>
              </w:rPr>
              <w:t xml:space="preserve"> of the overall</w:t>
            </w:r>
            <w:r w:rsidRPr="0002747C">
              <w:rPr>
                <w:rFonts w:ascii="Arial" w:hAnsi="Arial" w:cs="Arial"/>
                <w:sz w:val="20"/>
                <w:szCs w:val="18"/>
                <w:lang w:val="en-GB"/>
              </w:rPr>
              <w:t xml:space="preserve"> assessment for this module.</w:t>
            </w:r>
          </w:p>
          <w:p w14:paraId="62300DCB" w14:textId="4D8D19C5" w:rsidR="00B4208E" w:rsidRDefault="00696FE6" w:rsidP="003A0080">
            <w:pPr>
              <w:spacing w:before="120" w:after="120"/>
              <w:rPr>
                <w:rFonts w:ascii="Arial" w:hAnsi="Arial" w:cs="Arial"/>
                <w:color w:val="000000"/>
                <w:sz w:val="20"/>
                <w:szCs w:val="18"/>
                <w:lang w:val="en-GB"/>
              </w:rPr>
            </w:pPr>
            <w:r>
              <w:rPr>
                <w:rFonts w:ascii="Arial" w:hAnsi="Arial" w:cs="Arial"/>
                <w:b/>
                <w:color w:val="000000"/>
                <w:sz w:val="20"/>
                <w:szCs w:val="18"/>
                <w:lang w:val="en-GB"/>
              </w:rPr>
              <w:t>Marks awarded for:</w:t>
            </w:r>
          </w:p>
          <w:tbl>
            <w:tblPr>
              <w:tblStyle w:val="TableGrid"/>
              <w:tblW w:w="0" w:type="auto"/>
              <w:jc w:val="center"/>
              <w:tblLayout w:type="fixed"/>
              <w:tblLook w:val="04A0" w:firstRow="1" w:lastRow="0" w:firstColumn="1" w:lastColumn="0" w:noHBand="0" w:noVBand="1"/>
            </w:tblPr>
            <w:tblGrid>
              <w:gridCol w:w="7686"/>
              <w:gridCol w:w="992"/>
            </w:tblGrid>
            <w:tr w:rsidR="00A350A9" w:rsidRPr="00917791" w14:paraId="21C9B7D5" w14:textId="77777777" w:rsidTr="003614F2">
              <w:trPr>
                <w:trHeight w:val="249"/>
                <w:jc w:val="center"/>
              </w:trPr>
              <w:tc>
                <w:tcPr>
                  <w:tcW w:w="7686" w:type="dxa"/>
                  <w:tcBorders>
                    <w:top w:val="single" w:sz="18" w:space="0" w:color="auto"/>
                    <w:left w:val="single" w:sz="18" w:space="0" w:color="auto"/>
                    <w:bottom w:val="single" w:sz="18" w:space="0" w:color="auto"/>
                  </w:tcBorders>
                </w:tcPr>
                <w:p w14:paraId="5EDD30A4"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Components</w:t>
                  </w:r>
                </w:p>
              </w:tc>
              <w:tc>
                <w:tcPr>
                  <w:tcW w:w="992" w:type="dxa"/>
                  <w:tcBorders>
                    <w:top w:val="single" w:sz="18" w:space="0" w:color="auto"/>
                    <w:bottom w:val="single" w:sz="18" w:space="0" w:color="auto"/>
                    <w:right w:val="single" w:sz="18" w:space="0" w:color="auto"/>
                  </w:tcBorders>
                </w:tcPr>
                <w:p w14:paraId="669FF6BE"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Marks</w:t>
                  </w:r>
                </w:p>
              </w:tc>
            </w:tr>
            <w:tr w:rsidR="00A350A9" w:rsidRPr="00917791" w14:paraId="2879EDC8" w14:textId="77777777" w:rsidTr="000328E9">
              <w:trPr>
                <w:trHeight w:val="3024"/>
                <w:jc w:val="center"/>
              </w:trPr>
              <w:tc>
                <w:tcPr>
                  <w:tcW w:w="7686" w:type="dxa"/>
                  <w:tcBorders>
                    <w:top w:val="single" w:sz="18" w:space="0" w:color="auto"/>
                    <w:left w:val="single" w:sz="18" w:space="0" w:color="auto"/>
                    <w:bottom w:val="single" w:sz="2" w:space="0" w:color="auto"/>
                    <w:right w:val="single" w:sz="4" w:space="0" w:color="auto"/>
                  </w:tcBorders>
                </w:tcPr>
                <w:p w14:paraId="3B463BA2" w14:textId="77777777" w:rsidR="005E0E10" w:rsidRDefault="005E0E10" w:rsidP="00A350A9">
                  <w:pPr>
                    <w:jc w:val="center"/>
                    <w:rPr>
                      <w:rFonts w:ascii="Arial" w:hAnsi="Arial" w:cs="Arial"/>
                      <w:color w:val="000000" w:themeColor="text1"/>
                      <w:szCs w:val="22"/>
                    </w:rPr>
                  </w:pPr>
                </w:p>
                <w:p w14:paraId="529E33EE" w14:textId="77777777" w:rsidR="00A350A9" w:rsidRDefault="00A350A9" w:rsidP="00A350A9">
                  <w:pPr>
                    <w:jc w:val="center"/>
                    <w:rPr>
                      <w:rFonts w:ascii="Arial" w:hAnsi="Arial" w:cs="Arial"/>
                      <w:color w:val="000000" w:themeColor="text1"/>
                      <w:szCs w:val="22"/>
                    </w:rPr>
                  </w:pPr>
                  <w:r>
                    <w:rPr>
                      <w:rFonts w:ascii="Arial" w:hAnsi="Arial" w:cs="Arial"/>
                      <w:color w:val="000000" w:themeColor="text1"/>
                      <w:szCs w:val="22"/>
                    </w:rPr>
                    <w:t>Programming Technique</w:t>
                  </w:r>
                </w:p>
                <w:p w14:paraId="1A3B0B3A" w14:textId="77777777" w:rsidR="00A350A9" w:rsidRDefault="00A350A9" w:rsidP="00A350A9">
                  <w:pPr>
                    <w:jc w:val="center"/>
                    <w:rPr>
                      <w:rFonts w:ascii="Arial" w:hAnsi="Arial" w:cs="Arial"/>
                      <w:color w:val="000000" w:themeColor="text1"/>
                      <w:szCs w:val="22"/>
                    </w:rPr>
                  </w:pPr>
                </w:p>
                <w:tbl>
                  <w:tblPr>
                    <w:tblStyle w:val="TableGrid"/>
                    <w:tblW w:w="0" w:type="auto"/>
                    <w:tblInd w:w="406" w:type="dxa"/>
                    <w:tblLayout w:type="fixed"/>
                    <w:tblLook w:val="04A0" w:firstRow="1" w:lastRow="0" w:firstColumn="1" w:lastColumn="0" w:noHBand="0" w:noVBand="1"/>
                  </w:tblPr>
                  <w:tblGrid>
                    <w:gridCol w:w="5244"/>
                    <w:gridCol w:w="993"/>
                  </w:tblGrid>
                  <w:tr w:rsidR="00A350A9" w:rsidRPr="000109BD" w14:paraId="63534BE6" w14:textId="77777777" w:rsidTr="005260DC">
                    <w:trPr>
                      <w:trHeight w:val="397"/>
                    </w:trPr>
                    <w:tc>
                      <w:tcPr>
                        <w:tcW w:w="5244" w:type="dxa"/>
                        <w:vAlign w:val="center"/>
                      </w:tcPr>
                      <w:p w14:paraId="662A7AC6"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Appropriate data types and declarations</w:t>
                        </w:r>
                      </w:p>
                    </w:tc>
                    <w:tc>
                      <w:tcPr>
                        <w:tcW w:w="993" w:type="dxa"/>
                        <w:vAlign w:val="center"/>
                      </w:tcPr>
                      <w:p w14:paraId="06B4DB72"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74B1F29C" w14:textId="77777777" w:rsidTr="005260DC">
                    <w:trPr>
                      <w:trHeight w:val="397"/>
                    </w:trPr>
                    <w:tc>
                      <w:tcPr>
                        <w:tcW w:w="5244" w:type="dxa"/>
                        <w:vAlign w:val="center"/>
                      </w:tcPr>
                      <w:p w14:paraId="0D93AC32" w14:textId="77777777"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Appropriate program control techniques</w:t>
                        </w:r>
                      </w:p>
                    </w:tc>
                    <w:tc>
                      <w:tcPr>
                        <w:tcW w:w="993" w:type="dxa"/>
                        <w:vAlign w:val="center"/>
                      </w:tcPr>
                      <w:p w14:paraId="7541B461" w14:textId="77777777"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02DEA4AC" w14:textId="77777777" w:rsidTr="005260DC">
                    <w:trPr>
                      <w:trHeight w:val="397"/>
                    </w:trPr>
                    <w:tc>
                      <w:tcPr>
                        <w:tcW w:w="5244" w:type="dxa"/>
                        <w:vAlign w:val="center"/>
                      </w:tcPr>
                      <w:p w14:paraId="69B530CC" w14:textId="00558E16"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Modular programming</w:t>
                        </w:r>
                        <w:r w:rsidR="005260DC">
                          <w:rPr>
                            <w:rFonts w:ascii="Arial" w:hAnsi="Arial" w:cs="Arial"/>
                            <w:i/>
                            <w:color w:val="000000" w:themeColor="text1"/>
                            <w:sz w:val="18"/>
                            <w:szCs w:val="22"/>
                          </w:rPr>
                          <w:t xml:space="preserve"> </w:t>
                        </w:r>
                        <w:r w:rsidR="0009778F">
                          <w:rPr>
                            <w:rFonts w:ascii="Arial" w:hAnsi="Arial" w:cs="Arial"/>
                            <w:i/>
                            <w:color w:val="000000" w:themeColor="text1"/>
                            <w:sz w:val="18"/>
                            <w:szCs w:val="22"/>
                          </w:rPr>
                          <w:t>(functions, separate files, etc.)</w:t>
                        </w:r>
                      </w:p>
                    </w:tc>
                    <w:tc>
                      <w:tcPr>
                        <w:tcW w:w="993" w:type="dxa"/>
                        <w:vAlign w:val="center"/>
                      </w:tcPr>
                      <w:p w14:paraId="671DF220" w14:textId="77777777"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3D0CC150" w14:textId="77777777" w:rsidTr="005260DC">
                    <w:trPr>
                      <w:trHeight w:val="397"/>
                    </w:trPr>
                    <w:tc>
                      <w:tcPr>
                        <w:tcW w:w="5244" w:type="dxa"/>
                        <w:vAlign w:val="center"/>
                      </w:tcPr>
                      <w:p w14:paraId="3260154E" w14:textId="10F4391D" w:rsidR="00A350A9" w:rsidRPr="000109BD" w:rsidRDefault="0099722C"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Attempt of stretch </w:t>
                        </w:r>
                        <w:proofErr w:type="gramStart"/>
                        <w:r>
                          <w:rPr>
                            <w:rFonts w:ascii="Arial" w:hAnsi="Arial" w:cs="Arial"/>
                            <w:i/>
                            <w:color w:val="000000" w:themeColor="text1"/>
                            <w:sz w:val="18"/>
                            <w:szCs w:val="22"/>
                          </w:rPr>
                          <w:t xml:space="preserve">features, </w:t>
                        </w:r>
                        <w:r w:rsidR="00A350A9">
                          <w:rPr>
                            <w:rFonts w:ascii="Arial" w:hAnsi="Arial" w:cs="Arial"/>
                            <w:i/>
                            <w:color w:val="000000" w:themeColor="text1"/>
                            <w:sz w:val="18"/>
                            <w:szCs w:val="22"/>
                          </w:rPr>
                          <w:t>if</w:t>
                        </w:r>
                        <w:proofErr w:type="gramEnd"/>
                        <w:r w:rsidR="00A350A9">
                          <w:rPr>
                            <w:rFonts w:ascii="Arial" w:hAnsi="Arial" w:cs="Arial"/>
                            <w:i/>
                            <w:color w:val="000000" w:themeColor="text1"/>
                            <w:sz w:val="18"/>
                            <w:szCs w:val="22"/>
                          </w:rPr>
                          <w:t xml:space="preserve"> any</w:t>
                        </w:r>
                      </w:p>
                    </w:tc>
                    <w:tc>
                      <w:tcPr>
                        <w:tcW w:w="993" w:type="dxa"/>
                        <w:vAlign w:val="center"/>
                      </w:tcPr>
                      <w:p w14:paraId="2B1E1B5E"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296754D4" w14:textId="77777777" w:rsidTr="005260DC">
                    <w:trPr>
                      <w:trHeight w:val="397"/>
                    </w:trPr>
                    <w:tc>
                      <w:tcPr>
                        <w:tcW w:w="5244" w:type="dxa"/>
                        <w:vAlign w:val="center"/>
                      </w:tcPr>
                      <w:p w14:paraId="2D60DD93" w14:textId="77777777"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Appropriate comments on the program</w:t>
                        </w:r>
                      </w:p>
                    </w:tc>
                    <w:tc>
                      <w:tcPr>
                        <w:tcW w:w="993" w:type="dxa"/>
                        <w:vAlign w:val="center"/>
                      </w:tcPr>
                      <w:p w14:paraId="78211D20" w14:textId="77777777"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bl>
                <w:p w14:paraId="7C2E1AC2" w14:textId="77777777" w:rsidR="00A350A9" w:rsidRPr="00AF52BE" w:rsidRDefault="00A350A9" w:rsidP="00A350A9">
                  <w:pPr>
                    <w:rPr>
                      <w:rFonts w:ascii="Arial" w:hAnsi="Arial" w:cs="Arial"/>
                      <w:i/>
                      <w:color w:val="000000" w:themeColor="text1"/>
                      <w:szCs w:val="22"/>
                    </w:rPr>
                  </w:pPr>
                </w:p>
              </w:tc>
              <w:tc>
                <w:tcPr>
                  <w:tcW w:w="992" w:type="dxa"/>
                  <w:tcBorders>
                    <w:top w:val="single" w:sz="18" w:space="0" w:color="auto"/>
                    <w:left w:val="single" w:sz="4" w:space="0" w:color="auto"/>
                    <w:bottom w:val="single" w:sz="2" w:space="0" w:color="auto"/>
                    <w:right w:val="single" w:sz="18" w:space="0" w:color="auto"/>
                  </w:tcBorders>
                  <w:vAlign w:val="center"/>
                </w:tcPr>
                <w:p w14:paraId="0FC58B33" w14:textId="77777777" w:rsidR="00A350A9" w:rsidRPr="00917791" w:rsidRDefault="00A350A9" w:rsidP="00A350A9">
                  <w:pPr>
                    <w:jc w:val="center"/>
                    <w:rPr>
                      <w:rFonts w:ascii="Arial" w:hAnsi="Arial" w:cs="Arial"/>
                      <w:color w:val="000000" w:themeColor="text1"/>
                      <w:szCs w:val="22"/>
                    </w:rPr>
                  </w:pPr>
                  <w:r>
                    <w:rPr>
                      <w:rFonts w:ascii="Arial" w:hAnsi="Arial" w:cs="Arial"/>
                      <w:color w:val="000000" w:themeColor="text1"/>
                      <w:szCs w:val="22"/>
                    </w:rPr>
                    <w:t>5</w:t>
                  </w:r>
                  <w:r w:rsidRPr="00917791">
                    <w:rPr>
                      <w:rFonts w:ascii="Arial" w:hAnsi="Arial" w:cs="Arial"/>
                      <w:color w:val="000000" w:themeColor="text1"/>
                      <w:szCs w:val="22"/>
                    </w:rPr>
                    <w:t>0%</w:t>
                  </w:r>
                </w:p>
              </w:tc>
            </w:tr>
            <w:tr w:rsidR="00A350A9" w:rsidRPr="00917791" w14:paraId="79A27CBA" w14:textId="77777777" w:rsidTr="00B325B0">
              <w:trPr>
                <w:trHeight w:val="4938"/>
                <w:jc w:val="center"/>
              </w:trPr>
              <w:tc>
                <w:tcPr>
                  <w:tcW w:w="7686" w:type="dxa"/>
                  <w:tcBorders>
                    <w:top w:val="single" w:sz="2" w:space="0" w:color="auto"/>
                    <w:left w:val="single" w:sz="18" w:space="0" w:color="auto"/>
                    <w:bottom w:val="single" w:sz="2" w:space="0" w:color="auto"/>
                    <w:right w:val="single" w:sz="4" w:space="0" w:color="auto"/>
                  </w:tcBorders>
                </w:tcPr>
                <w:p w14:paraId="106A9563" w14:textId="77777777" w:rsidR="005E0E10" w:rsidRDefault="005E0E10" w:rsidP="00A350A9">
                  <w:pPr>
                    <w:jc w:val="center"/>
                    <w:rPr>
                      <w:rFonts w:ascii="Arial" w:hAnsi="Arial" w:cs="Arial"/>
                      <w:color w:val="000000" w:themeColor="text1"/>
                      <w:szCs w:val="22"/>
                    </w:rPr>
                  </w:pPr>
                </w:p>
                <w:p w14:paraId="68A3EBB8" w14:textId="77777777" w:rsidR="00A350A9" w:rsidRDefault="00A350A9" w:rsidP="00A350A9">
                  <w:pPr>
                    <w:jc w:val="center"/>
                    <w:rPr>
                      <w:rFonts w:ascii="Arial" w:hAnsi="Arial" w:cs="Arial"/>
                      <w:color w:val="000000" w:themeColor="text1"/>
                      <w:szCs w:val="22"/>
                    </w:rPr>
                  </w:pPr>
                  <w:r>
                    <w:rPr>
                      <w:rFonts w:ascii="Arial" w:hAnsi="Arial" w:cs="Arial"/>
                      <w:color w:val="000000" w:themeColor="text1"/>
                      <w:szCs w:val="22"/>
                    </w:rPr>
                    <w:t xml:space="preserve">Program Execution </w:t>
                  </w:r>
                </w:p>
                <w:p w14:paraId="7396D86B" w14:textId="77777777" w:rsidR="00A350A9" w:rsidRDefault="00A350A9" w:rsidP="00A350A9">
                  <w:pPr>
                    <w:jc w:val="center"/>
                    <w:rPr>
                      <w:rFonts w:ascii="Arial" w:hAnsi="Arial" w:cs="Arial"/>
                      <w:i/>
                      <w:color w:val="0070C0"/>
                      <w:szCs w:val="22"/>
                    </w:rPr>
                  </w:pPr>
                </w:p>
                <w:tbl>
                  <w:tblPr>
                    <w:tblStyle w:val="TableGrid"/>
                    <w:tblW w:w="0" w:type="auto"/>
                    <w:tblInd w:w="399" w:type="dxa"/>
                    <w:tblLayout w:type="fixed"/>
                    <w:tblLook w:val="04A0" w:firstRow="1" w:lastRow="0" w:firstColumn="1" w:lastColumn="0" w:noHBand="0" w:noVBand="1"/>
                  </w:tblPr>
                  <w:tblGrid>
                    <w:gridCol w:w="5251"/>
                    <w:gridCol w:w="993"/>
                  </w:tblGrid>
                  <w:tr w:rsidR="00A350A9" w:rsidRPr="000109BD" w14:paraId="2D2A3091" w14:textId="77777777" w:rsidTr="005260DC">
                    <w:trPr>
                      <w:trHeight w:val="397"/>
                    </w:trPr>
                    <w:tc>
                      <w:tcPr>
                        <w:tcW w:w="5251" w:type="dxa"/>
                        <w:vAlign w:val="center"/>
                      </w:tcPr>
                      <w:p w14:paraId="7CF97442" w14:textId="6AB7BC80" w:rsidR="00A350A9" w:rsidRPr="000109BD" w:rsidRDefault="003A0080"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Suitable </w:t>
                        </w:r>
                        <w:r w:rsidR="00A350A9">
                          <w:rPr>
                            <w:rFonts w:ascii="Arial" w:hAnsi="Arial" w:cs="Arial"/>
                            <w:i/>
                            <w:color w:val="000000" w:themeColor="text1"/>
                            <w:sz w:val="18"/>
                            <w:szCs w:val="22"/>
                          </w:rPr>
                          <w:t>input and output</w:t>
                        </w:r>
                      </w:p>
                    </w:tc>
                    <w:tc>
                      <w:tcPr>
                        <w:tcW w:w="993" w:type="dxa"/>
                        <w:vAlign w:val="center"/>
                      </w:tcPr>
                      <w:p w14:paraId="08EDFDB1"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000A06CD" w14:textId="77777777" w:rsidTr="001520FB">
                    <w:trPr>
                      <w:trHeight w:val="582"/>
                    </w:trPr>
                    <w:tc>
                      <w:tcPr>
                        <w:tcW w:w="5251" w:type="dxa"/>
                        <w:vAlign w:val="center"/>
                      </w:tcPr>
                      <w:p w14:paraId="4695E62B" w14:textId="05CD2A22" w:rsidR="00A350A9"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Appropriate drawing </w:t>
                        </w:r>
                        <w:r w:rsidR="001520FB">
                          <w:rPr>
                            <w:rFonts w:ascii="Arial" w:hAnsi="Arial" w:cs="Arial"/>
                            <w:i/>
                            <w:color w:val="000000" w:themeColor="text1"/>
                            <w:sz w:val="18"/>
                            <w:szCs w:val="22"/>
                          </w:rPr>
                          <w:t xml:space="preserve">and labelling </w:t>
                        </w:r>
                        <w:r>
                          <w:rPr>
                            <w:rFonts w:ascii="Arial" w:hAnsi="Arial" w:cs="Arial"/>
                            <w:i/>
                            <w:color w:val="000000" w:themeColor="text1"/>
                            <w:sz w:val="18"/>
                            <w:szCs w:val="22"/>
                          </w:rPr>
                          <w:t xml:space="preserve">of </w:t>
                        </w:r>
                        <w:r w:rsidR="00806511">
                          <w:rPr>
                            <w:rFonts w:ascii="Arial" w:hAnsi="Arial" w:cs="Arial"/>
                            <w:i/>
                            <w:color w:val="000000" w:themeColor="text1"/>
                            <w:sz w:val="18"/>
                            <w:szCs w:val="22"/>
                          </w:rPr>
                          <w:t xml:space="preserve">the game board </w:t>
                        </w:r>
                        <w:r>
                          <w:rPr>
                            <w:rFonts w:ascii="Arial" w:hAnsi="Arial" w:cs="Arial"/>
                            <w:i/>
                            <w:color w:val="000000" w:themeColor="text1"/>
                            <w:sz w:val="18"/>
                            <w:szCs w:val="22"/>
                          </w:rPr>
                          <w:t xml:space="preserve">on </w:t>
                        </w:r>
                        <w:r w:rsidR="001C726A">
                          <w:rPr>
                            <w:rFonts w:ascii="Arial" w:hAnsi="Arial" w:cs="Arial"/>
                            <w:i/>
                            <w:color w:val="000000" w:themeColor="text1"/>
                            <w:sz w:val="18"/>
                            <w:szCs w:val="22"/>
                          </w:rPr>
                          <w:t xml:space="preserve">game </w:t>
                        </w:r>
                        <w:r w:rsidR="006C6558">
                          <w:rPr>
                            <w:rFonts w:ascii="Arial" w:hAnsi="Arial" w:cs="Arial"/>
                            <w:i/>
                            <w:color w:val="000000" w:themeColor="text1"/>
                            <w:sz w:val="18"/>
                            <w:szCs w:val="22"/>
                          </w:rPr>
                          <w:t>screen</w:t>
                        </w:r>
                      </w:p>
                    </w:tc>
                    <w:tc>
                      <w:tcPr>
                        <w:tcW w:w="993" w:type="dxa"/>
                        <w:vAlign w:val="center"/>
                      </w:tcPr>
                      <w:p w14:paraId="7FABE200" w14:textId="2935E48E" w:rsidR="00A350A9" w:rsidRDefault="00806511"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r w:rsidR="00A350A9">
                          <w:rPr>
                            <w:rFonts w:ascii="Arial" w:hAnsi="Arial" w:cs="Arial"/>
                            <w:i/>
                            <w:color w:val="000000" w:themeColor="text1"/>
                            <w:sz w:val="18"/>
                            <w:szCs w:val="22"/>
                          </w:rPr>
                          <w:t>%</w:t>
                        </w:r>
                      </w:p>
                    </w:tc>
                  </w:tr>
                  <w:tr w:rsidR="00A350A9" w:rsidRPr="000109BD" w14:paraId="6D7F47BC" w14:textId="77777777" w:rsidTr="00AE6E12">
                    <w:trPr>
                      <w:trHeight w:val="603"/>
                    </w:trPr>
                    <w:tc>
                      <w:tcPr>
                        <w:tcW w:w="5251" w:type="dxa"/>
                        <w:vAlign w:val="center"/>
                      </w:tcPr>
                      <w:p w14:paraId="1BB3900F" w14:textId="7A715EF4" w:rsidR="00A350A9" w:rsidRPr="000109BD" w:rsidRDefault="003A0080"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Correct </w:t>
                        </w:r>
                        <w:r w:rsidR="00806511">
                          <w:rPr>
                            <w:rFonts w:ascii="Arial" w:hAnsi="Arial" w:cs="Arial"/>
                            <w:i/>
                            <w:color w:val="000000" w:themeColor="text1"/>
                            <w:sz w:val="18"/>
                            <w:szCs w:val="22"/>
                          </w:rPr>
                          <w:t xml:space="preserve">positioning of </w:t>
                        </w:r>
                        <w:r w:rsidR="003614F2">
                          <w:rPr>
                            <w:rFonts w:ascii="Arial" w:hAnsi="Arial" w:cs="Arial"/>
                            <w:i/>
                            <w:color w:val="000000" w:themeColor="text1"/>
                            <w:sz w:val="18"/>
                            <w:szCs w:val="22"/>
                          </w:rPr>
                          <w:t xml:space="preserve">game items on </w:t>
                        </w:r>
                        <w:r w:rsidR="001C726A">
                          <w:rPr>
                            <w:rFonts w:ascii="Arial" w:hAnsi="Arial" w:cs="Arial"/>
                            <w:i/>
                            <w:color w:val="000000" w:themeColor="text1"/>
                            <w:sz w:val="18"/>
                            <w:szCs w:val="22"/>
                          </w:rPr>
                          <w:t xml:space="preserve">game </w:t>
                        </w:r>
                        <w:r w:rsidR="006C6558">
                          <w:rPr>
                            <w:rFonts w:ascii="Arial" w:hAnsi="Arial" w:cs="Arial"/>
                            <w:i/>
                            <w:color w:val="000000" w:themeColor="text1"/>
                            <w:sz w:val="18"/>
                            <w:szCs w:val="22"/>
                          </w:rPr>
                          <w:t xml:space="preserve">screen </w:t>
                        </w:r>
                        <w:r w:rsidR="003614F2">
                          <w:rPr>
                            <w:rFonts w:ascii="Arial" w:hAnsi="Arial" w:cs="Arial"/>
                            <w:i/>
                            <w:color w:val="000000" w:themeColor="text1"/>
                            <w:sz w:val="18"/>
                            <w:szCs w:val="22"/>
                          </w:rPr>
                          <w:t>(snakes, ladders, players, etc.)</w:t>
                        </w:r>
                      </w:p>
                    </w:tc>
                    <w:tc>
                      <w:tcPr>
                        <w:tcW w:w="993" w:type="dxa"/>
                        <w:vAlign w:val="center"/>
                      </w:tcPr>
                      <w:p w14:paraId="52AA6205"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416633F7" w14:textId="77777777" w:rsidTr="00AE6E12">
                    <w:trPr>
                      <w:trHeight w:val="553"/>
                    </w:trPr>
                    <w:tc>
                      <w:tcPr>
                        <w:tcW w:w="5251" w:type="dxa"/>
                        <w:vAlign w:val="center"/>
                      </w:tcPr>
                      <w:p w14:paraId="46EFE30B" w14:textId="2F896362" w:rsidR="00A350A9" w:rsidRDefault="006C6558"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Correct display of </w:t>
                        </w:r>
                        <w:r w:rsidR="003614F2">
                          <w:rPr>
                            <w:rFonts w:ascii="Arial" w:hAnsi="Arial" w:cs="Arial"/>
                            <w:i/>
                            <w:color w:val="000000" w:themeColor="text1"/>
                            <w:sz w:val="18"/>
                            <w:szCs w:val="22"/>
                          </w:rPr>
                          <w:t xml:space="preserve">player prompts </w:t>
                        </w:r>
                        <w:r w:rsidR="00A350A9">
                          <w:rPr>
                            <w:rFonts w:ascii="Arial" w:hAnsi="Arial" w:cs="Arial"/>
                            <w:i/>
                            <w:color w:val="000000" w:themeColor="text1"/>
                            <w:sz w:val="18"/>
                            <w:szCs w:val="22"/>
                          </w:rPr>
                          <w:t xml:space="preserve">on </w:t>
                        </w:r>
                        <w:r>
                          <w:rPr>
                            <w:rFonts w:ascii="Arial" w:hAnsi="Arial" w:cs="Arial"/>
                            <w:i/>
                            <w:color w:val="000000" w:themeColor="text1"/>
                            <w:sz w:val="18"/>
                            <w:szCs w:val="22"/>
                          </w:rPr>
                          <w:t>screen</w:t>
                        </w:r>
                        <w:r w:rsidR="003614F2">
                          <w:rPr>
                            <w:rFonts w:ascii="Arial" w:hAnsi="Arial" w:cs="Arial"/>
                            <w:i/>
                            <w:color w:val="000000" w:themeColor="text1"/>
                            <w:sz w:val="18"/>
                            <w:szCs w:val="22"/>
                          </w:rPr>
                          <w:t xml:space="preserve"> (roll dice, dice number, new game, etc.)</w:t>
                        </w:r>
                      </w:p>
                    </w:tc>
                    <w:tc>
                      <w:tcPr>
                        <w:tcW w:w="993" w:type="dxa"/>
                        <w:vAlign w:val="center"/>
                      </w:tcPr>
                      <w:p w14:paraId="7BE5FEA0"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31073F91" w14:textId="77777777" w:rsidTr="005260DC">
                    <w:trPr>
                      <w:trHeight w:val="397"/>
                    </w:trPr>
                    <w:tc>
                      <w:tcPr>
                        <w:tcW w:w="5251" w:type="dxa"/>
                        <w:vAlign w:val="center"/>
                      </w:tcPr>
                      <w:p w14:paraId="08E45DAE" w14:textId="2A89C66B" w:rsidR="00A350A9" w:rsidRDefault="006C6558" w:rsidP="005260DC">
                        <w:pPr>
                          <w:jc w:val="center"/>
                          <w:rPr>
                            <w:rFonts w:ascii="Arial" w:hAnsi="Arial" w:cs="Arial"/>
                            <w:i/>
                            <w:color w:val="000000" w:themeColor="text1"/>
                            <w:sz w:val="18"/>
                            <w:szCs w:val="22"/>
                          </w:rPr>
                        </w:pPr>
                        <w:r>
                          <w:rPr>
                            <w:rFonts w:ascii="Arial" w:hAnsi="Arial" w:cs="Arial"/>
                            <w:i/>
                            <w:color w:val="000000" w:themeColor="text1"/>
                            <w:sz w:val="18"/>
                            <w:szCs w:val="22"/>
                          </w:rPr>
                          <w:t>Correct display of ‘</w:t>
                        </w:r>
                        <w:r w:rsidR="00A350A9">
                          <w:rPr>
                            <w:rFonts w:ascii="Arial" w:hAnsi="Arial" w:cs="Arial"/>
                            <w:i/>
                            <w:color w:val="000000" w:themeColor="text1"/>
                            <w:sz w:val="18"/>
                            <w:szCs w:val="22"/>
                          </w:rPr>
                          <w:t>Win</w:t>
                        </w:r>
                        <w:r>
                          <w:rPr>
                            <w:rFonts w:ascii="Arial" w:hAnsi="Arial" w:cs="Arial"/>
                            <w:i/>
                            <w:color w:val="000000" w:themeColor="text1"/>
                            <w:sz w:val="18"/>
                            <w:szCs w:val="22"/>
                          </w:rPr>
                          <w:t>’</w:t>
                        </w:r>
                        <w:r w:rsidR="00A350A9">
                          <w:rPr>
                            <w:rFonts w:ascii="Arial" w:hAnsi="Arial" w:cs="Arial"/>
                            <w:i/>
                            <w:color w:val="000000" w:themeColor="text1"/>
                            <w:sz w:val="18"/>
                            <w:szCs w:val="22"/>
                          </w:rPr>
                          <w:t xml:space="preserve"> message</w:t>
                        </w:r>
                        <w:r w:rsidR="001C726A">
                          <w:rPr>
                            <w:rFonts w:ascii="Arial" w:hAnsi="Arial" w:cs="Arial"/>
                            <w:i/>
                            <w:color w:val="000000" w:themeColor="text1"/>
                            <w:sz w:val="18"/>
                            <w:szCs w:val="22"/>
                          </w:rPr>
                          <w:t xml:space="preserve"> </w:t>
                        </w:r>
                        <w:r w:rsidR="00A350A9">
                          <w:rPr>
                            <w:rFonts w:ascii="Arial" w:hAnsi="Arial" w:cs="Arial"/>
                            <w:i/>
                            <w:color w:val="000000" w:themeColor="text1"/>
                            <w:sz w:val="18"/>
                            <w:szCs w:val="22"/>
                          </w:rPr>
                          <w:t xml:space="preserve">on </w:t>
                        </w:r>
                        <w:r>
                          <w:rPr>
                            <w:rFonts w:ascii="Arial" w:hAnsi="Arial" w:cs="Arial"/>
                            <w:i/>
                            <w:color w:val="000000" w:themeColor="text1"/>
                            <w:sz w:val="18"/>
                            <w:szCs w:val="22"/>
                          </w:rPr>
                          <w:t>game screen</w:t>
                        </w:r>
                      </w:p>
                    </w:tc>
                    <w:tc>
                      <w:tcPr>
                        <w:tcW w:w="993" w:type="dxa"/>
                        <w:vAlign w:val="center"/>
                      </w:tcPr>
                      <w:p w14:paraId="3BEA929C"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3B243CDA" w14:textId="77777777" w:rsidTr="00992B73">
                    <w:trPr>
                      <w:trHeight w:val="550"/>
                    </w:trPr>
                    <w:tc>
                      <w:tcPr>
                        <w:tcW w:w="5251" w:type="dxa"/>
                        <w:vAlign w:val="center"/>
                      </w:tcPr>
                      <w:p w14:paraId="7E1E6FCB" w14:textId="6156321A" w:rsidR="00A350A9" w:rsidRDefault="00D12720"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Correct movement of players </w:t>
                        </w:r>
                        <w:r w:rsidR="005B1607">
                          <w:rPr>
                            <w:rFonts w:ascii="Arial" w:hAnsi="Arial" w:cs="Arial"/>
                            <w:i/>
                            <w:color w:val="000000" w:themeColor="text1"/>
                            <w:sz w:val="18"/>
                            <w:szCs w:val="22"/>
                          </w:rPr>
                          <w:t>on game screen</w:t>
                        </w:r>
                        <w:r w:rsidR="00992B73">
                          <w:rPr>
                            <w:rFonts w:ascii="Arial" w:hAnsi="Arial" w:cs="Arial"/>
                            <w:i/>
                            <w:color w:val="000000" w:themeColor="text1"/>
                            <w:sz w:val="18"/>
                            <w:szCs w:val="22"/>
                          </w:rPr>
                          <w:t xml:space="preserve"> (according to dice roll, and landing on snakes and ladders)</w:t>
                        </w:r>
                      </w:p>
                    </w:tc>
                    <w:tc>
                      <w:tcPr>
                        <w:tcW w:w="993" w:type="dxa"/>
                        <w:vAlign w:val="center"/>
                      </w:tcPr>
                      <w:p w14:paraId="70B3C1F1" w14:textId="5E9C33B8" w:rsidR="00A350A9" w:rsidRPr="000109BD" w:rsidRDefault="00566FD6"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r w:rsidR="00A350A9">
                          <w:rPr>
                            <w:rFonts w:ascii="Arial" w:hAnsi="Arial" w:cs="Arial"/>
                            <w:i/>
                            <w:color w:val="000000" w:themeColor="text1"/>
                            <w:sz w:val="18"/>
                            <w:szCs w:val="22"/>
                          </w:rPr>
                          <w:t>%</w:t>
                        </w:r>
                      </w:p>
                    </w:tc>
                  </w:tr>
                  <w:tr w:rsidR="00A350A9" w:rsidRPr="000109BD" w14:paraId="0F7B5917" w14:textId="77777777" w:rsidTr="005260DC">
                    <w:trPr>
                      <w:trHeight w:val="397"/>
                    </w:trPr>
                    <w:tc>
                      <w:tcPr>
                        <w:tcW w:w="5251" w:type="dxa"/>
                        <w:vAlign w:val="center"/>
                      </w:tcPr>
                      <w:p w14:paraId="783F4C3C" w14:textId="252FEF40" w:rsidR="00A350A9" w:rsidRPr="000109BD" w:rsidRDefault="006C6558" w:rsidP="005260DC">
                        <w:pPr>
                          <w:jc w:val="center"/>
                          <w:rPr>
                            <w:rFonts w:ascii="Arial" w:hAnsi="Arial" w:cs="Arial"/>
                            <w:i/>
                            <w:color w:val="000000" w:themeColor="text1"/>
                            <w:sz w:val="18"/>
                            <w:szCs w:val="22"/>
                          </w:rPr>
                        </w:pPr>
                        <w:r>
                          <w:rPr>
                            <w:rFonts w:ascii="Arial" w:hAnsi="Arial" w:cs="Arial"/>
                            <w:i/>
                            <w:color w:val="000000" w:themeColor="text1"/>
                            <w:sz w:val="18"/>
                            <w:szCs w:val="22"/>
                          </w:rPr>
                          <w:t>Correct game restart on end of each instance</w:t>
                        </w:r>
                      </w:p>
                    </w:tc>
                    <w:tc>
                      <w:tcPr>
                        <w:tcW w:w="993" w:type="dxa"/>
                        <w:vAlign w:val="center"/>
                      </w:tcPr>
                      <w:p w14:paraId="2F5CA038" w14:textId="77777777" w:rsidR="00A350A9" w:rsidRPr="000109BD" w:rsidRDefault="00A350A9" w:rsidP="005260DC">
                        <w:pPr>
                          <w:jc w:val="center"/>
                          <w:rPr>
                            <w:rFonts w:ascii="Arial" w:hAnsi="Arial" w:cs="Arial"/>
                            <w:i/>
                            <w:color w:val="000000" w:themeColor="text1"/>
                            <w:sz w:val="18"/>
                            <w:szCs w:val="22"/>
                          </w:rPr>
                        </w:pPr>
                        <w:r>
                          <w:rPr>
                            <w:rFonts w:ascii="Arial" w:hAnsi="Arial" w:cs="Arial"/>
                            <w:i/>
                            <w:color w:val="000000" w:themeColor="text1"/>
                            <w:sz w:val="18"/>
                            <w:szCs w:val="22"/>
                          </w:rPr>
                          <w:t>5%</w:t>
                        </w:r>
                      </w:p>
                    </w:tc>
                  </w:tr>
                  <w:tr w:rsidR="003F4C77" w:rsidRPr="000109BD" w14:paraId="7C91F14D" w14:textId="77777777" w:rsidTr="005260DC">
                    <w:trPr>
                      <w:trHeight w:val="397"/>
                    </w:trPr>
                    <w:tc>
                      <w:tcPr>
                        <w:tcW w:w="5251" w:type="dxa"/>
                        <w:vAlign w:val="center"/>
                      </w:tcPr>
                      <w:p w14:paraId="1CC60FE6" w14:textId="47670AC8" w:rsidR="003F4C77" w:rsidRDefault="003F4C77" w:rsidP="005260DC">
                        <w:pPr>
                          <w:jc w:val="center"/>
                          <w:rPr>
                            <w:rFonts w:ascii="Arial" w:hAnsi="Arial" w:cs="Arial"/>
                            <w:i/>
                            <w:color w:val="000000" w:themeColor="text1"/>
                            <w:sz w:val="18"/>
                            <w:szCs w:val="22"/>
                          </w:rPr>
                        </w:pPr>
                        <w:r>
                          <w:rPr>
                            <w:rFonts w:ascii="Arial" w:hAnsi="Arial" w:cs="Arial"/>
                            <w:i/>
                            <w:color w:val="000000" w:themeColor="text1"/>
                            <w:sz w:val="18"/>
                            <w:szCs w:val="22"/>
                          </w:rPr>
                          <w:t xml:space="preserve">Successful execution of </w:t>
                        </w:r>
                        <w:r w:rsidR="00CF19D0">
                          <w:rPr>
                            <w:rFonts w:ascii="Arial" w:hAnsi="Arial" w:cs="Arial"/>
                            <w:i/>
                            <w:color w:val="000000" w:themeColor="text1"/>
                            <w:sz w:val="18"/>
                            <w:szCs w:val="22"/>
                          </w:rPr>
                          <w:t xml:space="preserve">stretch </w:t>
                        </w:r>
                        <w:proofErr w:type="gramStart"/>
                        <w:r>
                          <w:rPr>
                            <w:rFonts w:ascii="Arial" w:hAnsi="Arial" w:cs="Arial"/>
                            <w:i/>
                            <w:color w:val="000000" w:themeColor="text1"/>
                            <w:sz w:val="18"/>
                            <w:szCs w:val="22"/>
                          </w:rPr>
                          <w:t>features</w:t>
                        </w:r>
                        <w:r w:rsidR="00CF19D0">
                          <w:rPr>
                            <w:rFonts w:ascii="Arial" w:hAnsi="Arial" w:cs="Arial"/>
                            <w:i/>
                            <w:color w:val="000000" w:themeColor="text1"/>
                            <w:sz w:val="18"/>
                            <w:szCs w:val="22"/>
                          </w:rPr>
                          <w:t xml:space="preserve">, </w:t>
                        </w:r>
                        <w:r w:rsidR="001C7A2E">
                          <w:rPr>
                            <w:rFonts w:ascii="Arial" w:hAnsi="Arial" w:cs="Arial"/>
                            <w:i/>
                            <w:color w:val="000000" w:themeColor="text1"/>
                            <w:sz w:val="18"/>
                            <w:szCs w:val="22"/>
                          </w:rPr>
                          <w:t>if</w:t>
                        </w:r>
                        <w:proofErr w:type="gramEnd"/>
                        <w:r w:rsidR="001C7A2E">
                          <w:rPr>
                            <w:rFonts w:ascii="Arial" w:hAnsi="Arial" w:cs="Arial"/>
                            <w:i/>
                            <w:color w:val="000000" w:themeColor="text1"/>
                            <w:sz w:val="18"/>
                            <w:szCs w:val="22"/>
                          </w:rPr>
                          <w:t xml:space="preserve"> any</w:t>
                        </w:r>
                      </w:p>
                    </w:tc>
                    <w:tc>
                      <w:tcPr>
                        <w:tcW w:w="993" w:type="dxa"/>
                        <w:vAlign w:val="center"/>
                      </w:tcPr>
                      <w:p w14:paraId="755C9A22" w14:textId="71900707" w:rsidR="003F4C77" w:rsidRDefault="003F4C77" w:rsidP="005260DC">
                        <w:pPr>
                          <w:jc w:val="center"/>
                          <w:rPr>
                            <w:rFonts w:ascii="Arial" w:hAnsi="Arial" w:cs="Arial"/>
                            <w:i/>
                            <w:color w:val="000000" w:themeColor="text1"/>
                            <w:sz w:val="18"/>
                            <w:szCs w:val="22"/>
                          </w:rPr>
                        </w:pPr>
                        <w:r>
                          <w:rPr>
                            <w:rFonts w:ascii="Arial" w:hAnsi="Arial" w:cs="Arial"/>
                            <w:i/>
                            <w:color w:val="000000" w:themeColor="text1"/>
                            <w:sz w:val="18"/>
                            <w:szCs w:val="22"/>
                          </w:rPr>
                          <w:t>10%</w:t>
                        </w:r>
                      </w:p>
                    </w:tc>
                  </w:tr>
                </w:tbl>
                <w:p w14:paraId="0A158B8B" w14:textId="77777777" w:rsidR="00A350A9" w:rsidRPr="00AF52BE" w:rsidRDefault="00A350A9" w:rsidP="00A350A9">
                  <w:pPr>
                    <w:rPr>
                      <w:rFonts w:ascii="Arial" w:hAnsi="Arial" w:cs="Arial"/>
                      <w:i/>
                      <w:color w:val="000000" w:themeColor="text1"/>
                      <w:szCs w:val="22"/>
                    </w:rPr>
                  </w:pPr>
                </w:p>
              </w:tc>
              <w:tc>
                <w:tcPr>
                  <w:tcW w:w="992" w:type="dxa"/>
                  <w:tcBorders>
                    <w:top w:val="single" w:sz="2" w:space="0" w:color="auto"/>
                    <w:left w:val="single" w:sz="4" w:space="0" w:color="auto"/>
                    <w:bottom w:val="single" w:sz="2" w:space="0" w:color="auto"/>
                    <w:right w:val="single" w:sz="18" w:space="0" w:color="auto"/>
                  </w:tcBorders>
                  <w:vAlign w:val="center"/>
                </w:tcPr>
                <w:p w14:paraId="77971235" w14:textId="77777777" w:rsidR="00A350A9" w:rsidRPr="00917791" w:rsidRDefault="00A350A9" w:rsidP="00A350A9">
                  <w:pPr>
                    <w:jc w:val="center"/>
                    <w:rPr>
                      <w:rFonts w:ascii="Arial" w:hAnsi="Arial" w:cs="Arial"/>
                      <w:color w:val="000000" w:themeColor="text1"/>
                      <w:szCs w:val="22"/>
                    </w:rPr>
                  </w:pPr>
                  <w:r>
                    <w:rPr>
                      <w:rFonts w:ascii="Arial" w:hAnsi="Arial" w:cs="Arial"/>
                      <w:color w:val="000000" w:themeColor="text1"/>
                      <w:szCs w:val="22"/>
                    </w:rPr>
                    <w:t>5</w:t>
                  </w:r>
                  <w:r w:rsidRPr="00917791">
                    <w:rPr>
                      <w:rFonts w:ascii="Arial" w:hAnsi="Arial" w:cs="Arial"/>
                      <w:color w:val="000000" w:themeColor="text1"/>
                      <w:szCs w:val="22"/>
                    </w:rPr>
                    <w:t>0%</w:t>
                  </w:r>
                </w:p>
              </w:tc>
            </w:tr>
            <w:tr w:rsidR="00A350A9" w:rsidRPr="00917791" w14:paraId="1C504035" w14:textId="77777777" w:rsidTr="000328E9">
              <w:trPr>
                <w:trHeight w:val="532"/>
                <w:jc w:val="center"/>
              </w:trPr>
              <w:tc>
                <w:tcPr>
                  <w:tcW w:w="7686" w:type="dxa"/>
                  <w:tcBorders>
                    <w:top w:val="single" w:sz="18" w:space="0" w:color="auto"/>
                    <w:left w:val="single" w:sz="18" w:space="0" w:color="auto"/>
                    <w:bottom w:val="single" w:sz="18" w:space="0" w:color="auto"/>
                  </w:tcBorders>
                  <w:vAlign w:val="center"/>
                </w:tcPr>
                <w:p w14:paraId="6997E6FA" w14:textId="77777777" w:rsidR="00A350A9" w:rsidRPr="00057774" w:rsidRDefault="00A350A9" w:rsidP="00867B83">
                  <w:pPr>
                    <w:jc w:val="center"/>
                    <w:rPr>
                      <w:rFonts w:ascii="Arial" w:hAnsi="Arial" w:cs="Arial"/>
                      <w:b/>
                      <w:color w:val="000000" w:themeColor="text1"/>
                      <w:szCs w:val="22"/>
                    </w:rPr>
                  </w:pPr>
                  <w:r w:rsidRPr="00057774">
                    <w:rPr>
                      <w:rFonts w:ascii="Arial" w:hAnsi="Arial" w:cs="Arial"/>
                      <w:b/>
                      <w:color w:val="000000" w:themeColor="text1"/>
                      <w:szCs w:val="22"/>
                    </w:rPr>
                    <w:t>Total</w:t>
                  </w:r>
                </w:p>
              </w:tc>
              <w:tc>
                <w:tcPr>
                  <w:tcW w:w="992" w:type="dxa"/>
                  <w:tcBorders>
                    <w:top w:val="single" w:sz="18" w:space="0" w:color="auto"/>
                    <w:bottom w:val="single" w:sz="18" w:space="0" w:color="auto"/>
                    <w:right w:val="single" w:sz="18" w:space="0" w:color="auto"/>
                  </w:tcBorders>
                  <w:vAlign w:val="center"/>
                </w:tcPr>
                <w:p w14:paraId="0384E4F5" w14:textId="77777777" w:rsidR="00A350A9" w:rsidRPr="00057774" w:rsidRDefault="00A350A9" w:rsidP="00867B83">
                  <w:pPr>
                    <w:jc w:val="center"/>
                    <w:rPr>
                      <w:rFonts w:ascii="Arial" w:hAnsi="Arial" w:cs="Arial"/>
                      <w:b/>
                      <w:color w:val="000000" w:themeColor="text1"/>
                      <w:szCs w:val="22"/>
                    </w:rPr>
                  </w:pPr>
                  <w:r w:rsidRPr="00057774">
                    <w:rPr>
                      <w:rFonts w:ascii="Arial" w:hAnsi="Arial" w:cs="Arial"/>
                      <w:b/>
                      <w:color w:val="000000" w:themeColor="text1"/>
                      <w:szCs w:val="22"/>
                    </w:rPr>
                    <w:t>100%</w:t>
                  </w:r>
                </w:p>
              </w:tc>
            </w:tr>
          </w:tbl>
          <w:p w14:paraId="2C8619FB" w14:textId="2FA9D022" w:rsidR="00B4208E" w:rsidRDefault="006C6558" w:rsidP="003A0080">
            <w:pPr>
              <w:spacing w:before="120" w:after="120"/>
              <w:rPr>
                <w:rFonts w:ascii="Arial" w:hAnsi="Arial" w:cs="Arial"/>
                <w:color w:val="000000"/>
                <w:sz w:val="20"/>
                <w:szCs w:val="18"/>
                <w:lang w:val="en-GB"/>
              </w:rPr>
            </w:pPr>
            <w:r>
              <w:rPr>
                <w:rFonts w:ascii="Arial" w:hAnsi="Arial" w:cs="Arial"/>
                <w:color w:val="000000"/>
                <w:sz w:val="20"/>
                <w:szCs w:val="18"/>
                <w:lang w:val="en-GB"/>
              </w:rPr>
              <w:t xml:space="preserve">Also see </w:t>
            </w:r>
            <w:r w:rsidR="00D80DAC">
              <w:rPr>
                <w:rFonts w:ascii="Arial" w:hAnsi="Arial" w:cs="Arial"/>
                <w:color w:val="000000"/>
                <w:sz w:val="20"/>
                <w:szCs w:val="18"/>
                <w:lang w:val="en-GB"/>
              </w:rPr>
              <w:t>P</w:t>
            </w:r>
            <w:r w:rsidR="00BA7316">
              <w:rPr>
                <w:rFonts w:ascii="Arial" w:hAnsi="Arial" w:cs="Arial"/>
                <w:color w:val="000000"/>
                <w:sz w:val="20"/>
                <w:szCs w:val="18"/>
                <w:lang w:val="en-GB"/>
              </w:rPr>
              <w:t xml:space="preserve">age 7 for </w:t>
            </w:r>
            <w:r>
              <w:rPr>
                <w:rFonts w:ascii="Arial" w:hAnsi="Arial" w:cs="Arial"/>
                <w:color w:val="000000"/>
                <w:sz w:val="20"/>
                <w:szCs w:val="18"/>
                <w:lang w:val="en-GB"/>
              </w:rPr>
              <w:t xml:space="preserve">general </w:t>
            </w:r>
            <w:r w:rsidR="00BA7316">
              <w:rPr>
                <w:rFonts w:ascii="Arial" w:hAnsi="Arial" w:cs="Arial"/>
                <w:color w:val="000000"/>
                <w:sz w:val="20"/>
                <w:szCs w:val="18"/>
                <w:lang w:val="en-GB"/>
              </w:rPr>
              <w:t>grading criteria.</w:t>
            </w:r>
          </w:p>
          <w:p w14:paraId="22ECD32A" w14:textId="64EECF0D" w:rsidR="00A56F4A" w:rsidRPr="0002747C" w:rsidRDefault="006C6558" w:rsidP="003A0080">
            <w:pPr>
              <w:spacing w:before="120" w:after="120"/>
              <w:rPr>
                <w:rFonts w:ascii="Arial" w:hAnsi="Arial" w:cs="Arial"/>
                <w:color w:val="000000"/>
                <w:sz w:val="20"/>
                <w:szCs w:val="18"/>
                <w:lang w:val="en-GB"/>
              </w:rPr>
            </w:pPr>
            <w:r>
              <w:rPr>
                <w:rFonts w:ascii="Arial" w:hAnsi="Arial" w:cs="Arial"/>
                <w:color w:val="000000"/>
                <w:sz w:val="20"/>
                <w:szCs w:val="18"/>
                <w:lang w:val="en-GB"/>
              </w:rPr>
              <w:t>Please note</w:t>
            </w:r>
            <w:r w:rsidR="00A56F4A" w:rsidRPr="0002747C">
              <w:rPr>
                <w:rFonts w:ascii="Arial" w:hAnsi="Arial" w:cs="Arial"/>
                <w:color w:val="000000"/>
                <w:sz w:val="20"/>
                <w:szCs w:val="18"/>
                <w:lang w:val="en-GB"/>
              </w:rPr>
              <w:t>:</w:t>
            </w:r>
          </w:p>
          <w:p w14:paraId="726DAD60" w14:textId="388A1178" w:rsidR="00A56F4A" w:rsidRPr="0002747C" w:rsidRDefault="00A56F4A" w:rsidP="003A0080">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pass performance at honours level. </w:t>
            </w:r>
          </w:p>
          <w:p w14:paraId="74A121C6" w14:textId="77777777" w:rsidR="00A56F4A" w:rsidRPr="0002747C" w:rsidRDefault="00A56F4A" w:rsidP="003A0080">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6499AA54" w14:textId="77777777" w:rsidR="00A56F4A" w:rsidRPr="0002747C" w:rsidRDefault="00A56F4A" w:rsidP="003A0080">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7B61868C" w14:textId="77777777" w:rsidTr="003A0080">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31FF0B2" w14:textId="0BC1414A"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2B6B19">
              <w:rPr>
                <w:rFonts w:ascii="Arial" w:hAnsi="Arial" w:cs="Arial"/>
                <w:b/>
                <w:sz w:val="20"/>
                <w:lang w:val="en-GB"/>
              </w:rPr>
              <w:t>8</w:t>
            </w:r>
            <w:r w:rsidR="00F85C99">
              <w:rPr>
                <w:rFonts w:ascii="Arial" w:hAnsi="Arial" w:cs="Arial"/>
                <w:b/>
                <w:sz w:val="20"/>
                <w:lang w:val="en-GB"/>
              </w:rPr>
              <w:t>0</w:t>
            </w:r>
            <w:r w:rsidRPr="0002747C">
              <w:rPr>
                <w:rFonts w:ascii="Arial" w:hAnsi="Arial" w:cs="Arial"/>
                <w:sz w:val="20"/>
                <w:lang w:val="en-GB"/>
              </w:rPr>
              <w:t xml:space="preserve"> hours </w:t>
            </w:r>
          </w:p>
        </w:tc>
      </w:tr>
      <w:tr w:rsidR="00A56F4A" w:rsidRPr="0002747C" w14:paraId="7DA3E520"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6773974E" w14:textId="77777777" w:rsidR="00A56F4A" w:rsidRPr="001C1E55" w:rsidRDefault="00A56F4A" w:rsidP="003A0080">
            <w:pPr>
              <w:spacing w:before="120" w:after="120"/>
              <w:rPr>
                <w:rFonts w:ascii="Arial" w:hAnsi="Arial" w:cs="Arial"/>
                <w:b/>
                <w:color w:val="0D0D0D" w:themeColor="text1" w:themeTint="F2"/>
                <w:sz w:val="20"/>
                <w:szCs w:val="18"/>
                <w:lang w:val="en-GB"/>
              </w:rPr>
            </w:pPr>
            <w:r w:rsidRPr="001C1E55">
              <w:rPr>
                <w:rFonts w:ascii="Arial" w:hAnsi="Arial" w:cs="Arial"/>
                <w:b/>
                <w:color w:val="0D0D0D" w:themeColor="text1" w:themeTint="F2"/>
                <w:sz w:val="20"/>
                <w:szCs w:val="18"/>
                <w:lang w:val="en-GB"/>
              </w:rPr>
              <w:t>Date Work handed out:</w:t>
            </w:r>
          </w:p>
          <w:p w14:paraId="58807236" w14:textId="54266C33" w:rsidR="00142A5A" w:rsidRPr="001C1E55" w:rsidRDefault="007638F9" w:rsidP="00112760">
            <w:pPr>
              <w:spacing w:before="120" w:after="120"/>
              <w:rPr>
                <w:rFonts w:ascii="Arial" w:hAnsi="Arial" w:cs="Arial"/>
                <w:color w:val="0D0D0D" w:themeColor="text1" w:themeTint="F2"/>
                <w:sz w:val="20"/>
                <w:szCs w:val="18"/>
                <w:lang w:val="en-GB"/>
              </w:rPr>
            </w:pPr>
            <w:r w:rsidRPr="001C1E55">
              <w:rPr>
                <w:rFonts w:ascii="Arial" w:hAnsi="Arial" w:cs="Arial"/>
                <w:color w:val="0D0D0D" w:themeColor="text1" w:themeTint="F2"/>
                <w:sz w:val="20"/>
                <w:szCs w:val="18"/>
                <w:lang w:val="en-GB"/>
              </w:rPr>
              <w:t xml:space="preserve">Week commencing </w:t>
            </w:r>
            <w:r w:rsidR="00EC0A73" w:rsidRPr="001C1E55">
              <w:rPr>
                <w:rFonts w:ascii="Arial" w:hAnsi="Arial" w:cs="Arial"/>
                <w:color w:val="0D0D0D" w:themeColor="text1" w:themeTint="F2"/>
                <w:sz w:val="20"/>
                <w:szCs w:val="18"/>
                <w:lang w:val="en-GB"/>
              </w:rPr>
              <w:t>8</w:t>
            </w:r>
            <w:r w:rsidR="00EC0A73" w:rsidRPr="001C1E55">
              <w:rPr>
                <w:rFonts w:ascii="Arial" w:hAnsi="Arial" w:cs="Arial"/>
                <w:color w:val="0D0D0D" w:themeColor="text1" w:themeTint="F2"/>
                <w:sz w:val="20"/>
                <w:szCs w:val="18"/>
                <w:vertAlign w:val="superscript"/>
                <w:lang w:val="en-GB"/>
              </w:rPr>
              <w:t>th</w:t>
            </w:r>
            <w:r w:rsidR="00EC0A73" w:rsidRPr="001C1E55">
              <w:rPr>
                <w:rFonts w:ascii="Arial" w:hAnsi="Arial" w:cs="Arial"/>
                <w:color w:val="0D0D0D" w:themeColor="text1" w:themeTint="F2"/>
                <w:sz w:val="20"/>
                <w:szCs w:val="18"/>
                <w:lang w:val="en-GB"/>
              </w:rPr>
              <w:t xml:space="preserve"> </w:t>
            </w:r>
            <w:r w:rsidR="00493977" w:rsidRPr="001C1E55">
              <w:rPr>
                <w:rFonts w:ascii="Arial" w:hAnsi="Arial" w:cs="Arial"/>
                <w:color w:val="0D0D0D" w:themeColor="text1" w:themeTint="F2"/>
                <w:sz w:val="20"/>
                <w:szCs w:val="18"/>
                <w:lang w:val="en-GB"/>
              </w:rPr>
              <w:t>March 2021</w:t>
            </w:r>
          </w:p>
        </w:tc>
        <w:tc>
          <w:tcPr>
            <w:tcW w:w="3213" w:type="dxa"/>
            <w:tcBorders>
              <w:top w:val="single" w:sz="4" w:space="0" w:color="auto"/>
              <w:left w:val="single" w:sz="4" w:space="0" w:color="auto"/>
              <w:bottom w:val="single" w:sz="4" w:space="0" w:color="auto"/>
              <w:right w:val="single" w:sz="4" w:space="0" w:color="auto"/>
            </w:tcBorders>
          </w:tcPr>
          <w:p w14:paraId="52AA6A84" w14:textId="77777777" w:rsidR="00A56F4A" w:rsidRPr="001C1E55" w:rsidRDefault="00A56F4A" w:rsidP="003A0080">
            <w:pPr>
              <w:spacing w:before="120" w:after="120"/>
              <w:rPr>
                <w:rFonts w:ascii="Arial" w:hAnsi="Arial" w:cs="Arial"/>
                <w:b/>
                <w:color w:val="0D0D0D" w:themeColor="text1" w:themeTint="F2"/>
                <w:sz w:val="20"/>
                <w:szCs w:val="18"/>
                <w:lang w:val="en-GB"/>
              </w:rPr>
            </w:pPr>
            <w:r w:rsidRPr="001C1E55">
              <w:rPr>
                <w:rFonts w:ascii="Arial" w:hAnsi="Arial" w:cs="Arial"/>
                <w:b/>
                <w:color w:val="0D0D0D" w:themeColor="text1" w:themeTint="F2"/>
                <w:sz w:val="20"/>
                <w:szCs w:val="18"/>
                <w:lang w:val="en-GB"/>
              </w:rPr>
              <w:t>Date Work to be handed in:</w:t>
            </w:r>
          </w:p>
          <w:p w14:paraId="279088AF" w14:textId="2865F79B" w:rsidR="00142A5A" w:rsidRPr="001C1E55" w:rsidRDefault="007638F9" w:rsidP="00112760">
            <w:pPr>
              <w:spacing w:before="120" w:after="120"/>
              <w:rPr>
                <w:rFonts w:ascii="Arial" w:hAnsi="Arial" w:cs="Arial"/>
                <w:color w:val="0D0D0D" w:themeColor="text1" w:themeTint="F2"/>
                <w:sz w:val="20"/>
                <w:szCs w:val="18"/>
                <w:lang w:val="en-GB"/>
              </w:rPr>
            </w:pPr>
            <w:r w:rsidRPr="001C1E55">
              <w:rPr>
                <w:rFonts w:ascii="Arial" w:hAnsi="Arial" w:cs="Arial"/>
                <w:color w:val="0D0D0D" w:themeColor="text1" w:themeTint="F2"/>
                <w:sz w:val="20"/>
                <w:szCs w:val="18"/>
                <w:lang w:val="en-GB"/>
              </w:rPr>
              <w:t>2pm</w:t>
            </w:r>
            <w:r w:rsidR="009E219C">
              <w:rPr>
                <w:rFonts w:ascii="Arial" w:hAnsi="Arial" w:cs="Arial"/>
                <w:color w:val="0D0D0D" w:themeColor="text1" w:themeTint="F2"/>
                <w:sz w:val="20"/>
                <w:szCs w:val="18"/>
                <w:lang w:val="en-GB"/>
              </w:rPr>
              <w:t xml:space="preserve"> BST</w:t>
            </w:r>
            <w:r w:rsidRPr="001C1E55">
              <w:rPr>
                <w:rFonts w:ascii="Arial" w:hAnsi="Arial" w:cs="Arial"/>
                <w:color w:val="0D0D0D" w:themeColor="text1" w:themeTint="F2"/>
                <w:sz w:val="20"/>
                <w:szCs w:val="18"/>
                <w:lang w:val="en-GB"/>
              </w:rPr>
              <w:t xml:space="preserve">, </w:t>
            </w:r>
            <w:r w:rsidR="00CA1C31">
              <w:rPr>
                <w:rFonts w:ascii="Arial" w:hAnsi="Arial" w:cs="Arial"/>
                <w:color w:val="0D0D0D" w:themeColor="text1" w:themeTint="F2"/>
                <w:sz w:val="20"/>
                <w:szCs w:val="18"/>
                <w:lang w:val="en-GB"/>
              </w:rPr>
              <w:t>Tuesday</w:t>
            </w:r>
            <w:r w:rsidR="00437226" w:rsidRPr="001C1E55">
              <w:rPr>
                <w:rFonts w:ascii="Arial" w:hAnsi="Arial" w:cs="Arial"/>
                <w:color w:val="0D0D0D" w:themeColor="text1" w:themeTint="F2"/>
                <w:sz w:val="20"/>
                <w:szCs w:val="18"/>
                <w:lang w:val="en-GB"/>
              </w:rPr>
              <w:t>,</w:t>
            </w:r>
            <w:r w:rsidRPr="001C1E55">
              <w:rPr>
                <w:rFonts w:ascii="Arial" w:hAnsi="Arial" w:cs="Arial"/>
                <w:color w:val="0D0D0D" w:themeColor="text1" w:themeTint="F2"/>
                <w:sz w:val="20"/>
                <w:szCs w:val="18"/>
                <w:lang w:val="en-GB"/>
              </w:rPr>
              <w:t xml:space="preserve"> </w:t>
            </w:r>
            <w:r w:rsidR="00CA1C31">
              <w:rPr>
                <w:rFonts w:ascii="Arial" w:hAnsi="Arial" w:cs="Arial"/>
                <w:color w:val="0D0D0D" w:themeColor="text1" w:themeTint="F2"/>
                <w:sz w:val="20"/>
                <w:szCs w:val="18"/>
                <w:lang w:val="en-GB"/>
              </w:rPr>
              <w:t>20</w:t>
            </w:r>
            <w:r w:rsidR="00CA1C31" w:rsidRPr="00CA1C31">
              <w:rPr>
                <w:rFonts w:ascii="Arial" w:hAnsi="Arial" w:cs="Arial"/>
                <w:color w:val="0D0D0D" w:themeColor="text1" w:themeTint="F2"/>
                <w:sz w:val="20"/>
                <w:szCs w:val="18"/>
                <w:vertAlign w:val="superscript"/>
                <w:lang w:val="en-GB"/>
              </w:rPr>
              <w:t>th</w:t>
            </w:r>
            <w:r w:rsidR="00CA1C31">
              <w:rPr>
                <w:rFonts w:ascii="Arial" w:hAnsi="Arial" w:cs="Arial"/>
                <w:color w:val="0D0D0D" w:themeColor="text1" w:themeTint="F2"/>
                <w:sz w:val="20"/>
                <w:szCs w:val="18"/>
                <w:lang w:val="en-GB"/>
              </w:rPr>
              <w:t xml:space="preserve"> </w:t>
            </w:r>
            <w:r w:rsidR="008F2D37" w:rsidRPr="001C1E55">
              <w:rPr>
                <w:rFonts w:ascii="Arial" w:hAnsi="Arial" w:cs="Arial"/>
                <w:color w:val="0D0D0D" w:themeColor="text1" w:themeTint="F2"/>
                <w:sz w:val="20"/>
                <w:szCs w:val="18"/>
                <w:lang w:val="en-GB"/>
              </w:rPr>
              <w:t xml:space="preserve">April </w:t>
            </w:r>
            <w:r w:rsidR="00493977" w:rsidRPr="001C1E55">
              <w:rPr>
                <w:rFonts w:ascii="Arial" w:hAnsi="Arial" w:cs="Arial"/>
                <w:color w:val="0D0D0D" w:themeColor="text1" w:themeTint="F2"/>
                <w:sz w:val="20"/>
                <w:szCs w:val="18"/>
                <w:lang w:val="en-GB"/>
              </w:rPr>
              <w:t>2021</w:t>
            </w:r>
          </w:p>
          <w:p w14:paraId="6EC52F2E" w14:textId="13D25938" w:rsidR="00493977" w:rsidRPr="001C1E55" w:rsidRDefault="00493977" w:rsidP="00112760">
            <w:pPr>
              <w:spacing w:before="120" w:after="120"/>
              <w:rPr>
                <w:rFonts w:ascii="Arial" w:hAnsi="Arial" w:cs="Arial"/>
                <w:color w:val="0D0D0D" w:themeColor="text1" w:themeTint="F2"/>
                <w:sz w:val="20"/>
                <w:szCs w:val="18"/>
                <w:lang w:val="en-GB"/>
              </w:rPr>
            </w:pPr>
          </w:p>
        </w:tc>
        <w:tc>
          <w:tcPr>
            <w:tcW w:w="3213" w:type="dxa"/>
            <w:tcBorders>
              <w:top w:val="single" w:sz="4" w:space="0" w:color="auto"/>
              <w:left w:val="single" w:sz="4" w:space="0" w:color="auto"/>
              <w:bottom w:val="single" w:sz="4" w:space="0" w:color="auto"/>
              <w:right w:val="single" w:sz="4" w:space="0" w:color="auto"/>
            </w:tcBorders>
          </w:tcPr>
          <w:p w14:paraId="1DAFE0C3" w14:textId="77777777" w:rsidR="00A56F4A" w:rsidRPr="001C1E55" w:rsidRDefault="00A56F4A" w:rsidP="003A0080">
            <w:pPr>
              <w:spacing w:before="120" w:after="120"/>
              <w:rPr>
                <w:rFonts w:ascii="Arial" w:hAnsi="Arial" w:cs="Arial"/>
                <w:b/>
                <w:color w:val="0D0D0D" w:themeColor="text1" w:themeTint="F2"/>
                <w:sz w:val="20"/>
                <w:szCs w:val="18"/>
                <w:lang w:val="en-GB"/>
              </w:rPr>
            </w:pPr>
            <w:r w:rsidRPr="001C1E55">
              <w:rPr>
                <w:rFonts w:ascii="Arial" w:hAnsi="Arial" w:cs="Arial"/>
                <w:b/>
                <w:color w:val="0D0D0D" w:themeColor="text1" w:themeTint="F2"/>
                <w:sz w:val="20"/>
                <w:szCs w:val="18"/>
                <w:lang w:val="en-GB"/>
              </w:rPr>
              <w:t>Target Date for the return of the marked assignment:</w:t>
            </w:r>
          </w:p>
          <w:p w14:paraId="7F4E65CA" w14:textId="642E8017" w:rsidR="00A56F4A" w:rsidRPr="001C1E55" w:rsidRDefault="005369B2" w:rsidP="001E17D6">
            <w:pPr>
              <w:spacing w:before="120" w:after="120"/>
              <w:rPr>
                <w:rFonts w:ascii="Arial" w:hAnsi="Arial" w:cs="Arial"/>
                <w:color w:val="0D0D0D" w:themeColor="text1" w:themeTint="F2"/>
                <w:sz w:val="20"/>
                <w:szCs w:val="18"/>
                <w:lang w:val="en-GB"/>
              </w:rPr>
            </w:pPr>
            <w:r>
              <w:rPr>
                <w:rFonts w:ascii="Arial" w:hAnsi="Arial" w:cs="Arial"/>
                <w:color w:val="0D0D0D" w:themeColor="text1" w:themeTint="F2"/>
                <w:sz w:val="20"/>
                <w:szCs w:val="18"/>
                <w:lang w:val="en-GB"/>
              </w:rPr>
              <w:t>Week commencing</w:t>
            </w:r>
            <w:r w:rsidR="001E17D6">
              <w:rPr>
                <w:rFonts w:ascii="Arial" w:hAnsi="Arial" w:cs="Arial"/>
                <w:color w:val="0D0D0D" w:themeColor="text1" w:themeTint="F2"/>
                <w:sz w:val="20"/>
                <w:szCs w:val="18"/>
                <w:lang w:val="en-GB"/>
              </w:rPr>
              <w:t xml:space="preserve"> 10</w:t>
            </w:r>
            <w:r w:rsidR="001E17D6" w:rsidRPr="001E17D6">
              <w:rPr>
                <w:rFonts w:ascii="Arial" w:hAnsi="Arial" w:cs="Arial"/>
                <w:color w:val="0D0D0D" w:themeColor="text1" w:themeTint="F2"/>
                <w:sz w:val="20"/>
                <w:szCs w:val="18"/>
                <w:vertAlign w:val="superscript"/>
                <w:lang w:val="en-GB"/>
              </w:rPr>
              <w:t>th</w:t>
            </w:r>
            <w:r w:rsidR="001E17D6">
              <w:rPr>
                <w:rFonts w:ascii="Arial" w:hAnsi="Arial" w:cs="Arial"/>
                <w:color w:val="0D0D0D" w:themeColor="text1" w:themeTint="F2"/>
                <w:sz w:val="20"/>
                <w:szCs w:val="18"/>
                <w:lang w:val="en-GB"/>
              </w:rPr>
              <w:t xml:space="preserve"> </w:t>
            </w:r>
            <w:r w:rsidR="00EE28B7">
              <w:rPr>
                <w:rFonts w:ascii="Arial" w:hAnsi="Arial" w:cs="Arial"/>
                <w:color w:val="0D0D0D" w:themeColor="text1" w:themeTint="F2"/>
                <w:sz w:val="20"/>
                <w:szCs w:val="18"/>
                <w:lang w:val="en-GB"/>
              </w:rPr>
              <w:t xml:space="preserve">May </w:t>
            </w:r>
            <w:r w:rsidR="0039586D" w:rsidRPr="001C1E55">
              <w:rPr>
                <w:rFonts w:ascii="Arial" w:hAnsi="Arial" w:cs="Arial"/>
                <w:color w:val="0D0D0D" w:themeColor="text1" w:themeTint="F2"/>
                <w:sz w:val="20"/>
                <w:szCs w:val="18"/>
                <w:lang w:val="en-GB"/>
              </w:rPr>
              <w:t>2021</w:t>
            </w:r>
          </w:p>
        </w:tc>
      </w:tr>
      <w:tr w:rsidR="00A56F4A" w:rsidRPr="0002747C" w14:paraId="04C2F0F1"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1399E873" w14:textId="77777777" w:rsidR="00A56F4A" w:rsidRPr="0002747C" w:rsidRDefault="00A56F4A" w:rsidP="003A0080">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127745F1" w14:textId="0C53EC28" w:rsidR="00A56F4A" w:rsidRPr="005713DF" w:rsidRDefault="005713DF" w:rsidP="001A1855">
            <w:pPr>
              <w:tabs>
                <w:tab w:val="left" w:pos="2977"/>
                <w:tab w:val="left" w:pos="5954"/>
              </w:tabs>
              <w:spacing w:before="120" w:after="120"/>
              <w:ind w:right="209"/>
              <w:rPr>
                <w:rFonts w:ascii="Arial" w:hAnsi="Arial" w:cs="Arial"/>
                <w:iCs/>
                <w:color w:val="FF0000"/>
                <w:sz w:val="20"/>
                <w:szCs w:val="18"/>
                <w:lang w:val="en-GB"/>
              </w:rPr>
            </w:pPr>
            <w:r w:rsidRPr="005713DF">
              <w:rPr>
                <w:rFonts w:ascii="Arial" w:hAnsi="Arial" w:cs="Arial"/>
                <w:iCs/>
                <w:color w:val="000000" w:themeColor="text1"/>
                <w:sz w:val="20"/>
                <w:szCs w:val="18"/>
                <w:lang w:val="en-GB"/>
              </w:rPr>
              <w:t>Individual feedback will be given to each student.</w:t>
            </w:r>
          </w:p>
        </w:tc>
      </w:tr>
    </w:tbl>
    <w:p w14:paraId="45A1FE7B" w14:textId="77777777" w:rsidR="00C91E95" w:rsidRDefault="00C91E95" w:rsidP="008D6861">
      <w:pPr>
        <w:pStyle w:val="Heading1"/>
        <w:spacing w:before="0"/>
        <w:rPr>
          <w:rFonts w:ascii="Arial" w:hAnsi="Arial" w:cs="Arial"/>
          <w:color w:val="auto"/>
          <w:sz w:val="22"/>
        </w:rPr>
      </w:pPr>
    </w:p>
    <w:p w14:paraId="5B4758BC" w14:textId="5D50A5B9" w:rsidR="00BB17E6" w:rsidRPr="00E529F5" w:rsidRDefault="00810DAD" w:rsidP="00982857">
      <w:pPr>
        <w:spacing w:after="200" w:line="276" w:lineRule="auto"/>
        <w:rPr>
          <w:b/>
          <w:sz w:val="32"/>
          <w:lang w:val="en-GB"/>
        </w:rPr>
      </w:pPr>
      <w:r>
        <w:rPr>
          <w:b/>
          <w:sz w:val="32"/>
          <w:lang w:val="en-GB"/>
        </w:rPr>
        <w:t xml:space="preserve">Basic </w:t>
      </w:r>
      <w:r w:rsidR="00BB17E6">
        <w:rPr>
          <w:b/>
          <w:sz w:val="32"/>
          <w:lang w:val="en-GB"/>
        </w:rPr>
        <w:t xml:space="preserve">Game Development </w:t>
      </w:r>
      <w:r>
        <w:rPr>
          <w:b/>
          <w:sz w:val="32"/>
          <w:lang w:val="en-GB"/>
        </w:rPr>
        <w:t xml:space="preserve">in </w:t>
      </w:r>
      <w:r w:rsidR="00BB17E6">
        <w:rPr>
          <w:b/>
          <w:sz w:val="32"/>
          <w:lang w:val="en-GB"/>
        </w:rPr>
        <w:t>Python</w:t>
      </w:r>
    </w:p>
    <w:p w14:paraId="5B24185C" w14:textId="77777777" w:rsidR="00BB17E6" w:rsidRDefault="00BB17E6" w:rsidP="00BB17E6">
      <w:pPr>
        <w:rPr>
          <w:b/>
          <w:sz w:val="24"/>
          <w:lang w:val="en-GB"/>
        </w:rPr>
      </w:pPr>
    </w:p>
    <w:p w14:paraId="12C76920" w14:textId="77777777" w:rsidR="00BB17E6" w:rsidRPr="00CF5222" w:rsidRDefault="00BB17E6" w:rsidP="00BB17E6">
      <w:pPr>
        <w:jc w:val="both"/>
        <w:rPr>
          <w:b/>
          <w:sz w:val="24"/>
          <w:lang w:val="en-GB"/>
        </w:rPr>
      </w:pPr>
      <w:r>
        <w:rPr>
          <w:b/>
          <w:sz w:val="24"/>
          <w:lang w:val="en-GB"/>
        </w:rPr>
        <w:t>Demo Video:</w:t>
      </w:r>
    </w:p>
    <w:p w14:paraId="0718B317" w14:textId="77777777" w:rsidR="00BB17E6" w:rsidRDefault="00BB17E6" w:rsidP="00BB17E6">
      <w:pPr>
        <w:jc w:val="both"/>
        <w:rPr>
          <w:lang w:val="en-GB"/>
        </w:rPr>
      </w:pPr>
    </w:p>
    <w:p w14:paraId="599B3140" w14:textId="3E7B132F" w:rsidR="00BB17E6" w:rsidRPr="00446D81" w:rsidRDefault="00BB17E6" w:rsidP="00BB17E6">
      <w:pPr>
        <w:jc w:val="both"/>
        <w:rPr>
          <w:lang w:val="en-GB"/>
        </w:rPr>
      </w:pPr>
      <w:r>
        <w:rPr>
          <w:lang w:val="en-GB"/>
        </w:rPr>
        <w:t>A showcase demonstration video (</w:t>
      </w:r>
      <w:r w:rsidR="00E83C76">
        <w:rPr>
          <w:rFonts w:ascii="Courier New" w:hAnsi="Courier New" w:cs="Courier New"/>
          <w:lang w:val="en-GB"/>
        </w:rPr>
        <w:t>Coursework</w:t>
      </w:r>
      <w:r w:rsidR="00614109">
        <w:rPr>
          <w:rFonts w:ascii="Courier New" w:hAnsi="Courier New" w:cs="Courier New"/>
          <w:lang w:val="en-GB"/>
        </w:rPr>
        <w:t>_</w:t>
      </w:r>
      <w:r w:rsidR="00E83C76">
        <w:rPr>
          <w:rFonts w:ascii="Courier New" w:hAnsi="Courier New" w:cs="Courier New"/>
          <w:lang w:val="en-GB"/>
        </w:rPr>
        <w:t>Demo</w:t>
      </w:r>
      <w:r w:rsidRPr="007808A6">
        <w:rPr>
          <w:rFonts w:ascii="Courier New" w:hAnsi="Courier New" w:cs="Courier New"/>
          <w:lang w:val="en-GB"/>
        </w:rPr>
        <w:t>.mov</w:t>
      </w:r>
      <w:r>
        <w:rPr>
          <w:lang w:val="en-GB"/>
        </w:rPr>
        <w:t>) can be found on Canvas, which can be used as guidance for the development</w:t>
      </w:r>
      <w:r w:rsidR="00CA5BFD">
        <w:rPr>
          <w:lang w:val="en-GB"/>
        </w:rPr>
        <w:t xml:space="preserve"> of this coursework</w:t>
      </w:r>
      <w:r>
        <w:rPr>
          <w:lang w:val="en-GB"/>
        </w:rPr>
        <w:t>.</w:t>
      </w:r>
    </w:p>
    <w:p w14:paraId="46E968A9" w14:textId="60265B58" w:rsidR="00BB17E6" w:rsidRDefault="00BB17E6" w:rsidP="00BB17E6">
      <w:pPr>
        <w:rPr>
          <w:b/>
          <w:sz w:val="24"/>
          <w:lang w:val="en-GB"/>
        </w:rPr>
      </w:pPr>
    </w:p>
    <w:p w14:paraId="3A8B2399" w14:textId="77777777" w:rsidR="004960DB" w:rsidRDefault="004960DB" w:rsidP="00BB17E6">
      <w:pPr>
        <w:rPr>
          <w:b/>
          <w:sz w:val="24"/>
          <w:lang w:val="en-GB"/>
        </w:rPr>
      </w:pPr>
    </w:p>
    <w:p w14:paraId="0360FFBA" w14:textId="77777777" w:rsidR="00BB17E6" w:rsidRPr="000F614B" w:rsidRDefault="00BB17E6" w:rsidP="00BB17E6">
      <w:pPr>
        <w:rPr>
          <w:b/>
          <w:sz w:val="24"/>
          <w:lang w:val="en-GB"/>
        </w:rPr>
      </w:pPr>
      <w:r>
        <w:rPr>
          <w:b/>
          <w:sz w:val="24"/>
          <w:lang w:val="en-GB"/>
        </w:rPr>
        <w:t>Requirements:</w:t>
      </w:r>
    </w:p>
    <w:p w14:paraId="3B3F3E5D" w14:textId="77777777" w:rsidR="00BB17E6" w:rsidRDefault="00BB17E6" w:rsidP="00BB17E6">
      <w:pPr>
        <w:jc w:val="both"/>
      </w:pPr>
    </w:p>
    <w:p w14:paraId="1FFBFB02" w14:textId="3833F412" w:rsidR="002902D1" w:rsidRDefault="00CA5BFD" w:rsidP="002902D1">
      <w:pPr>
        <w:autoSpaceDE w:val="0"/>
        <w:autoSpaceDN w:val="0"/>
        <w:adjustRightInd w:val="0"/>
        <w:jc w:val="both"/>
      </w:pPr>
      <w:r>
        <w:t xml:space="preserve">For </w:t>
      </w:r>
      <w:r w:rsidR="00BB17E6">
        <w:t>this assignment</w:t>
      </w:r>
      <w:r>
        <w:t>,</w:t>
      </w:r>
      <w:r w:rsidR="00BB17E6">
        <w:t xml:space="preserve"> you </w:t>
      </w:r>
      <w:r>
        <w:t xml:space="preserve">are tasked to </w:t>
      </w:r>
      <w:r w:rsidR="00BB17E6">
        <w:t xml:space="preserve">develop a </w:t>
      </w:r>
      <w:r w:rsidR="00112760">
        <w:t xml:space="preserve">Snakes and Ladders </w:t>
      </w:r>
      <w:r w:rsidR="00BB17E6">
        <w:t>game</w:t>
      </w:r>
      <w:r w:rsidR="00112760">
        <w:t xml:space="preserve"> that </w:t>
      </w:r>
      <w:r w:rsidR="00BB17E6">
        <w:t xml:space="preserve">allows two players to participate in turn. </w:t>
      </w:r>
      <w:r w:rsidR="002902D1">
        <w:t xml:space="preserve">The game should contain the following key elements of play: </w:t>
      </w:r>
    </w:p>
    <w:p w14:paraId="49A0D0C8" w14:textId="77777777" w:rsidR="002902D1" w:rsidRDefault="002902D1" w:rsidP="002902D1">
      <w:pPr>
        <w:autoSpaceDE w:val="0"/>
        <w:autoSpaceDN w:val="0"/>
        <w:adjustRightInd w:val="0"/>
        <w:jc w:val="both"/>
      </w:pPr>
    </w:p>
    <w:p w14:paraId="6DE53284" w14:textId="466C001E" w:rsidR="00545D81" w:rsidRDefault="00545D81" w:rsidP="00112760">
      <w:pPr>
        <w:pStyle w:val="ListParagraph"/>
        <w:numPr>
          <w:ilvl w:val="0"/>
          <w:numId w:val="24"/>
        </w:numPr>
        <w:autoSpaceDE w:val="0"/>
        <w:autoSpaceDN w:val="0"/>
        <w:adjustRightInd w:val="0"/>
        <w:jc w:val="both"/>
      </w:pPr>
      <w:r>
        <w:t xml:space="preserve">The program should commence by drawing a suitable Snakes and Ladders board on the screen. The requirement is a 5 x 5 board, giving a total of 25 squares. </w:t>
      </w:r>
      <w:r w:rsidR="00576EFE">
        <w:t xml:space="preserve">Suitable labels should be printed on the </w:t>
      </w:r>
      <w:r w:rsidR="006C247B">
        <w:t xml:space="preserve">board </w:t>
      </w:r>
      <w:r w:rsidR="00576EFE">
        <w:t xml:space="preserve">to </w:t>
      </w:r>
      <w:r w:rsidR="006C247B">
        <w:t xml:space="preserve">indicate </w:t>
      </w:r>
      <w:r w:rsidR="00576EFE">
        <w:t>the numbers of the squares</w:t>
      </w:r>
      <w:r w:rsidR="002C6868">
        <w:t xml:space="preserve"> – see screenshot below for an example</w:t>
      </w:r>
      <w:r w:rsidR="00576EFE">
        <w:t>.</w:t>
      </w:r>
    </w:p>
    <w:p w14:paraId="1DCE8B37" w14:textId="6B5CE124" w:rsidR="00576EFE" w:rsidRDefault="00576EFE" w:rsidP="00112760">
      <w:pPr>
        <w:pStyle w:val="ListParagraph"/>
        <w:numPr>
          <w:ilvl w:val="0"/>
          <w:numId w:val="24"/>
        </w:numPr>
        <w:autoSpaceDE w:val="0"/>
        <w:autoSpaceDN w:val="0"/>
        <w:adjustRightInd w:val="0"/>
        <w:jc w:val="both"/>
      </w:pPr>
      <w:r>
        <w:t xml:space="preserve">The board should contain three ladders and three snakes – see screenshot below </w:t>
      </w:r>
      <w:r w:rsidR="00224722">
        <w:t xml:space="preserve">for </w:t>
      </w:r>
      <w:r>
        <w:t>their required position</w:t>
      </w:r>
      <w:r w:rsidR="00224722">
        <w:t>s</w:t>
      </w:r>
      <w:r>
        <w:t>. (</w:t>
      </w:r>
      <w:r w:rsidRPr="00CB66A4">
        <w:rPr>
          <w:b/>
        </w:rPr>
        <w:t xml:space="preserve">Use the </w:t>
      </w:r>
      <w:r w:rsidR="002C6868" w:rsidRPr="00CB66A4">
        <w:rPr>
          <w:b/>
        </w:rPr>
        <w:t xml:space="preserve">default </w:t>
      </w:r>
      <w:r w:rsidRPr="00CB66A4">
        <w:rPr>
          <w:b/>
        </w:rPr>
        <w:t xml:space="preserve">images provided </w:t>
      </w:r>
      <w:r w:rsidR="002C6868" w:rsidRPr="00CB66A4">
        <w:rPr>
          <w:b/>
        </w:rPr>
        <w:t xml:space="preserve">for the snakes and ladders </w:t>
      </w:r>
      <w:r w:rsidRPr="00CB66A4">
        <w:rPr>
          <w:b/>
        </w:rPr>
        <w:t>as part of the assignment package</w:t>
      </w:r>
      <w:r w:rsidR="00CB66A4" w:rsidRPr="00CB66A4">
        <w:rPr>
          <w:b/>
        </w:rPr>
        <w:t>.</w:t>
      </w:r>
      <w:r>
        <w:t>)</w:t>
      </w:r>
    </w:p>
    <w:p w14:paraId="31874275" w14:textId="43D67A79" w:rsidR="00545D81" w:rsidRDefault="00150937" w:rsidP="00112760">
      <w:pPr>
        <w:pStyle w:val="ListParagraph"/>
        <w:numPr>
          <w:ilvl w:val="0"/>
          <w:numId w:val="24"/>
        </w:numPr>
        <w:autoSpaceDE w:val="0"/>
        <w:autoSpaceDN w:val="0"/>
        <w:adjustRightInd w:val="0"/>
        <w:jc w:val="both"/>
      </w:pPr>
      <w:r>
        <w:t xml:space="preserve">Player 1 is represented by an image of a </w:t>
      </w:r>
      <w:r w:rsidR="003D3274">
        <w:t>bull</w:t>
      </w:r>
      <w:r>
        <w:t xml:space="preserve"> and Player 2 </w:t>
      </w:r>
      <w:r w:rsidR="003D3274">
        <w:t xml:space="preserve">by </w:t>
      </w:r>
      <w:r>
        <w:t xml:space="preserve">an image of a </w:t>
      </w:r>
      <w:r w:rsidR="003D3274">
        <w:t xml:space="preserve">cow </w:t>
      </w:r>
      <w:r w:rsidR="00D575A4">
        <w:t>(</w:t>
      </w:r>
      <w:r w:rsidR="00576EFE" w:rsidRPr="00CB66A4">
        <w:rPr>
          <w:b/>
        </w:rPr>
        <w:t xml:space="preserve">also </w:t>
      </w:r>
      <w:r w:rsidR="00D575A4" w:rsidRPr="00CB66A4">
        <w:rPr>
          <w:b/>
        </w:rPr>
        <w:t xml:space="preserve">use the </w:t>
      </w:r>
      <w:r w:rsidR="002C6868" w:rsidRPr="00CB66A4">
        <w:rPr>
          <w:b/>
        </w:rPr>
        <w:t xml:space="preserve">default </w:t>
      </w:r>
      <w:r w:rsidR="00D575A4" w:rsidRPr="00CB66A4">
        <w:rPr>
          <w:b/>
        </w:rPr>
        <w:t>images provided</w:t>
      </w:r>
      <w:r w:rsidR="00D575A4">
        <w:t>)</w:t>
      </w:r>
      <w:r>
        <w:t>.</w:t>
      </w:r>
      <w:r w:rsidR="00576EFE">
        <w:t xml:space="preserve"> After the board is drawn, the bull and the cow should be positioned on square 1 for the start of a new game.</w:t>
      </w:r>
    </w:p>
    <w:p w14:paraId="256B5741" w14:textId="06175518" w:rsidR="00112760" w:rsidRDefault="002902D1" w:rsidP="00112760">
      <w:pPr>
        <w:pStyle w:val="ListParagraph"/>
        <w:numPr>
          <w:ilvl w:val="0"/>
          <w:numId w:val="24"/>
        </w:numPr>
        <w:autoSpaceDE w:val="0"/>
        <w:autoSpaceDN w:val="0"/>
        <w:adjustRightInd w:val="0"/>
        <w:jc w:val="both"/>
      </w:pPr>
      <w:r>
        <w:t xml:space="preserve">The game should </w:t>
      </w:r>
      <w:r w:rsidR="009D2359">
        <w:t xml:space="preserve">start by </w:t>
      </w:r>
      <w:r>
        <w:t>prompt</w:t>
      </w:r>
      <w:r w:rsidR="009D2359">
        <w:t>ing</w:t>
      </w:r>
      <w:r>
        <w:t xml:space="preserve"> </w:t>
      </w:r>
      <w:r w:rsidR="00BB17E6">
        <w:t xml:space="preserve">Player 1 </w:t>
      </w:r>
      <w:r>
        <w:t xml:space="preserve">to </w:t>
      </w:r>
      <w:r w:rsidR="00112760">
        <w:t xml:space="preserve">press a button to start the roll of the dice. </w:t>
      </w:r>
    </w:p>
    <w:p w14:paraId="1A0D8A53" w14:textId="6A2D15A0" w:rsidR="002902D1" w:rsidRDefault="00112760" w:rsidP="002902D1">
      <w:pPr>
        <w:pStyle w:val="ListParagraph"/>
        <w:numPr>
          <w:ilvl w:val="0"/>
          <w:numId w:val="24"/>
        </w:numPr>
        <w:autoSpaceDE w:val="0"/>
        <w:autoSpaceDN w:val="0"/>
        <w:adjustRightInd w:val="0"/>
        <w:jc w:val="both"/>
      </w:pPr>
      <w:r>
        <w:t xml:space="preserve">The program </w:t>
      </w:r>
      <w:r w:rsidR="00F14833">
        <w:t xml:space="preserve">should </w:t>
      </w:r>
      <w:r>
        <w:t>generate a random number between 1 and 6 to indicate the roll of the dice</w:t>
      </w:r>
      <w:r w:rsidR="00855AC3">
        <w:t xml:space="preserve">. This number should </w:t>
      </w:r>
      <w:r w:rsidR="000E67A3">
        <w:t xml:space="preserve">either </w:t>
      </w:r>
      <w:r w:rsidR="00855AC3">
        <w:t xml:space="preserve">be </w:t>
      </w:r>
      <w:r w:rsidR="002C6868">
        <w:t>print</w:t>
      </w:r>
      <w:r w:rsidR="00855AC3">
        <w:t>ed</w:t>
      </w:r>
      <w:r w:rsidR="002C6868">
        <w:t xml:space="preserve"> to screen</w:t>
      </w:r>
      <w:r w:rsidR="000E67A3">
        <w:t xml:space="preserve"> or </w:t>
      </w:r>
      <w:r w:rsidR="00855AC3">
        <w:t xml:space="preserve">shown as </w:t>
      </w:r>
      <w:r w:rsidR="000E67A3">
        <w:t>an image (</w:t>
      </w:r>
      <w:r w:rsidR="000E67A3" w:rsidRPr="000E67A3">
        <w:rPr>
          <w:b/>
        </w:rPr>
        <w:t>use images provided</w:t>
      </w:r>
      <w:r w:rsidR="000E67A3">
        <w:t>)</w:t>
      </w:r>
      <w:r>
        <w:t>.</w:t>
      </w:r>
      <w:r w:rsidR="002C6868">
        <w:t xml:space="preserve"> </w:t>
      </w:r>
    </w:p>
    <w:p w14:paraId="48282627" w14:textId="61824A32" w:rsidR="00112760" w:rsidRDefault="00112760" w:rsidP="002902D1">
      <w:pPr>
        <w:pStyle w:val="ListParagraph"/>
        <w:numPr>
          <w:ilvl w:val="0"/>
          <w:numId w:val="24"/>
        </w:numPr>
        <w:autoSpaceDE w:val="0"/>
        <w:autoSpaceDN w:val="0"/>
        <w:adjustRightInd w:val="0"/>
        <w:jc w:val="both"/>
      </w:pPr>
      <w:r>
        <w:t>Player 1 then moves the relevant number of spaces on the board</w:t>
      </w:r>
      <w:r w:rsidR="000B3D74">
        <w:t xml:space="preserve">: </w:t>
      </w:r>
      <w:r w:rsidR="00276AB7">
        <w:t xml:space="preserve">the program </w:t>
      </w:r>
      <w:r w:rsidR="00E9425C">
        <w:t xml:space="preserve">should </w:t>
      </w:r>
      <w:r w:rsidR="000B3D74">
        <w:t xml:space="preserve">make the necessary movement </w:t>
      </w:r>
      <w:r w:rsidR="00276AB7">
        <w:t xml:space="preserve">on behalf of the player, so no input is required </w:t>
      </w:r>
      <w:r w:rsidR="002C6868">
        <w:t xml:space="preserve">– a printed confirmation of the </w:t>
      </w:r>
      <w:r w:rsidR="00F14833">
        <w:t xml:space="preserve">player’s new </w:t>
      </w:r>
      <w:r w:rsidR="002C6868">
        <w:t xml:space="preserve">location on the board may </w:t>
      </w:r>
      <w:r w:rsidR="00E77969">
        <w:t xml:space="preserve">also </w:t>
      </w:r>
      <w:r w:rsidR="002C6868">
        <w:t>be provided (</w:t>
      </w:r>
      <w:proofErr w:type="gramStart"/>
      <w:r w:rsidR="002C6868">
        <w:t>e.g.</w:t>
      </w:r>
      <w:proofErr w:type="gramEnd"/>
      <w:r w:rsidR="002C6868">
        <w:t xml:space="preserve"> ‘</w:t>
      </w:r>
      <w:r w:rsidR="00D0794F">
        <w:t>P</w:t>
      </w:r>
      <w:r w:rsidR="002C6868">
        <w:t>layer 1 is now on square 10’)</w:t>
      </w:r>
      <w:r>
        <w:t>.</w:t>
      </w:r>
    </w:p>
    <w:p w14:paraId="5B311168" w14:textId="76FEB335" w:rsidR="00112760" w:rsidRDefault="00112760" w:rsidP="002902D1">
      <w:pPr>
        <w:pStyle w:val="ListParagraph"/>
        <w:numPr>
          <w:ilvl w:val="0"/>
          <w:numId w:val="24"/>
        </w:numPr>
        <w:autoSpaceDE w:val="0"/>
        <w:autoSpaceDN w:val="0"/>
        <w:adjustRightInd w:val="0"/>
        <w:jc w:val="both"/>
      </w:pPr>
      <w:r>
        <w:t>The above process is repeated for Player 2, and the cycle repeats until a player first reaches the final square with the required number of moves.</w:t>
      </w:r>
      <w:r w:rsidR="007E7063">
        <w:t xml:space="preserve"> </w:t>
      </w:r>
    </w:p>
    <w:p w14:paraId="07B70E44" w14:textId="46C0897A" w:rsidR="00112760" w:rsidRDefault="00112760" w:rsidP="002902D1">
      <w:pPr>
        <w:pStyle w:val="ListParagraph"/>
        <w:numPr>
          <w:ilvl w:val="0"/>
          <w:numId w:val="24"/>
        </w:numPr>
        <w:autoSpaceDE w:val="0"/>
        <w:autoSpaceDN w:val="0"/>
        <w:adjustRightInd w:val="0"/>
        <w:jc w:val="both"/>
      </w:pPr>
      <w:r>
        <w:t xml:space="preserve">If a player lands on a snake or a ladder during their move, they </w:t>
      </w:r>
      <w:r w:rsidRPr="00536728">
        <w:rPr>
          <w:b/>
          <w:u w:val="single"/>
        </w:rPr>
        <w:t>must</w:t>
      </w:r>
      <w:r w:rsidRPr="00536728">
        <w:rPr>
          <w:b/>
        </w:rPr>
        <w:t xml:space="preserve"> </w:t>
      </w:r>
      <w:r>
        <w:t>reposition to the correct location on the board</w:t>
      </w:r>
      <w:r w:rsidR="00FC1651">
        <w:t xml:space="preserve"> (again, the relevant movement should be handled automatically by the program)</w:t>
      </w:r>
      <w:r>
        <w:t xml:space="preserve">. </w:t>
      </w:r>
    </w:p>
    <w:p w14:paraId="6D15031C" w14:textId="3797A79B" w:rsidR="000C3B62" w:rsidRDefault="000C3B62" w:rsidP="002902D1">
      <w:pPr>
        <w:pStyle w:val="ListParagraph"/>
        <w:numPr>
          <w:ilvl w:val="0"/>
          <w:numId w:val="24"/>
        </w:numPr>
        <w:autoSpaceDE w:val="0"/>
        <w:autoSpaceDN w:val="0"/>
        <w:adjustRightInd w:val="0"/>
        <w:jc w:val="both"/>
      </w:pPr>
      <w:r>
        <w:t xml:space="preserve">A suitable </w:t>
      </w:r>
      <w:r w:rsidR="00D565B5">
        <w:t xml:space="preserve">‘winning’ </w:t>
      </w:r>
      <w:r>
        <w:t xml:space="preserve">image </w:t>
      </w:r>
      <w:r w:rsidR="00C846CB">
        <w:t xml:space="preserve">or </w:t>
      </w:r>
      <w:r>
        <w:t xml:space="preserve">prompt should be provided when a player </w:t>
      </w:r>
      <w:proofErr w:type="gramStart"/>
      <w:r>
        <w:t>wins</w:t>
      </w:r>
      <w:r w:rsidR="00C846CB">
        <w:t xml:space="preserve"> (</w:t>
      </w:r>
      <w:r w:rsidR="00C846CB" w:rsidRPr="00C846CB">
        <w:rPr>
          <w:b/>
        </w:rPr>
        <w:t>use default image</w:t>
      </w:r>
      <w:r w:rsidR="00C846CB">
        <w:rPr>
          <w:b/>
        </w:rPr>
        <w:t xml:space="preserve"> provided</w:t>
      </w:r>
      <w:r w:rsidR="00C846CB">
        <w:t>)</w:t>
      </w:r>
      <w:proofErr w:type="gramEnd"/>
      <w:r>
        <w:t>.</w:t>
      </w:r>
    </w:p>
    <w:p w14:paraId="5A25433B" w14:textId="6D9109DC" w:rsidR="000C3B62" w:rsidRDefault="000C3B62" w:rsidP="002902D1">
      <w:pPr>
        <w:pStyle w:val="ListParagraph"/>
        <w:numPr>
          <w:ilvl w:val="0"/>
          <w:numId w:val="24"/>
        </w:numPr>
        <w:autoSpaceDE w:val="0"/>
        <w:autoSpaceDN w:val="0"/>
        <w:adjustRightInd w:val="0"/>
        <w:jc w:val="both"/>
      </w:pPr>
      <w:r>
        <w:t xml:space="preserve">The game should then </w:t>
      </w:r>
      <w:proofErr w:type="gramStart"/>
      <w:r>
        <w:t>repeat</w:t>
      </w:r>
      <w:proofErr w:type="gramEnd"/>
      <w:r>
        <w:t xml:space="preserve"> and the board reset ready for another session. </w:t>
      </w:r>
      <w:r w:rsidR="0026346B">
        <w:t xml:space="preserve">Provide a printed confirmation of the start of a new game (see screenshot below). </w:t>
      </w:r>
      <w:r>
        <w:t>The game ends when</w:t>
      </w:r>
      <w:r w:rsidR="00904CF7">
        <w:t>ever</w:t>
      </w:r>
      <w:r>
        <w:t xml:space="preserve"> a player closes the window.</w:t>
      </w:r>
    </w:p>
    <w:p w14:paraId="073E5E96" w14:textId="50CDAEB3" w:rsidR="002902D1" w:rsidRDefault="002902D1" w:rsidP="002902D1">
      <w:pPr>
        <w:pStyle w:val="ListParagraph"/>
        <w:numPr>
          <w:ilvl w:val="0"/>
          <w:numId w:val="24"/>
        </w:numPr>
        <w:autoSpaceDE w:val="0"/>
        <w:autoSpaceDN w:val="0"/>
        <w:adjustRightInd w:val="0"/>
        <w:jc w:val="both"/>
      </w:pPr>
      <w:r>
        <w:t xml:space="preserve">The game should </w:t>
      </w:r>
      <w:r w:rsidR="00496523">
        <w:t xml:space="preserve">provide </w:t>
      </w:r>
      <w:r>
        <w:t xml:space="preserve">a </w:t>
      </w:r>
      <w:r w:rsidR="00496523">
        <w:t xml:space="preserve">suitable </w:t>
      </w:r>
      <w:r>
        <w:t>graphic</w:t>
      </w:r>
      <w:r w:rsidR="00496523">
        <w:t>al</w:t>
      </w:r>
      <w:r>
        <w:t xml:space="preserve"> interface to enhance the user</w:t>
      </w:r>
      <w:r w:rsidR="00496523">
        <w:t>’s</w:t>
      </w:r>
      <w:r>
        <w:t xml:space="preserve"> experience and increase the game</w:t>
      </w:r>
      <w:r w:rsidR="00496523">
        <w:t>’s</w:t>
      </w:r>
      <w:r>
        <w:t xml:space="preserve"> appeal</w:t>
      </w:r>
      <w:r w:rsidR="005C3A9D">
        <w:t xml:space="preserve"> (</w:t>
      </w:r>
      <w:proofErr w:type="gramStart"/>
      <w:r w:rsidR="005C3A9D">
        <w:t>e.g.</w:t>
      </w:r>
      <w:proofErr w:type="gramEnd"/>
      <w:r w:rsidR="005C3A9D">
        <w:t xml:space="preserve"> clear prompts, choice of </w:t>
      </w:r>
      <w:proofErr w:type="spellStart"/>
      <w:r w:rsidR="005C3A9D">
        <w:t>colours</w:t>
      </w:r>
      <w:proofErr w:type="spellEnd"/>
      <w:r w:rsidR="005C3A9D">
        <w:t>, etc.)</w:t>
      </w:r>
      <w:r>
        <w:t xml:space="preserve">. </w:t>
      </w:r>
    </w:p>
    <w:p w14:paraId="1C3328DE" w14:textId="77777777" w:rsidR="002902D1" w:rsidRDefault="002902D1" w:rsidP="00BB17E6">
      <w:pPr>
        <w:autoSpaceDE w:val="0"/>
        <w:autoSpaceDN w:val="0"/>
        <w:adjustRightInd w:val="0"/>
        <w:jc w:val="both"/>
      </w:pPr>
    </w:p>
    <w:p w14:paraId="64D8C228" w14:textId="77777777" w:rsidR="00BB17E6" w:rsidRDefault="00BB17E6" w:rsidP="00BB17E6">
      <w:pPr>
        <w:autoSpaceDE w:val="0"/>
        <w:autoSpaceDN w:val="0"/>
        <w:adjustRightInd w:val="0"/>
        <w:jc w:val="both"/>
      </w:pPr>
    </w:p>
    <w:p w14:paraId="6A9D7057" w14:textId="1709B276" w:rsidR="00BB17E6" w:rsidRDefault="00BB17E6" w:rsidP="00BB17E6">
      <w:pPr>
        <w:autoSpaceDE w:val="0"/>
        <w:autoSpaceDN w:val="0"/>
        <w:adjustRightInd w:val="0"/>
        <w:jc w:val="both"/>
      </w:pPr>
      <w:r>
        <w:t xml:space="preserve">The layout </w:t>
      </w:r>
      <w:r w:rsidR="00496523">
        <w:t xml:space="preserve">of the game screen </w:t>
      </w:r>
      <w:r>
        <w:t xml:space="preserve">should look </w:t>
      </w:r>
      <w:r w:rsidR="00496523">
        <w:t xml:space="preserve">something </w:t>
      </w:r>
      <w:r>
        <w:t>like this:</w:t>
      </w:r>
    </w:p>
    <w:p w14:paraId="34EBA474" w14:textId="77777777" w:rsidR="00BB17E6" w:rsidRDefault="00BB17E6" w:rsidP="00BB17E6">
      <w:pPr>
        <w:autoSpaceDE w:val="0"/>
        <w:autoSpaceDN w:val="0"/>
        <w:adjustRightInd w:val="0"/>
        <w:jc w:val="both"/>
      </w:pPr>
    </w:p>
    <w:p w14:paraId="4F10D0BA" w14:textId="3CF0A654" w:rsidR="00BB17E6" w:rsidRDefault="00BC058D" w:rsidP="00BB17E6">
      <w:pPr>
        <w:autoSpaceDE w:val="0"/>
        <w:autoSpaceDN w:val="0"/>
        <w:adjustRightInd w:val="0"/>
        <w:jc w:val="center"/>
      </w:pPr>
      <w:r>
        <w:rPr>
          <w:noProof/>
        </w:rPr>
        <w:lastRenderedPageBreak/>
        <w:drawing>
          <wp:inline distT="0" distB="0" distL="0" distR="0" wp14:anchorId="3FF35810" wp14:editId="020EF5DA">
            <wp:extent cx="6213932"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4891" cy="3886800"/>
                    </a:xfrm>
                    <a:prstGeom prst="rect">
                      <a:avLst/>
                    </a:prstGeom>
                    <a:noFill/>
                    <a:ln>
                      <a:noFill/>
                    </a:ln>
                  </pic:spPr>
                </pic:pic>
              </a:graphicData>
            </a:graphic>
          </wp:inline>
        </w:drawing>
      </w:r>
    </w:p>
    <w:p w14:paraId="53246090" w14:textId="77777777" w:rsidR="00BB17E6" w:rsidRDefault="00BB17E6" w:rsidP="00BB17E6">
      <w:pPr>
        <w:autoSpaceDE w:val="0"/>
        <w:autoSpaceDN w:val="0"/>
        <w:adjustRightInd w:val="0"/>
        <w:jc w:val="both"/>
        <w:rPr>
          <w:szCs w:val="22"/>
        </w:rPr>
      </w:pPr>
    </w:p>
    <w:p w14:paraId="38C91B3E" w14:textId="77777777" w:rsidR="000B2E95" w:rsidRDefault="000B2E95" w:rsidP="00BB17E6">
      <w:pPr>
        <w:rPr>
          <w:lang w:val="en-GB"/>
        </w:rPr>
      </w:pPr>
    </w:p>
    <w:p w14:paraId="35994ADB" w14:textId="1BE9FF18" w:rsidR="00BB17E6" w:rsidRDefault="00550D02" w:rsidP="00BB17E6">
      <w:pPr>
        <w:rPr>
          <w:lang w:val="en-GB"/>
        </w:rPr>
      </w:pPr>
      <w:r>
        <w:rPr>
          <w:lang w:val="en-GB"/>
        </w:rPr>
        <w:t>Take note of some important details</w:t>
      </w:r>
      <w:r w:rsidR="00BB17E6">
        <w:rPr>
          <w:lang w:val="en-GB"/>
        </w:rPr>
        <w:t>:</w:t>
      </w:r>
    </w:p>
    <w:p w14:paraId="259C733B" w14:textId="0E042F05" w:rsidR="00BB17E6" w:rsidRDefault="00550D02" w:rsidP="00BB17E6">
      <w:pPr>
        <w:pStyle w:val="ListParagraph"/>
        <w:numPr>
          <w:ilvl w:val="0"/>
          <w:numId w:val="21"/>
        </w:numPr>
        <w:rPr>
          <w:lang w:val="en-GB"/>
        </w:rPr>
      </w:pPr>
      <w:r>
        <w:rPr>
          <w:lang w:val="en-GB"/>
        </w:rPr>
        <w:t>There are three ladders with the following locations:</w:t>
      </w:r>
    </w:p>
    <w:p w14:paraId="518C8A90" w14:textId="46E5D753" w:rsidR="00550D02" w:rsidRDefault="00550D02" w:rsidP="00550D02">
      <w:pPr>
        <w:pStyle w:val="ListParagraph"/>
        <w:numPr>
          <w:ilvl w:val="1"/>
          <w:numId w:val="21"/>
        </w:numPr>
        <w:rPr>
          <w:lang w:val="en-GB"/>
        </w:rPr>
      </w:pPr>
      <w:r>
        <w:rPr>
          <w:lang w:val="en-GB"/>
        </w:rPr>
        <w:t xml:space="preserve">The first ladder starts on square 5 and leads to square </w:t>
      </w:r>
      <w:proofErr w:type="gramStart"/>
      <w:r>
        <w:rPr>
          <w:lang w:val="en-GB"/>
        </w:rPr>
        <w:t>15</w:t>
      </w:r>
      <w:proofErr w:type="gramEnd"/>
    </w:p>
    <w:p w14:paraId="403EDE60" w14:textId="53A0CC67" w:rsidR="00550D02" w:rsidRDefault="00550D02" w:rsidP="00550D02">
      <w:pPr>
        <w:pStyle w:val="ListParagraph"/>
        <w:numPr>
          <w:ilvl w:val="1"/>
          <w:numId w:val="21"/>
        </w:numPr>
        <w:rPr>
          <w:lang w:val="en-GB"/>
        </w:rPr>
      </w:pPr>
      <w:r>
        <w:rPr>
          <w:lang w:val="en-GB"/>
        </w:rPr>
        <w:t xml:space="preserve">The second ladder starts on square 9 and leads to square </w:t>
      </w:r>
      <w:proofErr w:type="gramStart"/>
      <w:r>
        <w:rPr>
          <w:lang w:val="en-GB"/>
        </w:rPr>
        <w:t>12</w:t>
      </w:r>
      <w:proofErr w:type="gramEnd"/>
    </w:p>
    <w:p w14:paraId="6B1D06F5" w14:textId="1470910B" w:rsidR="00550D02" w:rsidRDefault="00550D02" w:rsidP="00550D02">
      <w:pPr>
        <w:pStyle w:val="ListParagraph"/>
        <w:numPr>
          <w:ilvl w:val="1"/>
          <w:numId w:val="21"/>
        </w:numPr>
        <w:rPr>
          <w:lang w:val="en-GB"/>
        </w:rPr>
      </w:pPr>
      <w:r>
        <w:rPr>
          <w:lang w:val="en-GB"/>
        </w:rPr>
        <w:t xml:space="preserve">The third ladder starts on square 18 and leads to square </w:t>
      </w:r>
      <w:proofErr w:type="gramStart"/>
      <w:r>
        <w:rPr>
          <w:lang w:val="en-GB"/>
        </w:rPr>
        <w:t>23</w:t>
      </w:r>
      <w:proofErr w:type="gramEnd"/>
    </w:p>
    <w:p w14:paraId="2B731EFD" w14:textId="00221F7F" w:rsidR="00EE3C9A" w:rsidRDefault="00EE3C9A" w:rsidP="00EE3C9A">
      <w:pPr>
        <w:pStyle w:val="ListParagraph"/>
        <w:numPr>
          <w:ilvl w:val="0"/>
          <w:numId w:val="21"/>
        </w:numPr>
        <w:rPr>
          <w:lang w:val="en-GB"/>
        </w:rPr>
      </w:pPr>
      <w:r>
        <w:rPr>
          <w:lang w:val="en-GB"/>
        </w:rPr>
        <w:t>There are three snakes with the following locations:</w:t>
      </w:r>
    </w:p>
    <w:p w14:paraId="381EF28D" w14:textId="66463414" w:rsidR="00EE3C9A" w:rsidRDefault="00EE3C9A" w:rsidP="00EE3C9A">
      <w:pPr>
        <w:pStyle w:val="ListParagraph"/>
        <w:numPr>
          <w:ilvl w:val="1"/>
          <w:numId w:val="21"/>
        </w:numPr>
        <w:rPr>
          <w:lang w:val="en-GB"/>
        </w:rPr>
      </w:pPr>
      <w:r>
        <w:rPr>
          <w:lang w:val="en-GB"/>
        </w:rPr>
        <w:t xml:space="preserve">The first snake starts on square 8 and leads to square </w:t>
      </w:r>
      <w:proofErr w:type="gramStart"/>
      <w:r>
        <w:rPr>
          <w:lang w:val="en-GB"/>
        </w:rPr>
        <w:t>3</w:t>
      </w:r>
      <w:proofErr w:type="gramEnd"/>
    </w:p>
    <w:p w14:paraId="0A7A885C" w14:textId="587A37AC" w:rsidR="00EE3C9A" w:rsidRDefault="00EE3C9A" w:rsidP="00EE3C9A">
      <w:pPr>
        <w:pStyle w:val="ListParagraph"/>
        <w:numPr>
          <w:ilvl w:val="1"/>
          <w:numId w:val="21"/>
        </w:numPr>
        <w:rPr>
          <w:lang w:val="en-GB"/>
        </w:rPr>
      </w:pPr>
      <w:r>
        <w:rPr>
          <w:lang w:val="en-GB"/>
        </w:rPr>
        <w:t xml:space="preserve">The second snake starts on square 20 and leads to square </w:t>
      </w:r>
      <w:proofErr w:type="gramStart"/>
      <w:r>
        <w:rPr>
          <w:lang w:val="en-GB"/>
        </w:rPr>
        <w:t>1</w:t>
      </w:r>
      <w:proofErr w:type="gramEnd"/>
    </w:p>
    <w:p w14:paraId="5F4FD267" w14:textId="0CA86FA7" w:rsidR="00EE3C9A" w:rsidRDefault="00EE3C9A" w:rsidP="00EE3C9A">
      <w:pPr>
        <w:pStyle w:val="ListParagraph"/>
        <w:numPr>
          <w:ilvl w:val="1"/>
          <w:numId w:val="21"/>
        </w:numPr>
        <w:rPr>
          <w:lang w:val="en-GB"/>
        </w:rPr>
      </w:pPr>
      <w:r>
        <w:rPr>
          <w:lang w:val="en-GB"/>
        </w:rPr>
        <w:t xml:space="preserve">The third snake starts on square 24 and leads to square </w:t>
      </w:r>
      <w:proofErr w:type="gramStart"/>
      <w:r>
        <w:rPr>
          <w:lang w:val="en-GB"/>
        </w:rPr>
        <w:t>14</w:t>
      </w:r>
      <w:proofErr w:type="gramEnd"/>
    </w:p>
    <w:p w14:paraId="7DFD5368" w14:textId="77777777" w:rsidR="00BB17E6" w:rsidRDefault="00BB17E6" w:rsidP="00BB17E6">
      <w:pPr>
        <w:rPr>
          <w:lang w:val="en-GB"/>
        </w:rPr>
      </w:pPr>
    </w:p>
    <w:p w14:paraId="10916981" w14:textId="694723AA" w:rsidR="008D71BC" w:rsidRDefault="008D71BC" w:rsidP="00BB17E6">
      <w:pPr>
        <w:rPr>
          <w:lang w:val="en-GB"/>
        </w:rPr>
      </w:pPr>
      <w:r>
        <w:rPr>
          <w:lang w:val="en-GB"/>
        </w:rPr>
        <w:t xml:space="preserve">You are </w:t>
      </w:r>
      <w:r w:rsidRPr="009C4967">
        <w:rPr>
          <w:b/>
          <w:u w:val="single"/>
          <w:lang w:val="en-GB"/>
        </w:rPr>
        <w:t>not</w:t>
      </w:r>
      <w:r w:rsidRPr="009C4967">
        <w:rPr>
          <w:b/>
          <w:lang w:val="en-GB"/>
        </w:rPr>
        <w:t xml:space="preserve"> </w:t>
      </w:r>
      <w:r>
        <w:rPr>
          <w:lang w:val="en-GB"/>
        </w:rPr>
        <w:t>expected to change the location of the above.</w:t>
      </w:r>
    </w:p>
    <w:p w14:paraId="3589246C" w14:textId="77777777" w:rsidR="008D71BC" w:rsidRDefault="008D71BC" w:rsidP="00BB17E6">
      <w:pPr>
        <w:rPr>
          <w:lang w:val="en-GB"/>
        </w:rPr>
      </w:pPr>
    </w:p>
    <w:p w14:paraId="19641813" w14:textId="49A76AEB" w:rsidR="00B3144C" w:rsidRDefault="00BB17E6" w:rsidP="00BB17E6">
      <w:pPr>
        <w:rPr>
          <w:lang w:val="en-GB"/>
        </w:rPr>
      </w:pPr>
      <w:r>
        <w:rPr>
          <w:lang w:val="en-GB"/>
        </w:rPr>
        <w:t xml:space="preserve">User input </w:t>
      </w:r>
      <w:r w:rsidR="003B3756">
        <w:rPr>
          <w:lang w:val="en-GB"/>
        </w:rPr>
        <w:t>(</w:t>
      </w:r>
      <w:proofErr w:type="gramStart"/>
      <w:r w:rsidR="003B3756">
        <w:rPr>
          <w:lang w:val="en-GB"/>
        </w:rPr>
        <w:t>e.g.</w:t>
      </w:r>
      <w:proofErr w:type="gramEnd"/>
      <w:r w:rsidR="003B3756">
        <w:rPr>
          <w:lang w:val="en-GB"/>
        </w:rPr>
        <w:t xml:space="preserve"> </w:t>
      </w:r>
      <w:r w:rsidR="007A1D11">
        <w:rPr>
          <w:lang w:val="en-GB"/>
        </w:rPr>
        <w:t>“</w:t>
      </w:r>
      <w:r w:rsidR="003B3756">
        <w:rPr>
          <w:lang w:val="en-GB"/>
        </w:rPr>
        <w:t>press a button to roll the dice</w:t>
      </w:r>
      <w:r w:rsidR="007A1D11">
        <w:rPr>
          <w:lang w:val="en-GB"/>
        </w:rPr>
        <w:t>”</w:t>
      </w:r>
      <w:r w:rsidR="003B3756">
        <w:rPr>
          <w:lang w:val="en-GB"/>
        </w:rPr>
        <w:t xml:space="preserve">) </w:t>
      </w:r>
      <w:r w:rsidR="005C454F">
        <w:rPr>
          <w:lang w:val="en-GB"/>
        </w:rPr>
        <w:t xml:space="preserve">may </w:t>
      </w:r>
      <w:r>
        <w:rPr>
          <w:lang w:val="en-GB"/>
        </w:rPr>
        <w:t xml:space="preserve">take place in </w:t>
      </w:r>
      <w:r w:rsidR="005C454F">
        <w:rPr>
          <w:lang w:val="en-GB"/>
        </w:rPr>
        <w:t xml:space="preserve">the </w:t>
      </w:r>
      <w:r>
        <w:rPr>
          <w:lang w:val="en-GB"/>
        </w:rPr>
        <w:t xml:space="preserve">Python console. The game </w:t>
      </w:r>
      <w:r w:rsidR="005C454F">
        <w:rPr>
          <w:lang w:val="en-GB"/>
        </w:rPr>
        <w:t>should repeat automatically on the c</w:t>
      </w:r>
      <w:r w:rsidR="003B3756">
        <w:rPr>
          <w:lang w:val="en-GB"/>
        </w:rPr>
        <w:t xml:space="preserve">ompletion of each </w:t>
      </w:r>
      <w:r w:rsidR="00014D42">
        <w:rPr>
          <w:lang w:val="en-GB"/>
        </w:rPr>
        <w:t xml:space="preserve">instance, </w:t>
      </w:r>
      <w:proofErr w:type="gramStart"/>
      <w:r w:rsidR="003B3756">
        <w:rPr>
          <w:lang w:val="en-GB"/>
        </w:rPr>
        <w:t>i.e.</w:t>
      </w:r>
      <w:proofErr w:type="gramEnd"/>
      <w:r w:rsidR="005C454F">
        <w:rPr>
          <w:lang w:val="en-GB"/>
        </w:rPr>
        <w:t xml:space="preserve"> when </w:t>
      </w:r>
      <w:r w:rsidR="003B3756">
        <w:rPr>
          <w:lang w:val="en-GB"/>
        </w:rPr>
        <w:t xml:space="preserve">a player </w:t>
      </w:r>
      <w:r w:rsidR="005C454F">
        <w:rPr>
          <w:lang w:val="en-GB"/>
        </w:rPr>
        <w:t>wins</w:t>
      </w:r>
      <w:r w:rsidR="003B3756">
        <w:rPr>
          <w:lang w:val="en-GB"/>
        </w:rPr>
        <w:t xml:space="preserve"> and a suitable message </w:t>
      </w:r>
      <w:r w:rsidR="000F7232">
        <w:rPr>
          <w:lang w:val="en-GB"/>
        </w:rPr>
        <w:t xml:space="preserve">has been </w:t>
      </w:r>
      <w:r w:rsidR="003B3756">
        <w:rPr>
          <w:lang w:val="en-GB"/>
        </w:rPr>
        <w:t>shown</w:t>
      </w:r>
      <w:r w:rsidR="00DB1D19">
        <w:rPr>
          <w:lang w:val="en-GB"/>
        </w:rPr>
        <w:t xml:space="preserve"> – </w:t>
      </w:r>
      <w:r w:rsidR="000F7232">
        <w:rPr>
          <w:lang w:val="en-GB"/>
        </w:rPr>
        <w:t xml:space="preserve">see </w:t>
      </w:r>
      <w:r w:rsidR="00DB1D19">
        <w:rPr>
          <w:lang w:val="en-GB"/>
        </w:rPr>
        <w:t>example below</w:t>
      </w:r>
      <w:r>
        <w:rPr>
          <w:lang w:val="en-GB"/>
        </w:rPr>
        <w:t>.</w:t>
      </w:r>
      <w:r w:rsidR="00B3144C">
        <w:rPr>
          <w:lang w:val="en-GB"/>
        </w:rPr>
        <w:t xml:space="preserve"> Again, you may use the default image provided for the winning screen.</w:t>
      </w:r>
    </w:p>
    <w:p w14:paraId="7A75A6BA" w14:textId="3FF4292B" w:rsidR="00BB17E6" w:rsidRDefault="00B3144C" w:rsidP="00B3144C">
      <w:pPr>
        <w:jc w:val="center"/>
        <w:rPr>
          <w:lang w:val="en-GB"/>
        </w:rPr>
      </w:pPr>
      <w:r>
        <w:rPr>
          <w:noProof/>
        </w:rPr>
        <w:lastRenderedPageBreak/>
        <w:drawing>
          <wp:inline distT="0" distB="0" distL="0" distR="0" wp14:anchorId="17F90F07" wp14:editId="446FB1C8">
            <wp:extent cx="2948683" cy="2638590"/>
            <wp:effectExtent l="0" t="0" r="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145" cy="2644372"/>
                    </a:xfrm>
                    <a:prstGeom prst="rect">
                      <a:avLst/>
                    </a:prstGeom>
                    <a:noFill/>
                    <a:ln>
                      <a:noFill/>
                    </a:ln>
                  </pic:spPr>
                </pic:pic>
              </a:graphicData>
            </a:graphic>
          </wp:inline>
        </w:drawing>
      </w:r>
    </w:p>
    <w:p w14:paraId="0E8A27C8" w14:textId="77777777" w:rsidR="00BB17E6" w:rsidRDefault="00BB17E6" w:rsidP="00BB17E6">
      <w:pPr>
        <w:rPr>
          <w:lang w:val="en-GB"/>
        </w:rPr>
      </w:pPr>
    </w:p>
    <w:p w14:paraId="6524E105" w14:textId="01ADE8D5" w:rsidR="00BB17E6" w:rsidRDefault="00BB17E6" w:rsidP="00BB17E6">
      <w:pPr>
        <w:jc w:val="center"/>
        <w:rPr>
          <w:lang w:val="en-GB"/>
        </w:rPr>
      </w:pPr>
    </w:p>
    <w:p w14:paraId="7B422A22" w14:textId="3FDE55B8" w:rsidR="00BB17E6" w:rsidRDefault="00B3144C" w:rsidP="00B3144C">
      <w:pPr>
        <w:rPr>
          <w:lang w:val="en-GB"/>
        </w:rPr>
      </w:pPr>
      <w:r>
        <w:rPr>
          <w:lang w:val="en-GB"/>
        </w:rPr>
        <w:t>Example of message</w:t>
      </w:r>
      <w:r w:rsidR="00EC0BAE">
        <w:rPr>
          <w:lang w:val="en-GB"/>
        </w:rPr>
        <w:t>s</w:t>
      </w:r>
      <w:r>
        <w:rPr>
          <w:lang w:val="en-GB"/>
        </w:rPr>
        <w:t xml:space="preserve"> and indicat</w:t>
      </w:r>
      <w:r w:rsidR="00EC0BAE">
        <w:rPr>
          <w:lang w:val="en-GB"/>
        </w:rPr>
        <w:t>ion of a</w:t>
      </w:r>
      <w:r>
        <w:rPr>
          <w:lang w:val="en-GB"/>
        </w:rPr>
        <w:t xml:space="preserve"> new game:</w:t>
      </w:r>
    </w:p>
    <w:p w14:paraId="34575A08" w14:textId="77777777" w:rsidR="00BB17E6" w:rsidRDefault="00BB17E6" w:rsidP="00BB17E6">
      <w:pPr>
        <w:jc w:val="center"/>
        <w:rPr>
          <w:lang w:val="en-GB"/>
        </w:rPr>
      </w:pPr>
    </w:p>
    <w:p w14:paraId="1625AC2A" w14:textId="6DE342FC" w:rsidR="00BB17E6" w:rsidRDefault="00B3144C" w:rsidP="00B3144C">
      <w:pPr>
        <w:jc w:val="center"/>
        <w:rPr>
          <w:lang w:val="en-GB"/>
        </w:rPr>
      </w:pPr>
      <w:r>
        <w:rPr>
          <w:noProof/>
        </w:rPr>
        <w:drawing>
          <wp:inline distT="0" distB="0" distL="0" distR="0" wp14:anchorId="183A2EBB" wp14:editId="16EAA4A1">
            <wp:extent cx="3273879" cy="4022567"/>
            <wp:effectExtent l="0" t="0" r="317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879" cy="4022567"/>
                    </a:xfrm>
                    <a:prstGeom prst="rect">
                      <a:avLst/>
                    </a:prstGeom>
                    <a:noFill/>
                    <a:ln>
                      <a:noFill/>
                    </a:ln>
                  </pic:spPr>
                </pic:pic>
              </a:graphicData>
            </a:graphic>
          </wp:inline>
        </w:drawing>
      </w:r>
    </w:p>
    <w:p w14:paraId="3E4A9722" w14:textId="77777777" w:rsidR="00BB17E6" w:rsidRDefault="00BB17E6" w:rsidP="00BB17E6">
      <w:pPr>
        <w:rPr>
          <w:lang w:val="en-GB"/>
        </w:rPr>
      </w:pPr>
    </w:p>
    <w:p w14:paraId="4E94BEF4" w14:textId="77777777" w:rsidR="00BB17E6" w:rsidRDefault="00BB17E6" w:rsidP="00BB17E6">
      <w:pPr>
        <w:jc w:val="both"/>
        <w:rPr>
          <w:rFonts w:ascii="Arial" w:hAnsi="Arial" w:cs="Arial"/>
          <w:color w:val="000000" w:themeColor="text1"/>
          <w:lang w:val="en-GB"/>
        </w:rPr>
      </w:pPr>
    </w:p>
    <w:p w14:paraId="0B6E2D1D" w14:textId="77777777" w:rsidR="00166E0C" w:rsidRDefault="00166E0C" w:rsidP="00BB17E6">
      <w:pPr>
        <w:jc w:val="both"/>
        <w:rPr>
          <w:rFonts w:ascii="Arial" w:hAnsi="Arial" w:cs="Arial"/>
          <w:color w:val="000000" w:themeColor="text1"/>
          <w:lang w:val="en-GB"/>
        </w:rPr>
      </w:pPr>
    </w:p>
    <w:p w14:paraId="1CC55BB9" w14:textId="77777777" w:rsidR="00166E0C" w:rsidRPr="004A16E1" w:rsidRDefault="00166E0C" w:rsidP="00BB17E6">
      <w:pPr>
        <w:jc w:val="both"/>
        <w:rPr>
          <w:rFonts w:ascii="Arial" w:hAnsi="Arial" w:cs="Arial"/>
          <w:color w:val="000000" w:themeColor="text1"/>
          <w:lang w:val="en-GB"/>
        </w:rPr>
      </w:pPr>
    </w:p>
    <w:p w14:paraId="3B6E7B0C" w14:textId="77777777" w:rsidR="00BB17E6" w:rsidRDefault="00BB17E6" w:rsidP="00BB17E6">
      <w:pPr>
        <w:jc w:val="both"/>
        <w:rPr>
          <w:b/>
          <w:sz w:val="24"/>
          <w:lang w:val="en-GB"/>
        </w:rPr>
      </w:pPr>
    </w:p>
    <w:p w14:paraId="76B3981D" w14:textId="77777777" w:rsidR="00251C07" w:rsidRDefault="00251C07" w:rsidP="00BB17E6">
      <w:pPr>
        <w:jc w:val="both"/>
        <w:rPr>
          <w:b/>
          <w:sz w:val="24"/>
          <w:lang w:val="en-GB"/>
        </w:rPr>
      </w:pPr>
    </w:p>
    <w:p w14:paraId="3342511E" w14:textId="77777777" w:rsidR="00251C07" w:rsidRDefault="00251C07" w:rsidP="00BB17E6">
      <w:pPr>
        <w:jc w:val="both"/>
        <w:rPr>
          <w:b/>
          <w:sz w:val="24"/>
          <w:lang w:val="en-GB"/>
        </w:rPr>
      </w:pPr>
    </w:p>
    <w:p w14:paraId="277E942B" w14:textId="77777777" w:rsidR="00251C07" w:rsidRDefault="00251C07" w:rsidP="00BB17E6">
      <w:pPr>
        <w:jc w:val="both"/>
        <w:rPr>
          <w:b/>
          <w:sz w:val="24"/>
          <w:lang w:val="en-GB"/>
        </w:rPr>
      </w:pPr>
    </w:p>
    <w:p w14:paraId="3008921E" w14:textId="77777777" w:rsidR="00251C07" w:rsidRDefault="00251C07" w:rsidP="00BB17E6">
      <w:pPr>
        <w:jc w:val="both"/>
        <w:rPr>
          <w:b/>
          <w:sz w:val="24"/>
          <w:lang w:val="en-GB"/>
        </w:rPr>
      </w:pPr>
    </w:p>
    <w:p w14:paraId="7AEE2B22" w14:textId="77777777" w:rsidR="00251C07" w:rsidRDefault="00251C07" w:rsidP="00BB17E6">
      <w:pPr>
        <w:jc w:val="both"/>
        <w:rPr>
          <w:b/>
          <w:sz w:val="24"/>
          <w:lang w:val="en-GB"/>
        </w:rPr>
      </w:pPr>
    </w:p>
    <w:p w14:paraId="0DD8CD5F" w14:textId="77777777" w:rsidR="00251C07" w:rsidRDefault="00251C07" w:rsidP="00BB17E6">
      <w:pPr>
        <w:jc w:val="both"/>
        <w:rPr>
          <w:b/>
          <w:sz w:val="24"/>
          <w:lang w:val="en-GB"/>
        </w:rPr>
      </w:pPr>
    </w:p>
    <w:p w14:paraId="18733E20" w14:textId="514B6C35" w:rsidR="00BB17E6" w:rsidRPr="00CF5222" w:rsidRDefault="00BB17E6" w:rsidP="00BB17E6">
      <w:pPr>
        <w:jc w:val="both"/>
        <w:rPr>
          <w:b/>
          <w:sz w:val="24"/>
          <w:lang w:val="en-GB"/>
        </w:rPr>
      </w:pPr>
      <w:r w:rsidRPr="00CF5222">
        <w:rPr>
          <w:b/>
          <w:sz w:val="24"/>
          <w:lang w:val="en-GB"/>
        </w:rPr>
        <w:t>Design Strategy:</w:t>
      </w:r>
    </w:p>
    <w:p w14:paraId="1822FF09" w14:textId="77777777" w:rsidR="00BB17E6" w:rsidRDefault="00BB17E6" w:rsidP="00BB17E6">
      <w:pPr>
        <w:jc w:val="both"/>
        <w:rPr>
          <w:lang w:val="en-GB"/>
        </w:rPr>
      </w:pPr>
    </w:p>
    <w:p w14:paraId="119EB299" w14:textId="11DE3F26" w:rsidR="00BB17E6" w:rsidRDefault="00BB17E6" w:rsidP="00BB17E6">
      <w:pPr>
        <w:jc w:val="both"/>
      </w:pPr>
      <w:r w:rsidRPr="002C5D2F">
        <w:t xml:space="preserve">There </w:t>
      </w:r>
      <w:r w:rsidR="00A931AA">
        <w:t xml:space="preserve">are </w:t>
      </w:r>
      <w:r w:rsidR="00421D75">
        <w:t xml:space="preserve">numerous </w:t>
      </w:r>
      <w:r w:rsidRPr="002C5D2F">
        <w:t xml:space="preserve">approaches to implement this </w:t>
      </w:r>
      <w:r>
        <w:t>program</w:t>
      </w:r>
      <w:r w:rsidRPr="002C5D2F">
        <w:t xml:space="preserve">. Here is one possible pathway </w:t>
      </w:r>
      <w:r w:rsidR="00421D75">
        <w:t xml:space="preserve">to cover </w:t>
      </w:r>
      <w:r w:rsidR="00A931AA">
        <w:t xml:space="preserve">the </w:t>
      </w:r>
      <w:r w:rsidRPr="002C5D2F">
        <w:t xml:space="preserve">essential </w:t>
      </w:r>
      <w:r w:rsidR="00421D75">
        <w:t xml:space="preserve">points of </w:t>
      </w:r>
      <w:r w:rsidRPr="002C5D2F">
        <w:t>development:</w:t>
      </w:r>
    </w:p>
    <w:p w14:paraId="10363F26" w14:textId="77777777" w:rsidR="00BB17E6" w:rsidRDefault="00BB17E6" w:rsidP="00BB17E6">
      <w:pPr>
        <w:jc w:val="both"/>
      </w:pPr>
    </w:p>
    <w:p w14:paraId="281294E8" w14:textId="2B9D2696" w:rsidR="009B3D57" w:rsidRDefault="009B3D57" w:rsidP="009B3D57">
      <w:pPr>
        <w:pStyle w:val="ListParagraph"/>
        <w:numPr>
          <w:ilvl w:val="0"/>
          <w:numId w:val="20"/>
        </w:numPr>
        <w:jc w:val="both"/>
      </w:pPr>
      <w:r>
        <w:t xml:space="preserve">Ensure you understand the requirements of the </w:t>
      </w:r>
      <w:r w:rsidR="00FF37EA">
        <w:t xml:space="preserve">design </w:t>
      </w:r>
      <w:r>
        <w:t xml:space="preserve">specification and try to </w:t>
      </w:r>
      <w:r w:rsidR="00FF37EA">
        <w:t xml:space="preserve">document </w:t>
      </w:r>
      <w:r>
        <w:t xml:space="preserve">key areas </w:t>
      </w:r>
      <w:r w:rsidR="00FF37EA">
        <w:t xml:space="preserve">by </w:t>
      </w:r>
      <w:r w:rsidR="00897D6C">
        <w:t xml:space="preserve">using </w:t>
      </w:r>
      <w:r>
        <w:t xml:space="preserve">pseudo code and </w:t>
      </w:r>
      <w:proofErr w:type="gramStart"/>
      <w:r>
        <w:t>flowcharts</w:t>
      </w:r>
      <w:proofErr w:type="gramEnd"/>
    </w:p>
    <w:p w14:paraId="586E276A" w14:textId="6B0FB542" w:rsidR="009B3D57" w:rsidRPr="001E7997" w:rsidRDefault="009B3D57" w:rsidP="009B3D57">
      <w:pPr>
        <w:ind w:left="720"/>
        <w:jc w:val="both"/>
      </w:pPr>
      <w:r w:rsidRPr="009B3D57">
        <w:rPr>
          <w:color w:val="0432FF"/>
        </w:rPr>
        <w:t xml:space="preserve">(Refer to Lecture </w:t>
      </w:r>
      <w:r>
        <w:rPr>
          <w:color w:val="0432FF"/>
        </w:rPr>
        <w:t xml:space="preserve">1 on software design basics </w:t>
      </w:r>
      <w:r w:rsidRPr="009B3D57">
        <w:rPr>
          <w:color w:val="0432FF"/>
        </w:rPr>
        <w:t>and associated tutorials)</w:t>
      </w:r>
    </w:p>
    <w:p w14:paraId="68F4864E" w14:textId="3319461E" w:rsidR="009B3D57" w:rsidRDefault="009B3D57" w:rsidP="009B3D57">
      <w:pPr>
        <w:jc w:val="both"/>
      </w:pPr>
      <w:r>
        <w:t xml:space="preserve"> </w:t>
      </w:r>
    </w:p>
    <w:p w14:paraId="4865D2FC" w14:textId="1863A17F" w:rsidR="00917C63" w:rsidRPr="001E7997" w:rsidRDefault="00BB17E6" w:rsidP="00BB17E6">
      <w:pPr>
        <w:pStyle w:val="ListParagraph"/>
        <w:numPr>
          <w:ilvl w:val="0"/>
          <w:numId w:val="20"/>
        </w:numPr>
        <w:jc w:val="both"/>
      </w:pPr>
      <w:r w:rsidRPr="001E7997">
        <w:t xml:space="preserve">Write a simple </w:t>
      </w:r>
      <w:r w:rsidRPr="001E7997">
        <w:rPr>
          <w:rFonts w:ascii="Courier New" w:hAnsi="Courier New" w:cs="Courier New"/>
        </w:rPr>
        <w:t>main</w:t>
      </w:r>
      <w:r w:rsidRPr="001E7997">
        <w:t xml:space="preserve"> file. </w:t>
      </w:r>
      <w:r w:rsidR="00917C63" w:rsidRPr="001E7997">
        <w:t xml:space="preserve">Use turtle to draw a suitable board to screen and print </w:t>
      </w:r>
      <w:r w:rsidR="003C5A50">
        <w:t xml:space="preserve">the numbers for individual </w:t>
      </w:r>
      <w:proofErr w:type="gramStart"/>
      <w:r w:rsidR="003C5A50">
        <w:t>squares</w:t>
      </w:r>
      <w:proofErr w:type="gramEnd"/>
    </w:p>
    <w:p w14:paraId="2D4B8CB3" w14:textId="3B7C91CD" w:rsidR="00917C63" w:rsidRPr="001E7997" w:rsidRDefault="001E7997" w:rsidP="00917C63">
      <w:pPr>
        <w:ind w:left="360"/>
        <w:jc w:val="both"/>
      </w:pPr>
      <w:r w:rsidRPr="001E7997">
        <w:rPr>
          <w:color w:val="0432FF"/>
        </w:rPr>
        <w:tab/>
      </w:r>
      <w:r w:rsidR="00917C63" w:rsidRPr="001E7997">
        <w:rPr>
          <w:color w:val="0432FF"/>
        </w:rPr>
        <w:t xml:space="preserve">(Refer to </w:t>
      </w:r>
      <w:r w:rsidRPr="001E7997">
        <w:rPr>
          <w:color w:val="0432FF"/>
        </w:rPr>
        <w:t xml:space="preserve">Lecture 9 </w:t>
      </w:r>
      <w:r w:rsidR="00917C63" w:rsidRPr="001E7997">
        <w:rPr>
          <w:color w:val="0432FF"/>
        </w:rPr>
        <w:t xml:space="preserve">for Python </w:t>
      </w:r>
      <w:r w:rsidRPr="001E7997">
        <w:rPr>
          <w:color w:val="0432FF"/>
        </w:rPr>
        <w:t>graphics</w:t>
      </w:r>
      <w:r w:rsidR="003B1964">
        <w:rPr>
          <w:color w:val="0432FF"/>
        </w:rPr>
        <w:t xml:space="preserve">, </w:t>
      </w:r>
      <w:r w:rsidR="001C34B4">
        <w:rPr>
          <w:color w:val="0432FF"/>
        </w:rPr>
        <w:t>Lecture</w:t>
      </w:r>
      <w:r>
        <w:rPr>
          <w:color w:val="0432FF"/>
        </w:rPr>
        <w:t xml:space="preserve"> 4 for program structure</w:t>
      </w:r>
      <w:r w:rsidR="001C34B4">
        <w:rPr>
          <w:color w:val="0432FF"/>
        </w:rPr>
        <w:t xml:space="preserve">, Lecture 6 on </w:t>
      </w:r>
      <w:r>
        <w:rPr>
          <w:color w:val="0432FF"/>
        </w:rPr>
        <w:tab/>
        <w:t>functions</w:t>
      </w:r>
      <w:r w:rsidR="003B1964">
        <w:rPr>
          <w:color w:val="0432FF"/>
        </w:rPr>
        <w:t xml:space="preserve">, </w:t>
      </w:r>
      <w:r w:rsidR="00135D15">
        <w:rPr>
          <w:color w:val="0432FF"/>
        </w:rPr>
        <w:t>and associated tutorials</w:t>
      </w:r>
      <w:r w:rsidR="00917C63" w:rsidRPr="001E7997">
        <w:rPr>
          <w:color w:val="0432FF"/>
        </w:rPr>
        <w:t>)</w:t>
      </w:r>
    </w:p>
    <w:p w14:paraId="6ADEB7B4" w14:textId="77777777" w:rsidR="00917C63" w:rsidRPr="001E7997" w:rsidRDefault="00917C63" w:rsidP="00917C63">
      <w:pPr>
        <w:jc w:val="both"/>
      </w:pPr>
    </w:p>
    <w:p w14:paraId="0C2144B0" w14:textId="2990630B" w:rsidR="00BB17E6" w:rsidRPr="00897D6C" w:rsidRDefault="001E7997" w:rsidP="00897D6C">
      <w:pPr>
        <w:pStyle w:val="ListParagraph"/>
        <w:numPr>
          <w:ilvl w:val="0"/>
          <w:numId w:val="20"/>
        </w:numPr>
        <w:jc w:val="both"/>
      </w:pPr>
      <w:r w:rsidRPr="00897D6C">
        <w:t>Position the relevant snakes, ladders, bull, and</w:t>
      </w:r>
      <w:r w:rsidR="003B1964" w:rsidRPr="00897D6C">
        <w:t xml:space="preserve"> cow </w:t>
      </w:r>
      <w:r w:rsidR="00425331">
        <w:t>o</w:t>
      </w:r>
      <w:r w:rsidR="002758FC">
        <w:t xml:space="preserve">nto </w:t>
      </w:r>
      <w:r w:rsidR="003B1964" w:rsidRPr="00897D6C">
        <w:t>the</w:t>
      </w:r>
      <w:r w:rsidR="002758FC">
        <w:t>ir</w:t>
      </w:r>
      <w:r w:rsidR="003B1964" w:rsidRPr="00897D6C">
        <w:t xml:space="preserve"> </w:t>
      </w:r>
      <w:r w:rsidR="002758FC">
        <w:t xml:space="preserve">required starting </w:t>
      </w:r>
      <w:r w:rsidR="003B1964" w:rsidRPr="00897D6C">
        <w:t>positions.</w:t>
      </w:r>
    </w:p>
    <w:p w14:paraId="7354CA08" w14:textId="14259D8F" w:rsidR="00BB17E6" w:rsidRPr="00B4315B" w:rsidRDefault="00897D6C" w:rsidP="00897D6C">
      <w:pPr>
        <w:ind w:left="360"/>
        <w:jc w:val="both"/>
        <w:rPr>
          <w:color w:val="3366FF"/>
          <w:highlight w:val="yellow"/>
        </w:rPr>
      </w:pPr>
      <w:r>
        <w:tab/>
      </w:r>
      <w:r w:rsidR="00BB17E6" w:rsidRPr="00B4315B">
        <w:rPr>
          <w:color w:val="3366FF"/>
        </w:rPr>
        <w:t xml:space="preserve">(Refer to </w:t>
      </w:r>
      <w:r w:rsidR="001E7997" w:rsidRPr="00B4315B">
        <w:rPr>
          <w:color w:val="3366FF"/>
        </w:rPr>
        <w:t>Lecture 9 for Python graphics</w:t>
      </w:r>
      <w:r w:rsidR="003B1964" w:rsidRPr="00B4315B">
        <w:rPr>
          <w:color w:val="3366FF"/>
        </w:rPr>
        <w:t xml:space="preserve"> </w:t>
      </w:r>
      <w:r w:rsidR="00135D15" w:rsidRPr="00B4315B">
        <w:rPr>
          <w:color w:val="3366FF"/>
        </w:rPr>
        <w:t>and associated tutorials</w:t>
      </w:r>
      <w:r w:rsidR="00BB17E6" w:rsidRPr="00B4315B">
        <w:rPr>
          <w:color w:val="3366FF"/>
        </w:rPr>
        <w:t>)</w:t>
      </w:r>
    </w:p>
    <w:p w14:paraId="16D79AA8" w14:textId="77777777" w:rsidR="00BB17E6" w:rsidRPr="00897D6C" w:rsidRDefault="00BB17E6" w:rsidP="00BB17E6">
      <w:pPr>
        <w:pStyle w:val="ListParagraph"/>
        <w:jc w:val="both"/>
        <w:rPr>
          <w:highlight w:val="yellow"/>
        </w:rPr>
      </w:pPr>
    </w:p>
    <w:p w14:paraId="1A6FC7A4" w14:textId="661468D8" w:rsidR="00BB17E6" w:rsidRPr="00114E8E" w:rsidRDefault="001E7997" w:rsidP="00897D6C">
      <w:pPr>
        <w:pStyle w:val="ListParagraph"/>
        <w:numPr>
          <w:ilvl w:val="0"/>
          <w:numId w:val="20"/>
        </w:numPr>
        <w:jc w:val="both"/>
        <w:rPr>
          <w:color w:val="0432FF"/>
        </w:rPr>
      </w:pPr>
      <w:r w:rsidRPr="00897D6C">
        <w:t xml:space="preserve">Display </w:t>
      </w:r>
      <w:r w:rsidR="003B1964" w:rsidRPr="00897D6C">
        <w:t xml:space="preserve">relevant </w:t>
      </w:r>
      <w:r w:rsidRPr="00897D6C">
        <w:t>inform</w:t>
      </w:r>
      <w:r w:rsidR="00C311EF">
        <w:t xml:space="preserve">ation in a user-friendly format: </w:t>
      </w:r>
      <w:proofErr w:type="gramStart"/>
      <w:r w:rsidR="00C311EF">
        <w:t>e.g.</w:t>
      </w:r>
      <w:proofErr w:type="gramEnd"/>
      <w:r w:rsidR="00C311EF">
        <w:t xml:space="preserve"> allow</w:t>
      </w:r>
      <w:r w:rsidRPr="00897D6C">
        <w:t xml:space="preserve"> Player 1 and Player 2 to </w:t>
      </w:r>
      <w:r w:rsidR="003B1964" w:rsidRPr="00897D6C">
        <w:t>commence the game by rolling a dice in turn</w:t>
      </w:r>
      <w:r w:rsidRPr="00897D6C">
        <w:t xml:space="preserve"> </w:t>
      </w:r>
      <w:r w:rsidR="00114E8E" w:rsidRPr="00897D6C">
        <w:t xml:space="preserve">and </w:t>
      </w:r>
      <w:r w:rsidR="00FA6E4B" w:rsidRPr="00897D6C">
        <w:t xml:space="preserve">show </w:t>
      </w:r>
      <w:r w:rsidR="00114E8E" w:rsidRPr="00897D6C">
        <w:t xml:space="preserve">the </w:t>
      </w:r>
      <w:r w:rsidR="00192055" w:rsidRPr="00897D6C">
        <w:t xml:space="preserve">rolled </w:t>
      </w:r>
      <w:r w:rsidR="00114E8E" w:rsidRPr="00897D6C">
        <w:t xml:space="preserve">number </w:t>
      </w:r>
      <w:r w:rsidR="00C311EF">
        <w:t xml:space="preserve">on </w:t>
      </w:r>
      <w:r w:rsidR="00114E8E" w:rsidRPr="00897D6C">
        <w:t xml:space="preserve">screen </w:t>
      </w:r>
      <w:r w:rsidR="00BB17E6" w:rsidRPr="002B1A7B">
        <w:rPr>
          <w:color w:val="0432FF"/>
        </w:rPr>
        <w:t>(Refer to</w:t>
      </w:r>
      <w:r w:rsidR="00BB17E6" w:rsidRPr="00897D6C">
        <w:t xml:space="preserve"> </w:t>
      </w:r>
      <w:r w:rsidR="003B1964" w:rsidRPr="00114E8E">
        <w:rPr>
          <w:color w:val="0432FF"/>
        </w:rPr>
        <w:t xml:space="preserve">Lecture 5 for I/O, Lecture 8 </w:t>
      </w:r>
      <w:r w:rsidR="00BB17E6" w:rsidRPr="00114E8E">
        <w:rPr>
          <w:color w:val="0432FF"/>
        </w:rPr>
        <w:t xml:space="preserve">for </w:t>
      </w:r>
      <w:r w:rsidR="003B1964" w:rsidRPr="00114E8E">
        <w:rPr>
          <w:color w:val="0432FF"/>
        </w:rPr>
        <w:t xml:space="preserve">program control, </w:t>
      </w:r>
      <w:r w:rsidR="00426E91">
        <w:rPr>
          <w:color w:val="0432FF"/>
        </w:rPr>
        <w:t xml:space="preserve">Lecture 12 for numbers and arithmetic, </w:t>
      </w:r>
      <w:r w:rsidR="00135D15">
        <w:rPr>
          <w:color w:val="0432FF"/>
        </w:rPr>
        <w:t>and associated tutorials</w:t>
      </w:r>
      <w:r w:rsidR="00BB17E6" w:rsidRPr="00114E8E">
        <w:rPr>
          <w:color w:val="0432FF"/>
        </w:rPr>
        <w:t>)</w:t>
      </w:r>
    </w:p>
    <w:p w14:paraId="4D4A9E0B" w14:textId="77777777" w:rsidR="00BB17E6" w:rsidRPr="00733D17" w:rsidRDefault="00BB17E6" w:rsidP="00BB17E6">
      <w:pPr>
        <w:pStyle w:val="ListParagraph"/>
        <w:jc w:val="both"/>
        <w:rPr>
          <w:highlight w:val="yellow"/>
        </w:rPr>
      </w:pPr>
    </w:p>
    <w:p w14:paraId="429DE011" w14:textId="61669062" w:rsidR="00BB17E6" w:rsidRPr="00114E8E" w:rsidRDefault="00114E8E" w:rsidP="00BB17E6">
      <w:pPr>
        <w:pStyle w:val="ListParagraph"/>
        <w:numPr>
          <w:ilvl w:val="0"/>
          <w:numId w:val="20"/>
        </w:numPr>
        <w:jc w:val="both"/>
      </w:pPr>
      <w:r w:rsidRPr="00114E8E">
        <w:t xml:space="preserve">Move the player to the relevant space according to the dice </w:t>
      </w:r>
      <w:proofErr w:type="gramStart"/>
      <w:r w:rsidRPr="00114E8E">
        <w:t>number</w:t>
      </w:r>
      <w:proofErr w:type="gramEnd"/>
    </w:p>
    <w:p w14:paraId="3DA9BE5F" w14:textId="7747D27E" w:rsidR="00BB17E6" w:rsidRPr="00114E8E" w:rsidRDefault="00BB17E6" w:rsidP="00BB17E6">
      <w:pPr>
        <w:pStyle w:val="ListParagraph"/>
        <w:jc w:val="both"/>
        <w:rPr>
          <w:color w:val="0432FF"/>
        </w:rPr>
      </w:pPr>
      <w:r w:rsidRPr="00114E8E">
        <w:rPr>
          <w:color w:val="0432FF"/>
        </w:rPr>
        <w:t>(</w:t>
      </w:r>
      <w:r w:rsidR="00114E8E">
        <w:rPr>
          <w:color w:val="0432FF"/>
        </w:rPr>
        <w:t xml:space="preserve">See </w:t>
      </w:r>
      <w:r w:rsidR="00114E8E" w:rsidRPr="001E7997">
        <w:rPr>
          <w:color w:val="0432FF"/>
        </w:rPr>
        <w:t>Lecture 9 for Python graphics</w:t>
      </w:r>
      <w:r w:rsidR="00B20739">
        <w:rPr>
          <w:color w:val="0432FF"/>
        </w:rPr>
        <w:t>, Lecture 8 for program control,</w:t>
      </w:r>
      <w:r w:rsidR="00114E8E">
        <w:rPr>
          <w:color w:val="0432FF"/>
        </w:rPr>
        <w:t xml:space="preserve"> and </w:t>
      </w:r>
      <w:r w:rsidR="00135D15">
        <w:rPr>
          <w:color w:val="0432FF"/>
        </w:rPr>
        <w:t>associated tutorials</w:t>
      </w:r>
      <w:r w:rsidRPr="00114E8E">
        <w:rPr>
          <w:color w:val="0432FF"/>
        </w:rPr>
        <w:t>)</w:t>
      </w:r>
    </w:p>
    <w:p w14:paraId="33F92651" w14:textId="77777777" w:rsidR="00BB17E6" w:rsidRPr="00733D17" w:rsidRDefault="00BB17E6" w:rsidP="00BB17E6">
      <w:pPr>
        <w:pStyle w:val="ListParagraph"/>
        <w:jc w:val="both"/>
        <w:rPr>
          <w:color w:val="0432FF"/>
          <w:highlight w:val="yellow"/>
        </w:rPr>
      </w:pPr>
    </w:p>
    <w:p w14:paraId="783FC92A" w14:textId="18942C01" w:rsidR="00BB17E6" w:rsidRPr="00D02931" w:rsidRDefault="00D02931" w:rsidP="00BB17E6">
      <w:pPr>
        <w:pStyle w:val="ListParagraph"/>
        <w:numPr>
          <w:ilvl w:val="0"/>
          <w:numId w:val="20"/>
        </w:numPr>
        <w:jc w:val="both"/>
      </w:pPr>
      <w:r w:rsidRPr="00D02931">
        <w:t xml:space="preserve">If a player lands on either a ladder or snake, move them to the correct </w:t>
      </w:r>
      <w:proofErr w:type="gramStart"/>
      <w:r w:rsidRPr="00D02931">
        <w:t>location</w:t>
      </w:r>
      <w:proofErr w:type="gramEnd"/>
    </w:p>
    <w:p w14:paraId="421544FF" w14:textId="117D7A18" w:rsidR="00BB17E6" w:rsidRPr="00D02931" w:rsidRDefault="00BB17E6" w:rsidP="00BB17E6">
      <w:pPr>
        <w:pStyle w:val="ListParagraph"/>
        <w:jc w:val="both"/>
        <w:rPr>
          <w:color w:val="0432FF"/>
        </w:rPr>
      </w:pPr>
      <w:r w:rsidRPr="00D02931">
        <w:rPr>
          <w:color w:val="0432FF"/>
        </w:rPr>
        <w:t>(</w:t>
      </w:r>
      <w:r w:rsidR="00D02931" w:rsidRPr="00114E8E">
        <w:rPr>
          <w:color w:val="0432FF"/>
        </w:rPr>
        <w:t xml:space="preserve">Refer to </w:t>
      </w:r>
      <w:r w:rsidR="00D02931" w:rsidRPr="001E7997">
        <w:rPr>
          <w:color w:val="0432FF"/>
        </w:rPr>
        <w:t>Lecture 9 for Python graphics</w:t>
      </w:r>
      <w:r w:rsidR="00D02931">
        <w:rPr>
          <w:color w:val="0432FF"/>
        </w:rPr>
        <w:t xml:space="preserve">, </w:t>
      </w:r>
      <w:r w:rsidR="00D02931" w:rsidRPr="00114E8E">
        <w:rPr>
          <w:color w:val="0432FF"/>
        </w:rPr>
        <w:t xml:space="preserve">Lecture 8 for program control, </w:t>
      </w:r>
      <w:r w:rsidR="00135D15">
        <w:rPr>
          <w:color w:val="0432FF"/>
        </w:rPr>
        <w:t>and associated tutorials</w:t>
      </w:r>
      <w:r w:rsidRPr="00D02931">
        <w:rPr>
          <w:color w:val="0432FF"/>
        </w:rPr>
        <w:t>)</w:t>
      </w:r>
    </w:p>
    <w:p w14:paraId="4504C47A" w14:textId="77777777" w:rsidR="00BB17E6" w:rsidRPr="00733D17" w:rsidRDefault="00BB17E6" w:rsidP="00BB17E6">
      <w:pPr>
        <w:pStyle w:val="ListParagraph"/>
        <w:jc w:val="both"/>
        <w:rPr>
          <w:color w:val="0432FF"/>
          <w:highlight w:val="yellow"/>
        </w:rPr>
      </w:pPr>
    </w:p>
    <w:p w14:paraId="62F24DFE" w14:textId="63FAD25C" w:rsidR="00BB17E6" w:rsidRPr="00426E91" w:rsidRDefault="00426E91" w:rsidP="00BB17E6">
      <w:pPr>
        <w:pStyle w:val="ListParagraph"/>
        <w:numPr>
          <w:ilvl w:val="0"/>
          <w:numId w:val="20"/>
        </w:numPr>
        <w:jc w:val="both"/>
      </w:pPr>
      <w:r w:rsidRPr="00426E91">
        <w:t xml:space="preserve">Determine if a player has reached the end square, and if so, display a win </w:t>
      </w:r>
      <w:proofErr w:type="gramStart"/>
      <w:r w:rsidRPr="00426E91">
        <w:t>message</w:t>
      </w:r>
      <w:proofErr w:type="gramEnd"/>
      <w:r w:rsidR="00BB17E6" w:rsidRPr="00426E91">
        <w:t xml:space="preserve"> </w:t>
      </w:r>
    </w:p>
    <w:p w14:paraId="04A6E2AB" w14:textId="7A23713D" w:rsidR="00BB17E6" w:rsidRPr="00426E91" w:rsidRDefault="00BB17E6" w:rsidP="00BB17E6">
      <w:pPr>
        <w:pStyle w:val="ListParagraph"/>
        <w:jc w:val="both"/>
      </w:pPr>
      <w:r w:rsidRPr="00426E91">
        <w:rPr>
          <w:color w:val="0432FF"/>
        </w:rPr>
        <w:t xml:space="preserve">(Refer to </w:t>
      </w:r>
      <w:r w:rsidR="00993000" w:rsidRPr="001E7997">
        <w:rPr>
          <w:color w:val="0432FF"/>
        </w:rPr>
        <w:t>Lecture 9 for Python graphics</w:t>
      </w:r>
      <w:r w:rsidR="00993000">
        <w:rPr>
          <w:color w:val="0432FF"/>
        </w:rPr>
        <w:t xml:space="preserve">, </w:t>
      </w:r>
      <w:r w:rsidR="00993000" w:rsidRPr="00114E8E">
        <w:rPr>
          <w:color w:val="0432FF"/>
        </w:rPr>
        <w:t xml:space="preserve">Lecture 8 for program control, </w:t>
      </w:r>
      <w:r w:rsidR="00135D15">
        <w:rPr>
          <w:color w:val="0432FF"/>
        </w:rPr>
        <w:t>and associated tutorials</w:t>
      </w:r>
      <w:r w:rsidRPr="00426E91">
        <w:rPr>
          <w:color w:val="0432FF"/>
        </w:rPr>
        <w:t>)</w:t>
      </w:r>
    </w:p>
    <w:p w14:paraId="115261FC" w14:textId="77777777" w:rsidR="00BB17E6" w:rsidRPr="00733D17" w:rsidRDefault="00BB17E6" w:rsidP="00BB17E6">
      <w:pPr>
        <w:jc w:val="both"/>
        <w:rPr>
          <w:highlight w:val="yellow"/>
        </w:rPr>
      </w:pPr>
    </w:p>
    <w:p w14:paraId="2085CC4D" w14:textId="3D3DFD37" w:rsidR="00BB17E6" w:rsidRPr="008F244A" w:rsidRDefault="008F244A" w:rsidP="00BB17E6">
      <w:pPr>
        <w:pStyle w:val="ListParagraph"/>
        <w:numPr>
          <w:ilvl w:val="0"/>
          <w:numId w:val="20"/>
        </w:numPr>
        <w:jc w:val="both"/>
      </w:pPr>
      <w:r w:rsidRPr="008F244A">
        <w:t xml:space="preserve">Allow the game to repeat and reset the </w:t>
      </w:r>
      <w:proofErr w:type="gramStart"/>
      <w:r w:rsidRPr="008F244A">
        <w:t>board</w:t>
      </w:r>
      <w:proofErr w:type="gramEnd"/>
      <w:r w:rsidRPr="008F244A">
        <w:t xml:space="preserve"> </w:t>
      </w:r>
    </w:p>
    <w:p w14:paraId="47FB71F3" w14:textId="3CBC2F44" w:rsidR="00BB17E6" w:rsidRPr="008F244A" w:rsidRDefault="00BB17E6" w:rsidP="00BB17E6">
      <w:pPr>
        <w:pStyle w:val="ListParagraph"/>
        <w:jc w:val="both"/>
        <w:rPr>
          <w:color w:val="0432FF"/>
        </w:rPr>
      </w:pPr>
      <w:r w:rsidRPr="008F244A">
        <w:rPr>
          <w:color w:val="0432FF"/>
        </w:rPr>
        <w:t xml:space="preserve">(Refer to </w:t>
      </w:r>
      <w:r w:rsidR="00A67F79">
        <w:rPr>
          <w:color w:val="0432FF"/>
        </w:rPr>
        <w:t xml:space="preserve">Lecture 9 </w:t>
      </w:r>
      <w:r w:rsidRPr="008F244A">
        <w:rPr>
          <w:color w:val="0432FF"/>
        </w:rPr>
        <w:t xml:space="preserve">for </w:t>
      </w:r>
      <w:r w:rsidR="004C2AED" w:rsidRPr="008F244A">
        <w:rPr>
          <w:color w:val="0432FF"/>
        </w:rPr>
        <w:t>Python graphics</w:t>
      </w:r>
      <w:r w:rsidR="008F244A" w:rsidRPr="008F244A">
        <w:rPr>
          <w:color w:val="0432FF"/>
        </w:rPr>
        <w:t xml:space="preserve">, Lecture 8 for program control, </w:t>
      </w:r>
      <w:r w:rsidR="00135D15">
        <w:rPr>
          <w:color w:val="0432FF"/>
        </w:rPr>
        <w:t>and associated tutorials</w:t>
      </w:r>
      <w:r w:rsidRPr="008F244A">
        <w:rPr>
          <w:color w:val="0432FF"/>
        </w:rPr>
        <w:t>)</w:t>
      </w:r>
    </w:p>
    <w:p w14:paraId="144F582A" w14:textId="77777777" w:rsidR="00BB17E6" w:rsidRPr="00733D17" w:rsidRDefault="00BB17E6" w:rsidP="00BB17E6">
      <w:pPr>
        <w:jc w:val="both"/>
        <w:rPr>
          <w:highlight w:val="yellow"/>
        </w:rPr>
      </w:pPr>
    </w:p>
    <w:p w14:paraId="552B834A" w14:textId="548277A0" w:rsidR="00781594" w:rsidRDefault="00781594" w:rsidP="00BB17E6">
      <w:pPr>
        <w:pStyle w:val="ListParagraph"/>
        <w:numPr>
          <w:ilvl w:val="0"/>
          <w:numId w:val="20"/>
        </w:numPr>
        <w:jc w:val="both"/>
      </w:pPr>
      <w:r w:rsidRPr="00781594">
        <w:rPr>
          <w:lang w:val="en-GB"/>
        </w:rPr>
        <w:t xml:space="preserve">Enhance the </w:t>
      </w:r>
      <w:r>
        <w:rPr>
          <w:lang w:val="en-GB"/>
        </w:rPr>
        <w:t xml:space="preserve">structure and efficiency </w:t>
      </w:r>
      <w:r w:rsidRPr="00781594">
        <w:rPr>
          <w:lang w:val="en-GB"/>
        </w:rPr>
        <w:t xml:space="preserve">of </w:t>
      </w:r>
      <w:r>
        <w:rPr>
          <w:lang w:val="en-GB"/>
        </w:rPr>
        <w:t xml:space="preserve">the </w:t>
      </w:r>
      <w:proofErr w:type="gramStart"/>
      <w:r w:rsidR="00C954A9">
        <w:rPr>
          <w:lang w:val="en-GB"/>
        </w:rPr>
        <w:t>program</w:t>
      </w:r>
      <w:proofErr w:type="gramEnd"/>
    </w:p>
    <w:p w14:paraId="0325EB88" w14:textId="72E94F3C" w:rsidR="00781594" w:rsidRPr="00781594" w:rsidRDefault="00601030" w:rsidP="00781594">
      <w:pPr>
        <w:ind w:left="360"/>
        <w:jc w:val="both"/>
      </w:pPr>
      <w:r>
        <w:rPr>
          <w:color w:val="0432FF"/>
        </w:rPr>
        <w:tab/>
      </w:r>
      <w:r w:rsidR="00781594" w:rsidRPr="00781594">
        <w:rPr>
          <w:color w:val="0432FF"/>
        </w:rPr>
        <w:t>(Refer to Lecture</w:t>
      </w:r>
      <w:r w:rsidR="00B27C3F">
        <w:rPr>
          <w:color w:val="0432FF"/>
        </w:rPr>
        <w:t>s</w:t>
      </w:r>
      <w:r w:rsidR="00781594" w:rsidRPr="00781594">
        <w:rPr>
          <w:color w:val="0432FF"/>
        </w:rPr>
        <w:t xml:space="preserve"> </w:t>
      </w:r>
      <w:r w:rsidR="00135D15">
        <w:rPr>
          <w:color w:val="0432FF"/>
        </w:rPr>
        <w:t xml:space="preserve">5 </w:t>
      </w:r>
      <w:r w:rsidR="00B27C3F">
        <w:rPr>
          <w:color w:val="0432FF"/>
        </w:rPr>
        <w:t xml:space="preserve">and 6 </w:t>
      </w:r>
      <w:r w:rsidR="00135D15">
        <w:rPr>
          <w:color w:val="0432FF"/>
        </w:rPr>
        <w:t xml:space="preserve">for </w:t>
      </w:r>
      <w:r w:rsidR="00575B7F">
        <w:rPr>
          <w:color w:val="0432FF"/>
        </w:rPr>
        <w:t xml:space="preserve">the </w:t>
      </w:r>
      <w:r w:rsidR="00135D15">
        <w:rPr>
          <w:color w:val="0432FF"/>
        </w:rPr>
        <w:t>creation of additional modules</w:t>
      </w:r>
      <w:r w:rsidR="00B27C3F">
        <w:rPr>
          <w:color w:val="0432FF"/>
        </w:rPr>
        <w:t xml:space="preserve"> and functions</w:t>
      </w:r>
      <w:r w:rsidR="00135D15">
        <w:rPr>
          <w:color w:val="0432FF"/>
        </w:rPr>
        <w:t xml:space="preserve">, </w:t>
      </w:r>
      <w:r w:rsidR="00B81FFC">
        <w:rPr>
          <w:color w:val="0432FF"/>
        </w:rPr>
        <w:t xml:space="preserve">Lecture 7 </w:t>
      </w:r>
      <w:r w:rsidR="00575B7F">
        <w:rPr>
          <w:color w:val="0432FF"/>
        </w:rPr>
        <w:tab/>
      </w:r>
      <w:r w:rsidR="00B81FFC">
        <w:rPr>
          <w:color w:val="0432FF"/>
        </w:rPr>
        <w:t xml:space="preserve">for global and local variables, </w:t>
      </w:r>
      <w:r w:rsidR="00135D15">
        <w:rPr>
          <w:color w:val="0432FF"/>
        </w:rPr>
        <w:t>and associated tutorials</w:t>
      </w:r>
      <w:r w:rsidR="00781594" w:rsidRPr="00781594">
        <w:rPr>
          <w:color w:val="0432FF"/>
        </w:rPr>
        <w:t>)</w:t>
      </w:r>
    </w:p>
    <w:p w14:paraId="0FA0A495" w14:textId="77777777" w:rsidR="00781594" w:rsidRPr="00781594" w:rsidRDefault="00781594" w:rsidP="00781594">
      <w:pPr>
        <w:jc w:val="both"/>
      </w:pPr>
    </w:p>
    <w:p w14:paraId="71D4360B" w14:textId="65EC775B" w:rsidR="00BB17E6" w:rsidRPr="00781594" w:rsidRDefault="00BB17E6" w:rsidP="00BB17E6">
      <w:pPr>
        <w:pStyle w:val="ListParagraph"/>
        <w:numPr>
          <w:ilvl w:val="0"/>
          <w:numId w:val="20"/>
        </w:numPr>
        <w:jc w:val="both"/>
      </w:pPr>
      <w:r w:rsidRPr="00781594">
        <w:rPr>
          <w:lang w:val="en-GB"/>
        </w:rPr>
        <w:t xml:space="preserve">Enhance the documentation of </w:t>
      </w:r>
      <w:r w:rsidR="00781594">
        <w:rPr>
          <w:lang w:val="en-GB"/>
        </w:rPr>
        <w:t xml:space="preserve">the </w:t>
      </w:r>
      <w:proofErr w:type="gramStart"/>
      <w:r w:rsidR="00C954A9">
        <w:rPr>
          <w:lang w:val="en-GB"/>
        </w:rPr>
        <w:t>program</w:t>
      </w:r>
      <w:proofErr w:type="gramEnd"/>
    </w:p>
    <w:p w14:paraId="752A2806" w14:textId="29FF7EA2" w:rsidR="00BB17E6" w:rsidRDefault="00BB17E6" w:rsidP="00BB17E6">
      <w:pPr>
        <w:pStyle w:val="ListParagraph"/>
        <w:jc w:val="both"/>
        <w:rPr>
          <w:color w:val="0432FF"/>
        </w:rPr>
      </w:pPr>
      <w:r w:rsidRPr="00781594">
        <w:rPr>
          <w:color w:val="0432FF"/>
        </w:rPr>
        <w:t xml:space="preserve">(Refer to </w:t>
      </w:r>
      <w:r w:rsidR="00AE2145" w:rsidRPr="00781594">
        <w:rPr>
          <w:color w:val="0432FF"/>
        </w:rPr>
        <w:t>Lecture 4</w:t>
      </w:r>
      <w:r w:rsidRPr="00781594">
        <w:rPr>
          <w:color w:val="0432FF"/>
        </w:rPr>
        <w:t xml:space="preserve"> for </w:t>
      </w:r>
      <w:r w:rsidR="00B85246" w:rsidRPr="00781594">
        <w:rPr>
          <w:color w:val="0432FF"/>
        </w:rPr>
        <w:t xml:space="preserve">information on </w:t>
      </w:r>
      <w:r w:rsidRPr="00781594">
        <w:rPr>
          <w:color w:val="0432FF"/>
        </w:rPr>
        <w:t>adding comment</w:t>
      </w:r>
      <w:r w:rsidR="00135D15">
        <w:rPr>
          <w:color w:val="0432FF"/>
        </w:rPr>
        <w:t>s to the code</w:t>
      </w:r>
      <w:r w:rsidRPr="00781594">
        <w:rPr>
          <w:color w:val="0432FF"/>
        </w:rPr>
        <w:t>)</w:t>
      </w:r>
    </w:p>
    <w:p w14:paraId="046DBC16" w14:textId="77777777" w:rsidR="00781594" w:rsidRPr="00182AD2" w:rsidRDefault="00781594" w:rsidP="00BB17E6">
      <w:pPr>
        <w:pStyle w:val="ListParagraph"/>
        <w:jc w:val="both"/>
      </w:pPr>
    </w:p>
    <w:p w14:paraId="67A268EB" w14:textId="20E9AE43" w:rsidR="00182AD2" w:rsidRPr="00182AD2" w:rsidRDefault="00182AD2" w:rsidP="00182AD2">
      <w:pPr>
        <w:pStyle w:val="ListParagraph"/>
        <w:numPr>
          <w:ilvl w:val="0"/>
          <w:numId w:val="20"/>
        </w:numPr>
        <w:jc w:val="both"/>
      </w:pPr>
      <w:r>
        <w:t xml:space="preserve">Problem </w:t>
      </w:r>
      <w:proofErr w:type="gramStart"/>
      <w:r>
        <w:t>solve</w:t>
      </w:r>
      <w:proofErr w:type="gramEnd"/>
      <w:r>
        <w:t xml:space="preserve"> and debug as a natural course of development</w:t>
      </w:r>
      <w:r w:rsidR="00DD7767">
        <w:t xml:space="preserve"> (try to be independent</w:t>
      </w:r>
      <w:r w:rsidR="00B8153E">
        <w:t xml:space="preserve"> –</w:t>
      </w:r>
      <w:r w:rsidR="0081523F">
        <w:t xml:space="preserve"> tutors </w:t>
      </w:r>
      <w:r w:rsidR="00FC5C27">
        <w:t xml:space="preserve">may advise, but </w:t>
      </w:r>
      <w:r w:rsidR="0081523F">
        <w:t>cannot solve all the problems that may exist</w:t>
      </w:r>
      <w:r w:rsidR="00DD7767">
        <w:t>)</w:t>
      </w:r>
    </w:p>
    <w:p w14:paraId="1D220B47" w14:textId="4B9F78F1" w:rsidR="00182AD2" w:rsidRPr="00182AD2" w:rsidRDefault="00182AD2" w:rsidP="00182AD2">
      <w:pPr>
        <w:ind w:left="360"/>
        <w:jc w:val="both"/>
        <w:rPr>
          <w:color w:val="0432FF"/>
        </w:rPr>
      </w:pPr>
      <w:r>
        <w:rPr>
          <w:color w:val="0432FF"/>
        </w:rPr>
        <w:tab/>
      </w:r>
      <w:r w:rsidRPr="00182AD2">
        <w:rPr>
          <w:color w:val="0432FF"/>
        </w:rPr>
        <w:t xml:space="preserve">(Refer to Lecture </w:t>
      </w:r>
      <w:r>
        <w:rPr>
          <w:color w:val="0432FF"/>
        </w:rPr>
        <w:t xml:space="preserve">13 </w:t>
      </w:r>
      <w:r w:rsidRPr="00182AD2">
        <w:rPr>
          <w:color w:val="0432FF"/>
        </w:rPr>
        <w:t xml:space="preserve">for </w:t>
      </w:r>
      <w:r>
        <w:rPr>
          <w:color w:val="0432FF"/>
        </w:rPr>
        <w:t>debugging and problem solving</w:t>
      </w:r>
      <w:r w:rsidRPr="00182AD2">
        <w:rPr>
          <w:color w:val="0432FF"/>
        </w:rPr>
        <w:t>)</w:t>
      </w:r>
    </w:p>
    <w:p w14:paraId="6D4E5AE6" w14:textId="77777777" w:rsidR="00BB17E6" w:rsidRPr="00182AD2" w:rsidRDefault="00BB17E6" w:rsidP="00BB17E6">
      <w:pPr>
        <w:jc w:val="both"/>
      </w:pPr>
    </w:p>
    <w:p w14:paraId="720218F8" w14:textId="77777777" w:rsidR="00BB17E6" w:rsidRDefault="00BB17E6" w:rsidP="00BB17E6">
      <w:pPr>
        <w:jc w:val="both"/>
        <w:rPr>
          <w:lang w:val="en-GB"/>
        </w:rPr>
      </w:pPr>
    </w:p>
    <w:p w14:paraId="5584E631" w14:textId="77777777" w:rsidR="00BB17E6" w:rsidRPr="00CF5222" w:rsidRDefault="00BB17E6" w:rsidP="00BB17E6">
      <w:pPr>
        <w:jc w:val="both"/>
        <w:rPr>
          <w:b/>
          <w:sz w:val="24"/>
          <w:lang w:val="en-GB"/>
        </w:rPr>
      </w:pPr>
      <w:r>
        <w:rPr>
          <w:b/>
          <w:sz w:val="24"/>
          <w:lang w:val="en-GB"/>
        </w:rPr>
        <w:t>Stretch Abilities:</w:t>
      </w:r>
    </w:p>
    <w:p w14:paraId="1B7F8799" w14:textId="77777777" w:rsidR="009C41D0" w:rsidRDefault="009C41D0" w:rsidP="009D348F">
      <w:pPr>
        <w:jc w:val="both"/>
        <w:rPr>
          <w:lang w:val="en-GB"/>
        </w:rPr>
      </w:pPr>
    </w:p>
    <w:p w14:paraId="477BBF70" w14:textId="7F84A927" w:rsidR="0015331C" w:rsidRDefault="009D348F" w:rsidP="009D348F">
      <w:pPr>
        <w:jc w:val="both"/>
        <w:rPr>
          <w:lang w:val="en-GB"/>
        </w:rPr>
      </w:pPr>
      <w:r w:rsidRPr="006E69EE">
        <w:rPr>
          <w:lang w:val="en-GB"/>
        </w:rPr>
        <w:t>If you wish to extend this project further, you may consider add</w:t>
      </w:r>
      <w:r>
        <w:rPr>
          <w:lang w:val="en-GB"/>
        </w:rPr>
        <w:t>ing</w:t>
      </w:r>
      <w:r w:rsidRPr="006E69EE">
        <w:rPr>
          <w:lang w:val="en-GB"/>
        </w:rPr>
        <w:t xml:space="preserve"> </w:t>
      </w:r>
      <w:r w:rsidR="004D1373">
        <w:rPr>
          <w:lang w:val="en-GB"/>
        </w:rPr>
        <w:t xml:space="preserve">relevant </w:t>
      </w:r>
      <w:r w:rsidRPr="006E69EE">
        <w:rPr>
          <w:lang w:val="en-GB"/>
        </w:rPr>
        <w:t>f</w:t>
      </w:r>
      <w:r>
        <w:rPr>
          <w:lang w:val="en-GB"/>
        </w:rPr>
        <w:t>eatures</w:t>
      </w:r>
      <w:r w:rsidR="004D1373">
        <w:rPr>
          <w:lang w:val="en-GB"/>
        </w:rPr>
        <w:t xml:space="preserve"> as you deem appropriate</w:t>
      </w:r>
      <w:r w:rsidR="00B54B77">
        <w:rPr>
          <w:lang w:val="en-GB"/>
        </w:rPr>
        <w:t>. S</w:t>
      </w:r>
      <w:r w:rsidR="0015331C">
        <w:rPr>
          <w:lang w:val="en-GB"/>
        </w:rPr>
        <w:t xml:space="preserve">ome examples include: </w:t>
      </w:r>
    </w:p>
    <w:p w14:paraId="12E0C7F5" w14:textId="77777777" w:rsidR="0015331C" w:rsidRDefault="0015331C" w:rsidP="009D348F">
      <w:pPr>
        <w:jc w:val="both"/>
        <w:rPr>
          <w:lang w:val="en-GB"/>
        </w:rPr>
      </w:pPr>
    </w:p>
    <w:p w14:paraId="0769C8A8" w14:textId="294A4387" w:rsidR="0015331C" w:rsidRDefault="00354175" w:rsidP="0015331C">
      <w:pPr>
        <w:pStyle w:val="ListParagraph"/>
        <w:numPr>
          <w:ilvl w:val="0"/>
          <w:numId w:val="25"/>
        </w:numPr>
        <w:jc w:val="both"/>
        <w:rPr>
          <w:lang w:val="en-GB"/>
        </w:rPr>
      </w:pPr>
      <w:r>
        <w:rPr>
          <w:lang w:val="en-GB"/>
        </w:rPr>
        <w:lastRenderedPageBreak/>
        <w:t xml:space="preserve">Ensuring that a player rolls the correct number before they can </w:t>
      </w:r>
      <w:proofErr w:type="gramStart"/>
      <w:r>
        <w:rPr>
          <w:lang w:val="en-GB"/>
        </w:rPr>
        <w:t>win:</w:t>
      </w:r>
      <w:proofErr w:type="gramEnd"/>
      <w:r>
        <w:rPr>
          <w:lang w:val="en-GB"/>
        </w:rPr>
        <w:t xml:space="preserve"> for example, if a player is on square 23, they MUST roll 2 to win</w:t>
      </w:r>
      <w:r w:rsidR="00B80F59">
        <w:rPr>
          <w:lang w:val="en-GB"/>
        </w:rPr>
        <w:t xml:space="preserve">. </w:t>
      </w:r>
      <w:r>
        <w:rPr>
          <w:lang w:val="en-GB"/>
        </w:rPr>
        <w:t xml:space="preserve">If they roll more than 2, </w:t>
      </w:r>
      <w:r w:rsidR="006A457E">
        <w:rPr>
          <w:lang w:val="en-GB"/>
        </w:rPr>
        <w:t xml:space="preserve">the </w:t>
      </w:r>
      <w:r w:rsidR="00471B4E">
        <w:rPr>
          <w:lang w:val="en-GB"/>
        </w:rPr>
        <w:t xml:space="preserve">program will </w:t>
      </w:r>
      <w:r>
        <w:rPr>
          <w:lang w:val="en-GB"/>
        </w:rPr>
        <w:t>make the necessary reverse steps (</w:t>
      </w:r>
      <w:proofErr w:type="gramStart"/>
      <w:r>
        <w:rPr>
          <w:lang w:val="en-GB"/>
        </w:rPr>
        <w:t>e.g.</w:t>
      </w:r>
      <w:proofErr w:type="gramEnd"/>
      <w:r>
        <w:rPr>
          <w:lang w:val="en-GB"/>
        </w:rPr>
        <w:t xml:space="preserve"> if </w:t>
      </w:r>
      <w:r w:rsidR="00B80F59">
        <w:rPr>
          <w:lang w:val="en-GB"/>
        </w:rPr>
        <w:t xml:space="preserve">currently on square 23, then </w:t>
      </w:r>
      <w:r>
        <w:rPr>
          <w:lang w:val="en-GB"/>
        </w:rPr>
        <w:t xml:space="preserve">roll </w:t>
      </w:r>
      <w:r w:rsidR="00B80F59">
        <w:rPr>
          <w:lang w:val="en-GB"/>
        </w:rPr>
        <w:t xml:space="preserve">a </w:t>
      </w:r>
      <w:r>
        <w:rPr>
          <w:lang w:val="en-GB"/>
        </w:rPr>
        <w:t xml:space="preserve">6, </w:t>
      </w:r>
      <w:r w:rsidR="00B80F59">
        <w:rPr>
          <w:lang w:val="en-GB"/>
        </w:rPr>
        <w:t xml:space="preserve">player </w:t>
      </w:r>
      <w:r w:rsidR="00B86A2D">
        <w:rPr>
          <w:lang w:val="en-GB"/>
        </w:rPr>
        <w:t xml:space="preserve">should </w:t>
      </w:r>
      <w:r w:rsidR="00B4100A">
        <w:rPr>
          <w:lang w:val="en-GB"/>
        </w:rPr>
        <w:t xml:space="preserve">be </w:t>
      </w:r>
      <w:r w:rsidR="00B86A2D">
        <w:rPr>
          <w:lang w:val="en-GB"/>
        </w:rPr>
        <w:t>move</w:t>
      </w:r>
      <w:r w:rsidR="00B4100A">
        <w:rPr>
          <w:lang w:val="en-GB"/>
        </w:rPr>
        <w:t>d</w:t>
      </w:r>
      <w:r w:rsidR="00B86A2D">
        <w:rPr>
          <w:lang w:val="en-GB"/>
        </w:rPr>
        <w:t xml:space="preserve"> back to square 21).</w:t>
      </w:r>
    </w:p>
    <w:p w14:paraId="68C9A49B" w14:textId="1C023116" w:rsidR="0015331C" w:rsidRDefault="0015331C" w:rsidP="0015331C">
      <w:pPr>
        <w:pStyle w:val="ListParagraph"/>
        <w:numPr>
          <w:ilvl w:val="0"/>
          <w:numId w:val="25"/>
        </w:numPr>
        <w:jc w:val="both"/>
        <w:rPr>
          <w:lang w:val="en-GB"/>
        </w:rPr>
      </w:pPr>
      <w:r w:rsidRPr="0015331C">
        <w:rPr>
          <w:lang w:val="en-GB"/>
        </w:rPr>
        <w:t>keeping track of score (</w:t>
      </w:r>
      <w:proofErr w:type="gramStart"/>
      <w:r w:rsidRPr="0015331C">
        <w:rPr>
          <w:lang w:val="en-GB"/>
        </w:rPr>
        <w:t>i.e.</w:t>
      </w:r>
      <w:proofErr w:type="gramEnd"/>
      <w:r w:rsidRPr="0015331C">
        <w:rPr>
          <w:lang w:val="en-GB"/>
        </w:rPr>
        <w:t xml:space="preserve"> the number of games won or lost</w:t>
      </w:r>
      <w:r w:rsidR="00B80F59">
        <w:rPr>
          <w:lang w:val="en-GB"/>
        </w:rPr>
        <w:t xml:space="preserve"> by each player</w:t>
      </w:r>
      <w:r w:rsidRPr="0015331C">
        <w:rPr>
          <w:lang w:val="en-GB"/>
        </w:rPr>
        <w:t>)</w:t>
      </w:r>
      <w:r>
        <w:rPr>
          <w:lang w:val="en-GB"/>
        </w:rPr>
        <w:t>;</w:t>
      </w:r>
    </w:p>
    <w:p w14:paraId="57A770A2" w14:textId="1B21E8F1" w:rsidR="0015331C" w:rsidRDefault="0015331C" w:rsidP="0015331C">
      <w:pPr>
        <w:pStyle w:val="ListParagraph"/>
        <w:numPr>
          <w:ilvl w:val="0"/>
          <w:numId w:val="25"/>
        </w:numPr>
        <w:jc w:val="both"/>
        <w:rPr>
          <w:lang w:val="en-GB"/>
        </w:rPr>
      </w:pPr>
      <w:r w:rsidRPr="0015331C">
        <w:rPr>
          <w:lang w:val="en-GB"/>
        </w:rPr>
        <w:t>allowing for player information to be entered</w:t>
      </w:r>
      <w:r w:rsidR="00CD421F">
        <w:rPr>
          <w:lang w:val="en-GB"/>
        </w:rPr>
        <w:t xml:space="preserve"> and displayed</w:t>
      </w:r>
      <w:r w:rsidR="00B80F59">
        <w:rPr>
          <w:lang w:val="en-GB"/>
        </w:rPr>
        <w:t xml:space="preserve"> (name, age, etc.</w:t>
      </w:r>
      <w:proofErr w:type="gramStart"/>
      <w:r w:rsidR="00B80F59">
        <w:rPr>
          <w:lang w:val="en-GB"/>
        </w:rPr>
        <w:t>)</w:t>
      </w:r>
      <w:r>
        <w:rPr>
          <w:lang w:val="en-GB"/>
        </w:rPr>
        <w:t>;</w:t>
      </w:r>
      <w:proofErr w:type="gramEnd"/>
    </w:p>
    <w:p w14:paraId="717F6B62" w14:textId="1980EA7C" w:rsidR="00A469C1" w:rsidRDefault="00A469C1" w:rsidP="0015331C">
      <w:pPr>
        <w:pStyle w:val="ListParagraph"/>
        <w:numPr>
          <w:ilvl w:val="0"/>
          <w:numId w:val="25"/>
        </w:numPr>
        <w:jc w:val="both"/>
        <w:rPr>
          <w:lang w:val="en-GB"/>
        </w:rPr>
      </w:pPr>
      <w:r>
        <w:rPr>
          <w:lang w:val="en-GB"/>
        </w:rPr>
        <w:t>improving the structure of the code for efficiency and reusability (</w:t>
      </w:r>
      <w:proofErr w:type="gramStart"/>
      <w:r>
        <w:rPr>
          <w:lang w:val="en-GB"/>
        </w:rPr>
        <w:t>e.g.</w:t>
      </w:r>
      <w:proofErr w:type="gramEnd"/>
      <w:r>
        <w:rPr>
          <w:lang w:val="en-GB"/>
        </w:rPr>
        <w:t xml:space="preserve"> </w:t>
      </w:r>
      <w:r w:rsidR="00435078">
        <w:rPr>
          <w:lang w:val="en-GB"/>
        </w:rPr>
        <w:t xml:space="preserve">considered use of </w:t>
      </w:r>
      <w:r>
        <w:rPr>
          <w:lang w:val="en-GB"/>
        </w:rPr>
        <w:t>functions, separate files</w:t>
      </w:r>
      <w:r w:rsidR="00B8334F">
        <w:rPr>
          <w:lang w:val="en-GB"/>
        </w:rPr>
        <w:t>/modules</w:t>
      </w:r>
      <w:r w:rsidR="009D59BA">
        <w:rPr>
          <w:lang w:val="en-GB"/>
        </w:rPr>
        <w:t xml:space="preserve">, </w:t>
      </w:r>
      <w:r>
        <w:rPr>
          <w:lang w:val="en-GB"/>
        </w:rPr>
        <w:t>etc.)</w:t>
      </w:r>
    </w:p>
    <w:p w14:paraId="308387AA" w14:textId="69DD024A" w:rsidR="0015331C" w:rsidRPr="0015331C" w:rsidRDefault="0015331C" w:rsidP="0015331C">
      <w:pPr>
        <w:pStyle w:val="ListParagraph"/>
        <w:numPr>
          <w:ilvl w:val="0"/>
          <w:numId w:val="25"/>
        </w:numPr>
        <w:jc w:val="both"/>
        <w:rPr>
          <w:lang w:val="en-GB"/>
        </w:rPr>
      </w:pPr>
      <w:r w:rsidRPr="0015331C">
        <w:rPr>
          <w:lang w:val="en-GB"/>
        </w:rPr>
        <w:t>some other feature</w:t>
      </w:r>
      <w:r w:rsidR="00CD421F">
        <w:rPr>
          <w:lang w:val="en-GB"/>
        </w:rPr>
        <w:t>(s)</w:t>
      </w:r>
      <w:r w:rsidRPr="0015331C">
        <w:rPr>
          <w:lang w:val="en-GB"/>
        </w:rPr>
        <w:t xml:space="preserve"> you feel may be </w:t>
      </w:r>
      <w:r w:rsidR="00263871">
        <w:rPr>
          <w:lang w:val="en-GB"/>
        </w:rPr>
        <w:t xml:space="preserve">appropriate </w:t>
      </w:r>
      <w:r w:rsidR="00CD421F">
        <w:rPr>
          <w:lang w:val="en-GB"/>
        </w:rPr>
        <w:t>for a game of this type</w:t>
      </w:r>
      <w:r>
        <w:rPr>
          <w:lang w:val="en-GB"/>
        </w:rPr>
        <w:t>.</w:t>
      </w:r>
    </w:p>
    <w:p w14:paraId="6E3F710C" w14:textId="77777777" w:rsidR="0015331C" w:rsidRDefault="0015331C" w:rsidP="0015331C">
      <w:pPr>
        <w:jc w:val="both"/>
        <w:rPr>
          <w:lang w:val="en-GB"/>
        </w:rPr>
      </w:pPr>
    </w:p>
    <w:p w14:paraId="5634536C" w14:textId="410DA4CB" w:rsidR="009D348F" w:rsidRDefault="00BA1714" w:rsidP="009D348F">
      <w:pPr>
        <w:jc w:val="both"/>
        <w:rPr>
          <w:lang w:val="en-GB"/>
        </w:rPr>
      </w:pPr>
      <w:r w:rsidRPr="0015331C">
        <w:rPr>
          <w:lang w:val="en-GB"/>
        </w:rPr>
        <w:t xml:space="preserve">You can be as creative as you </w:t>
      </w:r>
      <w:r w:rsidR="004D1373" w:rsidRPr="0015331C">
        <w:rPr>
          <w:lang w:val="en-GB"/>
        </w:rPr>
        <w:t xml:space="preserve">wish </w:t>
      </w:r>
      <w:proofErr w:type="gramStart"/>
      <w:r w:rsidRPr="0015331C">
        <w:rPr>
          <w:lang w:val="en-GB"/>
        </w:rPr>
        <w:t>in order to</w:t>
      </w:r>
      <w:proofErr w:type="gramEnd"/>
      <w:r w:rsidRPr="0015331C">
        <w:rPr>
          <w:lang w:val="en-GB"/>
        </w:rPr>
        <w:t xml:space="preserve"> enhance the quality and appeal of the game.</w:t>
      </w:r>
      <w:r w:rsidR="00CC225D" w:rsidRPr="0015331C">
        <w:rPr>
          <w:lang w:val="en-GB"/>
        </w:rPr>
        <w:t xml:space="preserve"> </w:t>
      </w:r>
      <w:r w:rsidR="00CC225D">
        <w:rPr>
          <w:lang w:val="en-GB"/>
        </w:rPr>
        <w:t xml:space="preserve">However, I suggest you </w:t>
      </w:r>
      <w:r w:rsidR="001D3D72">
        <w:rPr>
          <w:lang w:val="en-GB"/>
        </w:rPr>
        <w:t xml:space="preserve">attempt stretch features </w:t>
      </w:r>
      <w:r w:rsidR="00CC225D">
        <w:rPr>
          <w:lang w:val="en-GB"/>
        </w:rPr>
        <w:t xml:space="preserve">only when </w:t>
      </w:r>
      <w:proofErr w:type="gramStart"/>
      <w:r w:rsidR="00CC225D" w:rsidRPr="00C241F2">
        <w:rPr>
          <w:b/>
          <w:lang w:val="en-GB"/>
        </w:rPr>
        <w:t xml:space="preserve">all </w:t>
      </w:r>
      <w:r w:rsidR="00CC225D">
        <w:rPr>
          <w:lang w:val="en-GB"/>
        </w:rPr>
        <w:t>of</w:t>
      </w:r>
      <w:proofErr w:type="gramEnd"/>
      <w:r w:rsidR="00CC225D">
        <w:rPr>
          <w:lang w:val="en-GB"/>
        </w:rPr>
        <w:t xml:space="preserve"> the core features are complete</w:t>
      </w:r>
      <w:r w:rsidR="00C241F2">
        <w:rPr>
          <w:lang w:val="en-GB"/>
        </w:rPr>
        <w:t xml:space="preserve"> and working correctly</w:t>
      </w:r>
      <w:r w:rsidR="00CC225D">
        <w:rPr>
          <w:lang w:val="en-GB"/>
        </w:rPr>
        <w:t xml:space="preserve">. </w:t>
      </w:r>
      <w:r w:rsidR="00CF6E23">
        <w:rPr>
          <w:lang w:val="en-GB"/>
        </w:rPr>
        <w:t xml:space="preserve">Do not be overly ambitious: a partially working game is better than one that </w:t>
      </w:r>
      <w:proofErr w:type="gramStart"/>
      <w:r w:rsidR="00CF6E23">
        <w:rPr>
          <w:lang w:val="en-GB"/>
        </w:rPr>
        <w:t>doesn’t</w:t>
      </w:r>
      <w:proofErr w:type="gramEnd"/>
      <w:r w:rsidR="00CF6E23">
        <w:rPr>
          <w:lang w:val="en-GB"/>
        </w:rPr>
        <w:t xml:space="preserve"> work at all.</w:t>
      </w:r>
    </w:p>
    <w:p w14:paraId="03F7ED98" w14:textId="59628322" w:rsidR="009D348F" w:rsidRPr="00CA12F3" w:rsidRDefault="009D348F" w:rsidP="009D348F">
      <w:pPr>
        <w:jc w:val="both"/>
        <w:rPr>
          <w:color w:val="FF0000"/>
          <w:lang w:val="en-GB"/>
        </w:rPr>
      </w:pPr>
    </w:p>
    <w:p w14:paraId="3227A66C" w14:textId="59233BC7" w:rsidR="009D348F" w:rsidRDefault="00CC225D" w:rsidP="009D348F">
      <w:pPr>
        <w:jc w:val="both"/>
        <w:rPr>
          <w:color w:val="FF0000"/>
        </w:rPr>
      </w:pPr>
      <w:r>
        <w:rPr>
          <w:color w:val="FF0000"/>
          <w:lang w:val="en-GB"/>
        </w:rPr>
        <w:t xml:space="preserve">For any standard </w:t>
      </w:r>
      <w:r w:rsidR="009649DC">
        <w:rPr>
          <w:color w:val="FF0000"/>
          <w:lang w:val="en-GB"/>
        </w:rPr>
        <w:t xml:space="preserve">or additional </w:t>
      </w:r>
      <w:r w:rsidR="009D348F" w:rsidRPr="00CA12F3">
        <w:rPr>
          <w:color w:val="FF0000"/>
          <w:lang w:val="en-GB"/>
        </w:rPr>
        <w:t xml:space="preserve">features, please </w:t>
      </w:r>
      <w:r w:rsidRPr="004A0050">
        <w:rPr>
          <w:b/>
          <w:color w:val="FF0000"/>
          <w:u w:val="single"/>
          <w:lang w:val="en-GB"/>
        </w:rPr>
        <w:t>do not</w:t>
      </w:r>
      <w:r w:rsidRPr="004A0050">
        <w:rPr>
          <w:b/>
          <w:color w:val="FF0000"/>
          <w:lang w:val="en-GB"/>
        </w:rPr>
        <w:t xml:space="preserve"> </w:t>
      </w:r>
      <w:r>
        <w:rPr>
          <w:color w:val="FF0000"/>
          <w:lang w:val="en-GB"/>
        </w:rPr>
        <w:t xml:space="preserve">use any other </w:t>
      </w:r>
      <w:r>
        <w:rPr>
          <w:color w:val="FF0000"/>
        </w:rPr>
        <w:t>libraries</w:t>
      </w:r>
      <w:r w:rsidR="009D348F" w:rsidRPr="00CA12F3">
        <w:rPr>
          <w:color w:val="FF0000"/>
        </w:rPr>
        <w:t xml:space="preserve"> other than </w:t>
      </w:r>
      <w:r>
        <w:rPr>
          <w:color w:val="FF0000"/>
        </w:rPr>
        <w:t xml:space="preserve">those covered </w:t>
      </w:r>
      <w:r w:rsidR="009D348F" w:rsidRPr="00CA12F3">
        <w:rPr>
          <w:color w:val="FF0000"/>
        </w:rPr>
        <w:t>in this module</w:t>
      </w:r>
      <w:r w:rsidR="0051539A">
        <w:rPr>
          <w:color w:val="FF0000"/>
        </w:rPr>
        <w:t xml:space="preserve"> (</w:t>
      </w:r>
      <w:proofErr w:type="gramStart"/>
      <w:r w:rsidR="0051539A">
        <w:rPr>
          <w:color w:val="FF0000"/>
        </w:rPr>
        <w:t>e.g.</w:t>
      </w:r>
      <w:proofErr w:type="gramEnd"/>
      <w:r w:rsidR="0051539A">
        <w:rPr>
          <w:color w:val="FF0000"/>
        </w:rPr>
        <w:t xml:space="preserve"> random, constants, other function files that you write)</w:t>
      </w:r>
      <w:r w:rsidR="009D348F" w:rsidRPr="00CA12F3">
        <w:rPr>
          <w:color w:val="FF0000"/>
        </w:rPr>
        <w:t>.</w:t>
      </w:r>
      <w:r w:rsidR="004D1373">
        <w:rPr>
          <w:color w:val="FF0000"/>
        </w:rPr>
        <w:t xml:space="preserve"> This is to ensure that the tutors can run your programs with minimal errors and compatibility issues. </w:t>
      </w:r>
    </w:p>
    <w:p w14:paraId="798A0F8F" w14:textId="77777777" w:rsidR="00CC225D" w:rsidRDefault="00CC225D" w:rsidP="009D348F">
      <w:pPr>
        <w:jc w:val="both"/>
        <w:rPr>
          <w:color w:val="FF0000"/>
        </w:rPr>
      </w:pPr>
    </w:p>
    <w:p w14:paraId="4083D7B6" w14:textId="0A268294" w:rsidR="00CC225D" w:rsidRPr="009D348F" w:rsidRDefault="005E559E" w:rsidP="009D348F">
      <w:pPr>
        <w:jc w:val="both"/>
        <w:rPr>
          <w:color w:val="FF0000"/>
        </w:rPr>
      </w:pPr>
      <w:r>
        <w:rPr>
          <w:color w:val="FF0000"/>
        </w:rPr>
        <w:t xml:space="preserve">You do not need to use any other images </w:t>
      </w:r>
      <w:r w:rsidR="00870B5C">
        <w:rPr>
          <w:color w:val="FF0000"/>
        </w:rPr>
        <w:t xml:space="preserve">or files </w:t>
      </w:r>
      <w:r>
        <w:rPr>
          <w:color w:val="FF0000"/>
        </w:rPr>
        <w:t>beyond those provided as part of this assignment. However, if you do, p</w:t>
      </w:r>
      <w:r w:rsidR="00CC225D">
        <w:rPr>
          <w:color w:val="FF0000"/>
        </w:rPr>
        <w:t xml:space="preserve">lease ensure you include all relevant images and </w:t>
      </w:r>
      <w:r w:rsidR="007A0E5F">
        <w:rPr>
          <w:color w:val="FF0000"/>
        </w:rPr>
        <w:t xml:space="preserve">program </w:t>
      </w:r>
      <w:r w:rsidR="00CC225D">
        <w:rPr>
          <w:color w:val="FF0000"/>
        </w:rPr>
        <w:t>files in your submission as a single Zip file.</w:t>
      </w:r>
      <w:r>
        <w:rPr>
          <w:color w:val="FF0000"/>
        </w:rPr>
        <w:t xml:space="preserve"> Without these, the markers will </w:t>
      </w:r>
      <w:r w:rsidRPr="00FC5718">
        <w:rPr>
          <w:b/>
          <w:color w:val="FF0000"/>
          <w:u w:val="single"/>
        </w:rPr>
        <w:t>not</w:t>
      </w:r>
      <w:r w:rsidRPr="00FC5718">
        <w:rPr>
          <w:b/>
          <w:color w:val="FF0000"/>
        </w:rPr>
        <w:t xml:space="preserve"> </w:t>
      </w:r>
      <w:r>
        <w:rPr>
          <w:color w:val="FF0000"/>
        </w:rPr>
        <w:t>be able to run your program.</w:t>
      </w:r>
      <w:r w:rsidR="00CC225D">
        <w:rPr>
          <w:color w:val="FF0000"/>
        </w:rPr>
        <w:t xml:space="preserve"> </w:t>
      </w:r>
    </w:p>
    <w:p w14:paraId="334DA1EB" w14:textId="36283EF3" w:rsidR="009D348F" w:rsidRPr="006E69EE" w:rsidRDefault="009D348F" w:rsidP="009D348F">
      <w:pPr>
        <w:jc w:val="both"/>
        <w:rPr>
          <w:color w:val="0432FF"/>
        </w:rPr>
      </w:pPr>
    </w:p>
    <w:p w14:paraId="39DFB554" w14:textId="76217790" w:rsidR="00BB17E6" w:rsidRDefault="00BB17E6">
      <w:pPr>
        <w:spacing w:after="200" w:line="276" w:lineRule="auto"/>
        <w:rPr>
          <w:rFonts w:ascii="Arial" w:eastAsiaTheme="majorEastAsia" w:hAnsi="Arial" w:cs="Arial"/>
          <w:b/>
          <w:bCs/>
          <w:szCs w:val="28"/>
        </w:rPr>
      </w:pPr>
      <w:r>
        <w:rPr>
          <w:rFonts w:ascii="Arial" w:eastAsiaTheme="majorEastAsia" w:hAnsi="Arial" w:cs="Arial"/>
          <w:b/>
          <w:bCs/>
          <w:szCs w:val="28"/>
        </w:rPr>
        <w:br w:type="page"/>
      </w:r>
    </w:p>
    <w:p w14:paraId="50EE98E1" w14:textId="77777777" w:rsidR="00BB17E6" w:rsidRPr="00AE2D89" w:rsidRDefault="00BB17E6" w:rsidP="00BB17E6">
      <w:pPr>
        <w:rPr>
          <w:rFonts w:ascii="Arial" w:hAnsi="Arial" w:cs="Arial"/>
        </w:rPr>
      </w:pPr>
      <w:r w:rsidRPr="00823A78">
        <w:rPr>
          <w:rFonts w:ascii="Arial" w:hAnsi="Arial" w:cs="Arial"/>
          <w:b/>
        </w:rPr>
        <w:lastRenderedPageBreak/>
        <w:t>Grading Criteria</w:t>
      </w:r>
    </w:p>
    <w:tbl>
      <w:tblPr>
        <w:tblStyle w:val="TableGrid"/>
        <w:tblW w:w="9747" w:type="dxa"/>
        <w:tblLayout w:type="fixed"/>
        <w:tblLook w:val="04A0" w:firstRow="1" w:lastRow="0" w:firstColumn="1" w:lastColumn="0" w:noHBand="0" w:noVBand="1"/>
      </w:tblPr>
      <w:tblGrid>
        <w:gridCol w:w="1384"/>
        <w:gridCol w:w="4181"/>
        <w:gridCol w:w="4182"/>
      </w:tblGrid>
      <w:tr w:rsidR="00BB17E6" w14:paraId="7B639EC5" w14:textId="77777777" w:rsidTr="00B046FC">
        <w:trPr>
          <w:trHeight w:val="447"/>
        </w:trPr>
        <w:tc>
          <w:tcPr>
            <w:tcW w:w="1384" w:type="dxa"/>
            <w:shd w:val="clear" w:color="auto" w:fill="DBE5F1" w:themeFill="accent1" w:themeFillTint="33"/>
            <w:vAlign w:val="center"/>
          </w:tcPr>
          <w:p w14:paraId="6C6BD0C5" w14:textId="283CBEC3" w:rsidR="00BB17E6" w:rsidRPr="00454516" w:rsidRDefault="006E5C91" w:rsidP="00B046FC">
            <w:pPr>
              <w:jc w:val="center"/>
              <w:rPr>
                <w:rFonts w:ascii="Arial" w:hAnsi="Arial" w:cs="Arial"/>
                <w:b/>
                <w:sz w:val="18"/>
              </w:rPr>
            </w:pPr>
            <w:r>
              <w:rPr>
                <w:rFonts w:ascii="Arial" w:hAnsi="Arial" w:cs="Arial"/>
                <w:b/>
                <w:sz w:val="18"/>
              </w:rPr>
              <w:t>Score</w:t>
            </w:r>
          </w:p>
        </w:tc>
        <w:tc>
          <w:tcPr>
            <w:tcW w:w="4181" w:type="dxa"/>
            <w:shd w:val="clear" w:color="auto" w:fill="DBE5F1" w:themeFill="accent1" w:themeFillTint="33"/>
            <w:vAlign w:val="center"/>
          </w:tcPr>
          <w:p w14:paraId="7F34F805" w14:textId="77777777" w:rsidR="00BB17E6" w:rsidRPr="00454516" w:rsidRDefault="00BB17E6" w:rsidP="00B046FC">
            <w:pPr>
              <w:jc w:val="center"/>
              <w:rPr>
                <w:rFonts w:ascii="Arial" w:hAnsi="Arial" w:cs="Arial"/>
                <w:b/>
                <w:sz w:val="18"/>
                <w:szCs w:val="19"/>
              </w:rPr>
            </w:pPr>
            <w:r>
              <w:rPr>
                <w:rFonts w:ascii="Arial" w:hAnsi="Arial" w:cs="Arial"/>
                <w:b/>
                <w:sz w:val="18"/>
                <w:szCs w:val="19"/>
              </w:rPr>
              <w:t>Programming Technique (5</w:t>
            </w:r>
            <w:r w:rsidRPr="00454516">
              <w:rPr>
                <w:rFonts w:ascii="Arial" w:hAnsi="Arial" w:cs="Arial"/>
                <w:b/>
                <w:sz w:val="18"/>
                <w:szCs w:val="19"/>
              </w:rPr>
              <w:t>0%)</w:t>
            </w:r>
          </w:p>
        </w:tc>
        <w:tc>
          <w:tcPr>
            <w:tcW w:w="4182" w:type="dxa"/>
            <w:shd w:val="clear" w:color="auto" w:fill="DBE5F1" w:themeFill="accent1" w:themeFillTint="33"/>
            <w:vAlign w:val="center"/>
          </w:tcPr>
          <w:p w14:paraId="2E1BCBBB" w14:textId="77777777" w:rsidR="00BB17E6" w:rsidRPr="00454516" w:rsidRDefault="00BB17E6" w:rsidP="00B046FC">
            <w:pPr>
              <w:jc w:val="center"/>
              <w:rPr>
                <w:rFonts w:ascii="Arial" w:hAnsi="Arial" w:cs="Arial"/>
                <w:b/>
                <w:sz w:val="18"/>
                <w:szCs w:val="19"/>
              </w:rPr>
            </w:pPr>
            <w:r>
              <w:rPr>
                <w:rFonts w:ascii="Arial" w:hAnsi="Arial" w:cs="Arial"/>
                <w:b/>
                <w:sz w:val="18"/>
                <w:szCs w:val="19"/>
              </w:rPr>
              <w:t>Program Execution (5</w:t>
            </w:r>
            <w:r w:rsidRPr="00454516">
              <w:rPr>
                <w:rFonts w:ascii="Arial" w:hAnsi="Arial" w:cs="Arial"/>
                <w:b/>
                <w:sz w:val="18"/>
                <w:szCs w:val="19"/>
              </w:rPr>
              <w:t>0%)</w:t>
            </w:r>
          </w:p>
        </w:tc>
      </w:tr>
      <w:tr w:rsidR="00BB17E6" w14:paraId="19D76C21" w14:textId="77777777" w:rsidTr="003A0080">
        <w:tc>
          <w:tcPr>
            <w:tcW w:w="1384" w:type="dxa"/>
            <w:shd w:val="clear" w:color="auto" w:fill="DBE5F1" w:themeFill="accent1" w:themeFillTint="33"/>
          </w:tcPr>
          <w:p w14:paraId="37CEE39A" w14:textId="0644D79E" w:rsidR="00BB17E6" w:rsidRPr="00CA20E9" w:rsidRDefault="00B023D5" w:rsidP="003A0080">
            <w:pPr>
              <w:jc w:val="center"/>
              <w:rPr>
                <w:rFonts w:ascii="Arial" w:hAnsi="Arial" w:cs="Arial"/>
                <w:sz w:val="16"/>
              </w:rPr>
            </w:pPr>
            <w:r>
              <w:rPr>
                <w:rFonts w:ascii="Arial" w:hAnsi="Arial" w:cs="Arial"/>
                <w:sz w:val="16"/>
              </w:rPr>
              <w:t>95</w:t>
            </w:r>
            <w:r w:rsidR="00BB17E6" w:rsidRPr="00CA20E9">
              <w:rPr>
                <w:rFonts w:ascii="Arial" w:hAnsi="Arial" w:cs="Arial"/>
                <w:sz w:val="16"/>
              </w:rPr>
              <w:t xml:space="preserve"> – 100 (outstanding)</w:t>
            </w:r>
          </w:p>
        </w:tc>
        <w:tc>
          <w:tcPr>
            <w:tcW w:w="4181" w:type="dxa"/>
          </w:tcPr>
          <w:p w14:paraId="16FE647D" w14:textId="532D50DB" w:rsidR="00BB17E6" w:rsidRPr="00CA20E9" w:rsidRDefault="00BB17E6" w:rsidP="003A0080">
            <w:pPr>
              <w:rPr>
                <w:rFonts w:ascii="Arial" w:hAnsi="Arial" w:cs="Arial"/>
                <w:sz w:val="16"/>
                <w:szCs w:val="19"/>
              </w:rPr>
            </w:pPr>
            <w:r w:rsidRPr="00CA20E9">
              <w:rPr>
                <w:rFonts w:ascii="Arial" w:hAnsi="Arial" w:cs="Arial"/>
                <w:sz w:val="16"/>
                <w:szCs w:val="19"/>
              </w:rPr>
              <w:t xml:space="preserve">Solutions are novel </w:t>
            </w:r>
            <w:r w:rsidR="00774939">
              <w:rPr>
                <w:rFonts w:ascii="Arial" w:hAnsi="Arial" w:cs="Arial"/>
                <w:sz w:val="16"/>
                <w:szCs w:val="19"/>
              </w:rPr>
              <w:t xml:space="preserve">and/or truly innovative </w:t>
            </w:r>
            <w:r w:rsidRPr="00CA20E9">
              <w:rPr>
                <w:rFonts w:ascii="Arial" w:hAnsi="Arial" w:cs="Arial"/>
                <w:sz w:val="16"/>
                <w:szCs w:val="19"/>
              </w:rPr>
              <w:t>&amp; fully</w:t>
            </w:r>
            <w:r>
              <w:rPr>
                <w:rFonts w:ascii="Arial" w:hAnsi="Arial" w:cs="Arial"/>
                <w:sz w:val="16"/>
                <w:szCs w:val="19"/>
              </w:rPr>
              <w:t xml:space="preserve"> addresses </w:t>
            </w:r>
            <w:r w:rsidRPr="00CA20E9">
              <w:rPr>
                <w:rFonts w:ascii="Arial" w:hAnsi="Arial" w:cs="Arial"/>
                <w:sz w:val="16"/>
                <w:szCs w:val="19"/>
              </w:rPr>
              <w:t>task within context.</w:t>
            </w:r>
            <w:r>
              <w:rPr>
                <w:rFonts w:ascii="Arial" w:hAnsi="Arial" w:cs="Arial"/>
                <w:sz w:val="16"/>
                <w:szCs w:val="19"/>
              </w:rPr>
              <w:t xml:space="preserve"> </w:t>
            </w:r>
            <w:r w:rsidRPr="00CA20E9">
              <w:rPr>
                <w:rFonts w:ascii="Arial" w:hAnsi="Arial" w:cs="Arial"/>
                <w:sz w:val="16"/>
                <w:szCs w:val="19"/>
              </w:rPr>
              <w:t>Profound depth of engagement</w:t>
            </w:r>
            <w:r>
              <w:rPr>
                <w:rFonts w:ascii="Arial" w:hAnsi="Arial" w:cs="Arial"/>
                <w:sz w:val="16"/>
                <w:szCs w:val="19"/>
              </w:rPr>
              <w:t xml:space="preserve"> </w:t>
            </w:r>
            <w:r w:rsidRPr="00CA20E9">
              <w:rPr>
                <w:rFonts w:ascii="Arial" w:hAnsi="Arial" w:cs="Arial"/>
                <w:sz w:val="16"/>
                <w:szCs w:val="19"/>
              </w:rPr>
              <w:t>and incisive ideas</w:t>
            </w:r>
            <w:r>
              <w:rPr>
                <w:rFonts w:ascii="Arial" w:hAnsi="Arial" w:cs="Arial"/>
                <w:sz w:val="16"/>
                <w:szCs w:val="19"/>
              </w:rPr>
              <w:t xml:space="preserve"> </w:t>
            </w:r>
            <w:r w:rsidRPr="00CA20E9">
              <w:rPr>
                <w:rFonts w:ascii="Arial" w:hAnsi="Arial" w:cs="Arial"/>
                <w:sz w:val="16"/>
                <w:szCs w:val="19"/>
              </w:rPr>
              <w:t xml:space="preserve">development. </w:t>
            </w:r>
            <w:r>
              <w:rPr>
                <w:rFonts w:ascii="Arial" w:hAnsi="Arial" w:cs="Arial"/>
                <w:sz w:val="16"/>
                <w:szCs w:val="19"/>
              </w:rPr>
              <w:t>D</w:t>
            </w:r>
            <w:r w:rsidRPr="00CA20E9">
              <w:rPr>
                <w:rFonts w:ascii="Arial" w:hAnsi="Arial" w:cs="Arial"/>
                <w:sz w:val="16"/>
                <w:szCs w:val="19"/>
              </w:rPr>
              <w:t>ecision making is</w:t>
            </w:r>
            <w:r>
              <w:rPr>
                <w:rFonts w:ascii="Arial" w:hAnsi="Arial" w:cs="Arial"/>
                <w:sz w:val="16"/>
                <w:szCs w:val="19"/>
              </w:rPr>
              <w:t xml:space="preserve"> in </w:t>
            </w:r>
            <w:r w:rsidRPr="00CA20E9">
              <w:rPr>
                <w:rFonts w:ascii="Arial" w:hAnsi="Arial" w:cs="Arial"/>
                <w:sz w:val="16"/>
                <w:szCs w:val="19"/>
              </w:rPr>
              <w:t>perceptive</w:t>
            </w:r>
            <w:r>
              <w:rPr>
                <w:rFonts w:ascii="Arial" w:hAnsi="Arial" w:cs="Arial"/>
                <w:sz w:val="16"/>
                <w:szCs w:val="19"/>
              </w:rPr>
              <w:t>; techniques</w:t>
            </w:r>
            <w:r w:rsidRPr="00CA20E9">
              <w:rPr>
                <w:rFonts w:ascii="Arial" w:hAnsi="Arial" w:cs="Arial"/>
                <w:sz w:val="16"/>
                <w:szCs w:val="19"/>
              </w:rPr>
              <w:t xml:space="preserve"> are</w:t>
            </w:r>
            <w:r>
              <w:rPr>
                <w:rFonts w:ascii="Arial" w:hAnsi="Arial" w:cs="Arial"/>
                <w:sz w:val="16"/>
                <w:szCs w:val="19"/>
              </w:rPr>
              <w:t xml:space="preserve"> </w:t>
            </w:r>
            <w:r w:rsidRPr="00CA20E9">
              <w:rPr>
                <w:rFonts w:ascii="Arial" w:hAnsi="Arial" w:cs="Arial"/>
                <w:sz w:val="16"/>
                <w:szCs w:val="19"/>
              </w:rPr>
              <w:t>used in an outstanding manner</w:t>
            </w:r>
            <w:r>
              <w:rPr>
                <w:rFonts w:ascii="Arial" w:hAnsi="Arial" w:cs="Arial"/>
                <w:sz w:val="16"/>
                <w:szCs w:val="19"/>
              </w:rPr>
              <w:t>.</w:t>
            </w:r>
          </w:p>
        </w:tc>
        <w:tc>
          <w:tcPr>
            <w:tcW w:w="4182" w:type="dxa"/>
          </w:tcPr>
          <w:p w14:paraId="3861C536" w14:textId="0DF921E5" w:rsidR="00BB17E6" w:rsidRPr="00CA20E9" w:rsidRDefault="00BB17E6" w:rsidP="00514146">
            <w:pPr>
              <w:rPr>
                <w:rFonts w:ascii="Arial" w:hAnsi="Arial" w:cs="Arial"/>
                <w:sz w:val="16"/>
                <w:szCs w:val="19"/>
                <w:highlight w:val="yellow"/>
              </w:rPr>
            </w:pPr>
            <w:r w:rsidRPr="00CA20E9">
              <w:rPr>
                <w:rFonts w:ascii="Arial" w:hAnsi="Arial" w:cs="Arial"/>
                <w:sz w:val="16"/>
                <w:szCs w:val="19"/>
              </w:rPr>
              <w:t>Outstandi</w:t>
            </w:r>
            <w:r>
              <w:rPr>
                <w:rFonts w:ascii="Arial" w:hAnsi="Arial" w:cs="Arial"/>
                <w:sz w:val="16"/>
                <w:szCs w:val="19"/>
              </w:rPr>
              <w:t>ng use of appropriate technology</w:t>
            </w:r>
            <w:r w:rsidRPr="00CA20E9">
              <w:rPr>
                <w:rFonts w:ascii="Arial" w:hAnsi="Arial" w:cs="Arial"/>
                <w:sz w:val="16"/>
                <w:szCs w:val="19"/>
              </w:rPr>
              <w:t xml:space="preserve"> as applied to the problem domain. Consistently accurate and outstanding application of sk</w:t>
            </w:r>
            <w:r>
              <w:rPr>
                <w:rFonts w:ascii="Arial" w:hAnsi="Arial" w:cs="Arial"/>
                <w:sz w:val="16"/>
                <w:szCs w:val="19"/>
              </w:rPr>
              <w:t>ills and techniques</w:t>
            </w:r>
            <w:r w:rsidRPr="00CA20E9">
              <w:rPr>
                <w:rFonts w:ascii="Arial" w:hAnsi="Arial" w:cs="Arial"/>
                <w:sz w:val="16"/>
                <w:szCs w:val="19"/>
              </w:rPr>
              <w:t>.</w:t>
            </w:r>
            <w:r>
              <w:rPr>
                <w:rFonts w:ascii="Arial" w:hAnsi="Arial" w:cs="Arial"/>
                <w:sz w:val="16"/>
                <w:szCs w:val="19"/>
              </w:rPr>
              <w:t xml:space="preserve"> Components are fully functional as required and </w:t>
            </w:r>
            <w:r w:rsidR="00514146">
              <w:rPr>
                <w:rFonts w:ascii="Arial" w:hAnsi="Arial" w:cs="Arial"/>
                <w:sz w:val="16"/>
                <w:szCs w:val="19"/>
              </w:rPr>
              <w:t>consistently step</w:t>
            </w:r>
            <w:r w:rsidRPr="00CA20E9">
              <w:rPr>
                <w:rFonts w:ascii="Arial" w:hAnsi="Arial" w:cs="Arial"/>
                <w:sz w:val="16"/>
                <w:szCs w:val="19"/>
              </w:rPr>
              <w:t xml:space="preserve"> beyond expectations using sophisticated solutions.</w:t>
            </w:r>
          </w:p>
        </w:tc>
      </w:tr>
      <w:tr w:rsidR="007877C0" w14:paraId="39A3333D" w14:textId="77777777" w:rsidTr="003A0080">
        <w:tc>
          <w:tcPr>
            <w:tcW w:w="1384" w:type="dxa"/>
            <w:shd w:val="clear" w:color="auto" w:fill="DBE5F1" w:themeFill="accent1" w:themeFillTint="33"/>
          </w:tcPr>
          <w:p w14:paraId="19A45869" w14:textId="241A0C3B" w:rsidR="007877C0" w:rsidRPr="00CA20E9" w:rsidRDefault="00B023D5" w:rsidP="00B023D5">
            <w:pPr>
              <w:jc w:val="center"/>
              <w:rPr>
                <w:rFonts w:ascii="Arial" w:hAnsi="Arial" w:cs="Arial"/>
                <w:sz w:val="16"/>
              </w:rPr>
            </w:pPr>
            <w:r>
              <w:rPr>
                <w:rFonts w:ascii="Arial" w:hAnsi="Arial" w:cs="Arial"/>
                <w:sz w:val="16"/>
              </w:rPr>
              <w:t>85</w:t>
            </w:r>
            <w:r w:rsidR="007877C0">
              <w:rPr>
                <w:rFonts w:ascii="Arial" w:hAnsi="Arial" w:cs="Arial"/>
                <w:sz w:val="16"/>
              </w:rPr>
              <w:t xml:space="preserve"> </w:t>
            </w:r>
            <w:r w:rsidR="007877C0" w:rsidRPr="00CA20E9">
              <w:rPr>
                <w:rFonts w:ascii="Arial" w:hAnsi="Arial" w:cs="Arial"/>
                <w:sz w:val="16"/>
              </w:rPr>
              <w:t xml:space="preserve">– </w:t>
            </w:r>
            <w:r>
              <w:rPr>
                <w:rFonts w:ascii="Arial" w:hAnsi="Arial" w:cs="Arial"/>
                <w:sz w:val="16"/>
              </w:rPr>
              <w:t>94</w:t>
            </w:r>
            <w:r w:rsidR="007877C0">
              <w:rPr>
                <w:rFonts w:ascii="Arial" w:hAnsi="Arial" w:cs="Arial"/>
                <w:sz w:val="16"/>
              </w:rPr>
              <w:t xml:space="preserve"> </w:t>
            </w:r>
            <w:r w:rsidR="007877C0" w:rsidRPr="00CA20E9">
              <w:rPr>
                <w:rFonts w:ascii="Arial" w:hAnsi="Arial" w:cs="Arial"/>
                <w:sz w:val="16"/>
              </w:rPr>
              <w:t>(</w:t>
            </w:r>
            <w:r w:rsidR="007877C0">
              <w:rPr>
                <w:rFonts w:ascii="Arial" w:hAnsi="Arial" w:cs="Arial"/>
                <w:sz w:val="16"/>
              </w:rPr>
              <w:t>Excellent</w:t>
            </w:r>
            <w:r w:rsidR="007877C0" w:rsidRPr="00CA20E9">
              <w:rPr>
                <w:rFonts w:ascii="Arial" w:hAnsi="Arial" w:cs="Arial"/>
                <w:sz w:val="16"/>
              </w:rPr>
              <w:t>)</w:t>
            </w:r>
          </w:p>
        </w:tc>
        <w:tc>
          <w:tcPr>
            <w:tcW w:w="4181" w:type="dxa"/>
          </w:tcPr>
          <w:p w14:paraId="50E07448" w14:textId="743CB1B8" w:rsidR="007877C0" w:rsidRPr="00CA20E9" w:rsidRDefault="007877C0" w:rsidP="009F559B">
            <w:pPr>
              <w:rPr>
                <w:rFonts w:ascii="Arial" w:hAnsi="Arial" w:cs="Arial"/>
                <w:sz w:val="16"/>
                <w:szCs w:val="19"/>
              </w:rPr>
            </w:pPr>
            <w:r w:rsidRPr="00CA20E9">
              <w:rPr>
                <w:rFonts w:ascii="Arial" w:hAnsi="Arial" w:cs="Arial"/>
                <w:sz w:val="16"/>
                <w:szCs w:val="19"/>
              </w:rPr>
              <w:t>Solutions are novel &amp; fully</w:t>
            </w:r>
            <w:r>
              <w:rPr>
                <w:rFonts w:ascii="Arial" w:hAnsi="Arial" w:cs="Arial"/>
                <w:sz w:val="16"/>
                <w:szCs w:val="19"/>
              </w:rPr>
              <w:t xml:space="preserve"> </w:t>
            </w:r>
            <w:proofErr w:type="gramStart"/>
            <w:r>
              <w:rPr>
                <w:rFonts w:ascii="Arial" w:hAnsi="Arial" w:cs="Arial"/>
                <w:sz w:val="16"/>
                <w:szCs w:val="19"/>
              </w:rPr>
              <w:t>addresses</w:t>
            </w:r>
            <w:proofErr w:type="gramEnd"/>
            <w:r>
              <w:rPr>
                <w:rFonts w:ascii="Arial" w:hAnsi="Arial" w:cs="Arial"/>
                <w:sz w:val="16"/>
                <w:szCs w:val="19"/>
              </w:rPr>
              <w:t xml:space="preserve"> </w:t>
            </w:r>
            <w:r w:rsidRPr="00CA20E9">
              <w:rPr>
                <w:rFonts w:ascii="Arial" w:hAnsi="Arial" w:cs="Arial"/>
                <w:sz w:val="16"/>
                <w:szCs w:val="19"/>
              </w:rPr>
              <w:t>task within context.</w:t>
            </w:r>
            <w:r>
              <w:rPr>
                <w:rFonts w:ascii="Arial" w:hAnsi="Arial" w:cs="Arial"/>
                <w:sz w:val="16"/>
                <w:szCs w:val="19"/>
              </w:rPr>
              <w:t xml:space="preserve"> </w:t>
            </w:r>
            <w:r w:rsidR="00FD4002">
              <w:rPr>
                <w:rFonts w:ascii="Arial" w:hAnsi="Arial" w:cs="Arial"/>
                <w:sz w:val="16"/>
                <w:szCs w:val="19"/>
              </w:rPr>
              <w:t xml:space="preserve">Excellent </w:t>
            </w:r>
            <w:r w:rsidRPr="00CA20E9">
              <w:rPr>
                <w:rFonts w:ascii="Arial" w:hAnsi="Arial" w:cs="Arial"/>
                <w:sz w:val="16"/>
                <w:szCs w:val="19"/>
              </w:rPr>
              <w:t>depth of engagement</w:t>
            </w:r>
            <w:r>
              <w:rPr>
                <w:rFonts w:ascii="Arial" w:hAnsi="Arial" w:cs="Arial"/>
                <w:sz w:val="16"/>
                <w:szCs w:val="19"/>
              </w:rPr>
              <w:t xml:space="preserve"> </w:t>
            </w:r>
            <w:r w:rsidRPr="00CA20E9">
              <w:rPr>
                <w:rFonts w:ascii="Arial" w:hAnsi="Arial" w:cs="Arial"/>
                <w:sz w:val="16"/>
                <w:szCs w:val="19"/>
              </w:rPr>
              <w:t>and incisive ideas</w:t>
            </w:r>
            <w:r>
              <w:rPr>
                <w:rFonts w:ascii="Arial" w:hAnsi="Arial" w:cs="Arial"/>
                <w:sz w:val="16"/>
                <w:szCs w:val="19"/>
              </w:rPr>
              <w:t xml:space="preserve"> </w:t>
            </w:r>
            <w:r w:rsidRPr="00CA20E9">
              <w:rPr>
                <w:rFonts w:ascii="Arial" w:hAnsi="Arial" w:cs="Arial"/>
                <w:sz w:val="16"/>
                <w:szCs w:val="19"/>
              </w:rPr>
              <w:t xml:space="preserve">development. </w:t>
            </w:r>
            <w:r>
              <w:rPr>
                <w:rFonts w:ascii="Arial" w:hAnsi="Arial" w:cs="Arial"/>
                <w:sz w:val="16"/>
                <w:szCs w:val="19"/>
              </w:rPr>
              <w:t>D</w:t>
            </w:r>
            <w:r w:rsidRPr="00CA20E9">
              <w:rPr>
                <w:rFonts w:ascii="Arial" w:hAnsi="Arial" w:cs="Arial"/>
                <w:sz w:val="16"/>
                <w:szCs w:val="19"/>
              </w:rPr>
              <w:t xml:space="preserve">ecision making </w:t>
            </w:r>
            <w:r w:rsidR="009F559B">
              <w:rPr>
                <w:rFonts w:ascii="Arial" w:hAnsi="Arial" w:cs="Arial"/>
                <w:sz w:val="16"/>
                <w:szCs w:val="19"/>
              </w:rPr>
              <w:t xml:space="preserve">and </w:t>
            </w:r>
            <w:r>
              <w:rPr>
                <w:rFonts w:ascii="Arial" w:hAnsi="Arial" w:cs="Arial"/>
                <w:sz w:val="16"/>
                <w:szCs w:val="19"/>
              </w:rPr>
              <w:t>techniques</w:t>
            </w:r>
            <w:r w:rsidRPr="00CA20E9">
              <w:rPr>
                <w:rFonts w:ascii="Arial" w:hAnsi="Arial" w:cs="Arial"/>
                <w:sz w:val="16"/>
                <w:szCs w:val="19"/>
              </w:rPr>
              <w:t xml:space="preserve"> used in an </w:t>
            </w:r>
            <w:r w:rsidR="009F559B">
              <w:rPr>
                <w:rFonts w:ascii="Arial" w:hAnsi="Arial" w:cs="Arial"/>
                <w:sz w:val="16"/>
                <w:szCs w:val="19"/>
              </w:rPr>
              <w:t xml:space="preserve">exemplary </w:t>
            </w:r>
            <w:r w:rsidRPr="00CA20E9">
              <w:rPr>
                <w:rFonts w:ascii="Arial" w:hAnsi="Arial" w:cs="Arial"/>
                <w:sz w:val="16"/>
                <w:szCs w:val="19"/>
              </w:rPr>
              <w:t>manner</w:t>
            </w:r>
            <w:r>
              <w:rPr>
                <w:rFonts w:ascii="Arial" w:hAnsi="Arial" w:cs="Arial"/>
                <w:sz w:val="16"/>
                <w:szCs w:val="19"/>
              </w:rPr>
              <w:t>.</w:t>
            </w:r>
          </w:p>
        </w:tc>
        <w:tc>
          <w:tcPr>
            <w:tcW w:w="4182" w:type="dxa"/>
          </w:tcPr>
          <w:p w14:paraId="4DD9DA94" w14:textId="6E14E381" w:rsidR="007877C0" w:rsidRPr="00CA20E9" w:rsidRDefault="00514146" w:rsidP="00514146">
            <w:pPr>
              <w:rPr>
                <w:rFonts w:ascii="Arial" w:hAnsi="Arial" w:cs="Arial"/>
                <w:sz w:val="16"/>
                <w:szCs w:val="19"/>
              </w:rPr>
            </w:pPr>
            <w:r>
              <w:rPr>
                <w:rFonts w:ascii="Arial" w:hAnsi="Arial" w:cs="Arial"/>
                <w:sz w:val="16"/>
                <w:szCs w:val="19"/>
              </w:rPr>
              <w:t xml:space="preserve">Excellent </w:t>
            </w:r>
            <w:r w:rsidR="007877C0">
              <w:rPr>
                <w:rFonts w:ascii="Arial" w:hAnsi="Arial" w:cs="Arial"/>
                <w:sz w:val="16"/>
                <w:szCs w:val="19"/>
              </w:rPr>
              <w:t>use of appropriate technology</w:t>
            </w:r>
            <w:r w:rsidR="007877C0" w:rsidRPr="00CA20E9">
              <w:rPr>
                <w:rFonts w:ascii="Arial" w:hAnsi="Arial" w:cs="Arial"/>
                <w:sz w:val="16"/>
                <w:szCs w:val="19"/>
              </w:rPr>
              <w:t xml:space="preserve"> as applied to the problem domain. Consistently accurate and </w:t>
            </w:r>
            <w:r>
              <w:rPr>
                <w:rFonts w:ascii="Arial" w:hAnsi="Arial" w:cs="Arial"/>
                <w:sz w:val="16"/>
                <w:szCs w:val="19"/>
              </w:rPr>
              <w:t xml:space="preserve">exemplary </w:t>
            </w:r>
            <w:r w:rsidR="007877C0" w:rsidRPr="00CA20E9">
              <w:rPr>
                <w:rFonts w:ascii="Arial" w:hAnsi="Arial" w:cs="Arial"/>
                <w:sz w:val="16"/>
                <w:szCs w:val="19"/>
              </w:rPr>
              <w:t>application of sk</w:t>
            </w:r>
            <w:r w:rsidR="007877C0">
              <w:rPr>
                <w:rFonts w:ascii="Arial" w:hAnsi="Arial" w:cs="Arial"/>
                <w:sz w:val="16"/>
                <w:szCs w:val="19"/>
              </w:rPr>
              <w:t>ills and techniques</w:t>
            </w:r>
            <w:r w:rsidR="007877C0" w:rsidRPr="00CA20E9">
              <w:rPr>
                <w:rFonts w:ascii="Arial" w:hAnsi="Arial" w:cs="Arial"/>
                <w:sz w:val="16"/>
                <w:szCs w:val="19"/>
              </w:rPr>
              <w:t>.</w:t>
            </w:r>
            <w:r w:rsidR="007877C0">
              <w:rPr>
                <w:rFonts w:ascii="Arial" w:hAnsi="Arial" w:cs="Arial"/>
                <w:sz w:val="16"/>
                <w:szCs w:val="19"/>
              </w:rPr>
              <w:t xml:space="preserve"> Components are fully functional as required and o</w:t>
            </w:r>
            <w:r w:rsidR="007877C0" w:rsidRPr="00CA20E9">
              <w:rPr>
                <w:rFonts w:ascii="Arial" w:hAnsi="Arial" w:cs="Arial"/>
                <w:sz w:val="16"/>
                <w:szCs w:val="19"/>
              </w:rPr>
              <w:t>ccasionally stepping beyond expectations using sophisticated solutions.</w:t>
            </w:r>
          </w:p>
        </w:tc>
      </w:tr>
      <w:tr w:rsidR="00C84307" w14:paraId="38AB0F34" w14:textId="77777777" w:rsidTr="003A0080">
        <w:tc>
          <w:tcPr>
            <w:tcW w:w="1384" w:type="dxa"/>
            <w:shd w:val="clear" w:color="auto" w:fill="DBE5F1" w:themeFill="accent1" w:themeFillTint="33"/>
          </w:tcPr>
          <w:p w14:paraId="785BFAB6" w14:textId="21715901" w:rsidR="00C84307" w:rsidRPr="00CA20E9" w:rsidRDefault="00C84307" w:rsidP="00B02640">
            <w:pPr>
              <w:jc w:val="center"/>
              <w:rPr>
                <w:rFonts w:ascii="Arial" w:hAnsi="Arial" w:cs="Arial"/>
                <w:sz w:val="16"/>
              </w:rPr>
            </w:pPr>
            <w:r w:rsidRPr="00CA20E9">
              <w:rPr>
                <w:rFonts w:ascii="Arial" w:hAnsi="Arial" w:cs="Arial"/>
                <w:sz w:val="16"/>
              </w:rPr>
              <w:t>70 – 79 (</w:t>
            </w:r>
            <w:r>
              <w:rPr>
                <w:rFonts w:ascii="Arial" w:hAnsi="Arial" w:cs="Arial"/>
                <w:sz w:val="16"/>
              </w:rPr>
              <w:t>Very good</w:t>
            </w:r>
            <w:r w:rsidRPr="00CA20E9">
              <w:rPr>
                <w:rFonts w:ascii="Arial" w:hAnsi="Arial" w:cs="Arial"/>
                <w:sz w:val="16"/>
              </w:rPr>
              <w:t>)</w:t>
            </w:r>
          </w:p>
        </w:tc>
        <w:tc>
          <w:tcPr>
            <w:tcW w:w="4181" w:type="dxa"/>
          </w:tcPr>
          <w:p w14:paraId="7BAE1851" w14:textId="5626B57B" w:rsidR="00C84307" w:rsidRPr="00CA20E9" w:rsidRDefault="00C84307" w:rsidP="00AB090F">
            <w:pPr>
              <w:rPr>
                <w:rFonts w:ascii="Arial" w:hAnsi="Arial" w:cs="Arial"/>
                <w:sz w:val="16"/>
                <w:szCs w:val="19"/>
              </w:rPr>
            </w:pPr>
            <w:r w:rsidRPr="00DD1486">
              <w:rPr>
                <w:rFonts w:ascii="Arial" w:hAnsi="Arial" w:cs="Arial"/>
                <w:sz w:val="16"/>
                <w:szCs w:val="19"/>
              </w:rPr>
              <w:t>Solutions relate directly to task</w:t>
            </w:r>
            <w:r>
              <w:rPr>
                <w:rFonts w:ascii="Arial" w:hAnsi="Arial" w:cs="Arial"/>
                <w:sz w:val="16"/>
                <w:szCs w:val="19"/>
              </w:rPr>
              <w:t xml:space="preserve"> </w:t>
            </w:r>
            <w:r w:rsidRPr="00DD1486">
              <w:rPr>
                <w:rFonts w:ascii="Arial" w:hAnsi="Arial" w:cs="Arial"/>
                <w:sz w:val="16"/>
                <w:szCs w:val="19"/>
              </w:rPr>
              <w:t>and may step beyond</w:t>
            </w:r>
            <w:r>
              <w:rPr>
                <w:rFonts w:ascii="Arial" w:hAnsi="Arial" w:cs="Arial"/>
                <w:sz w:val="16"/>
                <w:szCs w:val="19"/>
              </w:rPr>
              <w:t xml:space="preserve"> </w:t>
            </w:r>
            <w:r w:rsidRPr="00DD1486">
              <w:rPr>
                <w:rFonts w:ascii="Arial" w:hAnsi="Arial" w:cs="Arial"/>
                <w:sz w:val="16"/>
                <w:szCs w:val="19"/>
              </w:rPr>
              <w:t>conventions</w:t>
            </w:r>
            <w:r>
              <w:rPr>
                <w:rFonts w:ascii="Arial" w:hAnsi="Arial" w:cs="Arial"/>
                <w:sz w:val="16"/>
                <w:szCs w:val="19"/>
              </w:rPr>
              <w:t>.</w:t>
            </w:r>
            <w:r w:rsidR="00AB090F">
              <w:rPr>
                <w:rFonts w:ascii="Arial" w:hAnsi="Arial" w:cs="Arial"/>
                <w:sz w:val="16"/>
                <w:szCs w:val="19"/>
              </w:rPr>
              <w:t xml:space="preserve"> </w:t>
            </w:r>
            <w:r w:rsidRPr="00DD1486">
              <w:rPr>
                <w:rFonts w:ascii="Arial" w:hAnsi="Arial" w:cs="Arial"/>
                <w:sz w:val="16"/>
                <w:szCs w:val="19"/>
              </w:rPr>
              <w:t>Strong engagement with</w:t>
            </w:r>
            <w:r>
              <w:rPr>
                <w:rFonts w:ascii="Arial" w:hAnsi="Arial" w:cs="Arial"/>
                <w:sz w:val="16"/>
                <w:szCs w:val="19"/>
              </w:rPr>
              <w:t xml:space="preserve"> </w:t>
            </w:r>
            <w:r w:rsidRPr="00DD1486">
              <w:rPr>
                <w:rFonts w:ascii="Arial" w:hAnsi="Arial" w:cs="Arial"/>
                <w:sz w:val="16"/>
                <w:szCs w:val="19"/>
              </w:rPr>
              <w:t>subject material and processes,</w:t>
            </w:r>
            <w:r>
              <w:rPr>
                <w:rFonts w:ascii="Arial" w:hAnsi="Arial" w:cs="Arial"/>
                <w:sz w:val="16"/>
                <w:szCs w:val="19"/>
              </w:rPr>
              <w:t xml:space="preserve"> </w:t>
            </w:r>
            <w:r w:rsidRPr="00DD1486">
              <w:rPr>
                <w:rFonts w:ascii="Arial" w:hAnsi="Arial" w:cs="Arial"/>
                <w:sz w:val="16"/>
                <w:szCs w:val="19"/>
              </w:rPr>
              <w:t>evaluation of alternatives,</w:t>
            </w:r>
            <w:r>
              <w:rPr>
                <w:rFonts w:ascii="Arial" w:hAnsi="Arial" w:cs="Arial"/>
                <w:sz w:val="16"/>
                <w:szCs w:val="19"/>
              </w:rPr>
              <w:t xml:space="preserve"> </w:t>
            </w:r>
            <w:r w:rsidRPr="00DD1486">
              <w:rPr>
                <w:rFonts w:ascii="Arial" w:hAnsi="Arial" w:cs="Arial"/>
                <w:sz w:val="16"/>
                <w:szCs w:val="19"/>
              </w:rPr>
              <w:t>solutions come from process.</w:t>
            </w:r>
            <w:r>
              <w:rPr>
                <w:rFonts w:ascii="Arial" w:hAnsi="Arial" w:cs="Arial"/>
                <w:sz w:val="16"/>
                <w:szCs w:val="19"/>
              </w:rPr>
              <w:t xml:space="preserve"> </w:t>
            </w:r>
            <w:r w:rsidRPr="00DD1486">
              <w:rPr>
                <w:rFonts w:ascii="Arial" w:hAnsi="Arial" w:cs="Arial"/>
                <w:sz w:val="16"/>
                <w:szCs w:val="19"/>
              </w:rPr>
              <w:t xml:space="preserve">Strong use of </w:t>
            </w:r>
            <w:r>
              <w:rPr>
                <w:rFonts w:ascii="Arial" w:hAnsi="Arial" w:cs="Arial"/>
                <w:sz w:val="16"/>
                <w:szCs w:val="19"/>
              </w:rPr>
              <w:t>techniques</w:t>
            </w:r>
            <w:r w:rsidRPr="00DD1486">
              <w:rPr>
                <w:rFonts w:ascii="Arial" w:hAnsi="Arial" w:cs="Arial"/>
                <w:sz w:val="16"/>
                <w:szCs w:val="19"/>
              </w:rPr>
              <w:t xml:space="preserve"> to</w:t>
            </w:r>
            <w:r>
              <w:rPr>
                <w:rFonts w:ascii="Arial" w:hAnsi="Arial" w:cs="Arial"/>
                <w:sz w:val="16"/>
                <w:szCs w:val="19"/>
              </w:rPr>
              <w:t xml:space="preserve"> </w:t>
            </w:r>
            <w:r w:rsidRPr="00DD1486">
              <w:rPr>
                <w:rFonts w:ascii="Arial" w:hAnsi="Arial" w:cs="Arial"/>
                <w:sz w:val="16"/>
                <w:szCs w:val="19"/>
              </w:rPr>
              <w:t>derive solutions</w:t>
            </w:r>
            <w:r>
              <w:rPr>
                <w:rFonts w:ascii="Arial" w:hAnsi="Arial" w:cs="Arial"/>
                <w:sz w:val="16"/>
                <w:szCs w:val="19"/>
              </w:rPr>
              <w:t>.</w:t>
            </w:r>
          </w:p>
        </w:tc>
        <w:tc>
          <w:tcPr>
            <w:tcW w:w="4182" w:type="dxa"/>
          </w:tcPr>
          <w:p w14:paraId="60E7D389" w14:textId="6532113A" w:rsidR="00C84307" w:rsidRPr="00CA20E9" w:rsidRDefault="00C84307" w:rsidP="003A0080">
            <w:pPr>
              <w:rPr>
                <w:rFonts w:ascii="Arial" w:hAnsi="Arial" w:cs="Arial"/>
                <w:sz w:val="16"/>
                <w:szCs w:val="19"/>
              </w:rPr>
            </w:pPr>
            <w:r w:rsidRPr="00CA20E9">
              <w:rPr>
                <w:rFonts w:ascii="Arial" w:hAnsi="Arial" w:cs="Arial"/>
                <w:sz w:val="16"/>
                <w:szCs w:val="19"/>
              </w:rPr>
              <w:t xml:space="preserve">Very good use of appropriate technology as applied to the problem domain. </w:t>
            </w:r>
            <w:r>
              <w:rPr>
                <w:rFonts w:ascii="Arial" w:hAnsi="Arial" w:cs="Arial"/>
                <w:sz w:val="16"/>
                <w:szCs w:val="19"/>
              </w:rPr>
              <w:t>U</w:t>
            </w:r>
            <w:r w:rsidRPr="00CA20E9">
              <w:rPr>
                <w:rFonts w:ascii="Arial" w:hAnsi="Arial" w:cs="Arial"/>
                <w:sz w:val="16"/>
                <w:szCs w:val="19"/>
              </w:rPr>
              <w:t xml:space="preserve">nderstanding </w:t>
            </w:r>
            <w:r>
              <w:rPr>
                <w:rFonts w:ascii="Arial" w:hAnsi="Arial" w:cs="Arial"/>
                <w:sz w:val="16"/>
                <w:szCs w:val="19"/>
              </w:rPr>
              <w:t xml:space="preserve">is </w:t>
            </w:r>
            <w:r w:rsidRPr="00CA20E9">
              <w:rPr>
                <w:rFonts w:ascii="Arial" w:hAnsi="Arial" w:cs="Arial"/>
                <w:sz w:val="16"/>
                <w:szCs w:val="19"/>
              </w:rPr>
              <w:t>demonstrated.</w:t>
            </w:r>
            <w:r>
              <w:rPr>
                <w:rFonts w:ascii="Arial" w:hAnsi="Arial" w:cs="Arial"/>
                <w:sz w:val="16"/>
                <w:szCs w:val="19"/>
              </w:rPr>
              <w:t xml:space="preserve"> </w:t>
            </w:r>
            <w:r w:rsidRPr="00CA20E9">
              <w:rPr>
                <w:rFonts w:ascii="Arial" w:hAnsi="Arial" w:cs="Arial"/>
                <w:sz w:val="16"/>
                <w:szCs w:val="19"/>
              </w:rPr>
              <w:t>Small errors in technique and/or application with little impact on deliverables.</w:t>
            </w:r>
            <w:r>
              <w:rPr>
                <w:rFonts w:ascii="Arial" w:hAnsi="Arial" w:cs="Arial"/>
                <w:sz w:val="16"/>
                <w:szCs w:val="19"/>
              </w:rPr>
              <w:t xml:space="preserve"> Most required components are functional, with a h</w:t>
            </w:r>
            <w:r w:rsidRPr="00CA20E9">
              <w:rPr>
                <w:rFonts w:ascii="Arial" w:hAnsi="Arial" w:cs="Arial"/>
                <w:sz w:val="16"/>
                <w:szCs w:val="19"/>
              </w:rPr>
              <w:t>igh level and accurate appli</w:t>
            </w:r>
            <w:r>
              <w:rPr>
                <w:rFonts w:ascii="Arial" w:hAnsi="Arial" w:cs="Arial"/>
                <w:sz w:val="16"/>
                <w:szCs w:val="19"/>
              </w:rPr>
              <w:t>cation of skills and techniques.</w:t>
            </w:r>
          </w:p>
        </w:tc>
      </w:tr>
      <w:tr w:rsidR="005A2E3F" w14:paraId="43B3AD39" w14:textId="77777777" w:rsidTr="003A0080">
        <w:tc>
          <w:tcPr>
            <w:tcW w:w="1384" w:type="dxa"/>
            <w:shd w:val="clear" w:color="auto" w:fill="DBE5F1" w:themeFill="accent1" w:themeFillTint="33"/>
          </w:tcPr>
          <w:p w14:paraId="15730EF7" w14:textId="77777777" w:rsidR="005A2E3F" w:rsidRDefault="005A2E3F" w:rsidP="003A0080">
            <w:pPr>
              <w:jc w:val="center"/>
              <w:rPr>
                <w:rFonts w:ascii="Arial" w:hAnsi="Arial" w:cs="Arial"/>
                <w:sz w:val="16"/>
              </w:rPr>
            </w:pPr>
            <w:r w:rsidRPr="00CA20E9">
              <w:rPr>
                <w:rFonts w:ascii="Arial" w:hAnsi="Arial" w:cs="Arial"/>
                <w:sz w:val="16"/>
              </w:rPr>
              <w:t>60 – 69</w:t>
            </w:r>
          </w:p>
          <w:p w14:paraId="7A11E1BC" w14:textId="3AED8610" w:rsidR="005A2E3F" w:rsidRPr="00CA20E9" w:rsidRDefault="005A2E3F" w:rsidP="00924F1E">
            <w:pPr>
              <w:jc w:val="center"/>
              <w:rPr>
                <w:rFonts w:ascii="Arial" w:hAnsi="Arial" w:cs="Arial"/>
                <w:sz w:val="16"/>
              </w:rPr>
            </w:pPr>
            <w:r w:rsidRPr="00CA20E9">
              <w:rPr>
                <w:rFonts w:ascii="Arial" w:hAnsi="Arial" w:cs="Arial"/>
                <w:sz w:val="16"/>
              </w:rPr>
              <w:t>(</w:t>
            </w:r>
            <w:r>
              <w:rPr>
                <w:rFonts w:ascii="Arial" w:hAnsi="Arial" w:cs="Arial"/>
                <w:sz w:val="16"/>
              </w:rPr>
              <w:t>G</w:t>
            </w:r>
            <w:r w:rsidRPr="00CA20E9">
              <w:rPr>
                <w:rFonts w:ascii="Arial" w:hAnsi="Arial" w:cs="Arial"/>
                <w:sz w:val="16"/>
              </w:rPr>
              <w:t>ood)</w:t>
            </w:r>
          </w:p>
        </w:tc>
        <w:tc>
          <w:tcPr>
            <w:tcW w:w="4181" w:type="dxa"/>
          </w:tcPr>
          <w:p w14:paraId="7D372287" w14:textId="5FA8ABC4" w:rsidR="005A2E3F" w:rsidRPr="00CA20E9" w:rsidRDefault="005A2E3F" w:rsidP="003A0080">
            <w:pPr>
              <w:rPr>
                <w:rFonts w:ascii="Arial" w:hAnsi="Arial" w:cs="Arial"/>
                <w:sz w:val="16"/>
                <w:szCs w:val="19"/>
              </w:rPr>
            </w:pPr>
            <w:r w:rsidRPr="0015499C">
              <w:rPr>
                <w:rFonts w:ascii="Arial" w:hAnsi="Arial" w:cs="Arial"/>
                <w:sz w:val="16"/>
                <w:szCs w:val="19"/>
              </w:rPr>
              <w:t>Solutions are appropriate to</w:t>
            </w:r>
            <w:r>
              <w:rPr>
                <w:rFonts w:ascii="Arial" w:hAnsi="Arial" w:cs="Arial"/>
                <w:sz w:val="16"/>
                <w:szCs w:val="19"/>
              </w:rPr>
              <w:t xml:space="preserve"> </w:t>
            </w:r>
            <w:r w:rsidRPr="0015499C">
              <w:rPr>
                <w:rFonts w:ascii="Arial" w:hAnsi="Arial" w:cs="Arial"/>
                <w:sz w:val="16"/>
                <w:szCs w:val="19"/>
              </w:rPr>
              <w:t>task, work well within</w:t>
            </w:r>
            <w:r>
              <w:rPr>
                <w:rFonts w:ascii="Arial" w:hAnsi="Arial" w:cs="Arial"/>
                <w:sz w:val="16"/>
                <w:szCs w:val="19"/>
              </w:rPr>
              <w:t xml:space="preserve"> </w:t>
            </w:r>
            <w:r w:rsidRPr="0015499C">
              <w:rPr>
                <w:rFonts w:ascii="Arial" w:hAnsi="Arial" w:cs="Arial"/>
                <w:sz w:val="16"/>
                <w:szCs w:val="19"/>
              </w:rPr>
              <w:t>conventions. Good use of</w:t>
            </w:r>
            <w:r>
              <w:rPr>
                <w:rFonts w:ascii="Arial" w:hAnsi="Arial" w:cs="Arial"/>
                <w:sz w:val="16"/>
                <w:szCs w:val="19"/>
              </w:rPr>
              <w:t xml:space="preserve"> </w:t>
            </w:r>
            <w:r w:rsidRPr="0015499C">
              <w:rPr>
                <w:rFonts w:ascii="Arial" w:hAnsi="Arial" w:cs="Arial"/>
                <w:sz w:val="16"/>
                <w:szCs w:val="19"/>
              </w:rPr>
              <w:t>subject material and processes</w:t>
            </w:r>
            <w:r>
              <w:rPr>
                <w:rFonts w:ascii="Arial" w:hAnsi="Arial" w:cs="Arial"/>
                <w:sz w:val="16"/>
                <w:szCs w:val="19"/>
              </w:rPr>
              <w:t xml:space="preserve">. </w:t>
            </w:r>
            <w:r w:rsidRPr="0015499C">
              <w:rPr>
                <w:rFonts w:ascii="Arial" w:hAnsi="Arial" w:cs="Arial"/>
                <w:sz w:val="16"/>
                <w:szCs w:val="19"/>
              </w:rPr>
              <w:t xml:space="preserve">Experimentation </w:t>
            </w:r>
            <w:r>
              <w:rPr>
                <w:rFonts w:ascii="Arial" w:hAnsi="Arial" w:cs="Arial"/>
                <w:sz w:val="16"/>
                <w:szCs w:val="19"/>
              </w:rPr>
              <w:t xml:space="preserve">is in evidence </w:t>
            </w:r>
            <w:r w:rsidRPr="0015499C">
              <w:rPr>
                <w:rFonts w:ascii="Arial" w:hAnsi="Arial" w:cs="Arial"/>
                <w:sz w:val="16"/>
                <w:szCs w:val="19"/>
              </w:rPr>
              <w:t>to support</w:t>
            </w:r>
            <w:r>
              <w:rPr>
                <w:rFonts w:ascii="Arial" w:hAnsi="Arial" w:cs="Arial"/>
                <w:sz w:val="16"/>
                <w:szCs w:val="19"/>
              </w:rPr>
              <w:t xml:space="preserve"> </w:t>
            </w:r>
            <w:r w:rsidRPr="0015499C">
              <w:rPr>
                <w:rFonts w:ascii="Arial" w:hAnsi="Arial" w:cs="Arial"/>
                <w:sz w:val="16"/>
                <w:szCs w:val="19"/>
              </w:rPr>
              <w:t>implementation within</w:t>
            </w:r>
            <w:r>
              <w:rPr>
                <w:rFonts w:ascii="Arial" w:hAnsi="Arial" w:cs="Arial"/>
                <w:sz w:val="16"/>
                <w:szCs w:val="19"/>
              </w:rPr>
              <w:t xml:space="preserve"> </w:t>
            </w:r>
            <w:r w:rsidRPr="0015499C">
              <w:rPr>
                <w:rFonts w:ascii="Arial" w:hAnsi="Arial" w:cs="Arial"/>
                <w:sz w:val="16"/>
                <w:szCs w:val="19"/>
              </w:rPr>
              <w:t>conventions</w:t>
            </w:r>
            <w:r>
              <w:rPr>
                <w:rFonts w:ascii="Arial" w:hAnsi="Arial" w:cs="Arial"/>
                <w:sz w:val="16"/>
                <w:szCs w:val="19"/>
              </w:rPr>
              <w:t>.</w:t>
            </w:r>
            <w:r w:rsidRPr="0015499C">
              <w:rPr>
                <w:rFonts w:ascii="Arial" w:hAnsi="Arial" w:cs="Arial"/>
                <w:sz w:val="16"/>
                <w:szCs w:val="19"/>
              </w:rPr>
              <w:t xml:space="preserve"> Good use of</w:t>
            </w:r>
            <w:r>
              <w:rPr>
                <w:rFonts w:ascii="Arial" w:hAnsi="Arial" w:cs="Arial"/>
                <w:sz w:val="16"/>
                <w:szCs w:val="19"/>
              </w:rPr>
              <w:t xml:space="preserve"> techniques</w:t>
            </w:r>
            <w:r w:rsidRPr="0015499C">
              <w:rPr>
                <w:rFonts w:ascii="Arial" w:hAnsi="Arial" w:cs="Arial"/>
                <w:sz w:val="16"/>
                <w:szCs w:val="19"/>
              </w:rPr>
              <w:t xml:space="preserve"> to derive</w:t>
            </w:r>
            <w:r>
              <w:rPr>
                <w:rFonts w:ascii="Arial" w:hAnsi="Arial" w:cs="Arial"/>
                <w:sz w:val="16"/>
                <w:szCs w:val="19"/>
              </w:rPr>
              <w:t xml:space="preserve"> </w:t>
            </w:r>
            <w:r w:rsidRPr="0015499C">
              <w:rPr>
                <w:rFonts w:ascii="Arial" w:hAnsi="Arial" w:cs="Arial"/>
                <w:sz w:val="16"/>
                <w:szCs w:val="19"/>
              </w:rPr>
              <w:t>solutions</w:t>
            </w:r>
            <w:r>
              <w:rPr>
                <w:rFonts w:ascii="Arial" w:hAnsi="Arial" w:cs="Arial"/>
                <w:sz w:val="16"/>
                <w:szCs w:val="19"/>
              </w:rPr>
              <w:t>.</w:t>
            </w:r>
          </w:p>
        </w:tc>
        <w:tc>
          <w:tcPr>
            <w:tcW w:w="4182" w:type="dxa"/>
          </w:tcPr>
          <w:p w14:paraId="47347D31" w14:textId="64D25DF6" w:rsidR="005A2E3F" w:rsidRPr="00CA20E9" w:rsidRDefault="005A2E3F" w:rsidP="003A0080">
            <w:pPr>
              <w:rPr>
                <w:rFonts w:ascii="Arial" w:hAnsi="Arial" w:cs="Arial"/>
                <w:sz w:val="16"/>
                <w:szCs w:val="19"/>
              </w:rPr>
            </w:pPr>
            <w:r w:rsidRPr="00CA20E9">
              <w:rPr>
                <w:rFonts w:ascii="Arial" w:hAnsi="Arial" w:cs="Arial"/>
                <w:sz w:val="16"/>
                <w:szCs w:val="19"/>
              </w:rPr>
              <w:t>Good use of appropriate technology as applied to the problem domain. Good and reasonably accurate application of skills and techniques demonstrated. Some errors in technique and/or application with minor impact on deliverables</w:t>
            </w:r>
            <w:r>
              <w:rPr>
                <w:rFonts w:ascii="Arial" w:hAnsi="Arial" w:cs="Arial"/>
                <w:sz w:val="16"/>
                <w:szCs w:val="19"/>
              </w:rPr>
              <w:t>; required components may not be fully functional but may be easily resolved</w:t>
            </w:r>
            <w:r w:rsidRPr="00CA20E9">
              <w:rPr>
                <w:rFonts w:ascii="Arial" w:hAnsi="Arial" w:cs="Arial"/>
                <w:sz w:val="16"/>
                <w:szCs w:val="19"/>
              </w:rPr>
              <w:t>.</w:t>
            </w:r>
          </w:p>
        </w:tc>
      </w:tr>
      <w:tr w:rsidR="005A2E3F" w14:paraId="71AE7CED" w14:textId="77777777" w:rsidTr="00041703">
        <w:trPr>
          <w:trHeight w:val="1136"/>
        </w:trPr>
        <w:tc>
          <w:tcPr>
            <w:tcW w:w="1384" w:type="dxa"/>
            <w:shd w:val="clear" w:color="auto" w:fill="DBE5F1" w:themeFill="accent1" w:themeFillTint="33"/>
          </w:tcPr>
          <w:p w14:paraId="3B2C46CC" w14:textId="77777777" w:rsidR="005A2E3F" w:rsidRDefault="005A2E3F" w:rsidP="00835884">
            <w:pPr>
              <w:jc w:val="center"/>
              <w:rPr>
                <w:rFonts w:ascii="Arial" w:hAnsi="Arial" w:cs="Arial"/>
                <w:sz w:val="16"/>
              </w:rPr>
            </w:pPr>
            <w:r w:rsidRPr="00CA20E9">
              <w:rPr>
                <w:rFonts w:ascii="Arial" w:hAnsi="Arial" w:cs="Arial"/>
                <w:sz w:val="16"/>
              </w:rPr>
              <w:t>50 – 59</w:t>
            </w:r>
          </w:p>
          <w:p w14:paraId="3CA402EB" w14:textId="66176443" w:rsidR="005A2E3F" w:rsidRPr="00CA20E9" w:rsidRDefault="005A2E3F" w:rsidP="007877C0">
            <w:pPr>
              <w:jc w:val="center"/>
              <w:rPr>
                <w:rFonts w:ascii="Arial" w:hAnsi="Arial" w:cs="Arial"/>
                <w:sz w:val="16"/>
              </w:rPr>
            </w:pPr>
            <w:r w:rsidRPr="00CA20E9">
              <w:rPr>
                <w:rFonts w:ascii="Arial" w:hAnsi="Arial" w:cs="Arial"/>
                <w:sz w:val="16"/>
              </w:rPr>
              <w:t>(</w:t>
            </w:r>
            <w:r>
              <w:rPr>
                <w:rFonts w:ascii="Arial" w:hAnsi="Arial" w:cs="Arial"/>
                <w:sz w:val="16"/>
              </w:rPr>
              <w:t>Clear pass</w:t>
            </w:r>
            <w:r w:rsidRPr="00CA20E9">
              <w:rPr>
                <w:rFonts w:ascii="Arial" w:hAnsi="Arial" w:cs="Arial"/>
                <w:sz w:val="16"/>
              </w:rPr>
              <w:t>)</w:t>
            </w:r>
          </w:p>
        </w:tc>
        <w:tc>
          <w:tcPr>
            <w:tcW w:w="4181" w:type="dxa"/>
          </w:tcPr>
          <w:p w14:paraId="7B10CAC2" w14:textId="2706D17B" w:rsidR="005A2E3F" w:rsidRPr="00DD1486" w:rsidRDefault="005A2E3F" w:rsidP="005A2E3F">
            <w:pPr>
              <w:rPr>
                <w:rFonts w:ascii="Arial" w:hAnsi="Arial" w:cs="Arial"/>
                <w:sz w:val="16"/>
                <w:szCs w:val="19"/>
              </w:rPr>
            </w:pPr>
            <w:r w:rsidRPr="00052AF8">
              <w:rPr>
                <w:rFonts w:ascii="Arial" w:hAnsi="Arial" w:cs="Arial"/>
                <w:sz w:val="16"/>
                <w:szCs w:val="19"/>
              </w:rPr>
              <w:t xml:space="preserve">Solutions limited to task </w:t>
            </w:r>
            <w:r>
              <w:rPr>
                <w:rFonts w:ascii="Arial" w:hAnsi="Arial" w:cs="Arial"/>
                <w:sz w:val="16"/>
                <w:szCs w:val="19"/>
              </w:rPr>
              <w:t xml:space="preserve">but </w:t>
            </w:r>
            <w:r w:rsidRPr="00052AF8">
              <w:rPr>
                <w:rFonts w:ascii="Arial" w:hAnsi="Arial" w:cs="Arial"/>
                <w:sz w:val="16"/>
                <w:szCs w:val="19"/>
              </w:rPr>
              <w:t>address conventions.</w:t>
            </w:r>
            <w:r>
              <w:rPr>
                <w:rFonts w:ascii="Arial" w:hAnsi="Arial" w:cs="Arial"/>
                <w:sz w:val="16"/>
                <w:szCs w:val="19"/>
              </w:rPr>
              <w:t xml:space="preserve"> </w:t>
            </w:r>
            <w:r w:rsidRPr="00052AF8">
              <w:rPr>
                <w:rFonts w:ascii="Arial" w:hAnsi="Arial" w:cs="Arial"/>
                <w:sz w:val="16"/>
                <w:szCs w:val="19"/>
              </w:rPr>
              <w:t>Solutions found or adopted but completion</w:t>
            </w:r>
            <w:r>
              <w:rPr>
                <w:rFonts w:ascii="Arial" w:hAnsi="Arial" w:cs="Arial"/>
                <w:sz w:val="16"/>
                <w:szCs w:val="19"/>
              </w:rPr>
              <w:t xml:space="preserve"> may be </w:t>
            </w:r>
            <w:r w:rsidRPr="00052AF8">
              <w:rPr>
                <w:rFonts w:ascii="Arial" w:hAnsi="Arial" w:cs="Arial"/>
                <w:sz w:val="16"/>
                <w:szCs w:val="19"/>
              </w:rPr>
              <w:t>rushed. Some experiments</w:t>
            </w:r>
            <w:r>
              <w:rPr>
                <w:rFonts w:ascii="Arial" w:hAnsi="Arial" w:cs="Arial"/>
                <w:sz w:val="16"/>
                <w:szCs w:val="19"/>
              </w:rPr>
              <w:t xml:space="preserve"> </w:t>
            </w:r>
            <w:r w:rsidRPr="00052AF8">
              <w:rPr>
                <w:rFonts w:ascii="Arial" w:hAnsi="Arial" w:cs="Arial"/>
                <w:sz w:val="16"/>
                <w:szCs w:val="19"/>
              </w:rPr>
              <w:t>but limited alternatives.</w:t>
            </w:r>
            <w:r>
              <w:rPr>
                <w:rFonts w:ascii="Arial" w:hAnsi="Arial" w:cs="Arial"/>
                <w:sz w:val="16"/>
                <w:szCs w:val="19"/>
              </w:rPr>
              <w:t xml:space="preserve"> Techniques</w:t>
            </w:r>
            <w:r w:rsidRPr="00052AF8">
              <w:rPr>
                <w:rFonts w:ascii="Arial" w:hAnsi="Arial" w:cs="Arial"/>
                <w:sz w:val="16"/>
                <w:szCs w:val="19"/>
              </w:rPr>
              <w:t xml:space="preserve"> are applied to</w:t>
            </w:r>
            <w:r>
              <w:rPr>
                <w:rFonts w:ascii="Arial" w:hAnsi="Arial" w:cs="Arial"/>
                <w:sz w:val="16"/>
                <w:szCs w:val="19"/>
              </w:rPr>
              <w:t xml:space="preserve"> </w:t>
            </w:r>
            <w:r w:rsidRPr="00052AF8">
              <w:rPr>
                <w:rFonts w:ascii="Arial" w:hAnsi="Arial" w:cs="Arial"/>
                <w:sz w:val="16"/>
                <w:szCs w:val="19"/>
              </w:rPr>
              <w:t xml:space="preserve">derive </w:t>
            </w:r>
            <w:proofErr w:type="gramStart"/>
            <w:r w:rsidRPr="00052AF8">
              <w:rPr>
                <w:rFonts w:ascii="Arial" w:hAnsi="Arial" w:cs="Arial"/>
                <w:sz w:val="16"/>
                <w:szCs w:val="19"/>
              </w:rPr>
              <w:t>solutions</w:t>
            </w:r>
            <w:proofErr w:type="gramEnd"/>
            <w:r w:rsidRPr="00052AF8">
              <w:rPr>
                <w:rFonts w:ascii="Arial" w:hAnsi="Arial" w:cs="Arial"/>
                <w:sz w:val="16"/>
                <w:szCs w:val="19"/>
              </w:rPr>
              <w:t xml:space="preserve"> but steps are</w:t>
            </w:r>
            <w:r>
              <w:rPr>
                <w:rFonts w:ascii="Arial" w:hAnsi="Arial" w:cs="Arial"/>
                <w:sz w:val="16"/>
                <w:szCs w:val="19"/>
              </w:rPr>
              <w:t xml:space="preserve"> </w:t>
            </w:r>
            <w:r w:rsidRPr="00052AF8">
              <w:rPr>
                <w:rFonts w:ascii="Arial" w:hAnsi="Arial" w:cs="Arial"/>
                <w:sz w:val="16"/>
                <w:szCs w:val="19"/>
              </w:rPr>
              <w:t>missed.</w:t>
            </w:r>
          </w:p>
        </w:tc>
        <w:tc>
          <w:tcPr>
            <w:tcW w:w="4182" w:type="dxa"/>
          </w:tcPr>
          <w:p w14:paraId="4E3F6910" w14:textId="6E02BD23" w:rsidR="005A2E3F" w:rsidRPr="00CA20E9" w:rsidRDefault="005A2E3F" w:rsidP="00B8408A">
            <w:pPr>
              <w:rPr>
                <w:rFonts w:ascii="Arial" w:hAnsi="Arial" w:cs="Arial"/>
                <w:sz w:val="16"/>
                <w:szCs w:val="19"/>
              </w:rPr>
            </w:pPr>
            <w:r w:rsidRPr="00CA20E9">
              <w:rPr>
                <w:rFonts w:ascii="Arial" w:hAnsi="Arial" w:cs="Arial"/>
                <w:sz w:val="16"/>
                <w:szCs w:val="19"/>
              </w:rPr>
              <w:t xml:space="preserve">Satisfactory use of appropriate technology as applied to the problem domain. Satisfactory application of skills and techniques demonstrated but with minor inaccuracies. </w:t>
            </w:r>
            <w:r w:rsidR="00B8408A">
              <w:rPr>
                <w:rFonts w:ascii="Arial" w:hAnsi="Arial" w:cs="Arial"/>
                <w:sz w:val="16"/>
                <w:szCs w:val="19"/>
              </w:rPr>
              <w:t>Some e</w:t>
            </w:r>
            <w:r w:rsidRPr="00CA20E9">
              <w:rPr>
                <w:rFonts w:ascii="Arial" w:hAnsi="Arial" w:cs="Arial"/>
                <w:sz w:val="16"/>
                <w:szCs w:val="19"/>
              </w:rPr>
              <w:t>rrors in technique and/or application with some impact on deliverables</w:t>
            </w:r>
            <w:r>
              <w:rPr>
                <w:rFonts w:ascii="Arial" w:hAnsi="Arial" w:cs="Arial"/>
                <w:sz w:val="16"/>
                <w:szCs w:val="19"/>
              </w:rPr>
              <w:t xml:space="preserve">; required components may suffer from </w:t>
            </w:r>
            <w:r w:rsidR="00B8408A">
              <w:rPr>
                <w:rFonts w:ascii="Arial" w:hAnsi="Arial" w:cs="Arial"/>
                <w:sz w:val="16"/>
                <w:szCs w:val="19"/>
              </w:rPr>
              <w:t xml:space="preserve">some </w:t>
            </w:r>
            <w:r>
              <w:rPr>
                <w:rFonts w:ascii="Arial" w:hAnsi="Arial" w:cs="Arial"/>
                <w:sz w:val="16"/>
                <w:szCs w:val="19"/>
              </w:rPr>
              <w:t>errors that affect overall functionality, but which can be rectified by minor improvement</w:t>
            </w:r>
            <w:r w:rsidRPr="00CA20E9">
              <w:rPr>
                <w:rFonts w:ascii="Arial" w:hAnsi="Arial" w:cs="Arial"/>
                <w:sz w:val="16"/>
                <w:szCs w:val="19"/>
              </w:rPr>
              <w:t>.</w:t>
            </w:r>
          </w:p>
        </w:tc>
      </w:tr>
      <w:tr w:rsidR="00B8408A" w14:paraId="419C4CA8" w14:textId="77777777" w:rsidTr="003A0080">
        <w:tc>
          <w:tcPr>
            <w:tcW w:w="1384" w:type="dxa"/>
            <w:shd w:val="clear" w:color="auto" w:fill="DBE5F1" w:themeFill="accent1" w:themeFillTint="33"/>
          </w:tcPr>
          <w:p w14:paraId="79508890" w14:textId="67366BC7" w:rsidR="00B8408A" w:rsidRPr="00CA20E9" w:rsidRDefault="00B8408A" w:rsidP="007877C0">
            <w:pPr>
              <w:jc w:val="center"/>
              <w:rPr>
                <w:rFonts w:ascii="Arial" w:hAnsi="Arial" w:cs="Arial"/>
                <w:sz w:val="16"/>
              </w:rPr>
            </w:pPr>
            <w:r w:rsidRPr="00CA20E9">
              <w:rPr>
                <w:rFonts w:ascii="Arial" w:hAnsi="Arial" w:cs="Arial"/>
                <w:sz w:val="16"/>
              </w:rPr>
              <w:t>40 – 49 (</w:t>
            </w:r>
            <w:r>
              <w:rPr>
                <w:rFonts w:ascii="Arial" w:hAnsi="Arial" w:cs="Arial"/>
                <w:sz w:val="16"/>
              </w:rPr>
              <w:t>Marginal pass</w:t>
            </w:r>
            <w:r w:rsidRPr="00CA20E9">
              <w:rPr>
                <w:rFonts w:ascii="Arial" w:hAnsi="Arial" w:cs="Arial"/>
                <w:sz w:val="16"/>
              </w:rPr>
              <w:t>)</w:t>
            </w:r>
          </w:p>
        </w:tc>
        <w:tc>
          <w:tcPr>
            <w:tcW w:w="4181" w:type="dxa"/>
          </w:tcPr>
          <w:p w14:paraId="2193FDCA" w14:textId="593AFCD2" w:rsidR="00B8408A" w:rsidRPr="00CA20E9" w:rsidRDefault="00B8408A" w:rsidP="00B8408A">
            <w:pPr>
              <w:rPr>
                <w:rFonts w:ascii="Arial" w:hAnsi="Arial" w:cs="Arial"/>
                <w:sz w:val="16"/>
                <w:szCs w:val="19"/>
              </w:rPr>
            </w:pPr>
            <w:r w:rsidRPr="00052AF8">
              <w:rPr>
                <w:rFonts w:ascii="Arial" w:hAnsi="Arial" w:cs="Arial"/>
                <w:sz w:val="16"/>
                <w:szCs w:val="19"/>
              </w:rPr>
              <w:t xml:space="preserve">Solutions </w:t>
            </w:r>
            <w:r>
              <w:rPr>
                <w:rFonts w:ascii="Arial" w:hAnsi="Arial" w:cs="Arial"/>
                <w:sz w:val="16"/>
                <w:szCs w:val="19"/>
              </w:rPr>
              <w:t xml:space="preserve">quite </w:t>
            </w:r>
            <w:r w:rsidRPr="00052AF8">
              <w:rPr>
                <w:rFonts w:ascii="Arial" w:hAnsi="Arial" w:cs="Arial"/>
                <w:sz w:val="16"/>
                <w:szCs w:val="19"/>
              </w:rPr>
              <w:t xml:space="preserve">limited to task </w:t>
            </w:r>
            <w:r>
              <w:rPr>
                <w:rFonts w:ascii="Arial" w:hAnsi="Arial" w:cs="Arial"/>
                <w:sz w:val="16"/>
                <w:szCs w:val="19"/>
              </w:rPr>
              <w:t xml:space="preserve">and may only partially </w:t>
            </w:r>
            <w:r w:rsidRPr="00052AF8">
              <w:rPr>
                <w:rFonts w:ascii="Arial" w:hAnsi="Arial" w:cs="Arial"/>
                <w:sz w:val="16"/>
                <w:szCs w:val="19"/>
              </w:rPr>
              <w:t>address conventions.</w:t>
            </w:r>
            <w:r>
              <w:rPr>
                <w:rFonts w:ascii="Arial" w:hAnsi="Arial" w:cs="Arial"/>
                <w:sz w:val="16"/>
                <w:szCs w:val="19"/>
              </w:rPr>
              <w:t xml:space="preserve"> </w:t>
            </w:r>
            <w:r w:rsidRPr="00052AF8">
              <w:rPr>
                <w:rFonts w:ascii="Arial" w:hAnsi="Arial" w:cs="Arial"/>
                <w:sz w:val="16"/>
                <w:szCs w:val="19"/>
              </w:rPr>
              <w:t>Solutions found or adopted but completion</w:t>
            </w:r>
            <w:r>
              <w:rPr>
                <w:rFonts w:ascii="Arial" w:hAnsi="Arial" w:cs="Arial"/>
                <w:sz w:val="16"/>
                <w:szCs w:val="19"/>
              </w:rPr>
              <w:t xml:space="preserve"> may be </w:t>
            </w:r>
            <w:r w:rsidRPr="00052AF8">
              <w:rPr>
                <w:rFonts w:ascii="Arial" w:hAnsi="Arial" w:cs="Arial"/>
                <w:sz w:val="16"/>
                <w:szCs w:val="19"/>
              </w:rPr>
              <w:t>rushed</w:t>
            </w:r>
            <w:r>
              <w:rPr>
                <w:rFonts w:ascii="Arial" w:hAnsi="Arial" w:cs="Arial"/>
                <w:sz w:val="16"/>
                <w:szCs w:val="19"/>
              </w:rPr>
              <w:t xml:space="preserve"> or incomplete</w:t>
            </w:r>
            <w:r w:rsidRPr="00052AF8">
              <w:rPr>
                <w:rFonts w:ascii="Arial" w:hAnsi="Arial" w:cs="Arial"/>
                <w:sz w:val="16"/>
                <w:szCs w:val="19"/>
              </w:rPr>
              <w:t>. Some experiments</w:t>
            </w:r>
            <w:r>
              <w:rPr>
                <w:rFonts w:ascii="Arial" w:hAnsi="Arial" w:cs="Arial"/>
                <w:sz w:val="16"/>
                <w:szCs w:val="19"/>
              </w:rPr>
              <w:t xml:space="preserve"> </w:t>
            </w:r>
            <w:r w:rsidRPr="00052AF8">
              <w:rPr>
                <w:rFonts w:ascii="Arial" w:hAnsi="Arial" w:cs="Arial"/>
                <w:sz w:val="16"/>
                <w:szCs w:val="19"/>
              </w:rPr>
              <w:t xml:space="preserve">but </w:t>
            </w:r>
            <w:r>
              <w:rPr>
                <w:rFonts w:ascii="Arial" w:hAnsi="Arial" w:cs="Arial"/>
                <w:sz w:val="16"/>
                <w:szCs w:val="19"/>
              </w:rPr>
              <w:t xml:space="preserve">quite </w:t>
            </w:r>
            <w:r w:rsidRPr="00052AF8">
              <w:rPr>
                <w:rFonts w:ascii="Arial" w:hAnsi="Arial" w:cs="Arial"/>
                <w:sz w:val="16"/>
                <w:szCs w:val="19"/>
              </w:rPr>
              <w:t>limited alternatives.</w:t>
            </w:r>
            <w:r>
              <w:rPr>
                <w:rFonts w:ascii="Arial" w:hAnsi="Arial" w:cs="Arial"/>
                <w:sz w:val="16"/>
                <w:szCs w:val="19"/>
              </w:rPr>
              <w:t xml:space="preserve"> Techniques</w:t>
            </w:r>
            <w:r w:rsidRPr="00052AF8">
              <w:rPr>
                <w:rFonts w:ascii="Arial" w:hAnsi="Arial" w:cs="Arial"/>
                <w:sz w:val="16"/>
                <w:szCs w:val="19"/>
              </w:rPr>
              <w:t xml:space="preserve"> are applied to</w:t>
            </w:r>
            <w:r>
              <w:rPr>
                <w:rFonts w:ascii="Arial" w:hAnsi="Arial" w:cs="Arial"/>
                <w:sz w:val="16"/>
                <w:szCs w:val="19"/>
              </w:rPr>
              <w:t xml:space="preserve"> </w:t>
            </w:r>
            <w:r w:rsidRPr="00052AF8">
              <w:rPr>
                <w:rFonts w:ascii="Arial" w:hAnsi="Arial" w:cs="Arial"/>
                <w:sz w:val="16"/>
                <w:szCs w:val="19"/>
              </w:rPr>
              <w:t xml:space="preserve">derive </w:t>
            </w:r>
            <w:proofErr w:type="gramStart"/>
            <w:r w:rsidRPr="00052AF8">
              <w:rPr>
                <w:rFonts w:ascii="Arial" w:hAnsi="Arial" w:cs="Arial"/>
                <w:sz w:val="16"/>
                <w:szCs w:val="19"/>
              </w:rPr>
              <w:t>solutions</w:t>
            </w:r>
            <w:proofErr w:type="gramEnd"/>
            <w:r w:rsidRPr="00052AF8">
              <w:rPr>
                <w:rFonts w:ascii="Arial" w:hAnsi="Arial" w:cs="Arial"/>
                <w:sz w:val="16"/>
                <w:szCs w:val="19"/>
              </w:rPr>
              <w:t xml:space="preserve"> but </w:t>
            </w:r>
            <w:r>
              <w:rPr>
                <w:rFonts w:ascii="Arial" w:hAnsi="Arial" w:cs="Arial"/>
                <w:sz w:val="16"/>
                <w:szCs w:val="19"/>
              </w:rPr>
              <w:t xml:space="preserve">key </w:t>
            </w:r>
            <w:r w:rsidRPr="00052AF8">
              <w:rPr>
                <w:rFonts w:ascii="Arial" w:hAnsi="Arial" w:cs="Arial"/>
                <w:sz w:val="16"/>
                <w:szCs w:val="19"/>
              </w:rPr>
              <w:t xml:space="preserve">steps </w:t>
            </w:r>
            <w:r>
              <w:rPr>
                <w:rFonts w:ascii="Arial" w:hAnsi="Arial" w:cs="Arial"/>
                <w:sz w:val="16"/>
                <w:szCs w:val="19"/>
              </w:rPr>
              <w:t xml:space="preserve">may be </w:t>
            </w:r>
            <w:r w:rsidRPr="00052AF8">
              <w:rPr>
                <w:rFonts w:ascii="Arial" w:hAnsi="Arial" w:cs="Arial"/>
                <w:sz w:val="16"/>
                <w:szCs w:val="19"/>
              </w:rPr>
              <w:t>missed.</w:t>
            </w:r>
          </w:p>
        </w:tc>
        <w:tc>
          <w:tcPr>
            <w:tcW w:w="4182" w:type="dxa"/>
          </w:tcPr>
          <w:p w14:paraId="457C036D" w14:textId="482ACBB3" w:rsidR="00B8408A" w:rsidRPr="00CA20E9" w:rsidRDefault="00B8408A" w:rsidP="00B8408A">
            <w:pPr>
              <w:rPr>
                <w:rFonts w:ascii="Arial" w:hAnsi="Arial" w:cs="Arial"/>
                <w:sz w:val="16"/>
                <w:szCs w:val="19"/>
              </w:rPr>
            </w:pPr>
            <w:r>
              <w:rPr>
                <w:rFonts w:ascii="Arial" w:hAnsi="Arial" w:cs="Arial"/>
                <w:sz w:val="16"/>
                <w:szCs w:val="19"/>
              </w:rPr>
              <w:t xml:space="preserve">Some correct </w:t>
            </w:r>
            <w:r w:rsidRPr="00CA20E9">
              <w:rPr>
                <w:rFonts w:ascii="Arial" w:hAnsi="Arial" w:cs="Arial"/>
                <w:sz w:val="16"/>
                <w:szCs w:val="19"/>
              </w:rPr>
              <w:t xml:space="preserve">use of appropriate technology as applied to the problem domain. </w:t>
            </w:r>
            <w:r>
              <w:rPr>
                <w:rFonts w:ascii="Arial" w:hAnsi="Arial" w:cs="Arial"/>
                <w:sz w:val="16"/>
                <w:szCs w:val="19"/>
              </w:rPr>
              <w:t xml:space="preserve">Some appropriate </w:t>
            </w:r>
            <w:r w:rsidRPr="00CA20E9">
              <w:rPr>
                <w:rFonts w:ascii="Arial" w:hAnsi="Arial" w:cs="Arial"/>
                <w:sz w:val="16"/>
                <w:szCs w:val="19"/>
              </w:rPr>
              <w:t xml:space="preserve">application of skills and techniques demonstrated but with inaccuracies. </w:t>
            </w:r>
            <w:r>
              <w:rPr>
                <w:rFonts w:ascii="Arial" w:hAnsi="Arial" w:cs="Arial"/>
                <w:sz w:val="16"/>
                <w:szCs w:val="19"/>
              </w:rPr>
              <w:t>Some e</w:t>
            </w:r>
            <w:r w:rsidRPr="00CA20E9">
              <w:rPr>
                <w:rFonts w:ascii="Arial" w:hAnsi="Arial" w:cs="Arial"/>
                <w:sz w:val="16"/>
                <w:szCs w:val="19"/>
              </w:rPr>
              <w:t>rrors in technique and/or application with some impact on deliverables</w:t>
            </w:r>
            <w:r>
              <w:rPr>
                <w:rFonts w:ascii="Arial" w:hAnsi="Arial" w:cs="Arial"/>
                <w:sz w:val="16"/>
                <w:szCs w:val="19"/>
              </w:rPr>
              <w:t>; required components may suffer from errors that affect overall functionality, and which need to be rectified by greater improvement</w:t>
            </w:r>
            <w:r w:rsidRPr="00CA20E9">
              <w:rPr>
                <w:rFonts w:ascii="Arial" w:hAnsi="Arial" w:cs="Arial"/>
                <w:sz w:val="16"/>
                <w:szCs w:val="19"/>
              </w:rPr>
              <w:t>.</w:t>
            </w:r>
          </w:p>
        </w:tc>
      </w:tr>
      <w:tr w:rsidR="00B8408A" w14:paraId="3D66B3C3" w14:textId="77777777" w:rsidTr="003A0080">
        <w:trPr>
          <w:trHeight w:val="1405"/>
        </w:trPr>
        <w:tc>
          <w:tcPr>
            <w:tcW w:w="1384" w:type="dxa"/>
            <w:shd w:val="clear" w:color="auto" w:fill="DBE5F1" w:themeFill="accent1" w:themeFillTint="33"/>
          </w:tcPr>
          <w:p w14:paraId="24359DA1" w14:textId="77777777" w:rsidR="00B8408A" w:rsidRPr="00CA20E9" w:rsidRDefault="00B8408A" w:rsidP="003A0080">
            <w:pPr>
              <w:jc w:val="center"/>
              <w:rPr>
                <w:rFonts w:ascii="Arial" w:hAnsi="Arial" w:cs="Arial"/>
                <w:sz w:val="16"/>
              </w:rPr>
            </w:pPr>
            <w:r w:rsidRPr="00CA20E9">
              <w:rPr>
                <w:rFonts w:ascii="Arial" w:hAnsi="Arial" w:cs="Arial"/>
                <w:sz w:val="16"/>
              </w:rPr>
              <w:t>30 – 39 (Marginal fail)</w:t>
            </w:r>
          </w:p>
        </w:tc>
        <w:tc>
          <w:tcPr>
            <w:tcW w:w="4181" w:type="dxa"/>
          </w:tcPr>
          <w:p w14:paraId="37ECDFBD" w14:textId="77777777" w:rsidR="00B8408A" w:rsidRPr="00CA20E9" w:rsidRDefault="00B8408A" w:rsidP="003A0080">
            <w:pPr>
              <w:rPr>
                <w:rFonts w:ascii="Arial" w:hAnsi="Arial" w:cs="Arial"/>
                <w:sz w:val="16"/>
                <w:szCs w:val="19"/>
              </w:rPr>
            </w:pPr>
            <w:r w:rsidRPr="00CE264D">
              <w:rPr>
                <w:rFonts w:ascii="Arial" w:hAnsi="Arial" w:cs="Arial"/>
                <w:sz w:val="16"/>
                <w:szCs w:val="19"/>
              </w:rPr>
              <w:t>Solutions frame task</w:t>
            </w:r>
            <w:r>
              <w:rPr>
                <w:rFonts w:ascii="Arial" w:hAnsi="Arial" w:cs="Arial"/>
                <w:sz w:val="16"/>
                <w:szCs w:val="19"/>
              </w:rPr>
              <w:t xml:space="preserve"> </w:t>
            </w:r>
            <w:r w:rsidRPr="00CE264D">
              <w:rPr>
                <w:rFonts w:ascii="Arial" w:hAnsi="Arial" w:cs="Arial"/>
                <w:sz w:val="16"/>
                <w:szCs w:val="19"/>
              </w:rPr>
              <w:t>inappropriately and do not</w:t>
            </w:r>
            <w:r>
              <w:rPr>
                <w:rFonts w:ascii="Arial" w:hAnsi="Arial" w:cs="Arial"/>
                <w:sz w:val="16"/>
                <w:szCs w:val="19"/>
              </w:rPr>
              <w:t xml:space="preserve"> </w:t>
            </w:r>
            <w:r w:rsidRPr="00CE264D">
              <w:rPr>
                <w:rFonts w:ascii="Arial" w:hAnsi="Arial" w:cs="Arial"/>
                <w:sz w:val="16"/>
                <w:szCs w:val="19"/>
              </w:rPr>
              <w:t>address conventions. Basic use</w:t>
            </w:r>
            <w:r>
              <w:rPr>
                <w:rFonts w:ascii="Arial" w:hAnsi="Arial" w:cs="Arial"/>
                <w:sz w:val="16"/>
                <w:szCs w:val="19"/>
              </w:rPr>
              <w:t xml:space="preserve"> </w:t>
            </w:r>
            <w:r w:rsidRPr="00CE264D">
              <w:rPr>
                <w:rFonts w:ascii="Arial" w:hAnsi="Arial" w:cs="Arial"/>
                <w:sz w:val="16"/>
                <w:szCs w:val="19"/>
              </w:rPr>
              <w:t>of strategies, few alternatives,</w:t>
            </w:r>
            <w:r>
              <w:rPr>
                <w:rFonts w:ascii="Arial" w:hAnsi="Arial" w:cs="Arial"/>
                <w:sz w:val="16"/>
                <w:szCs w:val="19"/>
              </w:rPr>
              <w:t xml:space="preserve"> </w:t>
            </w:r>
            <w:r w:rsidRPr="00CE264D">
              <w:rPr>
                <w:rFonts w:ascii="Arial" w:hAnsi="Arial" w:cs="Arial"/>
                <w:sz w:val="16"/>
                <w:szCs w:val="19"/>
              </w:rPr>
              <w:t>limited evaluation with limited</w:t>
            </w:r>
            <w:r>
              <w:rPr>
                <w:rFonts w:ascii="Arial" w:hAnsi="Arial" w:cs="Arial"/>
                <w:sz w:val="16"/>
                <w:szCs w:val="19"/>
              </w:rPr>
              <w:t xml:space="preserve"> </w:t>
            </w:r>
            <w:r w:rsidRPr="00CE264D">
              <w:rPr>
                <w:rFonts w:ascii="Arial" w:hAnsi="Arial" w:cs="Arial"/>
                <w:sz w:val="16"/>
                <w:szCs w:val="19"/>
              </w:rPr>
              <w:t>experimentation. Limited use</w:t>
            </w:r>
            <w:r>
              <w:rPr>
                <w:rFonts w:ascii="Arial" w:hAnsi="Arial" w:cs="Arial"/>
                <w:sz w:val="16"/>
                <w:szCs w:val="19"/>
              </w:rPr>
              <w:t xml:space="preserve"> </w:t>
            </w:r>
            <w:r w:rsidRPr="00CE264D">
              <w:rPr>
                <w:rFonts w:ascii="Arial" w:hAnsi="Arial" w:cs="Arial"/>
                <w:sz w:val="16"/>
                <w:szCs w:val="19"/>
              </w:rPr>
              <w:t xml:space="preserve">of </w:t>
            </w:r>
            <w:r>
              <w:rPr>
                <w:rFonts w:ascii="Arial" w:hAnsi="Arial" w:cs="Arial"/>
                <w:sz w:val="16"/>
                <w:szCs w:val="19"/>
              </w:rPr>
              <w:t>techniques</w:t>
            </w:r>
            <w:r w:rsidRPr="00CE264D">
              <w:rPr>
                <w:rFonts w:ascii="Arial" w:hAnsi="Arial" w:cs="Arial"/>
                <w:sz w:val="16"/>
                <w:szCs w:val="19"/>
              </w:rPr>
              <w:t xml:space="preserve"> to derive</w:t>
            </w:r>
            <w:r>
              <w:rPr>
                <w:rFonts w:ascii="Arial" w:hAnsi="Arial" w:cs="Arial"/>
                <w:sz w:val="16"/>
                <w:szCs w:val="19"/>
              </w:rPr>
              <w:t xml:space="preserve"> </w:t>
            </w:r>
            <w:r w:rsidRPr="00CE264D">
              <w:rPr>
                <w:rFonts w:ascii="Arial" w:hAnsi="Arial" w:cs="Arial"/>
                <w:sz w:val="16"/>
                <w:szCs w:val="19"/>
              </w:rPr>
              <w:t>solutions.</w:t>
            </w:r>
            <w:r>
              <w:rPr>
                <w:rFonts w:ascii="Arial" w:hAnsi="Arial" w:cs="Arial"/>
                <w:sz w:val="16"/>
                <w:szCs w:val="19"/>
              </w:rPr>
              <w:t xml:space="preserve"> </w:t>
            </w:r>
          </w:p>
        </w:tc>
        <w:tc>
          <w:tcPr>
            <w:tcW w:w="4182" w:type="dxa"/>
          </w:tcPr>
          <w:p w14:paraId="15501C9F" w14:textId="77777777" w:rsidR="00B8408A" w:rsidRPr="00CA20E9" w:rsidRDefault="00B8408A" w:rsidP="003A0080">
            <w:pPr>
              <w:rPr>
                <w:rFonts w:ascii="Arial" w:hAnsi="Arial" w:cs="Arial"/>
                <w:sz w:val="16"/>
                <w:szCs w:val="19"/>
              </w:rPr>
            </w:pPr>
            <w:r w:rsidRPr="00CA20E9">
              <w:rPr>
                <w:rFonts w:ascii="Arial" w:hAnsi="Arial" w:cs="Arial"/>
                <w:sz w:val="16"/>
                <w:szCs w:val="19"/>
              </w:rPr>
              <w:t>Limited use of appropriate technology as applied to the problem domain. Limited application of skills and techniques demonstrated.</w:t>
            </w:r>
            <w:r>
              <w:rPr>
                <w:rFonts w:ascii="Arial" w:hAnsi="Arial" w:cs="Arial"/>
                <w:sz w:val="16"/>
                <w:szCs w:val="19"/>
              </w:rPr>
              <w:t xml:space="preserve"> </w:t>
            </w:r>
            <w:r w:rsidRPr="00CA20E9">
              <w:rPr>
                <w:rFonts w:ascii="Arial" w:hAnsi="Arial" w:cs="Arial"/>
                <w:sz w:val="16"/>
                <w:szCs w:val="19"/>
              </w:rPr>
              <w:t>Many errors in technique and/or application with high impact on deliverables</w:t>
            </w:r>
            <w:r>
              <w:rPr>
                <w:rFonts w:ascii="Arial" w:hAnsi="Arial" w:cs="Arial"/>
                <w:sz w:val="16"/>
                <w:szCs w:val="19"/>
              </w:rPr>
              <w:t xml:space="preserve">; required components may suffer from critical </w:t>
            </w:r>
            <w:proofErr w:type="gramStart"/>
            <w:r>
              <w:rPr>
                <w:rFonts w:ascii="Arial" w:hAnsi="Arial" w:cs="Arial"/>
                <w:sz w:val="16"/>
                <w:szCs w:val="19"/>
              </w:rPr>
              <w:t>errors, and</w:t>
            </w:r>
            <w:proofErr w:type="gramEnd"/>
            <w:r>
              <w:rPr>
                <w:rFonts w:ascii="Arial" w:hAnsi="Arial" w:cs="Arial"/>
                <w:sz w:val="16"/>
                <w:szCs w:val="19"/>
              </w:rPr>
              <w:t xml:space="preserve"> may require significant improvement</w:t>
            </w:r>
            <w:r w:rsidRPr="00CA20E9">
              <w:rPr>
                <w:rFonts w:ascii="Arial" w:hAnsi="Arial" w:cs="Arial"/>
                <w:sz w:val="16"/>
                <w:szCs w:val="19"/>
              </w:rPr>
              <w:t>.</w:t>
            </w:r>
          </w:p>
        </w:tc>
      </w:tr>
      <w:tr w:rsidR="00B8408A" w14:paraId="6C5284F8" w14:textId="77777777" w:rsidTr="003A0080">
        <w:trPr>
          <w:trHeight w:val="1513"/>
        </w:trPr>
        <w:tc>
          <w:tcPr>
            <w:tcW w:w="1384" w:type="dxa"/>
            <w:shd w:val="clear" w:color="auto" w:fill="DBE5F1" w:themeFill="accent1" w:themeFillTint="33"/>
          </w:tcPr>
          <w:p w14:paraId="280B1BEE" w14:textId="77777777" w:rsidR="00B8408A" w:rsidRDefault="00B8408A" w:rsidP="003A0080">
            <w:pPr>
              <w:jc w:val="center"/>
              <w:rPr>
                <w:rFonts w:ascii="Arial" w:hAnsi="Arial" w:cs="Arial"/>
                <w:sz w:val="16"/>
              </w:rPr>
            </w:pPr>
            <w:r w:rsidRPr="00CA20E9">
              <w:rPr>
                <w:rFonts w:ascii="Arial" w:hAnsi="Arial" w:cs="Arial"/>
                <w:sz w:val="16"/>
              </w:rPr>
              <w:t>20 – 29</w:t>
            </w:r>
          </w:p>
          <w:p w14:paraId="4D3B3601" w14:textId="77777777" w:rsidR="00B8408A" w:rsidRPr="00CA20E9" w:rsidRDefault="00B8408A" w:rsidP="003A0080">
            <w:pPr>
              <w:jc w:val="center"/>
              <w:rPr>
                <w:rFonts w:ascii="Arial" w:hAnsi="Arial" w:cs="Arial"/>
                <w:sz w:val="16"/>
              </w:rPr>
            </w:pPr>
            <w:r w:rsidRPr="00CA20E9">
              <w:rPr>
                <w:rFonts w:ascii="Arial" w:hAnsi="Arial" w:cs="Arial"/>
                <w:sz w:val="16"/>
              </w:rPr>
              <w:t>(Clear fail)</w:t>
            </w:r>
          </w:p>
        </w:tc>
        <w:tc>
          <w:tcPr>
            <w:tcW w:w="4181" w:type="dxa"/>
          </w:tcPr>
          <w:p w14:paraId="73939535" w14:textId="6649D62F" w:rsidR="00B8408A" w:rsidRPr="00CA20E9" w:rsidRDefault="00B8408A" w:rsidP="00217090">
            <w:pPr>
              <w:rPr>
                <w:rFonts w:ascii="Arial" w:hAnsi="Arial" w:cs="Arial"/>
                <w:sz w:val="16"/>
                <w:szCs w:val="19"/>
              </w:rPr>
            </w:pPr>
            <w:r w:rsidRPr="007365E7">
              <w:rPr>
                <w:rFonts w:ascii="Arial" w:hAnsi="Arial" w:cs="Arial"/>
                <w:sz w:val="16"/>
                <w:szCs w:val="19"/>
              </w:rPr>
              <w:t>Lacking in appropriate solutions</w:t>
            </w:r>
            <w:r>
              <w:rPr>
                <w:rFonts w:ascii="Arial" w:hAnsi="Arial" w:cs="Arial"/>
                <w:sz w:val="16"/>
                <w:szCs w:val="19"/>
              </w:rPr>
              <w:t xml:space="preserve"> </w:t>
            </w:r>
            <w:r w:rsidRPr="007365E7">
              <w:rPr>
                <w:rFonts w:ascii="Arial" w:hAnsi="Arial" w:cs="Arial"/>
                <w:sz w:val="16"/>
                <w:szCs w:val="19"/>
              </w:rPr>
              <w:t>with very limited use of</w:t>
            </w:r>
            <w:r>
              <w:rPr>
                <w:rFonts w:ascii="Arial" w:hAnsi="Arial" w:cs="Arial"/>
                <w:sz w:val="16"/>
                <w:szCs w:val="19"/>
              </w:rPr>
              <w:t xml:space="preserve"> </w:t>
            </w:r>
            <w:r w:rsidRPr="007365E7">
              <w:rPr>
                <w:rFonts w:ascii="Arial" w:hAnsi="Arial" w:cs="Arial"/>
                <w:sz w:val="16"/>
                <w:szCs w:val="19"/>
              </w:rPr>
              <w:t>strategies, no evaluation and</w:t>
            </w:r>
            <w:r>
              <w:rPr>
                <w:rFonts w:ascii="Arial" w:hAnsi="Arial" w:cs="Arial"/>
                <w:sz w:val="16"/>
                <w:szCs w:val="19"/>
              </w:rPr>
              <w:t xml:space="preserve"> </w:t>
            </w:r>
            <w:r w:rsidRPr="007365E7">
              <w:rPr>
                <w:rFonts w:ascii="Arial" w:hAnsi="Arial" w:cs="Arial"/>
                <w:sz w:val="16"/>
                <w:szCs w:val="19"/>
              </w:rPr>
              <w:t>little evidence of ideas</w:t>
            </w:r>
            <w:r>
              <w:rPr>
                <w:rFonts w:ascii="Arial" w:hAnsi="Arial" w:cs="Arial"/>
                <w:sz w:val="16"/>
                <w:szCs w:val="19"/>
              </w:rPr>
              <w:t xml:space="preserve"> </w:t>
            </w:r>
            <w:r w:rsidRPr="007365E7">
              <w:rPr>
                <w:rFonts w:ascii="Arial" w:hAnsi="Arial" w:cs="Arial"/>
                <w:sz w:val="16"/>
                <w:szCs w:val="19"/>
              </w:rPr>
              <w:t>development. Little use of</w:t>
            </w:r>
            <w:r>
              <w:rPr>
                <w:rFonts w:ascii="Arial" w:hAnsi="Arial" w:cs="Arial"/>
                <w:sz w:val="16"/>
                <w:szCs w:val="19"/>
              </w:rPr>
              <w:t xml:space="preserve"> techniques to derive solutions. </w:t>
            </w:r>
            <w:r w:rsidR="00217090">
              <w:rPr>
                <w:rFonts w:ascii="Arial" w:hAnsi="Arial" w:cs="Arial"/>
                <w:sz w:val="16"/>
                <w:szCs w:val="19"/>
              </w:rPr>
              <w:t>Work is below the minimum standard.</w:t>
            </w:r>
          </w:p>
        </w:tc>
        <w:tc>
          <w:tcPr>
            <w:tcW w:w="4182" w:type="dxa"/>
          </w:tcPr>
          <w:p w14:paraId="7FD01214" w14:textId="77777777" w:rsidR="00B8408A" w:rsidRPr="00CA20E9" w:rsidRDefault="00B8408A" w:rsidP="003A0080">
            <w:pPr>
              <w:rPr>
                <w:rFonts w:ascii="Arial" w:hAnsi="Arial" w:cs="Arial"/>
                <w:sz w:val="16"/>
                <w:szCs w:val="19"/>
              </w:rPr>
            </w:pPr>
            <w:r w:rsidRPr="00CA20E9">
              <w:rPr>
                <w:rFonts w:ascii="Arial" w:hAnsi="Arial" w:cs="Arial"/>
                <w:sz w:val="16"/>
                <w:szCs w:val="19"/>
              </w:rPr>
              <w:t>Very little use of appropriate technology as applied to the problem domain. Very little skill and application of techniques demonstrated. High number of errors with very high impact on deliverables</w:t>
            </w:r>
            <w:r>
              <w:rPr>
                <w:rFonts w:ascii="Arial" w:hAnsi="Arial" w:cs="Arial"/>
                <w:sz w:val="16"/>
                <w:szCs w:val="19"/>
              </w:rPr>
              <w:t>; required components may not function in any discernable way and/or are entirely missing. Certain elements of academic misconduct.</w:t>
            </w:r>
          </w:p>
        </w:tc>
      </w:tr>
      <w:tr w:rsidR="00B8408A" w14:paraId="3C3ED249" w14:textId="77777777" w:rsidTr="003A0080">
        <w:trPr>
          <w:trHeight w:val="1407"/>
        </w:trPr>
        <w:tc>
          <w:tcPr>
            <w:tcW w:w="1384" w:type="dxa"/>
            <w:shd w:val="clear" w:color="auto" w:fill="DBE5F1" w:themeFill="accent1" w:themeFillTint="33"/>
          </w:tcPr>
          <w:p w14:paraId="34C41A1A" w14:textId="77777777" w:rsidR="00B8408A" w:rsidRDefault="00B8408A" w:rsidP="003A0080">
            <w:pPr>
              <w:jc w:val="center"/>
              <w:rPr>
                <w:rFonts w:ascii="Arial" w:hAnsi="Arial" w:cs="Arial"/>
                <w:sz w:val="16"/>
              </w:rPr>
            </w:pPr>
            <w:r w:rsidRPr="00CA20E9">
              <w:rPr>
                <w:rFonts w:ascii="Arial" w:hAnsi="Arial" w:cs="Arial"/>
                <w:sz w:val="16"/>
              </w:rPr>
              <w:t>0 – 19</w:t>
            </w:r>
          </w:p>
          <w:p w14:paraId="622A2299" w14:textId="77777777" w:rsidR="00B8408A" w:rsidRPr="00CA20E9" w:rsidRDefault="00B8408A" w:rsidP="003A0080">
            <w:pPr>
              <w:jc w:val="center"/>
              <w:rPr>
                <w:rFonts w:ascii="Arial" w:hAnsi="Arial" w:cs="Arial"/>
                <w:sz w:val="16"/>
              </w:rPr>
            </w:pPr>
            <w:r w:rsidRPr="00CA20E9">
              <w:rPr>
                <w:rFonts w:ascii="Arial" w:hAnsi="Arial" w:cs="Arial"/>
                <w:sz w:val="16"/>
              </w:rPr>
              <w:t>(Fail – nothing of merit)</w:t>
            </w:r>
          </w:p>
        </w:tc>
        <w:tc>
          <w:tcPr>
            <w:tcW w:w="4181" w:type="dxa"/>
          </w:tcPr>
          <w:p w14:paraId="057E288B" w14:textId="77777777" w:rsidR="00B8408A" w:rsidRPr="00CA20E9" w:rsidRDefault="00B8408A" w:rsidP="003A0080">
            <w:pPr>
              <w:rPr>
                <w:rFonts w:ascii="Arial" w:hAnsi="Arial" w:cs="Arial"/>
                <w:sz w:val="16"/>
                <w:szCs w:val="19"/>
              </w:rPr>
            </w:pPr>
            <w:r w:rsidRPr="00094530">
              <w:rPr>
                <w:rFonts w:ascii="Arial" w:hAnsi="Arial" w:cs="Arial"/>
                <w:sz w:val="16"/>
                <w:szCs w:val="19"/>
              </w:rPr>
              <w:t>No or completely inappropriate</w:t>
            </w:r>
            <w:r>
              <w:rPr>
                <w:rFonts w:ascii="Arial" w:hAnsi="Arial" w:cs="Arial"/>
                <w:sz w:val="16"/>
                <w:szCs w:val="19"/>
              </w:rPr>
              <w:t xml:space="preserve"> </w:t>
            </w:r>
            <w:r w:rsidRPr="00094530">
              <w:rPr>
                <w:rFonts w:ascii="Arial" w:hAnsi="Arial" w:cs="Arial"/>
                <w:sz w:val="16"/>
                <w:szCs w:val="19"/>
              </w:rPr>
              <w:t>solution. No use of strategies,</w:t>
            </w:r>
            <w:r>
              <w:rPr>
                <w:rFonts w:ascii="Arial" w:hAnsi="Arial" w:cs="Arial"/>
                <w:sz w:val="16"/>
                <w:szCs w:val="19"/>
              </w:rPr>
              <w:t xml:space="preserve"> </w:t>
            </w:r>
            <w:r w:rsidRPr="00094530">
              <w:rPr>
                <w:rFonts w:ascii="Arial" w:hAnsi="Arial" w:cs="Arial"/>
                <w:sz w:val="16"/>
                <w:szCs w:val="19"/>
              </w:rPr>
              <w:t xml:space="preserve">no </w:t>
            </w:r>
            <w:proofErr w:type="gramStart"/>
            <w:r w:rsidRPr="00094530">
              <w:rPr>
                <w:rFonts w:ascii="Arial" w:hAnsi="Arial" w:cs="Arial"/>
                <w:sz w:val="16"/>
                <w:szCs w:val="19"/>
              </w:rPr>
              <w:t>planning</w:t>
            </w:r>
            <w:proofErr w:type="gramEnd"/>
            <w:r w:rsidRPr="00094530">
              <w:rPr>
                <w:rFonts w:ascii="Arial" w:hAnsi="Arial" w:cs="Arial"/>
                <w:sz w:val="16"/>
                <w:szCs w:val="19"/>
              </w:rPr>
              <w:t xml:space="preserve"> and no</w:t>
            </w:r>
            <w:r>
              <w:rPr>
                <w:rFonts w:ascii="Arial" w:hAnsi="Arial" w:cs="Arial"/>
                <w:sz w:val="16"/>
                <w:szCs w:val="19"/>
              </w:rPr>
              <w:t xml:space="preserve"> </w:t>
            </w:r>
            <w:r w:rsidRPr="00094530">
              <w:rPr>
                <w:rFonts w:ascii="Arial" w:hAnsi="Arial" w:cs="Arial"/>
                <w:sz w:val="16"/>
                <w:szCs w:val="19"/>
              </w:rPr>
              <w:t>experimentation. No application</w:t>
            </w:r>
            <w:r>
              <w:rPr>
                <w:rFonts w:ascii="Arial" w:hAnsi="Arial" w:cs="Arial"/>
                <w:sz w:val="16"/>
                <w:szCs w:val="19"/>
              </w:rPr>
              <w:t xml:space="preserve"> </w:t>
            </w:r>
            <w:r w:rsidRPr="00094530">
              <w:rPr>
                <w:rFonts w:ascii="Arial" w:hAnsi="Arial" w:cs="Arial"/>
                <w:sz w:val="16"/>
                <w:szCs w:val="19"/>
              </w:rPr>
              <w:t xml:space="preserve">of </w:t>
            </w:r>
            <w:r>
              <w:rPr>
                <w:rFonts w:ascii="Arial" w:hAnsi="Arial" w:cs="Arial"/>
                <w:sz w:val="16"/>
                <w:szCs w:val="19"/>
              </w:rPr>
              <w:t>techniques to derive solutions. Academic misconduct.</w:t>
            </w:r>
          </w:p>
        </w:tc>
        <w:tc>
          <w:tcPr>
            <w:tcW w:w="4182" w:type="dxa"/>
          </w:tcPr>
          <w:p w14:paraId="53E6119F" w14:textId="77777777" w:rsidR="00B8408A" w:rsidRPr="00CA20E9" w:rsidRDefault="00B8408A" w:rsidP="003A0080">
            <w:pPr>
              <w:rPr>
                <w:rFonts w:ascii="Arial" w:hAnsi="Arial" w:cs="Arial"/>
                <w:sz w:val="16"/>
                <w:szCs w:val="19"/>
              </w:rPr>
            </w:pPr>
            <w:r w:rsidRPr="00CA20E9">
              <w:rPr>
                <w:rFonts w:ascii="Arial" w:hAnsi="Arial" w:cs="Arial"/>
                <w:sz w:val="16"/>
                <w:szCs w:val="19"/>
              </w:rPr>
              <w:t>No use of appropriate technology as applied to the problem domain. No skill and application of technique demonstrated. Very high number of errors in deliverable or no deliverable submitted.</w:t>
            </w:r>
            <w:r>
              <w:rPr>
                <w:rFonts w:ascii="Arial" w:hAnsi="Arial" w:cs="Arial"/>
                <w:sz w:val="16"/>
                <w:szCs w:val="19"/>
              </w:rPr>
              <w:t xml:space="preserve"> Required components are </w:t>
            </w:r>
            <w:proofErr w:type="gramStart"/>
            <w:r>
              <w:rPr>
                <w:rFonts w:ascii="Arial" w:hAnsi="Arial" w:cs="Arial"/>
                <w:sz w:val="16"/>
                <w:szCs w:val="19"/>
              </w:rPr>
              <w:t>under developed</w:t>
            </w:r>
            <w:proofErr w:type="gramEnd"/>
            <w:r>
              <w:rPr>
                <w:rFonts w:ascii="Arial" w:hAnsi="Arial" w:cs="Arial"/>
                <w:sz w:val="16"/>
                <w:szCs w:val="19"/>
              </w:rPr>
              <w:t>, missing, or inappropriate. Academic misconduct.</w:t>
            </w:r>
          </w:p>
        </w:tc>
      </w:tr>
    </w:tbl>
    <w:p w14:paraId="7B038412" w14:textId="5F507015" w:rsidR="00C91E95" w:rsidRDefault="00C91E95">
      <w:pPr>
        <w:spacing w:after="200" w:line="276" w:lineRule="auto"/>
        <w:rPr>
          <w:rFonts w:ascii="Arial" w:eastAsiaTheme="majorEastAsia" w:hAnsi="Arial" w:cs="Arial"/>
          <w:b/>
          <w:bCs/>
          <w:szCs w:val="28"/>
        </w:rPr>
      </w:pPr>
    </w:p>
    <w:p w14:paraId="2BE8CB7E" w14:textId="1CD36FE6" w:rsidR="00AF72E8" w:rsidRDefault="00AF72E8">
      <w:pPr>
        <w:spacing w:after="200" w:line="276" w:lineRule="auto"/>
        <w:rPr>
          <w:rFonts w:ascii="Arial" w:eastAsiaTheme="majorEastAsia" w:hAnsi="Arial" w:cs="Arial"/>
          <w:b/>
          <w:bCs/>
          <w:szCs w:val="28"/>
        </w:rPr>
      </w:pPr>
    </w:p>
    <w:p w14:paraId="19B3707C" w14:textId="17CA355C" w:rsidR="0091647B" w:rsidRDefault="0091647B">
      <w:pPr>
        <w:spacing w:after="200" w:line="276" w:lineRule="auto"/>
        <w:rPr>
          <w:rFonts w:ascii="Arial" w:eastAsiaTheme="majorEastAsia" w:hAnsi="Arial" w:cs="Arial"/>
          <w:b/>
          <w:bCs/>
          <w:szCs w:val="28"/>
        </w:rPr>
      </w:pPr>
    </w:p>
    <w:sectPr w:rsidR="0091647B" w:rsidSect="00C91E95">
      <w:headerReference w:type="default" r:id="rId12"/>
      <w:footerReference w:type="default" r:id="rId13"/>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BB1B" w14:textId="77777777" w:rsidR="00A61531" w:rsidRDefault="00A61531" w:rsidP="00DF4ABC">
      <w:r>
        <w:separator/>
      </w:r>
    </w:p>
  </w:endnote>
  <w:endnote w:type="continuationSeparator" w:id="0">
    <w:p w14:paraId="60741325" w14:textId="77777777" w:rsidR="00A61531" w:rsidRDefault="00A6153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51"/>
    <w:family w:val="auto"/>
    <w:pitch w:val="variable"/>
    <w:sig w:usb0="00000001" w:usb1="08080000" w:usb2="00000010" w:usb3="00000000" w:csb0="00100000"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14D2" w14:textId="77777777" w:rsidR="00B81FFC" w:rsidRPr="00150C8C" w:rsidRDefault="00B81FFC" w:rsidP="00150C8C">
    <w:pPr>
      <w:pStyle w:val="Footer"/>
      <w:jc w:val="right"/>
      <w:rPr>
        <w:rFonts w:ascii="Arial" w:hAnsi="Arial" w:cs="Arial"/>
        <w:sz w:val="18"/>
      </w:rPr>
    </w:pPr>
    <w:r w:rsidRPr="00150C8C">
      <w:rPr>
        <w:rFonts w:ascii="Arial" w:hAnsi="Arial" w:cs="Arial"/>
        <w:sz w:val="18"/>
      </w:rPr>
      <w:t xml:space="preserve">Page </w:t>
    </w:r>
    <w:r w:rsidRPr="00150C8C">
      <w:rPr>
        <w:rFonts w:ascii="Arial" w:hAnsi="Arial" w:cs="Arial"/>
        <w:sz w:val="18"/>
      </w:rPr>
      <w:fldChar w:fldCharType="begin"/>
    </w:r>
    <w:r w:rsidRPr="00150C8C">
      <w:rPr>
        <w:rFonts w:ascii="Arial" w:hAnsi="Arial" w:cs="Arial"/>
        <w:sz w:val="18"/>
      </w:rPr>
      <w:instrText xml:space="preserve"> PAGE   \* MERGEFORMAT </w:instrText>
    </w:r>
    <w:r w:rsidRPr="00150C8C">
      <w:rPr>
        <w:rFonts w:ascii="Arial" w:hAnsi="Arial" w:cs="Arial"/>
        <w:sz w:val="18"/>
      </w:rPr>
      <w:fldChar w:fldCharType="separate"/>
    </w:r>
    <w:r w:rsidR="005369B2">
      <w:rPr>
        <w:rFonts w:ascii="Arial" w:hAnsi="Arial" w:cs="Arial"/>
        <w:noProof/>
        <w:sz w:val="18"/>
      </w:rPr>
      <w:t>3</w:t>
    </w:r>
    <w:r w:rsidRPr="00150C8C">
      <w:rPr>
        <w:rFonts w:ascii="Arial" w:hAnsi="Arial" w:cs="Arial"/>
        <w:sz w:val="18"/>
      </w:rPr>
      <w:fldChar w:fldCharType="end"/>
    </w:r>
    <w:r w:rsidRPr="00150C8C">
      <w:rPr>
        <w:rFonts w:ascii="Arial" w:hAnsi="Arial" w:cs="Arial"/>
        <w:sz w:val="18"/>
      </w:rPr>
      <w:t xml:space="preserve"> of </w:t>
    </w:r>
    <w:r w:rsidR="00A61531">
      <w:fldChar w:fldCharType="begin"/>
    </w:r>
    <w:r w:rsidR="00A61531">
      <w:instrText xml:space="preserve"> NUMPAGES  \* Arabic  \* MERGEFORMAT </w:instrText>
    </w:r>
    <w:r w:rsidR="00A61531">
      <w:fldChar w:fldCharType="separate"/>
    </w:r>
    <w:r w:rsidR="005369B2" w:rsidRPr="005369B2">
      <w:rPr>
        <w:rFonts w:ascii="Arial" w:hAnsi="Arial" w:cs="Arial"/>
        <w:noProof/>
        <w:sz w:val="18"/>
      </w:rPr>
      <w:t>9</w:t>
    </w:r>
    <w:r w:rsidR="00A61531">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CA3C" w14:textId="77777777" w:rsidR="00A61531" w:rsidRDefault="00A61531" w:rsidP="00DF4ABC">
      <w:r>
        <w:separator/>
      </w:r>
    </w:p>
  </w:footnote>
  <w:footnote w:type="continuationSeparator" w:id="0">
    <w:p w14:paraId="54BF8503" w14:textId="77777777" w:rsidR="00A61531" w:rsidRDefault="00A61531"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BC3B" w14:textId="3762BF73" w:rsidR="00B81FFC" w:rsidRPr="00B07A89" w:rsidRDefault="00B81FF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w:t>
    </w:r>
    <w:r>
      <w:rPr>
        <w:rFonts w:ascii="Arial" w:hAnsi="Arial" w:cs="Arial"/>
        <w:sz w:val="24"/>
        <w:szCs w:val="24"/>
      </w:rPr>
      <w:t xml:space="preserve"> </w:t>
    </w:r>
    <w:r w:rsidRPr="00B07A89">
      <w:rPr>
        <w:rFonts w:ascii="Arial" w:hAnsi="Arial" w:cs="Arial"/>
        <w:sz w:val="24"/>
        <w:szCs w:val="24"/>
      </w:rPr>
      <w:t>OF HERTFORDSHIRE</w:t>
    </w:r>
  </w:p>
  <w:p w14:paraId="2FDF27AF" w14:textId="06FADBA8" w:rsidR="00B81FFC" w:rsidRDefault="00B81FF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36A83"/>
    <w:multiLevelType w:val="hybridMultilevel"/>
    <w:tmpl w:val="D1646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7"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8906E9"/>
    <w:multiLevelType w:val="hybridMultilevel"/>
    <w:tmpl w:val="5F90AEDA"/>
    <w:lvl w:ilvl="0" w:tplc="08090001">
      <w:start w:val="1"/>
      <w:numFmt w:val="bullet"/>
      <w:lvlText w:val=""/>
      <w:lvlJc w:val="left"/>
      <w:pPr>
        <w:ind w:left="360" w:hanging="360"/>
      </w:pPr>
      <w:rPr>
        <w:rFonts w:ascii="Symbol" w:hAnsi="Symbol" w:hint="default"/>
      </w:rPr>
    </w:lvl>
    <w:lvl w:ilvl="1" w:tplc="69FA32EA">
      <w:numFmt w:val="bullet"/>
      <w:lvlText w:val="•"/>
      <w:lvlJc w:val="left"/>
      <w:pPr>
        <w:ind w:left="1080" w:hanging="360"/>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1" w15:restartNumberingAfterBreak="0">
    <w:nsid w:val="3975101A"/>
    <w:multiLevelType w:val="hybridMultilevel"/>
    <w:tmpl w:val="BB52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107EF"/>
    <w:multiLevelType w:val="hybridMultilevel"/>
    <w:tmpl w:val="184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455547"/>
    <w:multiLevelType w:val="hybridMultilevel"/>
    <w:tmpl w:val="98B28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D036BB"/>
    <w:multiLevelType w:val="hybridMultilevel"/>
    <w:tmpl w:val="DD72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013EE"/>
    <w:multiLevelType w:val="hybridMultilevel"/>
    <w:tmpl w:val="929846CC"/>
    <w:lvl w:ilvl="0" w:tplc="EFCAA18A">
      <w:start w:val="1"/>
      <w:numFmt w:val="bullet"/>
      <w:lvlText w:val=""/>
      <w:lvlJc w:val="left"/>
      <w:pPr>
        <w:ind w:left="840" w:hanging="480"/>
      </w:pPr>
      <w:rPr>
        <w:rFonts w:ascii="Symbol" w:hAnsi="Symbol"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732AF9"/>
    <w:multiLevelType w:val="hybridMultilevel"/>
    <w:tmpl w:val="B93EFE14"/>
    <w:lvl w:ilvl="0" w:tplc="DC6CD5E6">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5"/>
  </w:num>
  <w:num w:numId="4">
    <w:abstractNumId w:val="14"/>
  </w:num>
  <w:num w:numId="5">
    <w:abstractNumId w:val="7"/>
  </w:num>
  <w:num w:numId="6">
    <w:abstractNumId w:val="24"/>
  </w:num>
  <w:num w:numId="7">
    <w:abstractNumId w:val="5"/>
  </w:num>
  <w:num w:numId="8">
    <w:abstractNumId w:val="2"/>
  </w:num>
  <w:num w:numId="9">
    <w:abstractNumId w:val="6"/>
  </w:num>
  <w:num w:numId="10">
    <w:abstractNumId w:val="3"/>
  </w:num>
  <w:num w:numId="11">
    <w:abstractNumId w:val="19"/>
  </w:num>
  <w:num w:numId="12">
    <w:abstractNumId w:val="10"/>
  </w:num>
  <w:num w:numId="13">
    <w:abstractNumId w:val="4"/>
  </w:num>
  <w:num w:numId="14">
    <w:abstractNumId w:val="9"/>
  </w:num>
  <w:num w:numId="15">
    <w:abstractNumId w:val="16"/>
  </w:num>
  <w:num w:numId="16">
    <w:abstractNumId w:val="13"/>
  </w:num>
  <w:num w:numId="17">
    <w:abstractNumId w:val="20"/>
  </w:num>
  <w:num w:numId="18">
    <w:abstractNumId w:val="8"/>
  </w:num>
  <w:num w:numId="19">
    <w:abstractNumId w:val="17"/>
  </w:num>
  <w:num w:numId="20">
    <w:abstractNumId w:val="23"/>
  </w:num>
  <w:num w:numId="21">
    <w:abstractNumId w:val="1"/>
  </w:num>
  <w:num w:numId="22">
    <w:abstractNumId w:val="21"/>
  </w:num>
  <w:num w:numId="23">
    <w:abstractNumId w:val="12"/>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tLA0MDI2NTcyNzdW0lEKTi0uzszPAymwrAUAoUk96ywAAAA="/>
  </w:docVars>
  <w:rsids>
    <w:rsidRoot w:val="00B23DA1"/>
    <w:rsid w:val="00013260"/>
    <w:rsid w:val="00014D42"/>
    <w:rsid w:val="00026693"/>
    <w:rsid w:val="0002747C"/>
    <w:rsid w:val="000328E9"/>
    <w:rsid w:val="00034AC0"/>
    <w:rsid w:val="00037B51"/>
    <w:rsid w:val="00041703"/>
    <w:rsid w:val="00041EC7"/>
    <w:rsid w:val="00042B22"/>
    <w:rsid w:val="00044DE6"/>
    <w:rsid w:val="000470D4"/>
    <w:rsid w:val="0004733C"/>
    <w:rsid w:val="000474BF"/>
    <w:rsid w:val="0005243A"/>
    <w:rsid w:val="000546F2"/>
    <w:rsid w:val="0005675D"/>
    <w:rsid w:val="00057FBB"/>
    <w:rsid w:val="000602BD"/>
    <w:rsid w:val="00062791"/>
    <w:rsid w:val="000769D2"/>
    <w:rsid w:val="000834BB"/>
    <w:rsid w:val="0009778F"/>
    <w:rsid w:val="000A138D"/>
    <w:rsid w:val="000A144D"/>
    <w:rsid w:val="000B2E95"/>
    <w:rsid w:val="000B3D74"/>
    <w:rsid w:val="000B52B1"/>
    <w:rsid w:val="000C03D5"/>
    <w:rsid w:val="000C3B62"/>
    <w:rsid w:val="000E53E8"/>
    <w:rsid w:val="000E67A3"/>
    <w:rsid w:val="000E7720"/>
    <w:rsid w:val="000F2476"/>
    <w:rsid w:val="000F7232"/>
    <w:rsid w:val="0010285A"/>
    <w:rsid w:val="00110B5E"/>
    <w:rsid w:val="00112377"/>
    <w:rsid w:val="001125E8"/>
    <w:rsid w:val="00112760"/>
    <w:rsid w:val="00114E8E"/>
    <w:rsid w:val="001157FB"/>
    <w:rsid w:val="0012002D"/>
    <w:rsid w:val="0012469D"/>
    <w:rsid w:val="001322E3"/>
    <w:rsid w:val="0013491D"/>
    <w:rsid w:val="00135D15"/>
    <w:rsid w:val="00142A5A"/>
    <w:rsid w:val="00143AFB"/>
    <w:rsid w:val="00150937"/>
    <w:rsid w:val="00150C8C"/>
    <w:rsid w:val="001520FB"/>
    <w:rsid w:val="0015331C"/>
    <w:rsid w:val="00166E0C"/>
    <w:rsid w:val="00180701"/>
    <w:rsid w:val="00182AD2"/>
    <w:rsid w:val="00185527"/>
    <w:rsid w:val="00192055"/>
    <w:rsid w:val="001A0467"/>
    <w:rsid w:val="001A087C"/>
    <w:rsid w:val="001A1855"/>
    <w:rsid w:val="001B020C"/>
    <w:rsid w:val="001B57D5"/>
    <w:rsid w:val="001B6715"/>
    <w:rsid w:val="001C1E55"/>
    <w:rsid w:val="001C34B4"/>
    <w:rsid w:val="001C726A"/>
    <w:rsid w:val="001C7A2E"/>
    <w:rsid w:val="001D322F"/>
    <w:rsid w:val="001D3D72"/>
    <w:rsid w:val="001E17D6"/>
    <w:rsid w:val="001E1D73"/>
    <w:rsid w:val="001E2075"/>
    <w:rsid w:val="001E7997"/>
    <w:rsid w:val="001F7159"/>
    <w:rsid w:val="00200DC6"/>
    <w:rsid w:val="00213AD3"/>
    <w:rsid w:val="00217090"/>
    <w:rsid w:val="0021761F"/>
    <w:rsid w:val="00222A92"/>
    <w:rsid w:val="00224722"/>
    <w:rsid w:val="002344FF"/>
    <w:rsid w:val="00242A0F"/>
    <w:rsid w:val="0024408E"/>
    <w:rsid w:val="00246A1E"/>
    <w:rsid w:val="00251525"/>
    <w:rsid w:val="00251C07"/>
    <w:rsid w:val="00255EFE"/>
    <w:rsid w:val="0026346B"/>
    <w:rsid w:val="00263871"/>
    <w:rsid w:val="002758FC"/>
    <w:rsid w:val="00276AB7"/>
    <w:rsid w:val="00285035"/>
    <w:rsid w:val="002902D1"/>
    <w:rsid w:val="00291A3B"/>
    <w:rsid w:val="002B1A7B"/>
    <w:rsid w:val="002B67BC"/>
    <w:rsid w:val="002B6B19"/>
    <w:rsid w:val="002C0615"/>
    <w:rsid w:val="002C6868"/>
    <w:rsid w:val="002C6CCD"/>
    <w:rsid w:val="002D0772"/>
    <w:rsid w:val="002D2681"/>
    <w:rsid w:val="002E4E22"/>
    <w:rsid w:val="002E51D5"/>
    <w:rsid w:val="002E53C4"/>
    <w:rsid w:val="002F1C3E"/>
    <w:rsid w:val="002F7781"/>
    <w:rsid w:val="003346D6"/>
    <w:rsid w:val="00354175"/>
    <w:rsid w:val="00356BF2"/>
    <w:rsid w:val="003614F2"/>
    <w:rsid w:val="003671CE"/>
    <w:rsid w:val="0037019E"/>
    <w:rsid w:val="00377E8D"/>
    <w:rsid w:val="00381A7C"/>
    <w:rsid w:val="00387075"/>
    <w:rsid w:val="00393CD2"/>
    <w:rsid w:val="0039586D"/>
    <w:rsid w:val="003A0080"/>
    <w:rsid w:val="003A4229"/>
    <w:rsid w:val="003A5689"/>
    <w:rsid w:val="003B1964"/>
    <w:rsid w:val="003B3756"/>
    <w:rsid w:val="003B5CC4"/>
    <w:rsid w:val="003C170E"/>
    <w:rsid w:val="003C4165"/>
    <w:rsid w:val="003C5A50"/>
    <w:rsid w:val="003D3274"/>
    <w:rsid w:val="003D3A67"/>
    <w:rsid w:val="003E409E"/>
    <w:rsid w:val="003F4C77"/>
    <w:rsid w:val="00402C86"/>
    <w:rsid w:val="004163FE"/>
    <w:rsid w:val="004202D6"/>
    <w:rsid w:val="00421D75"/>
    <w:rsid w:val="00424FF7"/>
    <w:rsid w:val="00425331"/>
    <w:rsid w:val="00426E91"/>
    <w:rsid w:val="00427F0D"/>
    <w:rsid w:val="00431041"/>
    <w:rsid w:val="00435078"/>
    <w:rsid w:val="00437226"/>
    <w:rsid w:val="004459DA"/>
    <w:rsid w:val="00445BE1"/>
    <w:rsid w:val="00452655"/>
    <w:rsid w:val="004529D5"/>
    <w:rsid w:val="00466D12"/>
    <w:rsid w:val="00470918"/>
    <w:rsid w:val="00471B4E"/>
    <w:rsid w:val="004752B9"/>
    <w:rsid w:val="004811EC"/>
    <w:rsid w:val="004878EB"/>
    <w:rsid w:val="00493977"/>
    <w:rsid w:val="004960DB"/>
    <w:rsid w:val="00496523"/>
    <w:rsid w:val="004A0050"/>
    <w:rsid w:val="004B23B5"/>
    <w:rsid w:val="004B6EC4"/>
    <w:rsid w:val="004C2AED"/>
    <w:rsid w:val="004C2AFC"/>
    <w:rsid w:val="004D1373"/>
    <w:rsid w:val="004E5352"/>
    <w:rsid w:val="00503A40"/>
    <w:rsid w:val="00506D7A"/>
    <w:rsid w:val="0051275E"/>
    <w:rsid w:val="00512DEF"/>
    <w:rsid w:val="00514146"/>
    <w:rsid w:val="005145BE"/>
    <w:rsid w:val="0051539A"/>
    <w:rsid w:val="00521680"/>
    <w:rsid w:val="005260DC"/>
    <w:rsid w:val="00536728"/>
    <w:rsid w:val="005369B2"/>
    <w:rsid w:val="00537593"/>
    <w:rsid w:val="00545D81"/>
    <w:rsid w:val="00546863"/>
    <w:rsid w:val="00547F90"/>
    <w:rsid w:val="00550D02"/>
    <w:rsid w:val="00554D0D"/>
    <w:rsid w:val="00565EED"/>
    <w:rsid w:val="00566FD6"/>
    <w:rsid w:val="005713DF"/>
    <w:rsid w:val="00573F53"/>
    <w:rsid w:val="00575B7F"/>
    <w:rsid w:val="00576EFE"/>
    <w:rsid w:val="00586CF1"/>
    <w:rsid w:val="00590117"/>
    <w:rsid w:val="00590258"/>
    <w:rsid w:val="00597EB7"/>
    <w:rsid w:val="005A2E3F"/>
    <w:rsid w:val="005A4280"/>
    <w:rsid w:val="005A4303"/>
    <w:rsid w:val="005B1607"/>
    <w:rsid w:val="005B31DF"/>
    <w:rsid w:val="005B3F75"/>
    <w:rsid w:val="005B69C6"/>
    <w:rsid w:val="005B71C2"/>
    <w:rsid w:val="005C2012"/>
    <w:rsid w:val="005C3A9D"/>
    <w:rsid w:val="005C454F"/>
    <w:rsid w:val="005E0E10"/>
    <w:rsid w:val="005E559E"/>
    <w:rsid w:val="00601030"/>
    <w:rsid w:val="00601179"/>
    <w:rsid w:val="006014BD"/>
    <w:rsid w:val="00602A10"/>
    <w:rsid w:val="00614109"/>
    <w:rsid w:val="00615806"/>
    <w:rsid w:val="00615E2B"/>
    <w:rsid w:val="00641D67"/>
    <w:rsid w:val="00644819"/>
    <w:rsid w:val="00645EF8"/>
    <w:rsid w:val="0065030A"/>
    <w:rsid w:val="00670E90"/>
    <w:rsid w:val="006936E8"/>
    <w:rsid w:val="00696FE6"/>
    <w:rsid w:val="006975F2"/>
    <w:rsid w:val="006A3FFD"/>
    <w:rsid w:val="006A4567"/>
    <w:rsid w:val="006A457E"/>
    <w:rsid w:val="006A69A7"/>
    <w:rsid w:val="006C247B"/>
    <w:rsid w:val="006C6558"/>
    <w:rsid w:val="006C6C2A"/>
    <w:rsid w:val="006E2B6C"/>
    <w:rsid w:val="006E5C91"/>
    <w:rsid w:val="006F7698"/>
    <w:rsid w:val="00711342"/>
    <w:rsid w:val="007154D0"/>
    <w:rsid w:val="007216C4"/>
    <w:rsid w:val="00733D17"/>
    <w:rsid w:val="007364FB"/>
    <w:rsid w:val="00745605"/>
    <w:rsid w:val="00751982"/>
    <w:rsid w:val="007638F9"/>
    <w:rsid w:val="00763B0D"/>
    <w:rsid w:val="007679E5"/>
    <w:rsid w:val="0077024A"/>
    <w:rsid w:val="007725E9"/>
    <w:rsid w:val="00772A26"/>
    <w:rsid w:val="00774939"/>
    <w:rsid w:val="00774F08"/>
    <w:rsid w:val="00776EAE"/>
    <w:rsid w:val="00781594"/>
    <w:rsid w:val="007877C0"/>
    <w:rsid w:val="007A0E5F"/>
    <w:rsid w:val="007A1D11"/>
    <w:rsid w:val="007B3F99"/>
    <w:rsid w:val="007B69CE"/>
    <w:rsid w:val="007B6D06"/>
    <w:rsid w:val="007C27AC"/>
    <w:rsid w:val="007C59BB"/>
    <w:rsid w:val="007C64EB"/>
    <w:rsid w:val="007D0697"/>
    <w:rsid w:val="007D11B5"/>
    <w:rsid w:val="007E7063"/>
    <w:rsid w:val="00806511"/>
    <w:rsid w:val="00810DAD"/>
    <w:rsid w:val="00812563"/>
    <w:rsid w:val="0081523F"/>
    <w:rsid w:val="00823AAA"/>
    <w:rsid w:val="00826238"/>
    <w:rsid w:val="00831A4C"/>
    <w:rsid w:val="008340D0"/>
    <w:rsid w:val="00835884"/>
    <w:rsid w:val="0084471D"/>
    <w:rsid w:val="008461E2"/>
    <w:rsid w:val="008504B9"/>
    <w:rsid w:val="00855AC3"/>
    <w:rsid w:val="00867B83"/>
    <w:rsid w:val="00870B5C"/>
    <w:rsid w:val="0087710B"/>
    <w:rsid w:val="0088463F"/>
    <w:rsid w:val="00887535"/>
    <w:rsid w:val="00890020"/>
    <w:rsid w:val="00890BA7"/>
    <w:rsid w:val="00894504"/>
    <w:rsid w:val="00897D6C"/>
    <w:rsid w:val="008A41ED"/>
    <w:rsid w:val="008A6500"/>
    <w:rsid w:val="008B0794"/>
    <w:rsid w:val="008B453B"/>
    <w:rsid w:val="008B68DF"/>
    <w:rsid w:val="008C691B"/>
    <w:rsid w:val="008D1D31"/>
    <w:rsid w:val="008D375D"/>
    <w:rsid w:val="008D6861"/>
    <w:rsid w:val="008D71BC"/>
    <w:rsid w:val="008D7596"/>
    <w:rsid w:val="008E6953"/>
    <w:rsid w:val="008F1202"/>
    <w:rsid w:val="008F244A"/>
    <w:rsid w:val="008F2D37"/>
    <w:rsid w:val="00903ABF"/>
    <w:rsid w:val="00904CF7"/>
    <w:rsid w:val="00910AA2"/>
    <w:rsid w:val="00914888"/>
    <w:rsid w:val="009163F5"/>
    <w:rsid w:val="0091643B"/>
    <w:rsid w:val="0091647B"/>
    <w:rsid w:val="00917637"/>
    <w:rsid w:val="00917C63"/>
    <w:rsid w:val="00924F1E"/>
    <w:rsid w:val="00933CD0"/>
    <w:rsid w:val="009649DC"/>
    <w:rsid w:val="00964E7A"/>
    <w:rsid w:val="00970F55"/>
    <w:rsid w:val="0097185E"/>
    <w:rsid w:val="009726CE"/>
    <w:rsid w:val="009738FD"/>
    <w:rsid w:val="00982857"/>
    <w:rsid w:val="00987960"/>
    <w:rsid w:val="00992B73"/>
    <w:rsid w:val="00993000"/>
    <w:rsid w:val="00995B51"/>
    <w:rsid w:val="0099722C"/>
    <w:rsid w:val="009A3850"/>
    <w:rsid w:val="009B3D57"/>
    <w:rsid w:val="009B5D4C"/>
    <w:rsid w:val="009C01AF"/>
    <w:rsid w:val="009C41D0"/>
    <w:rsid w:val="009C4967"/>
    <w:rsid w:val="009D2359"/>
    <w:rsid w:val="009D348F"/>
    <w:rsid w:val="009D59BA"/>
    <w:rsid w:val="009D6FAA"/>
    <w:rsid w:val="009E219C"/>
    <w:rsid w:val="009E75F4"/>
    <w:rsid w:val="009F0FB2"/>
    <w:rsid w:val="009F559B"/>
    <w:rsid w:val="009F7AF2"/>
    <w:rsid w:val="00A214F5"/>
    <w:rsid w:val="00A350A9"/>
    <w:rsid w:val="00A433FA"/>
    <w:rsid w:val="00A469C1"/>
    <w:rsid w:val="00A52D34"/>
    <w:rsid w:val="00A56F4A"/>
    <w:rsid w:val="00A61531"/>
    <w:rsid w:val="00A62C5C"/>
    <w:rsid w:val="00A67F79"/>
    <w:rsid w:val="00A74B40"/>
    <w:rsid w:val="00A92269"/>
    <w:rsid w:val="00A931AA"/>
    <w:rsid w:val="00A942CE"/>
    <w:rsid w:val="00A95770"/>
    <w:rsid w:val="00AB090F"/>
    <w:rsid w:val="00AC6D53"/>
    <w:rsid w:val="00AC758A"/>
    <w:rsid w:val="00AD46D5"/>
    <w:rsid w:val="00AD6867"/>
    <w:rsid w:val="00AE2145"/>
    <w:rsid w:val="00AE2F62"/>
    <w:rsid w:val="00AE6E12"/>
    <w:rsid w:val="00AF0550"/>
    <w:rsid w:val="00AF6B23"/>
    <w:rsid w:val="00AF72E8"/>
    <w:rsid w:val="00B0156A"/>
    <w:rsid w:val="00B023D5"/>
    <w:rsid w:val="00B02640"/>
    <w:rsid w:val="00B046FC"/>
    <w:rsid w:val="00B0716E"/>
    <w:rsid w:val="00B17F6D"/>
    <w:rsid w:val="00B20739"/>
    <w:rsid w:val="00B20CFD"/>
    <w:rsid w:val="00B23C8F"/>
    <w:rsid w:val="00B23DA1"/>
    <w:rsid w:val="00B24A52"/>
    <w:rsid w:val="00B264C0"/>
    <w:rsid w:val="00B26856"/>
    <w:rsid w:val="00B27C3F"/>
    <w:rsid w:val="00B30455"/>
    <w:rsid w:val="00B3144C"/>
    <w:rsid w:val="00B325B0"/>
    <w:rsid w:val="00B33C72"/>
    <w:rsid w:val="00B4100A"/>
    <w:rsid w:val="00B4208E"/>
    <w:rsid w:val="00B4315B"/>
    <w:rsid w:val="00B53848"/>
    <w:rsid w:val="00B54B77"/>
    <w:rsid w:val="00B6411A"/>
    <w:rsid w:val="00B769AE"/>
    <w:rsid w:val="00B80EC4"/>
    <w:rsid w:val="00B80F59"/>
    <w:rsid w:val="00B8153E"/>
    <w:rsid w:val="00B81FFC"/>
    <w:rsid w:val="00B8334F"/>
    <w:rsid w:val="00B8408A"/>
    <w:rsid w:val="00B85246"/>
    <w:rsid w:val="00B86A2D"/>
    <w:rsid w:val="00B933B6"/>
    <w:rsid w:val="00B97F0B"/>
    <w:rsid w:val="00BA1714"/>
    <w:rsid w:val="00BA7316"/>
    <w:rsid w:val="00BB17E6"/>
    <w:rsid w:val="00BC058D"/>
    <w:rsid w:val="00BC10E8"/>
    <w:rsid w:val="00BC56F1"/>
    <w:rsid w:val="00BD22B5"/>
    <w:rsid w:val="00BE1FDE"/>
    <w:rsid w:val="00BE6B6E"/>
    <w:rsid w:val="00BF6D39"/>
    <w:rsid w:val="00C241F2"/>
    <w:rsid w:val="00C24655"/>
    <w:rsid w:val="00C311EF"/>
    <w:rsid w:val="00C34B9B"/>
    <w:rsid w:val="00C34E02"/>
    <w:rsid w:val="00C35491"/>
    <w:rsid w:val="00C457D8"/>
    <w:rsid w:val="00C4731D"/>
    <w:rsid w:val="00C60410"/>
    <w:rsid w:val="00C7312C"/>
    <w:rsid w:val="00C81018"/>
    <w:rsid w:val="00C84307"/>
    <w:rsid w:val="00C846CB"/>
    <w:rsid w:val="00C91E95"/>
    <w:rsid w:val="00C949ED"/>
    <w:rsid w:val="00C954A9"/>
    <w:rsid w:val="00CA12F3"/>
    <w:rsid w:val="00CA1C31"/>
    <w:rsid w:val="00CA5BFD"/>
    <w:rsid w:val="00CB410C"/>
    <w:rsid w:val="00CB66A4"/>
    <w:rsid w:val="00CC225D"/>
    <w:rsid w:val="00CC4923"/>
    <w:rsid w:val="00CC6850"/>
    <w:rsid w:val="00CD421F"/>
    <w:rsid w:val="00CF19D0"/>
    <w:rsid w:val="00CF6E23"/>
    <w:rsid w:val="00D02484"/>
    <w:rsid w:val="00D02931"/>
    <w:rsid w:val="00D0333B"/>
    <w:rsid w:val="00D04011"/>
    <w:rsid w:val="00D0794F"/>
    <w:rsid w:val="00D12720"/>
    <w:rsid w:val="00D33C5F"/>
    <w:rsid w:val="00D36A19"/>
    <w:rsid w:val="00D526EC"/>
    <w:rsid w:val="00D565B5"/>
    <w:rsid w:val="00D575A4"/>
    <w:rsid w:val="00D74CE5"/>
    <w:rsid w:val="00D80DAC"/>
    <w:rsid w:val="00D8356A"/>
    <w:rsid w:val="00D85667"/>
    <w:rsid w:val="00D9055E"/>
    <w:rsid w:val="00D91D00"/>
    <w:rsid w:val="00D943A4"/>
    <w:rsid w:val="00DA6C88"/>
    <w:rsid w:val="00DB013D"/>
    <w:rsid w:val="00DB1D19"/>
    <w:rsid w:val="00DC09EA"/>
    <w:rsid w:val="00DC7216"/>
    <w:rsid w:val="00DD0B48"/>
    <w:rsid w:val="00DD7767"/>
    <w:rsid w:val="00DF4ABC"/>
    <w:rsid w:val="00E206FE"/>
    <w:rsid w:val="00E217C2"/>
    <w:rsid w:val="00E24DCC"/>
    <w:rsid w:val="00E32E9E"/>
    <w:rsid w:val="00E464AA"/>
    <w:rsid w:val="00E47081"/>
    <w:rsid w:val="00E5797B"/>
    <w:rsid w:val="00E77969"/>
    <w:rsid w:val="00E77DEE"/>
    <w:rsid w:val="00E83C76"/>
    <w:rsid w:val="00E92BD7"/>
    <w:rsid w:val="00E92D37"/>
    <w:rsid w:val="00E9425C"/>
    <w:rsid w:val="00E9602B"/>
    <w:rsid w:val="00EA46D4"/>
    <w:rsid w:val="00EA4DAE"/>
    <w:rsid w:val="00EB5EE8"/>
    <w:rsid w:val="00EC0A73"/>
    <w:rsid w:val="00EC0BAE"/>
    <w:rsid w:val="00EC2282"/>
    <w:rsid w:val="00EC6AF0"/>
    <w:rsid w:val="00EC70C1"/>
    <w:rsid w:val="00EE28B7"/>
    <w:rsid w:val="00EE3C9A"/>
    <w:rsid w:val="00F04BF0"/>
    <w:rsid w:val="00F05CFA"/>
    <w:rsid w:val="00F104C7"/>
    <w:rsid w:val="00F125D4"/>
    <w:rsid w:val="00F129CE"/>
    <w:rsid w:val="00F14833"/>
    <w:rsid w:val="00F427F4"/>
    <w:rsid w:val="00F43426"/>
    <w:rsid w:val="00F61DBE"/>
    <w:rsid w:val="00F66251"/>
    <w:rsid w:val="00F66A24"/>
    <w:rsid w:val="00F71C3B"/>
    <w:rsid w:val="00F72EC5"/>
    <w:rsid w:val="00F75EEE"/>
    <w:rsid w:val="00F85C99"/>
    <w:rsid w:val="00F9022F"/>
    <w:rsid w:val="00FA1B4E"/>
    <w:rsid w:val="00FA1FE2"/>
    <w:rsid w:val="00FA2929"/>
    <w:rsid w:val="00FA6E4B"/>
    <w:rsid w:val="00FB7C74"/>
    <w:rsid w:val="00FC1651"/>
    <w:rsid w:val="00FC5718"/>
    <w:rsid w:val="00FC5C27"/>
    <w:rsid w:val="00FC79E2"/>
    <w:rsid w:val="00FD4002"/>
    <w:rsid w:val="00FD57A8"/>
    <w:rsid w:val="00FE0152"/>
    <w:rsid w:val="00FE0DE1"/>
    <w:rsid w:val="00FE2833"/>
    <w:rsid w:val="00FF2E51"/>
    <w:rsid w:val="00FF33F5"/>
    <w:rsid w:val="00FF37EA"/>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7BE7C"/>
  <w15:docId w15:val="{96CF2DC5-D325-1D4D-8BF0-2DE0E4BD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A350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6230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C175B-086F-D04C-873C-8AEC729F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102</TotalTime>
  <Pages>9</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eman.azizicty8.7@gmail.com</cp:lastModifiedBy>
  <cp:revision>142</cp:revision>
  <cp:lastPrinted>2019-07-31T15:23:00Z</cp:lastPrinted>
  <dcterms:created xsi:type="dcterms:W3CDTF">2021-02-08T19:51:00Z</dcterms:created>
  <dcterms:modified xsi:type="dcterms:W3CDTF">2021-04-26T11:31:00Z</dcterms:modified>
</cp:coreProperties>
</file>