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B60D9" w14:textId="77777777" w:rsidR="00E45255" w:rsidRDefault="00F077A2">
      <w:pPr>
        <w:spacing w:after="60"/>
        <w:jc w:val="center"/>
      </w:pPr>
      <w:r>
        <w:rPr>
          <w:b/>
          <w:bCs/>
          <w:color w:val="1F3864"/>
          <w:sz w:val="48"/>
          <w:szCs w:val="48"/>
        </w:rPr>
        <w:t>ERICK MANCIA</w:t>
      </w:r>
    </w:p>
    <w:p w14:paraId="792B60DA" w14:textId="77777777" w:rsidR="00E45255" w:rsidRDefault="00F077A2">
      <w:pPr>
        <w:spacing w:after="60"/>
        <w:jc w:val="center"/>
      </w:pPr>
      <w:r>
        <w:rPr>
          <w:color w:val="595959"/>
          <w:sz w:val="20"/>
          <w:szCs w:val="20"/>
        </w:rPr>
        <w:t xml:space="preserve">Annapolis, </w:t>
      </w:r>
      <w:proofErr w:type="gramStart"/>
      <w:r>
        <w:rPr>
          <w:color w:val="595959"/>
          <w:sz w:val="20"/>
          <w:szCs w:val="20"/>
        </w:rPr>
        <w:t>MD  |</w:t>
      </w:r>
      <w:proofErr w:type="gramEnd"/>
      <w:r>
        <w:rPr>
          <w:color w:val="595959"/>
          <w:sz w:val="20"/>
          <w:szCs w:val="20"/>
        </w:rPr>
        <w:t xml:space="preserve">  </w:t>
      </w:r>
      <w:proofErr w:type="gramStart"/>
      <w:r>
        <w:rPr>
          <w:color w:val="595959"/>
          <w:sz w:val="20"/>
          <w:szCs w:val="20"/>
        </w:rPr>
        <w:t>emancia35@gmail.com  |</w:t>
      </w:r>
      <w:proofErr w:type="gramEnd"/>
      <w:r>
        <w:rPr>
          <w:color w:val="595959"/>
          <w:sz w:val="20"/>
          <w:szCs w:val="20"/>
        </w:rPr>
        <w:t xml:space="preserve">  410-934-</w:t>
      </w:r>
      <w:proofErr w:type="gramStart"/>
      <w:r>
        <w:rPr>
          <w:color w:val="595959"/>
          <w:sz w:val="20"/>
          <w:szCs w:val="20"/>
        </w:rPr>
        <w:t>2686  |</w:t>
      </w:r>
      <w:proofErr w:type="gramEnd"/>
      <w:r>
        <w:rPr>
          <w:color w:val="595959"/>
          <w:sz w:val="20"/>
          <w:szCs w:val="20"/>
        </w:rPr>
        <w:t xml:space="preserve">  github.com/emancia35</w:t>
      </w:r>
    </w:p>
    <w:p w14:paraId="792B60DB" w14:textId="77777777" w:rsidR="00E45255" w:rsidRDefault="00E45255">
      <w:pPr>
        <w:pBdr>
          <w:bottom w:val="single" w:sz="12" w:space="1" w:color="2E5DAB"/>
        </w:pBdr>
        <w:spacing w:before="40" w:after="120"/>
      </w:pPr>
    </w:p>
    <w:p w14:paraId="792B60DC" w14:textId="77777777" w:rsidR="00E45255" w:rsidRDefault="00F077A2">
      <w:pPr>
        <w:spacing w:before="240" w:after="60"/>
      </w:pPr>
      <w:r>
        <w:rPr>
          <w:b/>
          <w:bCs/>
          <w:color w:val="1F3864"/>
          <w:sz w:val="24"/>
          <w:szCs w:val="24"/>
        </w:rPr>
        <w:t>PROFESSIONAL SUMMARY</w:t>
      </w:r>
    </w:p>
    <w:p w14:paraId="792B60DD" w14:textId="77777777" w:rsidR="00E45255" w:rsidRDefault="00E45255">
      <w:pPr>
        <w:pBdr>
          <w:bottom w:val="single" w:sz="8" w:space="1" w:color="2E5DAB"/>
        </w:pBdr>
        <w:spacing w:after="80"/>
      </w:pPr>
    </w:p>
    <w:p w14:paraId="792B60DE" w14:textId="77777777" w:rsidR="00E45255" w:rsidRDefault="00F077A2">
      <w:pPr>
        <w:spacing w:before="80" w:after="120"/>
        <w:jc w:val="both"/>
      </w:pPr>
      <w:r>
        <w:t>Business Intelligence and ERP Specialist with 20+ years of experience across retail, distribution, and technology sectors in the U.S. and Latin America. Deep expertise in Microsoft Dynamics 365 Business Central implementation and optimization (supply chain, manufacturing, logistics), enterprise BI reporting, and process transformation. Proven track record leading cross-functional teams and delivering data-driven solutions that reduce operational costs and improve decision-making. Bilingual: English / Spanis</w:t>
      </w:r>
      <w:r>
        <w:t>h.</w:t>
      </w:r>
    </w:p>
    <w:p w14:paraId="792B60DF" w14:textId="77777777" w:rsidR="00E45255" w:rsidRDefault="00F077A2">
      <w:pPr>
        <w:spacing w:before="240" w:after="60"/>
      </w:pPr>
      <w:r>
        <w:rPr>
          <w:b/>
          <w:bCs/>
          <w:color w:val="1F3864"/>
          <w:sz w:val="24"/>
          <w:szCs w:val="24"/>
        </w:rPr>
        <w:t>WORK EXPERIENCE</w:t>
      </w:r>
    </w:p>
    <w:p w14:paraId="792B60E0" w14:textId="77777777" w:rsidR="00E45255" w:rsidRDefault="00E45255">
      <w:pPr>
        <w:pBdr>
          <w:bottom w:val="single" w:sz="8" w:space="1" w:color="2E5DAB"/>
        </w:pBdr>
        <w:spacing w:after="80"/>
      </w:pPr>
    </w:p>
    <w:p w14:paraId="792B60E1" w14:textId="77777777" w:rsidR="00E45255" w:rsidRDefault="00F077A2">
      <w:pPr>
        <w:tabs>
          <w:tab w:val="right" w:pos="9360"/>
        </w:tabs>
        <w:spacing w:before="160" w:after="40"/>
      </w:pPr>
      <w:r>
        <w:rPr>
          <w:b/>
          <w:bCs/>
          <w:sz w:val="22"/>
          <w:szCs w:val="22"/>
        </w:rPr>
        <w:t xml:space="preserve">Kwong Yet Lung </w:t>
      </w:r>
      <w:proofErr w:type="gramStart"/>
      <w:r>
        <w:rPr>
          <w:b/>
          <w:bCs/>
          <w:sz w:val="22"/>
          <w:szCs w:val="22"/>
        </w:rPr>
        <w:t>Co</w:t>
      </w:r>
      <w:r>
        <w:rPr>
          <w:color w:val="595959"/>
          <w:sz w:val="22"/>
          <w:szCs w:val="22"/>
        </w:rPr>
        <w:t xml:space="preserve">  —</w:t>
      </w:r>
      <w:proofErr w:type="gramEnd"/>
      <w:r>
        <w:rPr>
          <w:color w:val="595959"/>
          <w:sz w:val="22"/>
          <w:szCs w:val="22"/>
        </w:rPr>
        <w:t xml:space="preserve">  </w:t>
      </w:r>
      <w:r>
        <w:rPr>
          <w:b/>
          <w:bCs/>
          <w:color w:val="1F3864"/>
          <w:sz w:val="22"/>
          <w:szCs w:val="22"/>
        </w:rPr>
        <w:t>Business Intelligence &amp; ERP Analyst</w:t>
      </w:r>
      <w:r>
        <w:rPr>
          <w:sz w:val="22"/>
          <w:szCs w:val="22"/>
        </w:rPr>
        <w:tab/>
      </w:r>
      <w:r>
        <w:rPr>
          <w:i/>
          <w:iCs/>
          <w:color w:val="595959"/>
          <w:sz w:val="20"/>
          <w:szCs w:val="20"/>
        </w:rPr>
        <w:t>Nov 2022 – Present</w:t>
      </w:r>
    </w:p>
    <w:p w14:paraId="792B60E2" w14:textId="77777777" w:rsidR="00E45255" w:rsidRDefault="00F077A2">
      <w:pPr>
        <w:spacing w:after="40"/>
      </w:pPr>
      <w:r>
        <w:rPr>
          <w:i/>
          <w:iCs/>
          <w:color w:val="595959"/>
          <w:sz w:val="20"/>
          <w:szCs w:val="20"/>
        </w:rPr>
        <w:t>Las Vegas, NV</w:t>
      </w:r>
    </w:p>
    <w:p w14:paraId="792B60E3" w14:textId="77777777" w:rsidR="00E45255" w:rsidRDefault="00F077A2">
      <w:pPr>
        <w:pStyle w:val="ListParagraph"/>
        <w:numPr>
          <w:ilvl w:val="0"/>
          <w:numId w:val="2"/>
        </w:numPr>
        <w:spacing w:before="40" w:after="40"/>
      </w:pPr>
      <w:r>
        <w:t>Led UAT sessions in Microsoft Dynamics 365 Business Central covering manufacturing, BOM, logistics and supply chain modules; identified and resolved process gaps in warehouse and production workflows.</w:t>
      </w:r>
    </w:p>
    <w:p w14:paraId="792B60E4" w14:textId="77777777" w:rsidR="00E45255" w:rsidRDefault="00F077A2">
      <w:pPr>
        <w:pStyle w:val="ListParagraph"/>
        <w:numPr>
          <w:ilvl w:val="0"/>
          <w:numId w:val="2"/>
        </w:numPr>
        <w:spacing w:before="40" w:after="40"/>
      </w:pPr>
      <w:r>
        <w:t xml:space="preserve">Managed the BC version migration from </w:t>
      </w:r>
      <w:proofErr w:type="gramStart"/>
      <w:r>
        <w:t>on-premise</w:t>
      </w:r>
      <w:proofErr w:type="gramEnd"/>
      <w:r>
        <w:t xml:space="preserve"> v14 to SaaS v23, ensuring continuity of operations and adoption of best practices across Logistics, Production and 3PL movements.</w:t>
      </w:r>
    </w:p>
    <w:p w14:paraId="792B60E5" w14:textId="77777777" w:rsidR="00E45255" w:rsidRDefault="00F077A2">
      <w:pPr>
        <w:pStyle w:val="ListParagraph"/>
        <w:numPr>
          <w:ilvl w:val="0"/>
          <w:numId w:val="2"/>
        </w:numPr>
        <w:spacing w:before="40" w:after="40"/>
      </w:pPr>
      <w:r>
        <w:t>Automated inventory, sales and pricing reports using Python and SQL, reducing manual workload by ~40% and delivering real-time visibility into inventory turnover and vendor performance.</w:t>
      </w:r>
    </w:p>
    <w:p w14:paraId="792B60E6" w14:textId="77777777" w:rsidR="00E45255" w:rsidRDefault="00F077A2">
      <w:pPr>
        <w:pStyle w:val="ListParagraph"/>
        <w:numPr>
          <w:ilvl w:val="0"/>
          <w:numId w:val="2"/>
        </w:numPr>
        <w:spacing w:before="40" w:after="40"/>
      </w:pPr>
      <w:r>
        <w:t>Developed cost-plus pricing models for fresh produce procurement, improving gross margin visibility and supplier evaluation.</w:t>
      </w:r>
    </w:p>
    <w:p w14:paraId="792B60E7" w14:textId="77777777" w:rsidR="00E45255" w:rsidRDefault="00F077A2">
      <w:pPr>
        <w:pStyle w:val="ListParagraph"/>
        <w:numPr>
          <w:ilvl w:val="0"/>
          <w:numId w:val="2"/>
        </w:numPr>
        <w:spacing w:before="40" w:after="40"/>
      </w:pPr>
      <w:r>
        <w:t xml:space="preserve">Validated and implemented the </w:t>
      </w:r>
      <w:proofErr w:type="spellStart"/>
      <w:r>
        <w:t>InsightWorks</w:t>
      </w:r>
      <w:proofErr w:type="spellEnd"/>
      <w:r>
        <w:t xml:space="preserve"> mobile solution for warehouse operations (picking, packing, shipping, license plate management), increasing throughput and accuracy.</w:t>
      </w:r>
    </w:p>
    <w:p w14:paraId="792B60E8" w14:textId="77777777" w:rsidR="00E45255" w:rsidRDefault="00F077A2">
      <w:pPr>
        <w:pStyle w:val="ListParagraph"/>
        <w:numPr>
          <w:ilvl w:val="0"/>
          <w:numId w:val="2"/>
        </w:numPr>
        <w:spacing w:before="40" w:after="40"/>
      </w:pPr>
      <w:r>
        <w:t>Explored AI/LLM technologies (OpenAI, Hugging Face) for predictive demand forecasting and automated reporting pipelines.</w:t>
      </w:r>
    </w:p>
    <w:p w14:paraId="792B60E9" w14:textId="77777777" w:rsidR="00E45255" w:rsidRDefault="00F077A2">
      <w:pPr>
        <w:tabs>
          <w:tab w:val="right" w:pos="9360"/>
        </w:tabs>
        <w:spacing w:before="160" w:after="40"/>
      </w:pPr>
      <w:proofErr w:type="spellStart"/>
      <w:r>
        <w:rPr>
          <w:b/>
          <w:bCs/>
          <w:sz w:val="22"/>
          <w:szCs w:val="22"/>
        </w:rPr>
        <w:t>Aargon</w:t>
      </w:r>
      <w:proofErr w:type="spellEnd"/>
      <w:r>
        <w:rPr>
          <w:b/>
          <w:bCs/>
          <w:sz w:val="22"/>
          <w:szCs w:val="22"/>
        </w:rPr>
        <w:t xml:space="preserve"> Collection </w:t>
      </w:r>
      <w:proofErr w:type="gramStart"/>
      <w:r>
        <w:rPr>
          <w:b/>
          <w:bCs/>
          <w:sz w:val="22"/>
          <w:szCs w:val="22"/>
        </w:rPr>
        <w:t>Agency</w:t>
      </w:r>
      <w:r>
        <w:rPr>
          <w:color w:val="595959"/>
          <w:sz w:val="22"/>
          <w:szCs w:val="22"/>
        </w:rPr>
        <w:t xml:space="preserve">  —</w:t>
      </w:r>
      <w:proofErr w:type="gramEnd"/>
      <w:r>
        <w:rPr>
          <w:color w:val="595959"/>
          <w:sz w:val="22"/>
          <w:szCs w:val="22"/>
        </w:rPr>
        <w:t xml:space="preserve">  </w:t>
      </w:r>
      <w:r>
        <w:rPr>
          <w:b/>
          <w:bCs/>
          <w:color w:val="1F3864"/>
          <w:sz w:val="22"/>
          <w:szCs w:val="22"/>
        </w:rPr>
        <w:t>Software Development Engineer</w:t>
      </w:r>
      <w:r>
        <w:rPr>
          <w:sz w:val="22"/>
          <w:szCs w:val="22"/>
        </w:rPr>
        <w:tab/>
      </w:r>
      <w:r>
        <w:rPr>
          <w:i/>
          <w:iCs/>
          <w:color w:val="595959"/>
          <w:sz w:val="20"/>
          <w:szCs w:val="20"/>
        </w:rPr>
        <w:t>Sep 2021 – Oct 2022</w:t>
      </w:r>
    </w:p>
    <w:p w14:paraId="792B60EA" w14:textId="77777777" w:rsidR="00E45255" w:rsidRDefault="00F077A2">
      <w:pPr>
        <w:spacing w:after="40"/>
      </w:pPr>
      <w:r>
        <w:rPr>
          <w:i/>
          <w:iCs/>
          <w:color w:val="595959"/>
          <w:sz w:val="20"/>
          <w:szCs w:val="20"/>
        </w:rPr>
        <w:t>Las Vegas, NV</w:t>
      </w:r>
    </w:p>
    <w:p w14:paraId="792B60EB" w14:textId="77777777" w:rsidR="00E45255" w:rsidRDefault="00F077A2">
      <w:pPr>
        <w:pStyle w:val="ListParagraph"/>
        <w:numPr>
          <w:ilvl w:val="0"/>
          <w:numId w:val="2"/>
        </w:numPr>
        <w:spacing w:before="40" w:after="40"/>
      </w:pPr>
      <w:r>
        <w:t>Designed and maintained business applications integrated with ERP systems using ASP.NET, VB.NET and C#.</w:t>
      </w:r>
    </w:p>
    <w:p w14:paraId="792B60EC" w14:textId="77777777" w:rsidR="00E45255" w:rsidRDefault="00F077A2">
      <w:pPr>
        <w:pStyle w:val="ListParagraph"/>
        <w:numPr>
          <w:ilvl w:val="0"/>
          <w:numId w:val="2"/>
        </w:numPr>
        <w:spacing w:before="40" w:after="40"/>
      </w:pPr>
      <w:r>
        <w:t>Automated credit card processing workflows and developed relational database structures to support data integrity and application design.</w:t>
      </w:r>
    </w:p>
    <w:p w14:paraId="792B60ED" w14:textId="77777777" w:rsidR="00E45255" w:rsidRDefault="00F077A2">
      <w:pPr>
        <w:pStyle w:val="ListParagraph"/>
        <w:numPr>
          <w:ilvl w:val="0"/>
          <w:numId w:val="2"/>
        </w:numPr>
        <w:spacing w:before="40" w:after="40"/>
      </w:pPr>
      <w:r>
        <w:t>Created interfaces between web systems and internal platforms, improving integration reliability and data flow.</w:t>
      </w:r>
    </w:p>
    <w:p w14:paraId="792B60EE" w14:textId="77777777" w:rsidR="00E45255" w:rsidRDefault="00F077A2">
      <w:pPr>
        <w:tabs>
          <w:tab w:val="right" w:pos="9360"/>
        </w:tabs>
        <w:spacing w:before="160" w:after="40"/>
      </w:pPr>
      <w:proofErr w:type="gramStart"/>
      <w:r>
        <w:rPr>
          <w:b/>
          <w:bCs/>
          <w:sz w:val="22"/>
          <w:szCs w:val="22"/>
        </w:rPr>
        <w:t>Freelance</w:t>
      </w:r>
      <w:r>
        <w:rPr>
          <w:color w:val="595959"/>
          <w:sz w:val="22"/>
          <w:szCs w:val="22"/>
        </w:rPr>
        <w:t xml:space="preserve">  —</w:t>
      </w:r>
      <w:proofErr w:type="gramEnd"/>
      <w:r>
        <w:rPr>
          <w:color w:val="595959"/>
          <w:sz w:val="22"/>
          <w:szCs w:val="22"/>
        </w:rPr>
        <w:t xml:space="preserve">  </w:t>
      </w:r>
      <w:r>
        <w:rPr>
          <w:b/>
          <w:bCs/>
          <w:color w:val="1F3864"/>
          <w:sz w:val="22"/>
          <w:szCs w:val="22"/>
        </w:rPr>
        <w:t>BI &amp; Operations Consultant</w:t>
      </w:r>
      <w:r>
        <w:rPr>
          <w:sz w:val="22"/>
          <w:szCs w:val="22"/>
        </w:rPr>
        <w:tab/>
      </w:r>
      <w:r>
        <w:rPr>
          <w:i/>
          <w:iCs/>
          <w:color w:val="595959"/>
          <w:sz w:val="20"/>
          <w:szCs w:val="20"/>
        </w:rPr>
        <w:t>Jan 2017 – Sep 2021</w:t>
      </w:r>
    </w:p>
    <w:p w14:paraId="792B60EF" w14:textId="77777777" w:rsidR="00E45255" w:rsidRDefault="00F077A2">
      <w:pPr>
        <w:spacing w:after="40"/>
      </w:pPr>
      <w:r>
        <w:rPr>
          <w:i/>
          <w:iCs/>
          <w:color w:val="595959"/>
          <w:sz w:val="20"/>
          <w:szCs w:val="20"/>
        </w:rPr>
        <w:t>Remote — U.S. &amp; Latin America</w:t>
      </w:r>
    </w:p>
    <w:p w14:paraId="792B60F0" w14:textId="77777777" w:rsidR="00E45255" w:rsidRDefault="00F077A2">
      <w:pPr>
        <w:pStyle w:val="ListParagraph"/>
        <w:numPr>
          <w:ilvl w:val="0"/>
          <w:numId w:val="2"/>
        </w:numPr>
        <w:spacing w:before="40" w:after="40"/>
      </w:pPr>
      <w:r>
        <w:t>Delivered BI reporting and supply chain analysis for retail and distribution clients using SQL, Python and Power BI.</w:t>
      </w:r>
    </w:p>
    <w:p w14:paraId="792B60F1" w14:textId="77777777" w:rsidR="00E45255" w:rsidRDefault="00F077A2">
      <w:pPr>
        <w:pStyle w:val="ListParagraph"/>
        <w:numPr>
          <w:ilvl w:val="0"/>
          <w:numId w:val="2"/>
        </w:numPr>
        <w:spacing w:before="40" w:after="40"/>
      </w:pPr>
      <w:r>
        <w:t>Digitized manual processes for family-owned businesses during COVID-19 disruption, migrating data to cloud tools and improving supply/demand visibility.</w:t>
      </w:r>
    </w:p>
    <w:p w14:paraId="792B60F2" w14:textId="77777777" w:rsidR="00E45255" w:rsidRDefault="00F077A2">
      <w:pPr>
        <w:pStyle w:val="ListParagraph"/>
        <w:numPr>
          <w:ilvl w:val="0"/>
          <w:numId w:val="2"/>
        </w:numPr>
        <w:spacing w:before="40" w:after="40"/>
      </w:pPr>
      <w:r>
        <w:t>Developed automated sales, pricing and inventory reports that replaced Excel-based manual processes.</w:t>
      </w:r>
    </w:p>
    <w:p w14:paraId="26419E7A" w14:textId="77777777" w:rsidR="00513B40" w:rsidRDefault="00513B40" w:rsidP="00513B40">
      <w:pPr>
        <w:spacing w:before="40" w:after="40"/>
      </w:pPr>
    </w:p>
    <w:p w14:paraId="397CF555" w14:textId="77777777" w:rsidR="00513B40" w:rsidRDefault="00513B40" w:rsidP="00513B40">
      <w:pPr>
        <w:spacing w:before="40" w:after="40"/>
      </w:pPr>
    </w:p>
    <w:p w14:paraId="792B60F3" w14:textId="77777777" w:rsidR="00E45255" w:rsidRDefault="00F077A2">
      <w:pPr>
        <w:tabs>
          <w:tab w:val="right" w:pos="9360"/>
        </w:tabs>
        <w:spacing w:before="160" w:after="40"/>
      </w:pPr>
      <w:r>
        <w:rPr>
          <w:b/>
          <w:bCs/>
          <w:sz w:val="22"/>
          <w:szCs w:val="22"/>
        </w:rPr>
        <w:lastRenderedPageBreak/>
        <w:t>Infosys Mexico Ltd.</w:t>
      </w:r>
      <w:r>
        <w:rPr>
          <w:color w:val="595959"/>
          <w:sz w:val="22"/>
          <w:szCs w:val="22"/>
        </w:rPr>
        <w:t xml:space="preserve">  —  </w:t>
      </w:r>
      <w:r>
        <w:rPr>
          <w:b/>
          <w:bCs/>
          <w:color w:val="1F3864"/>
          <w:sz w:val="22"/>
          <w:szCs w:val="22"/>
        </w:rPr>
        <w:t>Application Support – Business Intelligence Lead</w:t>
      </w:r>
      <w:r>
        <w:rPr>
          <w:sz w:val="22"/>
          <w:szCs w:val="22"/>
        </w:rPr>
        <w:tab/>
      </w:r>
      <w:r>
        <w:rPr>
          <w:i/>
          <w:iCs/>
          <w:color w:val="595959"/>
          <w:sz w:val="20"/>
          <w:szCs w:val="20"/>
        </w:rPr>
        <w:t>Nov 2013 – Nov 2016</w:t>
      </w:r>
    </w:p>
    <w:p w14:paraId="792B60F4" w14:textId="77777777" w:rsidR="00E45255" w:rsidRDefault="00F077A2">
      <w:pPr>
        <w:spacing w:after="40"/>
      </w:pPr>
      <w:r>
        <w:rPr>
          <w:i/>
          <w:iCs/>
          <w:color w:val="595959"/>
          <w:sz w:val="20"/>
          <w:szCs w:val="20"/>
        </w:rPr>
        <w:t>Mexico City, Mexico</w:t>
      </w:r>
    </w:p>
    <w:p w14:paraId="792B60F5" w14:textId="77777777" w:rsidR="00E45255" w:rsidRDefault="00F077A2">
      <w:pPr>
        <w:pStyle w:val="ListParagraph"/>
        <w:numPr>
          <w:ilvl w:val="0"/>
          <w:numId w:val="2"/>
        </w:numPr>
        <w:spacing w:before="40" w:after="40"/>
      </w:pPr>
      <w:r>
        <w:t>Led a team of ~5 offshore BI engineers in India supporting enterprise ecommerce payment and reporting systems.</w:t>
      </w:r>
    </w:p>
    <w:p w14:paraId="792B60F6" w14:textId="77777777" w:rsidR="00E45255" w:rsidRDefault="00F077A2">
      <w:pPr>
        <w:pStyle w:val="ListParagraph"/>
        <w:numPr>
          <w:ilvl w:val="0"/>
          <w:numId w:val="2"/>
        </w:numPr>
        <w:spacing w:before="40" w:after="40"/>
      </w:pPr>
      <w:r>
        <w:t>Owned BI reporting and data analysis using SQL Server, SSRS and Power BI for credit card payment platforms, ensuring reporting accuracy, availability and governance.</w:t>
      </w:r>
    </w:p>
    <w:p w14:paraId="792B60F7" w14:textId="77777777" w:rsidR="00E45255" w:rsidRDefault="00F077A2">
      <w:pPr>
        <w:pStyle w:val="ListParagraph"/>
        <w:numPr>
          <w:ilvl w:val="0"/>
          <w:numId w:val="2"/>
        </w:numPr>
        <w:spacing w:before="40" w:after="40"/>
      </w:pPr>
      <w:r>
        <w:t>Partnered with cross-functional business and technical stakeholders to translate requirements into BI deliverables on schedule.</w:t>
      </w:r>
    </w:p>
    <w:p w14:paraId="792B60F8" w14:textId="77777777" w:rsidR="00E45255" w:rsidRDefault="00F077A2">
      <w:pPr>
        <w:tabs>
          <w:tab w:val="right" w:pos="9360"/>
        </w:tabs>
        <w:spacing w:before="160" w:after="40"/>
      </w:pPr>
      <w:r>
        <w:rPr>
          <w:b/>
          <w:bCs/>
          <w:sz w:val="22"/>
          <w:szCs w:val="22"/>
        </w:rPr>
        <w:t xml:space="preserve">Walmart Mexico &amp; Central </w:t>
      </w:r>
      <w:proofErr w:type="gramStart"/>
      <w:r>
        <w:rPr>
          <w:b/>
          <w:bCs/>
          <w:sz w:val="22"/>
          <w:szCs w:val="22"/>
        </w:rPr>
        <w:t>America</w:t>
      </w:r>
      <w:r>
        <w:rPr>
          <w:color w:val="595959"/>
          <w:sz w:val="22"/>
          <w:szCs w:val="22"/>
        </w:rPr>
        <w:t xml:space="preserve">  —</w:t>
      </w:r>
      <w:proofErr w:type="gramEnd"/>
      <w:r>
        <w:rPr>
          <w:color w:val="595959"/>
          <w:sz w:val="22"/>
          <w:szCs w:val="22"/>
        </w:rPr>
        <w:t xml:space="preserve">  </w:t>
      </w:r>
      <w:r>
        <w:rPr>
          <w:b/>
          <w:bCs/>
          <w:color w:val="1F3864"/>
          <w:sz w:val="22"/>
          <w:szCs w:val="22"/>
        </w:rPr>
        <w:t>BI Coordinator / Pricing Analyst / Supply Chain</w:t>
      </w:r>
      <w:r>
        <w:rPr>
          <w:sz w:val="22"/>
          <w:szCs w:val="22"/>
        </w:rPr>
        <w:tab/>
      </w:r>
      <w:r>
        <w:rPr>
          <w:i/>
          <w:iCs/>
          <w:color w:val="595959"/>
          <w:sz w:val="20"/>
          <w:szCs w:val="20"/>
        </w:rPr>
        <w:t>Jan 2002 – Oct 2013</w:t>
      </w:r>
    </w:p>
    <w:p w14:paraId="792B60F9" w14:textId="77777777" w:rsidR="00E45255" w:rsidRDefault="00F077A2">
      <w:pPr>
        <w:spacing w:after="40"/>
      </w:pPr>
      <w:r>
        <w:rPr>
          <w:i/>
          <w:iCs/>
          <w:color w:val="595959"/>
          <w:sz w:val="20"/>
          <w:szCs w:val="20"/>
        </w:rPr>
        <w:t>El Salvador &amp; Mexico City</w:t>
      </w:r>
    </w:p>
    <w:p w14:paraId="792B60FA" w14:textId="77777777" w:rsidR="00E45255" w:rsidRDefault="00F077A2">
      <w:pPr>
        <w:pStyle w:val="ListParagraph"/>
        <w:numPr>
          <w:ilvl w:val="0"/>
          <w:numId w:val="2"/>
        </w:numPr>
        <w:spacing w:before="40" w:after="40"/>
      </w:pPr>
      <w:r>
        <w:rPr>
          <w:b/>
          <w:bCs/>
        </w:rPr>
        <w:t>Led enterprise BI reporting across Marketing, Finance and Logistics using SQL Server and SSRS; governed ETL monitoring workflows across multiple regional projects.</w:t>
      </w:r>
      <w:r>
        <w:t xml:space="preserve">BI Coordinator (2010–2013): </w:t>
      </w:r>
    </w:p>
    <w:p w14:paraId="792B60FB" w14:textId="77777777" w:rsidR="00E45255" w:rsidRDefault="00F077A2">
      <w:pPr>
        <w:pStyle w:val="ListParagraph"/>
        <w:numPr>
          <w:ilvl w:val="0"/>
          <w:numId w:val="2"/>
        </w:numPr>
        <w:spacing w:before="40" w:after="40"/>
      </w:pPr>
      <w:r>
        <w:rPr>
          <w:b/>
          <w:bCs/>
        </w:rPr>
        <w:t xml:space="preserve">Developed competitive pricing models and revenue optimization strategies using Oracle PL/SQL, supporting decision-making across regional </w:t>
      </w:r>
      <w:proofErr w:type="spellStart"/>
      <w:proofErr w:type="gramStart"/>
      <w:r>
        <w:rPr>
          <w:b/>
          <w:bCs/>
        </w:rPr>
        <w:t>markets.</w:t>
      </w:r>
      <w:r>
        <w:t>Pricing</w:t>
      </w:r>
      <w:proofErr w:type="spellEnd"/>
      <w:proofErr w:type="gramEnd"/>
      <w:r>
        <w:t xml:space="preserve"> Analyst (2006–2010): </w:t>
      </w:r>
    </w:p>
    <w:p w14:paraId="792B60FC" w14:textId="77777777" w:rsidR="00E45255" w:rsidRDefault="00F077A2">
      <w:pPr>
        <w:pStyle w:val="ListParagraph"/>
        <w:numPr>
          <w:ilvl w:val="0"/>
          <w:numId w:val="2"/>
        </w:numPr>
        <w:spacing w:before="40" w:after="40"/>
      </w:pPr>
      <w:r>
        <w:rPr>
          <w:b/>
          <w:bCs/>
        </w:rPr>
        <w:t xml:space="preserve">Managed warehouse operations at Cascadas distribution center overseeing 15M+ inventory units; supervised a team of 20 across cycle counting, purchasing, shipping and </w:t>
      </w:r>
      <w:proofErr w:type="spellStart"/>
      <w:proofErr w:type="gramStart"/>
      <w:r>
        <w:rPr>
          <w:b/>
          <w:bCs/>
        </w:rPr>
        <w:t>packing.</w:t>
      </w:r>
      <w:r>
        <w:t>Supply</w:t>
      </w:r>
      <w:proofErr w:type="spellEnd"/>
      <w:proofErr w:type="gramEnd"/>
      <w:r>
        <w:t xml:space="preserve"> Chain / Warehouse (2002–2006): </w:t>
      </w:r>
    </w:p>
    <w:p w14:paraId="792B60FD" w14:textId="77777777" w:rsidR="00E45255" w:rsidRDefault="00F077A2">
      <w:pPr>
        <w:spacing w:before="240" w:after="60"/>
      </w:pPr>
      <w:r>
        <w:rPr>
          <w:b/>
          <w:bCs/>
          <w:color w:val="1F3864"/>
          <w:sz w:val="24"/>
          <w:szCs w:val="24"/>
        </w:rPr>
        <w:t>EDUCATION</w:t>
      </w:r>
    </w:p>
    <w:p w14:paraId="792B60FE" w14:textId="77777777" w:rsidR="00E45255" w:rsidRDefault="00E45255">
      <w:pPr>
        <w:pBdr>
          <w:bottom w:val="single" w:sz="8" w:space="1" w:color="2E5DAB"/>
        </w:pBdr>
        <w:spacing w:after="80"/>
      </w:pPr>
    </w:p>
    <w:p w14:paraId="792B60FF" w14:textId="77777777" w:rsidR="00E45255" w:rsidRDefault="00F077A2">
      <w:pPr>
        <w:spacing w:before="80" w:after="40"/>
      </w:pPr>
      <w:r>
        <w:rPr>
          <w:b/>
          <w:bCs/>
        </w:rPr>
        <w:t xml:space="preserve">M.S. Applied Statistics for Data </w:t>
      </w:r>
      <w:proofErr w:type="gramStart"/>
      <w:r>
        <w:rPr>
          <w:b/>
          <w:bCs/>
        </w:rPr>
        <w:t>Science</w:t>
      </w:r>
      <w:r>
        <w:rPr>
          <w:color w:val="595959"/>
        </w:rPr>
        <w:t xml:space="preserve">  —</w:t>
      </w:r>
      <w:proofErr w:type="gramEnd"/>
      <w:r>
        <w:rPr>
          <w:color w:val="595959"/>
        </w:rPr>
        <w:t xml:space="preserve">  </w:t>
      </w:r>
      <w:proofErr w:type="spellStart"/>
      <w:r>
        <w:rPr>
          <w:color w:val="595959"/>
        </w:rPr>
        <w:t>Nebrija</w:t>
      </w:r>
      <w:proofErr w:type="spellEnd"/>
      <w:r>
        <w:rPr>
          <w:color w:val="595959"/>
        </w:rPr>
        <w:t xml:space="preserve"> University, Madrid, </w:t>
      </w:r>
      <w:proofErr w:type="gramStart"/>
      <w:r>
        <w:rPr>
          <w:color w:val="595959"/>
        </w:rPr>
        <w:t>Spain  (</w:t>
      </w:r>
      <w:proofErr w:type="gramEnd"/>
      <w:r>
        <w:rPr>
          <w:color w:val="595959"/>
        </w:rPr>
        <w:t>2024–2025)</w:t>
      </w:r>
    </w:p>
    <w:p w14:paraId="792B6100" w14:textId="77777777" w:rsidR="00E45255" w:rsidRDefault="00F077A2">
      <w:pPr>
        <w:spacing w:before="40" w:after="40"/>
      </w:pPr>
      <w:r>
        <w:rPr>
          <w:b/>
          <w:bCs/>
        </w:rPr>
        <w:t xml:space="preserve">B.S. Computer </w:t>
      </w:r>
      <w:proofErr w:type="gramStart"/>
      <w:r>
        <w:rPr>
          <w:b/>
          <w:bCs/>
        </w:rPr>
        <w:t>Science</w:t>
      </w:r>
      <w:r>
        <w:rPr>
          <w:color w:val="595959"/>
        </w:rPr>
        <w:t xml:space="preserve">  —</w:t>
      </w:r>
      <w:proofErr w:type="gramEnd"/>
      <w:r>
        <w:rPr>
          <w:color w:val="595959"/>
        </w:rPr>
        <w:t xml:space="preserve">  University of Technology (UTEC), El </w:t>
      </w:r>
      <w:proofErr w:type="gramStart"/>
      <w:r>
        <w:rPr>
          <w:color w:val="595959"/>
        </w:rPr>
        <w:t>Salvador  (</w:t>
      </w:r>
      <w:proofErr w:type="gramEnd"/>
      <w:r>
        <w:rPr>
          <w:color w:val="595959"/>
        </w:rPr>
        <w:t>2012)</w:t>
      </w:r>
    </w:p>
    <w:p w14:paraId="792B6101" w14:textId="77777777" w:rsidR="00E45255" w:rsidRDefault="00F077A2">
      <w:pPr>
        <w:spacing w:before="40" w:after="40"/>
      </w:pPr>
      <w:r>
        <w:rPr>
          <w:b/>
          <w:bCs/>
        </w:rPr>
        <w:t xml:space="preserve">Specialization: Data </w:t>
      </w:r>
      <w:proofErr w:type="gramStart"/>
      <w:r>
        <w:rPr>
          <w:b/>
          <w:bCs/>
        </w:rPr>
        <w:t>Mining</w:t>
      </w:r>
      <w:r>
        <w:rPr>
          <w:color w:val="595959"/>
        </w:rPr>
        <w:t xml:space="preserve">  —</w:t>
      </w:r>
      <w:proofErr w:type="gramEnd"/>
      <w:r>
        <w:rPr>
          <w:color w:val="595959"/>
        </w:rPr>
        <w:t xml:space="preserve">  UTEC, El </w:t>
      </w:r>
      <w:proofErr w:type="gramStart"/>
      <w:r>
        <w:rPr>
          <w:color w:val="595959"/>
        </w:rPr>
        <w:t>Salvador  (</w:t>
      </w:r>
      <w:proofErr w:type="gramEnd"/>
      <w:r>
        <w:rPr>
          <w:color w:val="595959"/>
        </w:rPr>
        <w:t>2011)</w:t>
      </w:r>
    </w:p>
    <w:p w14:paraId="792B6102" w14:textId="77777777" w:rsidR="00E45255" w:rsidRDefault="00F077A2">
      <w:pPr>
        <w:spacing w:before="240" w:after="60"/>
      </w:pPr>
      <w:r>
        <w:rPr>
          <w:b/>
          <w:bCs/>
          <w:color w:val="1F3864"/>
          <w:sz w:val="24"/>
          <w:szCs w:val="24"/>
        </w:rPr>
        <w:t>TECHNICAL SKILLS</w:t>
      </w:r>
    </w:p>
    <w:p w14:paraId="792B6103" w14:textId="77777777" w:rsidR="00E45255" w:rsidRDefault="00E45255">
      <w:pPr>
        <w:pBdr>
          <w:bottom w:val="single" w:sz="8" w:space="1" w:color="2E5DAB"/>
        </w:pBdr>
        <w:spacing w:after="80"/>
      </w:pPr>
    </w:p>
    <w:p w14:paraId="792B6104" w14:textId="77777777" w:rsidR="00E45255" w:rsidRDefault="00F077A2">
      <w:pPr>
        <w:pStyle w:val="ListParagraph"/>
        <w:numPr>
          <w:ilvl w:val="0"/>
          <w:numId w:val="2"/>
        </w:numPr>
        <w:spacing w:before="30" w:after="30"/>
      </w:pPr>
      <w:r>
        <w:rPr>
          <w:b/>
          <w:bCs/>
        </w:rPr>
        <w:t xml:space="preserve">ERP: </w:t>
      </w:r>
      <w:r>
        <w:t xml:space="preserve">Microsoft Dynamics 365 Business Central (functional &amp; technical), BC v14 </w:t>
      </w:r>
      <w:proofErr w:type="gramStart"/>
      <w:r>
        <w:t>on-premise</w:t>
      </w:r>
      <w:proofErr w:type="gramEnd"/>
      <w:r>
        <w:t xml:space="preserve"> → v23 SaaS migration, manufacturing, logistics, supply chain modules</w:t>
      </w:r>
    </w:p>
    <w:p w14:paraId="792B6105" w14:textId="77777777" w:rsidR="00E45255" w:rsidRDefault="00F077A2">
      <w:pPr>
        <w:pStyle w:val="ListParagraph"/>
        <w:numPr>
          <w:ilvl w:val="0"/>
          <w:numId w:val="2"/>
        </w:numPr>
        <w:spacing w:before="30" w:after="30"/>
      </w:pPr>
      <w:r>
        <w:rPr>
          <w:b/>
          <w:bCs/>
        </w:rPr>
        <w:t xml:space="preserve">BI &amp; Reporting: </w:t>
      </w:r>
      <w:r>
        <w:t>Power BI, SSRS, Jet Reports, SSIS, SSAS, SQL Server, ad-hoc reporting</w:t>
      </w:r>
    </w:p>
    <w:p w14:paraId="792B6106" w14:textId="77777777" w:rsidR="00E45255" w:rsidRDefault="00F077A2">
      <w:pPr>
        <w:pStyle w:val="ListParagraph"/>
        <w:numPr>
          <w:ilvl w:val="0"/>
          <w:numId w:val="2"/>
        </w:numPr>
        <w:spacing w:before="30" w:after="30"/>
      </w:pPr>
      <w:r>
        <w:rPr>
          <w:b/>
          <w:bCs/>
        </w:rPr>
        <w:t xml:space="preserve">Programming: </w:t>
      </w:r>
      <w:r>
        <w:t>Python, SQL / T-SQL, R, C#, VB.NET, ASP.NET, JavaScript</w:t>
      </w:r>
    </w:p>
    <w:p w14:paraId="792B6107" w14:textId="77777777" w:rsidR="00E45255" w:rsidRDefault="00F077A2">
      <w:pPr>
        <w:pStyle w:val="ListParagraph"/>
        <w:numPr>
          <w:ilvl w:val="0"/>
          <w:numId w:val="2"/>
        </w:numPr>
        <w:spacing w:before="30" w:after="30"/>
      </w:pPr>
      <w:r>
        <w:rPr>
          <w:b/>
          <w:bCs/>
        </w:rPr>
        <w:t xml:space="preserve">Databases: </w:t>
      </w:r>
      <w:r>
        <w:t>SQL Server, Oracle, Teradata, MySQL</w:t>
      </w:r>
    </w:p>
    <w:p w14:paraId="792B6108" w14:textId="77777777" w:rsidR="00E45255" w:rsidRDefault="00F077A2">
      <w:pPr>
        <w:pStyle w:val="ListParagraph"/>
        <w:numPr>
          <w:ilvl w:val="0"/>
          <w:numId w:val="2"/>
        </w:numPr>
        <w:spacing w:before="30" w:after="30"/>
      </w:pPr>
      <w:r>
        <w:rPr>
          <w:b/>
          <w:bCs/>
        </w:rPr>
        <w:t xml:space="preserve">Supply Chain: </w:t>
      </w:r>
      <w:r>
        <w:t xml:space="preserve">Procurement, pricing models, inventory control, warehouse management, BOM, 3PL, </w:t>
      </w:r>
      <w:proofErr w:type="spellStart"/>
      <w:r>
        <w:t>InsightWorks</w:t>
      </w:r>
      <w:proofErr w:type="spellEnd"/>
      <w:r>
        <w:t xml:space="preserve"> mobile WMS</w:t>
      </w:r>
    </w:p>
    <w:p w14:paraId="792B6109" w14:textId="77777777" w:rsidR="00E45255" w:rsidRDefault="00F077A2">
      <w:pPr>
        <w:pStyle w:val="ListParagraph"/>
        <w:numPr>
          <w:ilvl w:val="0"/>
          <w:numId w:val="2"/>
        </w:numPr>
        <w:spacing w:before="30" w:after="30"/>
      </w:pPr>
      <w:r>
        <w:rPr>
          <w:b/>
          <w:bCs/>
        </w:rPr>
        <w:t xml:space="preserve">Automation &amp; AI: </w:t>
      </w:r>
      <w:r>
        <w:t>n8n, REST/JSON APIs, OpenAI, Hugging Face — demand forecasting &amp; process automation</w:t>
      </w:r>
    </w:p>
    <w:p w14:paraId="792B610A" w14:textId="77777777" w:rsidR="00E45255" w:rsidRDefault="00F077A2">
      <w:pPr>
        <w:pStyle w:val="ListParagraph"/>
        <w:numPr>
          <w:ilvl w:val="0"/>
          <w:numId w:val="2"/>
        </w:numPr>
        <w:spacing w:before="30" w:after="30"/>
      </w:pPr>
      <w:r>
        <w:rPr>
          <w:b/>
          <w:bCs/>
        </w:rPr>
        <w:t xml:space="preserve">Languages: </w:t>
      </w:r>
      <w:r>
        <w:t>English (professional), Spanish (native)</w:t>
      </w:r>
    </w:p>
    <w:sectPr w:rsidR="00E4525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03A3"/>
    <w:multiLevelType w:val="hybridMultilevel"/>
    <w:tmpl w:val="57944FC4"/>
    <w:lvl w:ilvl="0" w:tplc="8C866B92">
      <w:start w:val="1"/>
      <w:numFmt w:val="bullet"/>
      <w:lvlText w:val="●"/>
      <w:lvlJc w:val="left"/>
      <w:pPr>
        <w:ind w:left="720" w:hanging="360"/>
      </w:pPr>
    </w:lvl>
    <w:lvl w:ilvl="1" w:tplc="3374733A">
      <w:start w:val="1"/>
      <w:numFmt w:val="bullet"/>
      <w:lvlText w:val="○"/>
      <w:lvlJc w:val="left"/>
      <w:pPr>
        <w:ind w:left="1440" w:hanging="360"/>
      </w:pPr>
    </w:lvl>
    <w:lvl w:ilvl="2" w:tplc="F9E8DF58">
      <w:start w:val="1"/>
      <w:numFmt w:val="bullet"/>
      <w:lvlText w:val="■"/>
      <w:lvlJc w:val="left"/>
      <w:pPr>
        <w:ind w:left="2160" w:hanging="360"/>
      </w:pPr>
    </w:lvl>
    <w:lvl w:ilvl="3" w:tplc="AFB09ED8">
      <w:start w:val="1"/>
      <w:numFmt w:val="bullet"/>
      <w:lvlText w:val="●"/>
      <w:lvlJc w:val="left"/>
      <w:pPr>
        <w:ind w:left="2880" w:hanging="360"/>
      </w:pPr>
    </w:lvl>
    <w:lvl w:ilvl="4" w:tplc="42CA9860">
      <w:start w:val="1"/>
      <w:numFmt w:val="bullet"/>
      <w:lvlText w:val="○"/>
      <w:lvlJc w:val="left"/>
      <w:pPr>
        <w:ind w:left="3600" w:hanging="360"/>
      </w:pPr>
    </w:lvl>
    <w:lvl w:ilvl="5" w:tplc="25884EC0">
      <w:start w:val="1"/>
      <w:numFmt w:val="bullet"/>
      <w:lvlText w:val="■"/>
      <w:lvlJc w:val="left"/>
      <w:pPr>
        <w:ind w:left="4320" w:hanging="360"/>
      </w:pPr>
    </w:lvl>
    <w:lvl w:ilvl="6" w:tplc="88582B22">
      <w:start w:val="1"/>
      <w:numFmt w:val="bullet"/>
      <w:lvlText w:val="●"/>
      <w:lvlJc w:val="left"/>
      <w:pPr>
        <w:ind w:left="5040" w:hanging="360"/>
      </w:pPr>
    </w:lvl>
    <w:lvl w:ilvl="7" w:tplc="19B808F8">
      <w:start w:val="1"/>
      <w:numFmt w:val="bullet"/>
      <w:lvlText w:val="●"/>
      <w:lvlJc w:val="left"/>
      <w:pPr>
        <w:ind w:left="5760" w:hanging="360"/>
      </w:pPr>
    </w:lvl>
    <w:lvl w:ilvl="8" w:tplc="84122644">
      <w:start w:val="1"/>
      <w:numFmt w:val="bullet"/>
      <w:lvlText w:val="●"/>
      <w:lvlJc w:val="left"/>
      <w:pPr>
        <w:ind w:left="6480" w:hanging="360"/>
      </w:pPr>
    </w:lvl>
  </w:abstractNum>
  <w:abstractNum w:abstractNumId="1" w15:restartNumberingAfterBreak="0">
    <w:nsid w:val="3E9E6536"/>
    <w:multiLevelType w:val="hybridMultilevel"/>
    <w:tmpl w:val="3D0425E2"/>
    <w:lvl w:ilvl="0" w:tplc="AF7239A2">
      <w:start w:val="1"/>
      <w:numFmt w:val="bullet"/>
      <w:lvlText w:val="•"/>
      <w:lvlJc w:val="left"/>
      <w:pPr>
        <w:ind w:left="600" w:hanging="300"/>
      </w:pPr>
    </w:lvl>
    <w:lvl w:ilvl="1" w:tplc="56E29ED0">
      <w:numFmt w:val="decimal"/>
      <w:lvlText w:val=""/>
      <w:lvlJc w:val="left"/>
    </w:lvl>
    <w:lvl w:ilvl="2" w:tplc="266096B4">
      <w:numFmt w:val="decimal"/>
      <w:lvlText w:val=""/>
      <w:lvlJc w:val="left"/>
    </w:lvl>
    <w:lvl w:ilvl="3" w:tplc="077A2E7E">
      <w:numFmt w:val="decimal"/>
      <w:lvlText w:val=""/>
      <w:lvlJc w:val="left"/>
    </w:lvl>
    <w:lvl w:ilvl="4" w:tplc="EBC6CE5E">
      <w:numFmt w:val="decimal"/>
      <w:lvlText w:val=""/>
      <w:lvlJc w:val="left"/>
    </w:lvl>
    <w:lvl w:ilvl="5" w:tplc="8F8424C0">
      <w:numFmt w:val="decimal"/>
      <w:lvlText w:val=""/>
      <w:lvlJc w:val="left"/>
    </w:lvl>
    <w:lvl w:ilvl="6" w:tplc="43F80FC2">
      <w:numFmt w:val="decimal"/>
      <w:lvlText w:val=""/>
      <w:lvlJc w:val="left"/>
    </w:lvl>
    <w:lvl w:ilvl="7" w:tplc="CF3266E2">
      <w:numFmt w:val="decimal"/>
      <w:lvlText w:val=""/>
      <w:lvlJc w:val="left"/>
    </w:lvl>
    <w:lvl w:ilvl="8" w:tplc="83749BEA">
      <w:numFmt w:val="decimal"/>
      <w:lvlText w:val=""/>
      <w:lvlJc w:val="left"/>
    </w:lvl>
  </w:abstractNum>
  <w:num w:numId="1" w16cid:durableId="55788759">
    <w:abstractNumId w:val="0"/>
    <w:lvlOverride w:ilvl="0">
      <w:startOverride w:val="1"/>
    </w:lvlOverride>
  </w:num>
  <w:num w:numId="2" w16cid:durableId="11308555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255"/>
    <w:rsid w:val="00513B40"/>
    <w:rsid w:val="00526C1B"/>
    <w:rsid w:val="007E7FAC"/>
    <w:rsid w:val="008679BB"/>
    <w:rsid w:val="008B4AE7"/>
    <w:rsid w:val="00E45255"/>
    <w:rsid w:val="00F077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B60D9"/>
  <w15:docId w15:val="{A15945A4-F5DC-442C-9DD8-66DF252C1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709</Words>
  <Characters>4047</Characters>
  <Application>Microsoft Office Word</Application>
  <DocSecurity>0</DocSecurity>
  <Lines>33</Lines>
  <Paragraphs>9</Paragraphs>
  <ScaleCrop>false</ScaleCrop>
  <Company/>
  <LinksUpToDate>false</LinksUpToDate>
  <CharactersWithSpaces>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Mancia</cp:lastModifiedBy>
  <cp:revision>4</cp:revision>
  <dcterms:created xsi:type="dcterms:W3CDTF">2026-04-06T23:51:00Z</dcterms:created>
  <dcterms:modified xsi:type="dcterms:W3CDTF">2026-04-17T22:48:00Z</dcterms:modified>
</cp:coreProperties>
</file>