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0"/>
        <w:gridCol w:w="2564"/>
        <w:gridCol w:w="2522"/>
      </w:tblGrid>
      <w:tr w:rsidR="002E7C68" w:rsidRPr="007055EE" w:rsidTr="002E7C68">
        <w:tc>
          <w:tcPr>
            <w:tcW w:w="2550" w:type="dxa"/>
          </w:tcPr>
          <w:p w:rsidR="002E7C68" w:rsidRPr="007055EE" w:rsidRDefault="002E7C68">
            <w:pPr>
              <w:rPr>
                <w:sz w:val="56"/>
              </w:rPr>
            </w:pPr>
            <w:r w:rsidRPr="007055EE">
              <w:rPr>
                <w:sz w:val="56"/>
              </w:rPr>
              <w:t>Missing feature no</w:t>
            </w:r>
          </w:p>
        </w:tc>
        <w:tc>
          <w:tcPr>
            <w:tcW w:w="2564" w:type="dxa"/>
          </w:tcPr>
          <w:p w:rsidR="002E7C68" w:rsidRPr="007055EE" w:rsidRDefault="002E7C68">
            <w:pPr>
              <w:rPr>
                <w:sz w:val="56"/>
              </w:rPr>
            </w:pPr>
            <w:r w:rsidRPr="007055EE">
              <w:rPr>
                <w:sz w:val="56"/>
              </w:rPr>
              <w:t>Feature Name</w:t>
            </w:r>
          </w:p>
        </w:tc>
        <w:tc>
          <w:tcPr>
            <w:tcW w:w="2522" w:type="dxa"/>
          </w:tcPr>
          <w:p w:rsidR="002E7C68" w:rsidRPr="007055EE" w:rsidRDefault="002E7C68">
            <w:pPr>
              <w:rPr>
                <w:sz w:val="56"/>
              </w:rPr>
            </w:pPr>
            <w:r w:rsidRPr="007055EE">
              <w:rPr>
                <w:sz w:val="56"/>
              </w:rPr>
              <w:t>Priority</w:t>
            </w:r>
          </w:p>
        </w:tc>
      </w:tr>
      <w:tr w:rsidR="002E7C68" w:rsidRPr="007055EE" w:rsidTr="002E7C68">
        <w:tc>
          <w:tcPr>
            <w:tcW w:w="2550" w:type="dxa"/>
          </w:tcPr>
          <w:p w:rsidR="002E7C68" w:rsidRPr="007055EE" w:rsidRDefault="002E7C68">
            <w:pPr>
              <w:rPr>
                <w:sz w:val="56"/>
              </w:rPr>
            </w:pPr>
            <w:r>
              <w:rPr>
                <w:sz w:val="56"/>
              </w:rPr>
              <w:t xml:space="preserve">        1</w:t>
            </w:r>
          </w:p>
        </w:tc>
        <w:tc>
          <w:tcPr>
            <w:tcW w:w="2564" w:type="dxa"/>
          </w:tcPr>
          <w:p w:rsidR="002E7C68" w:rsidRPr="007055EE" w:rsidRDefault="00065A97">
            <w:pPr>
              <w:rPr>
                <w:sz w:val="56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 xml:space="preserve">Category cart </w:t>
            </w:r>
          </w:p>
        </w:tc>
        <w:tc>
          <w:tcPr>
            <w:tcW w:w="2522" w:type="dxa"/>
          </w:tcPr>
          <w:p w:rsidR="002E7C68" w:rsidRPr="007055EE" w:rsidRDefault="002E7C68">
            <w:pPr>
              <w:rPr>
                <w:sz w:val="56"/>
              </w:rPr>
            </w:pPr>
            <w:r>
              <w:rPr>
                <w:sz w:val="56"/>
              </w:rPr>
              <w:t xml:space="preserve">       1</w:t>
            </w:r>
            <w:r w:rsidR="00065A97">
              <w:rPr>
                <w:sz w:val="56"/>
              </w:rPr>
              <w:t>d</w:t>
            </w:r>
          </w:p>
        </w:tc>
      </w:tr>
      <w:tr w:rsidR="002E7C68" w:rsidRPr="007055EE" w:rsidTr="002E7C68">
        <w:tc>
          <w:tcPr>
            <w:tcW w:w="2550" w:type="dxa"/>
          </w:tcPr>
          <w:p w:rsidR="002E7C68" w:rsidRPr="007055EE" w:rsidRDefault="002E7C68">
            <w:pPr>
              <w:rPr>
                <w:sz w:val="56"/>
              </w:rPr>
            </w:pPr>
            <w:r>
              <w:rPr>
                <w:sz w:val="56"/>
              </w:rPr>
              <w:t xml:space="preserve">        2</w:t>
            </w:r>
          </w:p>
        </w:tc>
        <w:tc>
          <w:tcPr>
            <w:tcW w:w="2564" w:type="dxa"/>
          </w:tcPr>
          <w:p w:rsidR="002E7C68" w:rsidRPr="007055EE" w:rsidRDefault="00065A97">
            <w:pPr>
              <w:rPr>
                <w:sz w:val="56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 xml:space="preserve">Contact system </w:t>
            </w:r>
          </w:p>
        </w:tc>
        <w:tc>
          <w:tcPr>
            <w:tcW w:w="2522" w:type="dxa"/>
          </w:tcPr>
          <w:p w:rsidR="002E7C68" w:rsidRPr="007055EE" w:rsidRDefault="002E7C68">
            <w:pPr>
              <w:rPr>
                <w:sz w:val="56"/>
              </w:rPr>
            </w:pPr>
            <w:r>
              <w:rPr>
                <w:sz w:val="56"/>
              </w:rPr>
              <w:t xml:space="preserve">       2</w:t>
            </w:r>
            <w:r w:rsidR="00AC28CE">
              <w:rPr>
                <w:sz w:val="56"/>
              </w:rPr>
              <w:t>d</w:t>
            </w:r>
          </w:p>
        </w:tc>
      </w:tr>
      <w:tr w:rsidR="002E7C68" w:rsidRPr="007055EE" w:rsidTr="002E7C68">
        <w:tc>
          <w:tcPr>
            <w:tcW w:w="2550" w:type="dxa"/>
          </w:tcPr>
          <w:p w:rsidR="002E7C68" w:rsidRPr="007055EE" w:rsidRDefault="002E7C68">
            <w:pPr>
              <w:rPr>
                <w:sz w:val="56"/>
              </w:rPr>
            </w:pPr>
            <w:r>
              <w:rPr>
                <w:sz w:val="56"/>
              </w:rPr>
              <w:t xml:space="preserve">        </w:t>
            </w:r>
            <w:r w:rsidRPr="007055EE">
              <w:rPr>
                <w:sz w:val="56"/>
              </w:rPr>
              <w:t>3</w:t>
            </w:r>
          </w:p>
        </w:tc>
        <w:tc>
          <w:tcPr>
            <w:tcW w:w="2564" w:type="dxa"/>
          </w:tcPr>
          <w:p w:rsidR="002E7C68" w:rsidRPr="00065A97" w:rsidRDefault="00065A97">
            <w:pPr>
              <w:rPr>
                <w:b/>
                <w:sz w:val="28"/>
                <w:szCs w:val="28"/>
              </w:rPr>
            </w:pPr>
            <w:r w:rsidRPr="00065A97">
              <w:rPr>
                <w:b/>
                <w:sz w:val="28"/>
                <w:szCs w:val="28"/>
              </w:rPr>
              <w:t>Otp missing</w:t>
            </w:r>
          </w:p>
        </w:tc>
        <w:tc>
          <w:tcPr>
            <w:tcW w:w="2522" w:type="dxa"/>
          </w:tcPr>
          <w:p w:rsidR="002E7C68" w:rsidRPr="007055EE" w:rsidRDefault="002E7C68">
            <w:pPr>
              <w:rPr>
                <w:sz w:val="56"/>
              </w:rPr>
            </w:pPr>
            <w:r>
              <w:rPr>
                <w:sz w:val="56"/>
              </w:rPr>
              <w:t xml:space="preserve">       3</w:t>
            </w:r>
            <w:r w:rsidR="00065A97">
              <w:rPr>
                <w:sz w:val="56"/>
              </w:rPr>
              <w:t>d</w:t>
            </w:r>
            <w:bookmarkStart w:id="0" w:name="_GoBack"/>
            <w:bookmarkEnd w:id="0"/>
          </w:p>
        </w:tc>
      </w:tr>
      <w:tr w:rsidR="002E7C68" w:rsidRPr="007055EE" w:rsidTr="002E7C68">
        <w:tc>
          <w:tcPr>
            <w:tcW w:w="2550" w:type="dxa"/>
          </w:tcPr>
          <w:p w:rsidR="002E7C68" w:rsidRPr="007055EE" w:rsidRDefault="002E7C68">
            <w:pPr>
              <w:rPr>
                <w:sz w:val="56"/>
              </w:rPr>
            </w:pPr>
            <w:r>
              <w:rPr>
                <w:sz w:val="56"/>
              </w:rPr>
              <w:t xml:space="preserve">        </w:t>
            </w:r>
            <w:r w:rsidRPr="007055EE">
              <w:rPr>
                <w:sz w:val="56"/>
              </w:rPr>
              <w:t>4</w:t>
            </w:r>
          </w:p>
        </w:tc>
        <w:tc>
          <w:tcPr>
            <w:tcW w:w="2564" w:type="dxa"/>
          </w:tcPr>
          <w:p w:rsidR="002E7C68" w:rsidRPr="007055EE" w:rsidRDefault="002E7C68">
            <w:pPr>
              <w:rPr>
                <w:sz w:val="56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Filter Option Not Available</w:t>
            </w:r>
          </w:p>
        </w:tc>
        <w:tc>
          <w:tcPr>
            <w:tcW w:w="2522" w:type="dxa"/>
          </w:tcPr>
          <w:p w:rsidR="002E7C68" w:rsidRPr="007055EE" w:rsidRDefault="002E7C68" w:rsidP="005932B6">
            <w:pPr>
              <w:rPr>
                <w:sz w:val="56"/>
              </w:rPr>
            </w:pPr>
            <w:r>
              <w:rPr>
                <w:sz w:val="56"/>
              </w:rPr>
              <w:t xml:space="preserve">       4</w:t>
            </w:r>
          </w:p>
        </w:tc>
      </w:tr>
      <w:tr w:rsidR="002E7C68" w:rsidRPr="007055EE" w:rsidTr="002E7C68">
        <w:tc>
          <w:tcPr>
            <w:tcW w:w="2550" w:type="dxa"/>
          </w:tcPr>
          <w:p w:rsidR="002E7C68" w:rsidRPr="007055EE" w:rsidRDefault="002E7C68">
            <w:pPr>
              <w:rPr>
                <w:sz w:val="56"/>
              </w:rPr>
            </w:pPr>
            <w:r>
              <w:rPr>
                <w:sz w:val="56"/>
              </w:rPr>
              <w:t xml:space="preserve">        </w:t>
            </w:r>
            <w:r w:rsidRPr="007055EE">
              <w:rPr>
                <w:sz w:val="56"/>
              </w:rPr>
              <w:t>5</w:t>
            </w:r>
          </w:p>
        </w:tc>
        <w:tc>
          <w:tcPr>
            <w:tcW w:w="2564" w:type="dxa"/>
          </w:tcPr>
          <w:p w:rsidR="002E7C68" w:rsidRPr="007055EE" w:rsidRDefault="00FE736A">
            <w:pPr>
              <w:rPr>
                <w:sz w:val="56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Sidebar menu</w:t>
            </w:r>
          </w:p>
        </w:tc>
        <w:tc>
          <w:tcPr>
            <w:tcW w:w="2522" w:type="dxa"/>
          </w:tcPr>
          <w:p w:rsidR="002E7C68" w:rsidRPr="007055EE" w:rsidRDefault="002E7C68">
            <w:pPr>
              <w:rPr>
                <w:sz w:val="56"/>
              </w:rPr>
            </w:pPr>
            <w:r>
              <w:rPr>
                <w:sz w:val="56"/>
              </w:rPr>
              <w:t xml:space="preserve">       5</w:t>
            </w:r>
          </w:p>
        </w:tc>
      </w:tr>
      <w:tr w:rsidR="002E7C68" w:rsidRPr="007055EE" w:rsidTr="002E7C68">
        <w:tc>
          <w:tcPr>
            <w:tcW w:w="2550" w:type="dxa"/>
          </w:tcPr>
          <w:p w:rsidR="002E7C68" w:rsidRPr="007055EE" w:rsidRDefault="002E7C68">
            <w:pPr>
              <w:rPr>
                <w:sz w:val="56"/>
              </w:rPr>
            </w:pPr>
            <w:r>
              <w:rPr>
                <w:sz w:val="56"/>
              </w:rPr>
              <w:t xml:space="preserve">        </w:t>
            </w:r>
            <w:r w:rsidRPr="007055EE">
              <w:rPr>
                <w:sz w:val="56"/>
              </w:rPr>
              <w:t>6</w:t>
            </w:r>
          </w:p>
        </w:tc>
        <w:tc>
          <w:tcPr>
            <w:tcW w:w="2564" w:type="dxa"/>
          </w:tcPr>
          <w:p w:rsidR="002E7C68" w:rsidRPr="007055EE" w:rsidRDefault="002E7C68">
            <w:pPr>
              <w:rPr>
                <w:sz w:val="56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Cash on Delivery</w:t>
            </w:r>
          </w:p>
        </w:tc>
        <w:tc>
          <w:tcPr>
            <w:tcW w:w="2522" w:type="dxa"/>
          </w:tcPr>
          <w:p w:rsidR="002E7C68" w:rsidRPr="007055EE" w:rsidRDefault="002E7C68">
            <w:pPr>
              <w:rPr>
                <w:sz w:val="56"/>
              </w:rPr>
            </w:pPr>
            <w:r>
              <w:rPr>
                <w:sz w:val="56"/>
              </w:rPr>
              <w:t xml:space="preserve">       6</w:t>
            </w:r>
          </w:p>
        </w:tc>
      </w:tr>
      <w:tr w:rsidR="002E7C68" w:rsidRPr="007055EE" w:rsidTr="002E7C68">
        <w:tc>
          <w:tcPr>
            <w:tcW w:w="2550" w:type="dxa"/>
          </w:tcPr>
          <w:p w:rsidR="002E7C68" w:rsidRPr="007055EE" w:rsidRDefault="002E7C68">
            <w:pPr>
              <w:rPr>
                <w:sz w:val="56"/>
              </w:rPr>
            </w:pPr>
            <w:r>
              <w:rPr>
                <w:sz w:val="56"/>
              </w:rPr>
              <w:t xml:space="preserve">        </w:t>
            </w:r>
            <w:r w:rsidRPr="007055EE">
              <w:rPr>
                <w:sz w:val="56"/>
              </w:rPr>
              <w:t>7</w:t>
            </w:r>
          </w:p>
        </w:tc>
        <w:tc>
          <w:tcPr>
            <w:tcW w:w="2564" w:type="dxa"/>
          </w:tcPr>
          <w:p w:rsidR="002E7C68" w:rsidRPr="007055EE" w:rsidRDefault="002E7C68">
            <w:pPr>
              <w:rPr>
                <w:sz w:val="56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Background in the GUI is Not Available</w:t>
            </w:r>
          </w:p>
        </w:tc>
        <w:tc>
          <w:tcPr>
            <w:tcW w:w="2522" w:type="dxa"/>
          </w:tcPr>
          <w:p w:rsidR="002E7C68" w:rsidRPr="007055EE" w:rsidRDefault="002E7C68">
            <w:pPr>
              <w:rPr>
                <w:sz w:val="56"/>
              </w:rPr>
            </w:pPr>
            <w:r>
              <w:rPr>
                <w:sz w:val="56"/>
              </w:rPr>
              <w:t xml:space="preserve">       7</w:t>
            </w:r>
          </w:p>
        </w:tc>
      </w:tr>
    </w:tbl>
    <w:p w:rsidR="009A611D" w:rsidRDefault="009A611D">
      <w:r>
        <w:t xml:space="preserve">   </w:t>
      </w:r>
    </w:p>
    <w:p w:rsidR="009A611D" w:rsidRPr="002E76AD" w:rsidRDefault="002E76AD">
      <w:pPr>
        <w:rPr>
          <w:b/>
          <w:sz w:val="44"/>
          <w:szCs w:val="44"/>
        </w:rPr>
      </w:pPr>
      <w:r w:rsidRPr="002E76AD">
        <w:rPr>
          <w:b/>
          <w:sz w:val="44"/>
          <w:szCs w:val="44"/>
        </w:rPr>
        <w:t>Above table is for missing features priortizing</w:t>
      </w:r>
    </w:p>
    <w:sectPr w:rsidR="009A611D" w:rsidRPr="002E7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2A8F" w:rsidRDefault="00FF2A8F" w:rsidP="009A611D">
      <w:pPr>
        <w:spacing w:after="0" w:line="240" w:lineRule="auto"/>
      </w:pPr>
      <w:r>
        <w:separator/>
      </w:r>
    </w:p>
  </w:endnote>
  <w:endnote w:type="continuationSeparator" w:id="0">
    <w:p w:rsidR="00FF2A8F" w:rsidRDefault="00FF2A8F" w:rsidP="009A6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2A8F" w:rsidRDefault="00FF2A8F" w:rsidP="009A611D">
      <w:pPr>
        <w:spacing w:after="0" w:line="240" w:lineRule="auto"/>
      </w:pPr>
      <w:r>
        <w:separator/>
      </w:r>
    </w:p>
  </w:footnote>
  <w:footnote w:type="continuationSeparator" w:id="0">
    <w:p w:rsidR="00FF2A8F" w:rsidRDefault="00FF2A8F" w:rsidP="009A61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5EE"/>
    <w:rsid w:val="00065A97"/>
    <w:rsid w:val="002E76AD"/>
    <w:rsid w:val="002E7C68"/>
    <w:rsid w:val="005932B6"/>
    <w:rsid w:val="007055EE"/>
    <w:rsid w:val="009A611D"/>
    <w:rsid w:val="00AC28CE"/>
    <w:rsid w:val="00B605CE"/>
    <w:rsid w:val="00C7303C"/>
    <w:rsid w:val="00F029B4"/>
    <w:rsid w:val="00FE736A"/>
    <w:rsid w:val="00FF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1026F"/>
  <w15:chartTrackingRefBased/>
  <w15:docId w15:val="{4DF22865-ABFE-4B0B-B7B1-6DCBB768C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5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055E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A6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11D"/>
  </w:style>
  <w:style w:type="paragraph" w:styleId="Footer">
    <w:name w:val="footer"/>
    <w:basedOn w:val="Normal"/>
    <w:link w:val="FooterChar"/>
    <w:uiPriority w:val="99"/>
    <w:unhideWhenUsed/>
    <w:rsid w:val="009A6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1383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2023-11-22T16:53:00Z</dcterms:created>
  <dcterms:modified xsi:type="dcterms:W3CDTF">2023-12-03T13:59:00Z</dcterms:modified>
</cp:coreProperties>
</file>