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452DA0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452DA0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Guess Watch GW0012G2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A0" w:rsidRDefault="00452DA0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452DA0">
        <w:rPr>
          <w:rFonts w:eastAsia="Adobe Gothic Std B" w:cstheme="minorHAnsi"/>
          <w:b/>
          <w:bCs/>
          <w:color w:val="FF0000"/>
          <w:sz w:val="56"/>
          <w:szCs w:val="56"/>
        </w:rPr>
        <w:t>£139.00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Brand</w:t>
      </w:r>
      <w:r w:rsidRPr="00452DA0">
        <w:rPr>
          <w:rFonts w:eastAsia="Adobe Gothic Std B" w:cstheme="minorHAnsi"/>
          <w:sz w:val="28"/>
          <w:szCs w:val="28"/>
        </w:rPr>
        <w:t>: Guess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452DA0">
        <w:rPr>
          <w:rFonts w:eastAsia="Adobe Gothic Std B" w:cstheme="minorHAnsi"/>
          <w:sz w:val="28"/>
          <w:szCs w:val="28"/>
        </w:rPr>
        <w:t>: Analogue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452DA0">
        <w:rPr>
          <w:rFonts w:eastAsia="Adobe Gothic Std B" w:cstheme="minorHAnsi"/>
          <w:sz w:val="28"/>
          <w:szCs w:val="28"/>
        </w:rPr>
        <w:t>.: 10.00mm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452DA0">
        <w:rPr>
          <w:rFonts w:eastAsia="Adobe Gothic Std B" w:cstheme="minorHAnsi"/>
          <w:sz w:val="28"/>
          <w:szCs w:val="28"/>
        </w:rPr>
        <w:t>: Stainless Steel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Case Shape</w:t>
      </w:r>
      <w:r w:rsidRPr="00452DA0">
        <w:rPr>
          <w:rFonts w:eastAsia="Adobe Gothic Std B" w:cstheme="minorHAnsi"/>
          <w:sz w:val="28"/>
          <w:szCs w:val="28"/>
        </w:rPr>
        <w:t>: Circle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452DA0">
        <w:rPr>
          <w:rFonts w:eastAsia="Adobe Gothic Std B" w:cstheme="minorHAnsi"/>
          <w:sz w:val="28"/>
          <w:szCs w:val="28"/>
        </w:rPr>
        <w:t>.: 46.00mm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Clasp type</w:t>
      </w:r>
      <w:r w:rsidRPr="00452DA0">
        <w:rPr>
          <w:rFonts w:eastAsia="Adobe Gothic Std B" w:cstheme="minorHAnsi"/>
          <w:sz w:val="28"/>
          <w:szCs w:val="28"/>
        </w:rPr>
        <w:t>: Strap buckle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452DA0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452DA0">
        <w:rPr>
          <w:rFonts w:eastAsia="Adobe Gothic Std B" w:cstheme="minorHAnsi"/>
          <w:sz w:val="28"/>
          <w:szCs w:val="28"/>
        </w:rPr>
        <w:t>: Black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Gender</w:t>
      </w:r>
      <w:r w:rsidRPr="00452DA0">
        <w:rPr>
          <w:rFonts w:eastAsia="Adobe Gothic Std B" w:cstheme="minorHAnsi"/>
          <w:sz w:val="28"/>
          <w:szCs w:val="28"/>
        </w:rPr>
        <w:t>: Gents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lastRenderedPageBreak/>
        <w:t>Model Name</w:t>
      </w:r>
      <w:r w:rsidRPr="00452DA0">
        <w:rPr>
          <w:rFonts w:eastAsia="Adobe Gothic Std B" w:cstheme="minorHAnsi"/>
          <w:sz w:val="28"/>
          <w:szCs w:val="28"/>
        </w:rPr>
        <w:t xml:space="preserve">: </w:t>
      </w:r>
      <w:bookmarkStart w:id="0" w:name="_GoBack"/>
      <w:bookmarkEnd w:id="0"/>
      <w:r w:rsidRPr="00452DA0">
        <w:rPr>
          <w:rFonts w:eastAsia="Adobe Gothic Std B" w:cstheme="minorHAnsi"/>
          <w:sz w:val="28"/>
          <w:szCs w:val="28"/>
        </w:rPr>
        <w:t>Orbit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Movement</w:t>
      </w:r>
      <w:r w:rsidRPr="00452DA0">
        <w:rPr>
          <w:rFonts w:eastAsia="Adobe Gothic Std B" w:cstheme="minorHAnsi"/>
          <w:sz w:val="28"/>
          <w:szCs w:val="28"/>
        </w:rPr>
        <w:t>: Quartz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452DA0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452DA0">
        <w:rPr>
          <w:rFonts w:eastAsia="Adobe Gothic Std B" w:cstheme="minorHAnsi"/>
          <w:sz w:val="28"/>
          <w:szCs w:val="28"/>
        </w:rPr>
        <w:t>: Black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Strap Type</w:t>
      </w:r>
      <w:r w:rsidRPr="00452DA0">
        <w:rPr>
          <w:rFonts w:eastAsia="Adobe Gothic Std B" w:cstheme="minorHAnsi"/>
          <w:sz w:val="28"/>
          <w:szCs w:val="28"/>
        </w:rPr>
        <w:t>: Rubber Strap</w:t>
      </w:r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452DA0">
        <w:rPr>
          <w:rFonts w:eastAsia="Adobe Gothic Std B" w:cstheme="minorHAnsi"/>
          <w:sz w:val="28"/>
          <w:szCs w:val="28"/>
        </w:rPr>
        <w:t xml:space="preserve">: 50 </w:t>
      </w:r>
      <w:proofErr w:type="spellStart"/>
      <w:r w:rsidRPr="00452DA0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452DA0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BARCODE</w:t>
      </w:r>
      <w:r w:rsidRPr="00452DA0">
        <w:rPr>
          <w:rFonts w:eastAsia="Adobe Gothic Std B" w:cstheme="minorHAnsi"/>
          <w:sz w:val="28"/>
          <w:szCs w:val="28"/>
        </w:rPr>
        <w:t>: 091661511455</w:t>
      </w:r>
    </w:p>
    <w:p w:rsidR="0036216A" w:rsidRPr="00452DA0" w:rsidRDefault="00452DA0" w:rsidP="00452DA0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452DA0">
        <w:rPr>
          <w:rFonts w:eastAsia="Adobe Gothic Std B" w:cstheme="minorHAnsi"/>
          <w:b/>
          <w:bCs/>
          <w:sz w:val="28"/>
          <w:szCs w:val="28"/>
        </w:rPr>
        <w:t>Guarantee</w:t>
      </w:r>
      <w:r w:rsidRPr="00452DA0">
        <w:rPr>
          <w:rFonts w:eastAsia="Adobe Gothic Std B" w:cstheme="minorHAnsi"/>
          <w:sz w:val="28"/>
          <w:szCs w:val="28"/>
        </w:rPr>
        <w:t>: 2 years</w:t>
      </w:r>
    </w:p>
    <w:sectPr w:rsidR="0036216A" w:rsidRPr="0045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2DA0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2020-12-02T14:47:00Z</dcterms:modified>
</cp:coreProperties>
</file>