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850" w:rsidRDefault="009834CD" w:rsidP="009834CD">
      <w:pPr>
        <w:pBdr>
          <w:bottom w:val="single" w:sz="4" w:space="1" w:color="auto"/>
        </w:pBd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PRODUCT DETAILS</w:t>
      </w:r>
    </w:p>
    <w:p w:rsidR="00230C5C" w:rsidRPr="00230C5C" w:rsidRDefault="00230C5C" w:rsidP="00230C5C">
      <w:pPr>
        <w:jc w:val="center"/>
        <w:rPr>
          <w:rFonts w:ascii="Adobe Gothic Std B" w:eastAsia="Adobe Gothic Std B" w:hAnsi="Adobe Gothic Std B" w:cstheme="minorHAnsi"/>
          <w:b/>
          <w:bCs/>
          <w:sz w:val="48"/>
          <w:szCs w:val="48"/>
        </w:rPr>
      </w:pPr>
      <w:r w:rsidRPr="00230C5C">
        <w:rPr>
          <w:rFonts w:ascii="Adobe Gothic Std B" w:eastAsia="Adobe Gothic Std B" w:hAnsi="Adobe Gothic Std B" w:cstheme="minorHAnsi"/>
          <w:b/>
          <w:bCs/>
          <w:sz w:val="48"/>
          <w:szCs w:val="48"/>
        </w:rPr>
        <w:t>OYSTER PERPETUAL 41</w:t>
      </w:r>
    </w:p>
    <w:p w:rsidR="009834CD" w:rsidRPr="0036216A" w:rsidRDefault="009834CD" w:rsidP="0036216A">
      <w:pPr>
        <w:jc w:val="center"/>
        <w:rPr>
          <w:rFonts w:ascii="Adobe Gothic Std B" w:eastAsia="Adobe Gothic Std B" w:hAnsi="Adobe Gothic Std B" w:cstheme="minorHAnsi"/>
          <w:b/>
          <w:bCs/>
          <w:sz w:val="48"/>
          <w:szCs w:val="48"/>
        </w:rPr>
      </w:pPr>
      <w:r w:rsidRPr="009834CD">
        <w:rPr>
          <w:rFonts w:ascii="Adobe Gothic Std B" w:eastAsia="Adobe Gothic Std B" w:hAnsi="Adobe Gothic Std B" w:cstheme="minorHAnsi"/>
          <w:b/>
          <w:bCs/>
          <w:noProof/>
          <w:sz w:val="48"/>
          <w:szCs w:val="48"/>
          <w:bdr w:val="single" w:sz="4" w:space="0" w:color="auto"/>
        </w:rPr>
        <w:drawing>
          <wp:inline distT="0" distB="0" distL="0" distR="0" wp14:anchorId="37D6AB7A" wp14:editId="417D3745">
            <wp:extent cx="2404402" cy="2726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402" cy="272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88" w:rsidRPr="00454085" w:rsidRDefault="00B4724B" w:rsidP="009834CD">
      <w:pPr>
        <w:jc w:val="center"/>
        <w:rPr>
          <w:rFonts w:eastAsia="Adobe Gothic Std B" w:cstheme="minorHAnsi"/>
          <w:b/>
          <w:bCs/>
          <w:color w:val="FF0000"/>
          <w:sz w:val="56"/>
          <w:szCs w:val="56"/>
        </w:rPr>
      </w:pPr>
      <w:r>
        <w:rPr>
          <w:rFonts w:eastAsia="Adobe Gothic Std B" w:cstheme="minorHAnsi"/>
          <w:b/>
          <w:bCs/>
          <w:color w:val="FF0000"/>
          <w:sz w:val="56"/>
          <w:szCs w:val="56"/>
        </w:rPr>
        <w:t>$</w:t>
      </w:r>
      <w:r w:rsidR="00230C5C">
        <w:rPr>
          <w:rFonts w:eastAsia="Adobe Gothic Std B" w:cstheme="minorHAnsi"/>
          <w:b/>
          <w:bCs/>
          <w:color w:val="FF0000"/>
          <w:sz w:val="56"/>
          <w:szCs w:val="56"/>
        </w:rPr>
        <w:t>12</w:t>
      </w:r>
      <w:r>
        <w:rPr>
          <w:rFonts w:eastAsia="Adobe Gothic Std B" w:cstheme="minorHAnsi"/>
          <w:b/>
          <w:bCs/>
          <w:color w:val="FF0000"/>
          <w:sz w:val="56"/>
          <w:szCs w:val="56"/>
        </w:rPr>
        <w:t>99</w:t>
      </w:r>
      <w:r w:rsidR="0081370F">
        <w:rPr>
          <w:rFonts w:eastAsia="Adobe Gothic Std B" w:cstheme="minorHAnsi"/>
          <w:b/>
          <w:bCs/>
          <w:color w:val="FF0000"/>
          <w:sz w:val="56"/>
          <w:szCs w:val="56"/>
        </w:rPr>
        <w:t>.99</w:t>
      </w:r>
      <w:bookmarkStart w:id="0" w:name="_GoBack"/>
      <w:bookmarkEnd w:id="0"/>
    </w:p>
    <w:p w:rsidR="009834CD" w:rsidRDefault="009834CD" w:rsidP="009834CD">
      <w:pPr>
        <w:jc w:val="center"/>
        <w:rPr>
          <w:rFonts w:eastAsia="Adobe Gothic Std B" w:cstheme="minorHAnsi"/>
          <w:b/>
          <w:bCs/>
          <w:sz w:val="40"/>
          <w:szCs w:val="40"/>
          <w:u w:val="single"/>
        </w:rPr>
      </w:pPr>
      <w:r w:rsidRPr="009834CD">
        <w:rPr>
          <w:rFonts w:eastAsia="Adobe Gothic Std B" w:cstheme="minorHAnsi"/>
          <w:b/>
          <w:bCs/>
          <w:sz w:val="40"/>
          <w:szCs w:val="40"/>
          <w:u w:val="single"/>
        </w:rPr>
        <w:t>Specifications</w:t>
      </w:r>
    </w:p>
    <w:p w:rsidR="00230C5C" w:rsidRPr="00230C5C" w:rsidRDefault="00230C5C" w:rsidP="00230C5C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30C5C">
        <w:rPr>
          <w:rFonts w:eastAsia="Adobe Gothic Std B" w:cstheme="minorHAnsi"/>
          <w:b/>
          <w:bCs/>
          <w:sz w:val="28"/>
          <w:szCs w:val="28"/>
        </w:rPr>
        <w:t>MODEL CASE</w:t>
      </w:r>
      <w:r w:rsidRPr="00230C5C">
        <w:rPr>
          <w:rFonts w:eastAsia="Adobe Gothic Std B" w:cstheme="minorHAnsi"/>
          <w:sz w:val="28"/>
          <w:szCs w:val="28"/>
        </w:rPr>
        <w:t xml:space="preserve">: Oyster, 41 mm, </w:t>
      </w:r>
      <w:proofErr w:type="spellStart"/>
      <w:r w:rsidRPr="00230C5C">
        <w:rPr>
          <w:rFonts w:eastAsia="Adobe Gothic Std B" w:cstheme="minorHAnsi"/>
          <w:sz w:val="28"/>
          <w:szCs w:val="28"/>
        </w:rPr>
        <w:t>Oystersteel</w:t>
      </w:r>
      <w:proofErr w:type="spellEnd"/>
    </w:p>
    <w:p w:rsidR="00230C5C" w:rsidRPr="00230C5C" w:rsidRDefault="00230C5C" w:rsidP="00230C5C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30C5C">
        <w:rPr>
          <w:rFonts w:eastAsia="Adobe Gothic Std B" w:cstheme="minorHAnsi"/>
          <w:b/>
          <w:bCs/>
          <w:sz w:val="28"/>
          <w:szCs w:val="28"/>
        </w:rPr>
        <w:t>OYSTER ARCHITECTURE</w:t>
      </w:r>
      <w:r w:rsidRPr="00230C5C">
        <w:rPr>
          <w:rFonts w:eastAsia="Adobe Gothic Std B" w:cstheme="minorHAnsi"/>
          <w:sz w:val="28"/>
          <w:szCs w:val="28"/>
        </w:rPr>
        <w:t xml:space="preserve">: </w:t>
      </w:r>
      <w:proofErr w:type="spellStart"/>
      <w:r w:rsidRPr="00230C5C">
        <w:rPr>
          <w:rFonts w:eastAsia="Adobe Gothic Std B" w:cstheme="minorHAnsi"/>
          <w:sz w:val="28"/>
          <w:szCs w:val="28"/>
        </w:rPr>
        <w:t>Monobloc</w:t>
      </w:r>
      <w:proofErr w:type="spellEnd"/>
      <w:r w:rsidRPr="00230C5C">
        <w:rPr>
          <w:rFonts w:eastAsia="Adobe Gothic Std B" w:cstheme="minorHAnsi"/>
          <w:sz w:val="28"/>
          <w:szCs w:val="28"/>
        </w:rPr>
        <w:t xml:space="preserve"> middle case, screw-down case back and winding crown</w:t>
      </w:r>
    </w:p>
    <w:p w:rsidR="00230C5C" w:rsidRPr="00230C5C" w:rsidRDefault="00230C5C" w:rsidP="00230C5C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30C5C">
        <w:rPr>
          <w:rFonts w:eastAsia="Adobe Gothic Std B" w:cstheme="minorHAnsi"/>
          <w:b/>
          <w:bCs/>
          <w:sz w:val="28"/>
          <w:szCs w:val="28"/>
        </w:rPr>
        <w:t>DIAMETER</w:t>
      </w:r>
      <w:r w:rsidRPr="00230C5C">
        <w:rPr>
          <w:rFonts w:eastAsia="Adobe Gothic Std B" w:cstheme="minorHAnsi"/>
          <w:sz w:val="28"/>
          <w:szCs w:val="28"/>
        </w:rPr>
        <w:t>: 41 mm</w:t>
      </w:r>
    </w:p>
    <w:p w:rsidR="00230C5C" w:rsidRPr="00230C5C" w:rsidRDefault="00230C5C" w:rsidP="00230C5C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30C5C">
        <w:rPr>
          <w:rFonts w:eastAsia="Adobe Gothic Std B" w:cstheme="minorHAnsi"/>
          <w:b/>
          <w:bCs/>
          <w:sz w:val="28"/>
          <w:szCs w:val="28"/>
        </w:rPr>
        <w:t>MATERIAL</w:t>
      </w:r>
      <w:r w:rsidRPr="00230C5C">
        <w:rPr>
          <w:rFonts w:eastAsia="Adobe Gothic Std B" w:cstheme="minorHAnsi"/>
          <w:sz w:val="28"/>
          <w:szCs w:val="28"/>
        </w:rPr>
        <w:t xml:space="preserve">: </w:t>
      </w:r>
      <w:proofErr w:type="spellStart"/>
      <w:r w:rsidRPr="00230C5C">
        <w:rPr>
          <w:rFonts w:eastAsia="Adobe Gothic Std B" w:cstheme="minorHAnsi"/>
          <w:sz w:val="28"/>
          <w:szCs w:val="28"/>
        </w:rPr>
        <w:t>Oystersteel</w:t>
      </w:r>
      <w:proofErr w:type="spellEnd"/>
    </w:p>
    <w:p w:rsidR="00230C5C" w:rsidRPr="00230C5C" w:rsidRDefault="00230C5C" w:rsidP="00230C5C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30C5C">
        <w:rPr>
          <w:rFonts w:eastAsia="Adobe Gothic Std B" w:cstheme="minorHAnsi"/>
          <w:b/>
          <w:bCs/>
          <w:sz w:val="28"/>
          <w:szCs w:val="28"/>
        </w:rPr>
        <w:t>BEZEL</w:t>
      </w:r>
      <w:r w:rsidRPr="00230C5C">
        <w:rPr>
          <w:rFonts w:eastAsia="Adobe Gothic Std B" w:cstheme="minorHAnsi"/>
          <w:sz w:val="28"/>
          <w:szCs w:val="28"/>
        </w:rPr>
        <w:t>: Domed</w:t>
      </w:r>
    </w:p>
    <w:p w:rsidR="00230C5C" w:rsidRPr="00230C5C" w:rsidRDefault="00230C5C" w:rsidP="00230C5C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30C5C">
        <w:rPr>
          <w:rFonts w:eastAsia="Adobe Gothic Std B" w:cstheme="minorHAnsi"/>
          <w:b/>
          <w:bCs/>
          <w:sz w:val="28"/>
          <w:szCs w:val="28"/>
        </w:rPr>
        <w:t>WINDING CROWN</w:t>
      </w:r>
      <w:r w:rsidRPr="00230C5C">
        <w:rPr>
          <w:rFonts w:eastAsia="Adobe Gothic Std B" w:cstheme="minorHAnsi"/>
          <w:sz w:val="28"/>
          <w:szCs w:val="28"/>
        </w:rPr>
        <w:t xml:space="preserve">: Screw-down, </w:t>
      </w:r>
      <w:proofErr w:type="spellStart"/>
      <w:r w:rsidRPr="00230C5C">
        <w:rPr>
          <w:rFonts w:eastAsia="Adobe Gothic Std B" w:cstheme="minorHAnsi"/>
          <w:sz w:val="28"/>
          <w:szCs w:val="28"/>
        </w:rPr>
        <w:t>Twinlock</w:t>
      </w:r>
      <w:proofErr w:type="spellEnd"/>
      <w:r w:rsidRPr="00230C5C">
        <w:rPr>
          <w:rFonts w:eastAsia="Adobe Gothic Std B" w:cstheme="minorHAnsi"/>
          <w:sz w:val="28"/>
          <w:szCs w:val="28"/>
        </w:rPr>
        <w:t xml:space="preserve"> double waterproofness system</w:t>
      </w:r>
    </w:p>
    <w:p w:rsidR="00230C5C" w:rsidRPr="00230C5C" w:rsidRDefault="00230C5C" w:rsidP="00230C5C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30C5C">
        <w:rPr>
          <w:rFonts w:eastAsia="Adobe Gothic Std B" w:cstheme="minorHAnsi"/>
          <w:b/>
          <w:bCs/>
          <w:sz w:val="28"/>
          <w:szCs w:val="28"/>
        </w:rPr>
        <w:t>CRYSTAL</w:t>
      </w:r>
      <w:r w:rsidRPr="00230C5C">
        <w:rPr>
          <w:rFonts w:eastAsia="Adobe Gothic Std B" w:cstheme="minorHAnsi"/>
          <w:sz w:val="28"/>
          <w:szCs w:val="28"/>
        </w:rPr>
        <w:t>: Scratch-resistant sapphire</w:t>
      </w:r>
    </w:p>
    <w:p w:rsidR="00230C5C" w:rsidRPr="00230C5C" w:rsidRDefault="00230C5C" w:rsidP="00230C5C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30C5C">
        <w:rPr>
          <w:rFonts w:eastAsia="Adobe Gothic Std B" w:cstheme="minorHAnsi"/>
          <w:b/>
          <w:bCs/>
          <w:sz w:val="28"/>
          <w:szCs w:val="28"/>
        </w:rPr>
        <w:t>WATER RESISTANCE</w:t>
      </w:r>
      <w:r w:rsidRPr="00230C5C">
        <w:rPr>
          <w:rFonts w:eastAsia="Adobe Gothic Std B" w:cstheme="minorHAnsi"/>
          <w:sz w:val="28"/>
          <w:szCs w:val="28"/>
        </w:rPr>
        <w:t xml:space="preserve">: Waterproof to 100 </w:t>
      </w:r>
      <w:proofErr w:type="spellStart"/>
      <w:r w:rsidRPr="00230C5C">
        <w:rPr>
          <w:rFonts w:eastAsia="Adobe Gothic Std B" w:cstheme="minorHAnsi"/>
          <w:sz w:val="28"/>
          <w:szCs w:val="28"/>
        </w:rPr>
        <w:t>metres</w:t>
      </w:r>
      <w:proofErr w:type="spellEnd"/>
      <w:r w:rsidRPr="00230C5C">
        <w:rPr>
          <w:rFonts w:eastAsia="Adobe Gothic Std B" w:cstheme="minorHAnsi"/>
          <w:sz w:val="28"/>
          <w:szCs w:val="28"/>
        </w:rPr>
        <w:t xml:space="preserve"> / 330 feet</w:t>
      </w:r>
    </w:p>
    <w:p w:rsidR="00230C5C" w:rsidRPr="00230C5C" w:rsidRDefault="00230C5C" w:rsidP="00230C5C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30C5C">
        <w:rPr>
          <w:rFonts w:eastAsia="Adobe Gothic Std B" w:cstheme="minorHAnsi"/>
          <w:b/>
          <w:bCs/>
          <w:sz w:val="28"/>
          <w:szCs w:val="28"/>
        </w:rPr>
        <w:lastRenderedPageBreak/>
        <w:t>MOVEMENT</w:t>
      </w:r>
      <w:r w:rsidRPr="00230C5C">
        <w:rPr>
          <w:rFonts w:eastAsia="Adobe Gothic Std B" w:cstheme="minorHAnsi"/>
          <w:sz w:val="28"/>
          <w:szCs w:val="28"/>
        </w:rPr>
        <w:t>: Perpetual, mechanical, self-winding</w:t>
      </w:r>
    </w:p>
    <w:p w:rsidR="00230C5C" w:rsidRPr="00230C5C" w:rsidRDefault="00230C5C" w:rsidP="00230C5C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30C5C">
        <w:rPr>
          <w:rFonts w:eastAsia="Adobe Gothic Std B" w:cstheme="minorHAnsi"/>
          <w:b/>
          <w:bCs/>
          <w:sz w:val="28"/>
          <w:szCs w:val="28"/>
        </w:rPr>
        <w:t>CALIBRE</w:t>
      </w:r>
      <w:r w:rsidRPr="00230C5C">
        <w:rPr>
          <w:rFonts w:eastAsia="Adobe Gothic Std B" w:cstheme="minorHAnsi"/>
          <w:sz w:val="28"/>
          <w:szCs w:val="28"/>
        </w:rPr>
        <w:t>: 3230, Manufacture Rolex</w:t>
      </w:r>
    </w:p>
    <w:p w:rsidR="00230C5C" w:rsidRPr="00230C5C" w:rsidRDefault="00230C5C" w:rsidP="00230C5C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30C5C">
        <w:rPr>
          <w:rFonts w:eastAsia="Adobe Gothic Std B" w:cstheme="minorHAnsi"/>
          <w:b/>
          <w:bCs/>
          <w:sz w:val="28"/>
          <w:szCs w:val="28"/>
        </w:rPr>
        <w:t>PRECISION</w:t>
      </w:r>
      <w:r w:rsidRPr="00230C5C">
        <w:rPr>
          <w:rFonts w:eastAsia="Adobe Gothic Std B" w:cstheme="minorHAnsi"/>
          <w:sz w:val="28"/>
          <w:szCs w:val="28"/>
        </w:rPr>
        <w:t>: -2/+2 sec/day, after casing</w:t>
      </w:r>
    </w:p>
    <w:p w:rsidR="00230C5C" w:rsidRPr="00230C5C" w:rsidRDefault="00230C5C" w:rsidP="00230C5C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30C5C">
        <w:rPr>
          <w:rFonts w:eastAsia="Adobe Gothic Std B" w:cstheme="minorHAnsi"/>
          <w:b/>
          <w:bCs/>
          <w:sz w:val="28"/>
          <w:szCs w:val="28"/>
        </w:rPr>
        <w:t>FUNCTIONS</w:t>
      </w:r>
      <w:r w:rsidRPr="00230C5C">
        <w:rPr>
          <w:rFonts w:eastAsia="Adobe Gothic Std B" w:cstheme="minorHAnsi"/>
          <w:sz w:val="28"/>
          <w:szCs w:val="28"/>
        </w:rPr>
        <w:t>: Centre hour, minute and seconds hands. Stop-seconds for precise time setting</w:t>
      </w:r>
    </w:p>
    <w:p w:rsidR="00230C5C" w:rsidRPr="00230C5C" w:rsidRDefault="00230C5C" w:rsidP="00230C5C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30C5C">
        <w:rPr>
          <w:rFonts w:eastAsia="Adobe Gothic Std B" w:cstheme="minorHAnsi"/>
          <w:b/>
          <w:bCs/>
          <w:sz w:val="28"/>
          <w:szCs w:val="28"/>
        </w:rPr>
        <w:t>OSCILLATOR</w:t>
      </w:r>
      <w:r w:rsidRPr="00230C5C">
        <w:rPr>
          <w:rFonts w:eastAsia="Adobe Gothic Std B" w:cstheme="minorHAnsi"/>
          <w:sz w:val="28"/>
          <w:szCs w:val="28"/>
        </w:rPr>
        <w:t xml:space="preserve">: Paramagnetic blue </w:t>
      </w:r>
      <w:proofErr w:type="spellStart"/>
      <w:r w:rsidRPr="00230C5C">
        <w:rPr>
          <w:rFonts w:eastAsia="Adobe Gothic Std B" w:cstheme="minorHAnsi"/>
          <w:sz w:val="28"/>
          <w:szCs w:val="28"/>
        </w:rPr>
        <w:t>Parachrom</w:t>
      </w:r>
      <w:proofErr w:type="spellEnd"/>
      <w:r w:rsidRPr="00230C5C">
        <w:rPr>
          <w:rFonts w:eastAsia="Adobe Gothic Std B" w:cstheme="minorHAnsi"/>
          <w:sz w:val="28"/>
          <w:szCs w:val="28"/>
        </w:rPr>
        <w:t xml:space="preserve"> hairspring. High-performance </w:t>
      </w:r>
      <w:proofErr w:type="spellStart"/>
      <w:r w:rsidRPr="00230C5C">
        <w:rPr>
          <w:rFonts w:eastAsia="Adobe Gothic Std B" w:cstheme="minorHAnsi"/>
          <w:sz w:val="28"/>
          <w:szCs w:val="28"/>
        </w:rPr>
        <w:t>Paraflex</w:t>
      </w:r>
      <w:proofErr w:type="spellEnd"/>
      <w:r w:rsidRPr="00230C5C">
        <w:rPr>
          <w:rFonts w:eastAsia="Adobe Gothic Std B" w:cstheme="minorHAnsi"/>
          <w:sz w:val="28"/>
          <w:szCs w:val="28"/>
        </w:rPr>
        <w:t xml:space="preserve"> shock absorbers</w:t>
      </w:r>
    </w:p>
    <w:p w:rsidR="00230C5C" w:rsidRPr="00230C5C" w:rsidRDefault="00230C5C" w:rsidP="00230C5C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30C5C">
        <w:rPr>
          <w:rFonts w:eastAsia="Adobe Gothic Std B" w:cstheme="minorHAnsi"/>
          <w:b/>
          <w:bCs/>
          <w:sz w:val="28"/>
          <w:szCs w:val="28"/>
        </w:rPr>
        <w:t>WINDING</w:t>
      </w:r>
      <w:r w:rsidRPr="00230C5C">
        <w:rPr>
          <w:rFonts w:eastAsia="Adobe Gothic Std B" w:cstheme="minorHAnsi"/>
          <w:sz w:val="28"/>
          <w:szCs w:val="28"/>
        </w:rPr>
        <w:t xml:space="preserve">: Bidirectional self-winding via </w:t>
      </w:r>
      <w:proofErr w:type="gramStart"/>
      <w:r w:rsidRPr="00230C5C">
        <w:rPr>
          <w:rFonts w:eastAsia="Adobe Gothic Std B" w:cstheme="minorHAnsi"/>
          <w:sz w:val="28"/>
          <w:szCs w:val="28"/>
        </w:rPr>
        <w:t>Perpetual</w:t>
      </w:r>
      <w:proofErr w:type="gramEnd"/>
      <w:r w:rsidRPr="00230C5C">
        <w:rPr>
          <w:rFonts w:eastAsia="Adobe Gothic Std B" w:cstheme="minorHAnsi"/>
          <w:sz w:val="28"/>
          <w:szCs w:val="28"/>
        </w:rPr>
        <w:t xml:space="preserve"> rotor</w:t>
      </w:r>
    </w:p>
    <w:p w:rsidR="00230C5C" w:rsidRPr="00230C5C" w:rsidRDefault="00230C5C" w:rsidP="00230C5C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30C5C">
        <w:rPr>
          <w:rFonts w:eastAsia="Adobe Gothic Std B" w:cstheme="minorHAnsi"/>
          <w:b/>
          <w:bCs/>
          <w:sz w:val="28"/>
          <w:szCs w:val="28"/>
        </w:rPr>
        <w:t>POWER RESERVE</w:t>
      </w:r>
      <w:r w:rsidRPr="00230C5C">
        <w:rPr>
          <w:rFonts w:eastAsia="Adobe Gothic Std B" w:cstheme="minorHAnsi"/>
          <w:sz w:val="28"/>
          <w:szCs w:val="28"/>
        </w:rPr>
        <w:t>: Approximately 70 hours</w:t>
      </w:r>
    </w:p>
    <w:p w:rsidR="00230C5C" w:rsidRPr="00230C5C" w:rsidRDefault="00230C5C" w:rsidP="00230C5C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30C5C">
        <w:rPr>
          <w:rFonts w:eastAsia="Adobe Gothic Std B" w:cstheme="minorHAnsi"/>
          <w:b/>
          <w:bCs/>
          <w:sz w:val="28"/>
          <w:szCs w:val="28"/>
        </w:rPr>
        <w:t>BRACELET</w:t>
      </w:r>
      <w:r w:rsidRPr="00230C5C">
        <w:rPr>
          <w:rFonts w:eastAsia="Adobe Gothic Std B" w:cstheme="minorHAnsi"/>
          <w:sz w:val="28"/>
          <w:szCs w:val="28"/>
        </w:rPr>
        <w:t>: Oyster, flat three-piece links</w:t>
      </w:r>
    </w:p>
    <w:p w:rsidR="00230C5C" w:rsidRPr="00230C5C" w:rsidRDefault="00230C5C" w:rsidP="00230C5C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30C5C">
        <w:rPr>
          <w:rFonts w:eastAsia="Adobe Gothic Std B" w:cstheme="minorHAnsi"/>
          <w:b/>
          <w:bCs/>
          <w:sz w:val="28"/>
          <w:szCs w:val="28"/>
        </w:rPr>
        <w:t>BRACELET MATERIAL</w:t>
      </w:r>
      <w:r w:rsidRPr="00230C5C">
        <w:rPr>
          <w:rFonts w:eastAsia="Adobe Gothic Std B" w:cstheme="minorHAnsi"/>
          <w:sz w:val="28"/>
          <w:szCs w:val="28"/>
        </w:rPr>
        <w:t xml:space="preserve">: </w:t>
      </w:r>
      <w:proofErr w:type="spellStart"/>
      <w:r w:rsidRPr="00230C5C">
        <w:rPr>
          <w:rFonts w:eastAsia="Adobe Gothic Std B" w:cstheme="minorHAnsi"/>
          <w:sz w:val="28"/>
          <w:szCs w:val="28"/>
        </w:rPr>
        <w:t>Oystersteel</w:t>
      </w:r>
      <w:proofErr w:type="spellEnd"/>
    </w:p>
    <w:p w:rsidR="0036216A" w:rsidRPr="00230C5C" w:rsidRDefault="00230C5C" w:rsidP="00230C5C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30C5C">
        <w:rPr>
          <w:rFonts w:eastAsia="Adobe Gothic Std B" w:cstheme="minorHAnsi"/>
          <w:b/>
          <w:bCs/>
          <w:sz w:val="28"/>
          <w:szCs w:val="28"/>
        </w:rPr>
        <w:t>CLASP</w:t>
      </w:r>
      <w:r w:rsidRPr="00230C5C">
        <w:rPr>
          <w:rFonts w:eastAsia="Adobe Gothic Std B" w:cstheme="minorHAnsi"/>
          <w:sz w:val="28"/>
          <w:szCs w:val="28"/>
        </w:rPr>
        <w:t xml:space="preserve">: Folding </w:t>
      </w:r>
      <w:proofErr w:type="spellStart"/>
      <w:r w:rsidRPr="00230C5C">
        <w:rPr>
          <w:rFonts w:eastAsia="Adobe Gothic Std B" w:cstheme="minorHAnsi"/>
          <w:sz w:val="28"/>
          <w:szCs w:val="28"/>
        </w:rPr>
        <w:t>Oysterclasp</w:t>
      </w:r>
      <w:proofErr w:type="spellEnd"/>
      <w:r w:rsidRPr="00230C5C">
        <w:rPr>
          <w:rFonts w:eastAsia="Adobe Gothic Std B" w:cstheme="minorHAnsi"/>
          <w:sz w:val="28"/>
          <w:szCs w:val="28"/>
        </w:rPr>
        <w:t xml:space="preserve"> with Easylink 5 mm comfort extension link</w:t>
      </w:r>
    </w:p>
    <w:sectPr w:rsidR="0036216A" w:rsidRPr="00230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4C9"/>
    <w:rsid w:val="00230C5C"/>
    <w:rsid w:val="00266F1D"/>
    <w:rsid w:val="0036216A"/>
    <w:rsid w:val="00454085"/>
    <w:rsid w:val="00645907"/>
    <w:rsid w:val="006E64C9"/>
    <w:rsid w:val="00775088"/>
    <w:rsid w:val="0081370F"/>
    <w:rsid w:val="009834CD"/>
    <w:rsid w:val="00B4724B"/>
    <w:rsid w:val="00E3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Kra</dc:creator>
  <cp:keywords/>
  <dc:description/>
  <cp:lastModifiedBy>God Kra</cp:lastModifiedBy>
  <cp:revision>7</cp:revision>
  <dcterms:created xsi:type="dcterms:W3CDTF">2020-12-02T12:48:00Z</dcterms:created>
  <dcterms:modified xsi:type="dcterms:W3CDTF">2020-12-02T17:38:00Z</dcterms:modified>
</cp:coreProperties>
</file>