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C0B" w:rsidRPr="00E62EB6" w:rsidRDefault="00724C0B" w:rsidP="00724C0B">
      <w:pPr>
        <w:spacing w:before="600"/>
      </w:pPr>
    </w:p>
    <w:p w:rsidR="00724C0B" w:rsidRPr="00E62EB6" w:rsidRDefault="00724C0B" w:rsidP="00724C0B">
      <w:pPr>
        <w:pBdr>
          <w:bottom w:val="single" w:sz="18" w:space="0" w:color="2E75B6"/>
        </w:pBdr>
        <w:jc w:val="center"/>
      </w:pPr>
    </w:p>
    <w:p w:rsidR="00724C0B" w:rsidRPr="00E62EB6" w:rsidRDefault="00724C0B" w:rsidP="00724C0B">
      <w:pPr>
        <w:spacing w:before="240"/>
      </w:pPr>
    </w:p>
    <w:p w:rsidR="00724C0B" w:rsidRPr="00E62EB6" w:rsidRDefault="00724C0B" w:rsidP="00724C0B">
      <w:pPr>
        <w:spacing w:after="60"/>
        <w:jc w:val="center"/>
      </w:pPr>
      <w:r w:rsidRPr="00E62EB6">
        <w:rPr>
          <w:b/>
          <w:bCs/>
          <w:color w:val="1F3864"/>
          <w:sz w:val="56"/>
          <w:szCs w:val="56"/>
        </w:rPr>
        <w:t>Report</w:t>
      </w:r>
    </w:p>
    <w:p w:rsidR="00724C0B" w:rsidRPr="00E62EB6" w:rsidRDefault="00724C0B" w:rsidP="00724C0B">
      <w:pPr>
        <w:spacing w:after="60"/>
        <w:jc w:val="center"/>
      </w:pPr>
      <w:proofErr w:type="gramStart"/>
      <w:r w:rsidRPr="00E62EB6">
        <w:rPr>
          <w:i/>
          <w:iCs/>
          <w:color w:val="666666"/>
          <w:sz w:val="36"/>
          <w:szCs w:val="36"/>
        </w:rPr>
        <w:t>for</w:t>
      </w:r>
      <w:proofErr w:type="gramEnd"/>
    </w:p>
    <w:p w:rsidR="00724C0B" w:rsidRPr="00E62EB6" w:rsidRDefault="00724C0B" w:rsidP="00724C0B">
      <w:pPr>
        <w:spacing w:after="320"/>
        <w:jc w:val="center"/>
      </w:pPr>
      <w:r w:rsidRPr="00E62EB6">
        <w:rPr>
          <w:b/>
          <w:bCs/>
          <w:color w:val="2E75B6"/>
          <w:sz w:val="52"/>
          <w:szCs w:val="52"/>
        </w:rPr>
        <w:t>Auto Garage Software</w:t>
      </w:r>
    </w:p>
    <w:p w:rsidR="00724C0B" w:rsidRPr="00E62EB6" w:rsidRDefault="00724C0B" w:rsidP="00724C0B">
      <w:pPr>
        <w:pBdr>
          <w:bottom w:val="single" w:sz="6" w:space="0" w:color="2E75B6"/>
        </w:pBdr>
        <w:jc w:val="center"/>
      </w:pPr>
    </w:p>
    <w:p w:rsidR="00724C0B" w:rsidRPr="00E62EB6" w:rsidRDefault="00724C0B" w:rsidP="00724C0B">
      <w:pPr>
        <w:spacing w:before="320"/>
      </w:pPr>
    </w:p>
    <w:p w:rsidR="00724C0B" w:rsidRPr="0052680D" w:rsidRDefault="00724C0B" w:rsidP="00724C0B">
      <w:pPr>
        <w:spacing w:after="80"/>
        <w:jc w:val="center"/>
        <w:rPr>
          <w:b/>
          <w:i/>
          <w:u w:val="single"/>
        </w:rPr>
      </w:pPr>
      <w:r w:rsidRPr="0052680D">
        <w:rPr>
          <w:b/>
          <w:i/>
          <w:color w:val="365F91" w:themeColor="accent1" w:themeShade="BF"/>
          <w:sz w:val="44"/>
          <w:u w:val="single"/>
        </w:rPr>
        <w:t>Software Requirements Specification</w:t>
      </w:r>
    </w:p>
    <w:p w:rsidR="00724C0B" w:rsidRPr="00E62EB6" w:rsidRDefault="00724C0B" w:rsidP="00724C0B">
      <w:pPr>
        <w:spacing w:after="80"/>
        <w:jc w:val="center"/>
      </w:pPr>
      <w:r w:rsidRPr="00E62EB6">
        <w:rPr>
          <w:b/>
          <w:bCs/>
          <w:color w:val="1F3864"/>
          <w:sz w:val="24"/>
          <w:szCs w:val="24"/>
        </w:rPr>
        <w:t>Prepared by:</w:t>
      </w:r>
    </w:p>
    <w:p w:rsidR="00724C0B" w:rsidRPr="00E62EB6" w:rsidRDefault="00724C0B" w:rsidP="00724C0B">
      <w:pPr>
        <w:spacing w:after="20"/>
        <w:jc w:val="center"/>
      </w:pPr>
      <w:r w:rsidRPr="00E62EB6">
        <w:rPr>
          <w:sz w:val="24"/>
          <w:szCs w:val="24"/>
        </w:rPr>
        <w:t>Aqsa Nayab</w:t>
      </w:r>
    </w:p>
    <w:p w:rsidR="00724C0B" w:rsidRPr="00E62EB6" w:rsidRDefault="00724C0B" w:rsidP="00724C0B">
      <w:pPr>
        <w:spacing w:before="200"/>
      </w:pPr>
    </w:p>
    <w:p w:rsidR="00724C0B" w:rsidRPr="00E62EB6" w:rsidRDefault="00724C0B" w:rsidP="00724C0B">
      <w:pPr>
        <w:spacing w:after="40"/>
        <w:jc w:val="center"/>
      </w:pPr>
      <w:r w:rsidRPr="00E62EB6">
        <w:rPr>
          <w:b/>
          <w:bCs/>
          <w:color w:val="1F3864"/>
          <w:sz w:val="24"/>
          <w:szCs w:val="24"/>
        </w:rPr>
        <w:t>Quaid-</w:t>
      </w:r>
      <w:proofErr w:type="spellStart"/>
      <w:r w:rsidRPr="00E62EB6">
        <w:rPr>
          <w:b/>
          <w:bCs/>
          <w:color w:val="1F3864"/>
          <w:sz w:val="24"/>
          <w:szCs w:val="24"/>
        </w:rPr>
        <w:t>i</w:t>
      </w:r>
      <w:proofErr w:type="spellEnd"/>
      <w:r w:rsidRPr="00E62EB6">
        <w:rPr>
          <w:b/>
          <w:bCs/>
          <w:color w:val="1F3864"/>
          <w:sz w:val="24"/>
          <w:szCs w:val="24"/>
        </w:rPr>
        <w:t>-</w:t>
      </w:r>
      <w:proofErr w:type="spellStart"/>
      <w:r w:rsidRPr="00E62EB6">
        <w:rPr>
          <w:b/>
          <w:bCs/>
          <w:color w:val="1F3864"/>
          <w:sz w:val="24"/>
          <w:szCs w:val="24"/>
        </w:rPr>
        <w:t>Azam</w:t>
      </w:r>
      <w:proofErr w:type="spellEnd"/>
      <w:r w:rsidRPr="00E62EB6">
        <w:rPr>
          <w:b/>
          <w:bCs/>
          <w:color w:val="1F3864"/>
          <w:sz w:val="24"/>
          <w:szCs w:val="24"/>
        </w:rPr>
        <w:t xml:space="preserve"> University</w:t>
      </w:r>
    </w:p>
    <w:p w:rsidR="00724C0B" w:rsidRPr="00E62EB6" w:rsidRDefault="00724C0B" w:rsidP="00724C0B">
      <w:pPr>
        <w:spacing w:after="40"/>
        <w:jc w:val="center"/>
      </w:pPr>
      <w:r w:rsidRPr="00E62EB6">
        <w:rPr>
          <w:sz w:val="24"/>
          <w:szCs w:val="24"/>
        </w:rPr>
        <w:t>May 5, 2026</w:t>
      </w:r>
    </w:p>
    <w:p w:rsidR="00724C0B" w:rsidRPr="00E62EB6" w:rsidRDefault="00724C0B" w:rsidP="00724C0B">
      <w:pPr>
        <w:spacing w:before="200"/>
      </w:pPr>
    </w:p>
    <w:p w:rsidR="00724C0B" w:rsidRPr="00E62EB6" w:rsidRDefault="00724C0B" w:rsidP="00724C0B">
      <w:pPr>
        <w:pBdr>
          <w:bottom w:val="single" w:sz="18" w:space="0" w:color="2E75B6"/>
        </w:pBdr>
        <w:jc w:val="center"/>
      </w:pPr>
    </w:p>
    <w:p w:rsidR="003A4E42" w:rsidRDefault="00724C0B">
      <w:pPr>
        <w:pStyle w:val="Heading1"/>
      </w:pPr>
      <w:bookmarkStart w:id="0" w:name="_GoBack"/>
      <w:bookmarkEnd w:id="0"/>
      <w:r>
        <w:t>2.1 Purpose</w:t>
      </w:r>
    </w:p>
    <w:p w:rsidR="003A4E42" w:rsidRDefault="00724C0B">
      <w:r>
        <w:t>The purpose of this Software Requirements Specification is to explain and make it easy to understand the functionalities of this automobile garage management system. This software is made for automobile garage managers to make it easy for them</w:t>
      </w:r>
      <w:r>
        <w:t xml:space="preserve"> to manage garage activities such as customer handling, parts management, billing, and employee management. It provides a precise summary of expenses, income, and progress rate on the dashboard so that stakeholders can easily review the summarized details </w:t>
      </w:r>
      <w:r>
        <w:t>of their business progress in a short time.</w:t>
      </w:r>
    </w:p>
    <w:p w:rsidR="003A4E42" w:rsidRDefault="00724C0B">
      <w:r>
        <w:lastRenderedPageBreak/>
        <w:t>Many auto garages operate manually or use semi-digital methods such as registers or spreadsheets. A common practice in many garages is to enter parts one by one to maintain stock records. This is very time-consum</w:t>
      </w:r>
      <w:r>
        <w:t>ing and these methods lead to waste of time, slow processing, and data loss. This system aims to minimize these issues by providing a platform that improves accuracy, efficiency, and transparency.</w:t>
      </w:r>
    </w:p>
    <w:p w:rsidR="003A4E42" w:rsidRDefault="00724C0B">
      <w:r>
        <w:t>This software will help garage owners and staff to manage v</w:t>
      </w:r>
      <w:r>
        <w:t>ehicle service records, track repair status, generate invoices, and maintain customer history in an organized manner. It helps maintain good communication with customers, who receive updates about their vehicle maintenance progress, and it provides proof o</w:t>
      </w:r>
      <w:r>
        <w:t>f services to build customer trust.</w:t>
      </w:r>
    </w:p>
    <w:p w:rsidR="003A4E42" w:rsidRDefault="00724C0B">
      <w:r>
        <w:t>The main purposes of this system are:</w:t>
      </w:r>
    </w:p>
    <w:p w:rsidR="003A4E42" w:rsidRDefault="00724C0B">
      <w:pPr>
        <w:pStyle w:val="ListParagraph"/>
      </w:pPr>
      <w:r>
        <w:t>Automate garage processes</w:t>
      </w:r>
    </w:p>
    <w:p w:rsidR="003A4E42" w:rsidRDefault="00724C0B">
      <w:pPr>
        <w:pStyle w:val="ListParagraph"/>
      </w:pPr>
      <w:r>
        <w:t>Reduce human errors in record keeping</w:t>
      </w:r>
    </w:p>
    <w:p w:rsidR="003A4E42" w:rsidRDefault="00724C0B">
      <w:pPr>
        <w:pStyle w:val="ListParagraph"/>
      </w:pPr>
      <w:r>
        <w:t>Improve service efficiency and quality</w:t>
      </w:r>
    </w:p>
    <w:p w:rsidR="003A4E42" w:rsidRDefault="00724C0B">
      <w:pPr>
        <w:pStyle w:val="ListParagraph"/>
      </w:pPr>
      <w:r>
        <w:t>Gain trust of customers by keeping them informed</w:t>
      </w:r>
    </w:p>
    <w:p w:rsidR="003A4E42" w:rsidRDefault="00724C0B">
      <w:pPr>
        <w:pStyle w:val="ListParagraph"/>
      </w:pPr>
      <w:r>
        <w:t>Maintain database for customer</w:t>
      </w:r>
      <w:r>
        <w:t>s and vehicles</w:t>
      </w:r>
    </w:p>
    <w:sectPr w:rsidR="003A4E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A4E42"/>
    <w:rsid w:val="00724C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FDADBC9-B27E-460C-98D4-30F6B69F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C1E583-70D0-4BCE-AAE7-C59D10860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2026-10-15T07:26:00Z</dcterms:created>
  <dcterms:modified xsi:type="dcterms:W3CDTF">2026-10-15T07:26:00Z</dcterms:modified>
  <cp:category/>
</cp:coreProperties>
</file>