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pPr>
        <w:pStyle w:val="Heading2"/>
      </w:pPr>
      <w:r w:rsidRPr="00E62EB6">
        <w:t>5.3 Test Summary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044"/>
        <w:gridCol w:w="659"/>
        <w:gridCol w:w="625"/>
      </w:tblGrid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r w:rsidRPr="00E62EB6">
              <w:t>Module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Total Tests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Passed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Failed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Customer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Vehicle Service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Inventory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Billing and Payment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Attendance and Payroll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0</w:t>
            </w:r>
          </w:p>
        </w:tc>
      </w:tr>
    </w:tbl>
    <w:p w:rsidR="00611799" w:rsidRPr="00E62EB6" w:rsidRDefault="00EF3515">
      <w:pPr>
        <w:spacing w:before="100" w:beforeAutospacing="1" w:after="100" w:afterAutospacing="1"/>
        <w:rPr>
          <w:lang w:val="zh-CN"/>
        </w:rPr>
      </w:pPr>
      <w:r w:rsidRPr="00E62EB6">
        <w:rPr>
          <w:b/>
          <w:bCs/>
          <w:color w:val="1F3864"/>
          <w:sz w:val="28"/>
          <w:szCs w:val="28"/>
        </w:rPr>
        <w:t>Result</w:t>
      </w:r>
      <w:r w:rsidRPr="00E62EB6">
        <w:rPr>
          <w:lang w:val="zh-CN"/>
        </w:rPr>
        <w:t xml:space="preserve"> The values in this table are sample results. They should be replaced with actual values after real testing.</w:t>
      </w:r>
    </w:p>
    <w:p w:rsidR="00611799" w:rsidRPr="00E62EB6" w:rsidRDefault="00EF3515">
      <w:pPr>
        <w:rPr>
          <w:lang w:val="zh-CN"/>
        </w:rPr>
      </w:pPr>
      <w:r w:rsidRPr="00E62EB6">
        <w:rPr>
          <w:lang w:val="zh-CN"/>
        </w:rPr>
        <w:pict>
          <v:rect id="_x0000_i1032" style="width:468pt;height:.05pt" o:hralign="center" o:hrstd="t" o:hr="t" fillcolor="#a0a0a0" stroked="f"/>
        </w:pic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