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2177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3: Vehicle Service Management</w:t>
      </w:r>
    </w:p>
    <w:p w14:paraId="3B7A9F55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Service Manager, Technician</w:t>
      </w:r>
    </w:p>
    <w:p w14:paraId="6A3F5632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Manage vehicle service requests and repair progress.</w:t>
      </w:r>
    </w:p>
    <w:p w14:paraId="1ADA9F99" w14:textId="77777777" w:rsidR="00611799" w:rsidRPr="00E62EB6" w:rsidRDefault="00EF3515">
      <w:r w:rsidRPr="00E62EB6">
        <w:rPr>
          <w:b/>
          <w:bCs/>
        </w:rPr>
        <w:t>Preconditions:</w:t>
      </w:r>
    </w:p>
    <w:p w14:paraId="5029657B" w14:textId="77777777" w:rsidR="00611799" w:rsidRPr="00E62EB6" w:rsidRDefault="00EF3515">
      <w:r w:rsidRPr="00E62EB6">
        <w:t>Customer and vehicle records exist.</w:t>
      </w:r>
    </w:p>
    <w:p w14:paraId="5F2702AA" w14:textId="77777777" w:rsidR="00611799" w:rsidRPr="00E62EB6" w:rsidRDefault="00EF3515">
      <w:r w:rsidRPr="00E62EB6">
        <w:rPr>
          <w:b/>
          <w:bCs/>
        </w:rPr>
        <w:t>Main Flow:</w:t>
      </w:r>
    </w:p>
    <w:p w14:paraId="769E0B92" w14:textId="77777777" w:rsidR="00611799" w:rsidRPr="00E62EB6" w:rsidRDefault="00EF3515">
      <w:r w:rsidRPr="00E62EB6">
        <w:t>Service manager creates a service request.</w:t>
      </w:r>
    </w:p>
    <w:p w14:paraId="282EDBBF" w14:textId="77777777" w:rsidR="00611799" w:rsidRPr="00E62EB6" w:rsidRDefault="00EF3515">
      <w:r w:rsidRPr="00E62EB6">
        <w:t>System generates a service ID.</w:t>
      </w:r>
    </w:p>
    <w:p w14:paraId="28B10408" w14:textId="77777777" w:rsidR="00611799" w:rsidRPr="00E62EB6" w:rsidRDefault="00EF3515">
      <w:r w:rsidRPr="00E62EB6">
        <w:t>Technician is assigned to the task.</w:t>
      </w:r>
    </w:p>
    <w:p w14:paraId="29F471FC" w14:textId="77777777" w:rsidR="00611799" w:rsidRPr="00E62EB6" w:rsidRDefault="00EF3515">
      <w:r w:rsidRPr="00E62EB6">
        <w:t>Technician updates service status.</w:t>
      </w:r>
    </w:p>
    <w:p w14:paraId="21C5AA8A" w14:textId="77777777" w:rsidR="00611799" w:rsidRPr="00E62EB6" w:rsidRDefault="00EF3515">
      <w:r w:rsidRPr="00E62EB6">
        <w:t>System records progress.</w:t>
      </w:r>
    </w:p>
    <w:p w14:paraId="372C2961" w14:textId="77777777" w:rsidR="00611799" w:rsidRPr="00E62EB6" w:rsidRDefault="00EF3515">
      <w:r w:rsidRPr="00E62EB6">
        <w:rPr>
          <w:b/>
          <w:bCs/>
        </w:rPr>
        <w:t>Postconditions:</w:t>
      </w:r>
    </w:p>
    <w:p w14:paraId="343C3F63" w14:textId="77777777" w:rsidR="00611799" w:rsidRPr="00E62EB6" w:rsidRDefault="00EF3515">
      <w:r w:rsidRPr="00E62EB6">
        <w:t>Service information is updated successfully.</w:t>
      </w:r>
    </w:p>
    <w:p w14:paraId="065887F1" w14:textId="77777777" w:rsidR="00611799" w:rsidRPr="00E62EB6" w:rsidRDefault="00000000">
      <w:r>
        <w:pict w14:anchorId="27E0FAA7">
          <v:rect id="_x0000_i1027" style="width:0;height:1.5pt" o:hralign="center" o:hrstd="t" o:hr="t" fillcolor="#a0a0a0" stroked="f"/>
        </w:pict>
      </w: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