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Capítulo que fez o desafio do projeto redes sociais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