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476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-216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Q01:</w:t>
      </w:r>
      <w:r w:rsidDel="00000000" w:rsidR="00000000" w:rsidRPr="00000000">
        <w:rPr>
          <w:rtl w:val="0"/>
        </w:rPr>
        <w:t xml:space="preserve"> onmouseover, onclick e onmouseout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Q02:</w:t>
      </w:r>
      <w:r w:rsidDel="00000000" w:rsidR="00000000" w:rsidRPr="00000000">
        <w:rPr>
          <w:rtl w:val="0"/>
        </w:rPr>
        <w:t xml:space="preserve"> E um conjunto de códigos que vão ser executadas só quando o </w:t>
      </w:r>
      <w:r w:rsidDel="00000000" w:rsidR="00000000" w:rsidRPr="00000000">
        <w:rPr>
          <w:b w:val="1"/>
          <w:rtl w:val="0"/>
        </w:rPr>
        <w:t xml:space="preserve">evento </w:t>
      </w:r>
      <w:r w:rsidDel="00000000" w:rsidR="00000000" w:rsidRPr="00000000">
        <w:rPr>
          <w:rtl w:val="0"/>
        </w:rPr>
        <w:t xml:space="preserve">ocorrer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Ex: function função()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alert('Hello World)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Q03: </w:t>
      </w:r>
      <w:r w:rsidDel="00000000" w:rsidR="00000000" w:rsidRPr="00000000">
        <w:rPr>
          <w:rtl w:val="0"/>
        </w:rPr>
        <w:t xml:space="preserve">Utilizando o atributo (característica de uma forma vaga, uma variável que armazena um valor específico)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txt1 = document.getElementById('numero')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txt2 = </w:t>
      </w:r>
      <w:r w:rsidDel="00000000" w:rsidR="00000000" w:rsidRPr="00000000">
        <w:rPr>
          <w:rtl w:val="0"/>
        </w:rPr>
        <w:t xml:space="preserve">document.getElementById('numero2')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n1 = Number(txt1.value)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n2 = Number(txt2.value)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s = n1 + n2;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resposta.innerHTML = 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512635" cy="2662238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63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39037" cy="265271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037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3620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4574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Q01:</w:t>
      </w:r>
      <w:r w:rsidDel="00000000" w:rsidR="00000000" w:rsidRPr="00000000">
        <w:rPr>
          <w:rtl w:val="0"/>
        </w:rPr>
        <w:t xml:space="preserve"> Sim apertar </w:t>
      </w:r>
      <w:r w:rsidDel="00000000" w:rsidR="00000000" w:rsidRPr="00000000">
        <w:rPr>
          <w:b w:val="1"/>
          <w:rtl w:val="0"/>
        </w:rPr>
        <w:t xml:space="preserve">F8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Q02:</w:t>
      </w:r>
      <w:r w:rsidDel="00000000" w:rsidR="00000000" w:rsidRPr="00000000">
        <w:rPr>
          <w:rtl w:val="0"/>
        </w:rPr>
        <w:t xml:space="preserve"> Sim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73802" cy="1050123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802" cy="1050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Q03: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Condição simples</w:t>
      </w:r>
      <w:r w:rsidDel="00000000" w:rsidR="00000000" w:rsidRPr="00000000">
        <w:rPr/>
        <w:drawing>
          <wp:inline distB="114300" distT="114300" distL="114300" distR="114300">
            <wp:extent cx="5472113" cy="1090787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09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Condição composta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383313" cy="27918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313" cy="279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051583" cy="2743887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583" cy="274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Uma condição dentro da outra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602124" cy="2586038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124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728281" cy="2538413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81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89193" cy="2995613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93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Colocar o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é obrigatório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845469" cy="2500313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469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koSoJreccudhOrPk95gNlzqAQ==">AMUW2mWIHi4ooN4UK2RSH+OSVdtdnG6lnB4+RNbIzrH6ibOABmrsoQG943y2+fKVXh/MzD6m3EX+fkZ28o/o/+d46xud/LuFb2zMr0mVgSTSLXSBG2wwyvo=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