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Escreva um algoritmo para ler o número total de votos dos eleitores de um município, o número de votos brancos, nulos e válidos. Calcular e escrever o percentual que cada um representa em relação ao total de eleitores.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Escreva um algoritmo que solicite ao usuário que informe uma temperatura em graus celsius e converta o valor para as escalas kelvin e fahrenheit.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03-</w:t>
      </w:r>
      <w:r w:rsidDel="00000000" w:rsidR="00000000" w:rsidRPr="00000000">
        <w:rPr>
          <w:rtl w:val="0"/>
        </w:rPr>
        <w:t xml:space="preserve"> Considere um programa de empréstimo simplificado. O usuário deve informar o valor a ser emprestado e os juros totais (aplicados de uma única vez) e a quantidade de parcelas. O programa deve calcular e apresentar o valor total a ser pago e o valor de cada parcela.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04 -</w:t>
      </w:r>
      <w:r w:rsidDel="00000000" w:rsidR="00000000" w:rsidRPr="00000000">
        <w:rPr>
          <w:rtl w:val="0"/>
        </w:rPr>
        <w:t xml:space="preserve"> Escreva um algoritmo , no formato que foi apresentado em aula, que calcule o índice de massa corporal de uma pessoa (a partir do peso e da altura);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Escreva um algoritmo que calcule a velocidade média (em Km por hora) de um carro ao realizar uma viagem;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06 -</w:t>
      </w:r>
      <w:r w:rsidDel="00000000" w:rsidR="00000000" w:rsidRPr="00000000">
        <w:rPr>
          <w:rtl w:val="0"/>
        </w:rPr>
        <w:t xml:space="preserve"> Escreva um algoritmo para determinar calcular a área de um retângulo;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Pesquise e responda às seguintes perguntas: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O que são variáveis? Qual a sua utilidade na execução de um algoritmo?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Variáveis básicas, dos tipos Inteiro (ou integer), Real (ou float), Letra (ou char), Texto (ou String) e Lógico (ou boolean) podem armazenar quantos valores de cada vez? Explique a sua resposta.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O que são palavras reservadas? Qual o seu papel na escrita de algoritmos?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04 -</w:t>
      </w:r>
      <w:r w:rsidDel="00000000" w:rsidR="00000000" w:rsidRPr="00000000">
        <w:rPr>
          <w:rtl w:val="0"/>
        </w:rPr>
        <w:t xml:space="preserve"> O que são valores constantes?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No que diz respeito aos operadores aritméticos +, -, * e /, pode-se dizer que eles são operadores binários. O que isso significa?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</w:t>
      </w:r>
      <w:r w:rsidDel="00000000" w:rsidR="00000000" w:rsidRPr="00000000">
        <w:rPr>
          <w:b w:val="1"/>
          <w:rtl w:val="0"/>
        </w:rPr>
        <w:t xml:space="preserve">postas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01-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https://onlinegdb.com/g6KndU2pT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https://onlinegdb.com/kM0HuIgUC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03-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https://onlinegdb.com/L4FuEEWSB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04-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https://onlinegdb.com/ycNWVEzTh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05-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https://onlinegdb.com/Nj-ou7D7K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06-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https://onlinegdb.com/QlZb5GLkV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Variável é um objeto que armazena algum tipo de informação para usar em um algoritmo e como também o nome já diz ela pode variar com tempo ela não é um valor fixo, por exemplo a variável pode ser um número ou um nome. A utilidade da variável no algoritmo é armazenar dados para alguma função que ela tem no algoritmo.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Variáveis básicas podem armazenar somente um valor de cada vez, por exemplo nós temos uma caixa (variável) e precisamos armazenar uma bola de futebol (valor) se eu quiser colocar uma bola de basquete vou ter que tirar a bola de futebol para colocar a bola de basquete, não tem como a caixa (variável) armazena as duas bolas juntas.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Existem algumas palavras que são reservadas dentro um algoritmo isso varia de cada linguagem de programação, mas por exemplo no portugol a palavra “fimalgoritmo” ela indica que o algoritmo tem um fim. Palavras reservadas não podem ser usadas para criar variáveis pois imagina como ficaria difícil diferenciar uma variável com o nome “fimalgoritmo”. O papel principal de uma palavra reservada em um algoritmo é indicar alguma coisa, por exemplo a palavra reservada “leia” está dizendo para ler alguma coisa.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04 -</w:t>
      </w:r>
      <w:r w:rsidDel="00000000" w:rsidR="00000000" w:rsidRPr="00000000">
        <w:rPr>
          <w:rtl w:val="0"/>
        </w:rPr>
        <w:t xml:space="preserve"> É um valor fixo que não muda ao longo de uma execução de um programa, por exemplo o número de PI que é 3.14 você pode definir como um valor constante e ao longo de todo o programa PI vai continuar 3.14 porque você declarou isso.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Significa que é um operador que trabalha com dois operandos por exemplo “2 + 2” eles esta trabalhando com dois operandos, agora se fosse “-2” seria um operador </w:t>
      </w:r>
      <w:r w:rsidDel="00000000" w:rsidR="00000000" w:rsidRPr="00000000">
        <w:rPr>
          <w:rtl w:val="0"/>
        </w:rPr>
        <w:t xml:space="preserve">unário</w:t>
      </w:r>
      <w:r w:rsidDel="00000000" w:rsidR="00000000" w:rsidRPr="00000000">
        <w:rPr>
          <w:rtl w:val="0"/>
        </w:rPr>
        <w:t xml:space="preserve"> pois só tem um operando.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nlinegdb.com/QlZb5GLkV" TargetMode="External"/><Relationship Id="rId10" Type="http://schemas.openxmlformats.org/officeDocument/2006/relationships/hyperlink" Target="https://onlinegdb.com/Nj-ou7D7K" TargetMode="External"/><Relationship Id="rId9" Type="http://schemas.openxmlformats.org/officeDocument/2006/relationships/hyperlink" Target="https://onlinegdb.com/ycNWVEzTh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gdb.com/g6KndU2pT" TargetMode="External"/><Relationship Id="rId7" Type="http://schemas.openxmlformats.org/officeDocument/2006/relationships/hyperlink" Target="https://onlinegdb.com/kM0HuIgUC" TargetMode="External"/><Relationship Id="rId8" Type="http://schemas.openxmlformats.org/officeDocument/2006/relationships/hyperlink" Target="https://onlinegdb.com/L4FuEEW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