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Escreva um programa que solicite do usuário um valor inteiro não negativo e apresente na tela o somatório desse valor. Exemplo: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Valor =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Somatório = 5+4+3+2+1 = 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Escreva um programa que permita ao usuário digitar um valor inteiro não negativo. O programa deve calcular e apresentar </w:t>
      </w:r>
      <w:r w:rsidDel="00000000" w:rsidR="00000000" w:rsidRPr="00000000">
        <w:rPr>
          <w:rtl w:val="0"/>
        </w:rPr>
        <w:t xml:space="preserve">o fatorial</w:t>
      </w:r>
      <w:r w:rsidDel="00000000" w:rsidR="00000000" w:rsidRPr="00000000">
        <w:rPr>
          <w:rtl w:val="0"/>
        </w:rPr>
        <w:t xml:space="preserve"> do número digitado.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Usando laços de repetição, escreva um programa que solicite do usuário um valor para a base e um valor para o expoente. O programa deve calcular e apresentar a potência resultante.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04 -</w:t>
      </w:r>
      <w:r w:rsidDel="00000000" w:rsidR="00000000" w:rsidRPr="00000000">
        <w:rPr>
          <w:rtl w:val="0"/>
        </w:rPr>
        <w:t xml:space="preserve"> Escreva um programa que permita ao usuário digitar valores numéricos enquanto quiser e ao encerrar deve apresentar a quantidade de valores digitados, o maior valor, o menor valor e a média dos valores informados.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05 -</w:t>
      </w:r>
      <w:r w:rsidDel="00000000" w:rsidR="00000000" w:rsidRPr="00000000">
        <w:rPr>
          <w:rtl w:val="0"/>
        </w:rPr>
        <w:t xml:space="preserve">  Escreva um algoritmo para imprimir os números de 1 (inclusive) a 10 (inclusive) em ordem decrescente.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06 -</w:t>
      </w:r>
      <w:r w:rsidDel="00000000" w:rsidR="00000000" w:rsidRPr="00000000">
        <w:rPr>
          <w:rtl w:val="0"/>
        </w:rPr>
        <w:t xml:space="preserve"> Escreva um programa que solicite do usuário as duas notas de um aluno para calcular a sua média. O programa deve realizar o tratamento da digitação das notas para aceitar somente valores entre 0 e 10 (incluindo os limites). Caso a nota seja informada fora desse </w:t>
      </w:r>
      <w:r w:rsidDel="00000000" w:rsidR="00000000" w:rsidRPr="00000000">
        <w:rPr>
          <w:rtl w:val="0"/>
        </w:rPr>
        <w:t xml:space="preserve">intervalo deve</w:t>
      </w:r>
      <w:r w:rsidDel="00000000" w:rsidR="00000000" w:rsidRPr="00000000">
        <w:rPr>
          <w:rtl w:val="0"/>
        </w:rPr>
        <w:t xml:space="preserve"> solicitar a digitação novamente.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01 -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https://onlinegdb.com/YxS5iOGJn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https://onlinegdb.com/h7wFDbjbq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https://onlinegdb.com/rS1YH5nHi</w:t>
        </w:r>
      </w:hyperlink>
      <w:r w:rsidDel="00000000" w:rsidR="00000000" w:rsidRPr="00000000">
        <w:rPr>
          <w:rtl w:val="0"/>
        </w:rPr>
        <w:t xml:space="preserve"> outro jeito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https://onlinegdb.com/kHYq2yjXk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04 -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https://onlinegdb.com/pXgbuAQrY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05 -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https://onlinegdb.com/OWQRdh6Je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06 -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https://onlinegdb.com/7O5jfkJht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nlinegdb.com/OWQRdh6Je" TargetMode="External"/><Relationship Id="rId10" Type="http://schemas.openxmlformats.org/officeDocument/2006/relationships/hyperlink" Target="https://onlinegdb.com/pXgbuAQrY" TargetMode="External"/><Relationship Id="rId12" Type="http://schemas.openxmlformats.org/officeDocument/2006/relationships/hyperlink" Target="https://onlinegdb.com/7O5jfkJht" TargetMode="External"/><Relationship Id="rId9" Type="http://schemas.openxmlformats.org/officeDocument/2006/relationships/hyperlink" Target="https://onlinegdb.com/kHYq2yjXk" TargetMode="External"/><Relationship Id="rId5" Type="http://schemas.openxmlformats.org/officeDocument/2006/relationships/styles" Target="styles.xml"/><Relationship Id="rId6" Type="http://schemas.openxmlformats.org/officeDocument/2006/relationships/hyperlink" Target="https://onlinegdb.com/YxS5iOGJn" TargetMode="External"/><Relationship Id="rId7" Type="http://schemas.openxmlformats.org/officeDocument/2006/relationships/hyperlink" Target="https://onlinegdb.com/h7wFDbjbq" TargetMode="External"/><Relationship Id="rId8" Type="http://schemas.openxmlformats.org/officeDocument/2006/relationships/hyperlink" Target="https://onlinegdb.com/rS1YH5n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