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01 -</w:t>
      </w:r>
      <w:r w:rsidDel="00000000" w:rsidR="00000000" w:rsidRPr="00000000">
        <w:rPr>
          <w:rtl w:val="0"/>
        </w:rPr>
        <w:t xml:space="preserve"> Escreva um programa que permita ao usuário informar 10 valores numéricos inteiros para serem armazenados em um array. O programa deve exibir o conteúdo do array separadamente: primeiro, somente os números pares e depois somente os números ímpares (utilizar o operador %)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02 -</w:t>
      </w:r>
      <w:r w:rsidDel="00000000" w:rsidR="00000000" w:rsidRPr="00000000">
        <w:rPr>
          <w:rtl w:val="0"/>
        </w:rPr>
        <w:t xml:space="preserve"> Escreva um programa que permita ao usuário informar 10 valores numéricos e ao final deve exibir cada valor acompanhado do seu dobro.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03 -</w:t>
      </w:r>
      <w:r w:rsidDel="00000000" w:rsidR="00000000" w:rsidRPr="00000000">
        <w:rPr>
          <w:rtl w:val="0"/>
        </w:rPr>
        <w:t xml:space="preserve"> Escreva um programa que solicite do usuário valores para preencher 2 arrays, A e B, com 10 posições. O programa deve preencher automaticamente um terceiro array, C,  no qual cada elemento será a soma dos valores das posições correspondentes nos arrays A e B.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04 -</w:t>
      </w:r>
      <w:r w:rsidDel="00000000" w:rsidR="00000000" w:rsidRPr="00000000">
        <w:rPr>
          <w:rtl w:val="0"/>
        </w:rPr>
        <w:t xml:space="preserve"> Escreva um programa que permita ao usuário preencher um array de 10 posições e em seguida solicite outro número (X). O programa deve exibir o conteúdo do array dividido em duas etapas: primeiro os números menores que X e depois os números maiores ou iguais a X.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05 -</w:t>
      </w:r>
      <w:r w:rsidDel="00000000" w:rsidR="00000000" w:rsidRPr="00000000">
        <w:rPr>
          <w:rtl w:val="0"/>
        </w:rPr>
        <w:t xml:space="preserve"> Escreva um programa que permita ao usuário preencher um array de 10 posições e apresente o conteúdo do array em ordem invertida.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06 -</w:t>
      </w:r>
      <w:r w:rsidDel="00000000" w:rsidR="00000000" w:rsidRPr="00000000">
        <w:rPr>
          <w:rtl w:val="0"/>
        </w:rPr>
        <w:t xml:space="preserve"> Escreva um programa que solicite do usuário o preenchimento de um array de 10 posições com valores numéricos. O programa deve apresentar os números digitados separadamente: </w:t>
      </w:r>
      <w:r w:rsidDel="00000000" w:rsidR="00000000" w:rsidRPr="00000000">
        <w:rPr>
          <w:rtl w:val="0"/>
        </w:rPr>
        <w:t xml:space="preserve">primeiros</w:t>
      </w:r>
      <w:r w:rsidDel="00000000" w:rsidR="00000000" w:rsidRPr="00000000">
        <w:rPr>
          <w:rtl w:val="0"/>
        </w:rPr>
        <w:t xml:space="preserve"> os valores menores ou iguais à média de todos os números e em seguida os valores maiores que a média.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07 -</w:t>
      </w:r>
      <w:r w:rsidDel="00000000" w:rsidR="00000000" w:rsidRPr="00000000">
        <w:rPr>
          <w:rtl w:val="0"/>
        </w:rPr>
        <w:t xml:space="preserve"> JOGO - O programa deve preencher automaticamente um vetor de 100 posições </w:t>
      </w:r>
      <w:r w:rsidDel="00000000" w:rsidR="00000000" w:rsidRPr="00000000">
        <w:rPr>
          <w:rtl w:val="0"/>
        </w:rPr>
        <w:t xml:space="preserve">om valores</w:t>
      </w:r>
      <w:r w:rsidDel="00000000" w:rsidR="00000000" w:rsidRPr="00000000">
        <w:rPr>
          <w:rtl w:val="0"/>
        </w:rPr>
        <w:t xml:space="preserve"> aleatórios. O usuário terá 10 chances de "chutar" valores e o programa deve contar quantas vezes o usuário chutou um valor que estivesse no vetor.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b w:val="1"/>
          <w:rtl w:val="0"/>
        </w:rPr>
        <w:t xml:space="preserve">Respostas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b w:val="1"/>
          <w:rtl w:val="0"/>
        </w:rPr>
        <w:t xml:space="preserve">01 -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https://onlinegdb.com/HLtyn1EIx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b w:val="1"/>
          <w:rtl w:val="0"/>
        </w:rPr>
        <w:t xml:space="preserve">02 -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https://onlinegdb.com/xbdHu4wTV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03 -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https://onlinegdb.com/AHbc6J4uk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b w:val="1"/>
          <w:rtl w:val="0"/>
        </w:rPr>
        <w:t xml:space="preserve">04 -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https://onlinegdb.com/FF3NXQc8Z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b w:val="1"/>
          <w:rtl w:val="0"/>
        </w:rPr>
        <w:t xml:space="preserve">05 -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https://onlinegdb.com/hek25R10a</w:t>
        </w:r>
      </w:hyperlink>
      <w:r w:rsidDel="00000000" w:rsidR="00000000" w:rsidRPr="00000000">
        <w:rPr>
          <w:rtl w:val="0"/>
        </w:rPr>
        <w:t xml:space="preserve"> ou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https://onlinegdb.com/q3MyatdwR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b w:val="1"/>
          <w:rtl w:val="0"/>
        </w:rPr>
        <w:t xml:space="preserve">06 -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https://onlinegdb.com/Ni-9dK4id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b w:val="1"/>
          <w:rtl w:val="0"/>
        </w:rPr>
        <w:t xml:space="preserve">07 -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https://onlinegdb.com/X6Y1uWULV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onlinegdb.com/q3MyatdwR" TargetMode="External"/><Relationship Id="rId10" Type="http://schemas.openxmlformats.org/officeDocument/2006/relationships/hyperlink" Target="https://onlinegdb.com/hek25R10a" TargetMode="External"/><Relationship Id="rId13" Type="http://schemas.openxmlformats.org/officeDocument/2006/relationships/hyperlink" Target="https://onlinegdb.com/X6Y1uWULV" TargetMode="External"/><Relationship Id="rId12" Type="http://schemas.openxmlformats.org/officeDocument/2006/relationships/hyperlink" Target="https://onlinegdb.com/Ni-9dK4i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nlinegdb.com/FF3NXQc8Z" TargetMode="External"/><Relationship Id="rId5" Type="http://schemas.openxmlformats.org/officeDocument/2006/relationships/styles" Target="styles.xml"/><Relationship Id="rId6" Type="http://schemas.openxmlformats.org/officeDocument/2006/relationships/hyperlink" Target="https://onlinegdb.com/HLtyn1EIx" TargetMode="External"/><Relationship Id="rId7" Type="http://schemas.openxmlformats.org/officeDocument/2006/relationships/hyperlink" Target="https://onlinegdb.com/xbdHu4wTV" TargetMode="External"/><Relationship Id="rId8" Type="http://schemas.openxmlformats.org/officeDocument/2006/relationships/hyperlink" Target="https://onlinegdb.com/AHbc6J4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