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48"/>
          <w:szCs w:val="48"/>
          <w:highlight w:val="white"/>
          <w:rtl w:val="0"/>
        </w:rPr>
        <w:t xml:space="preserve">Esclarecimento sobre os métodos nextInt e nextDouble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E ai pessoal, beleza?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Passando para esclarecer uma particularidade dos métodos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nextInt()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nextDouble()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. Ambos os métodos têm a mesma particularidade, mas vou explicá-la através do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nextInt()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com o exemplo abaixo.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Scanner teclado = 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Scanner(system.n);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d907f"/>
          <w:sz w:val="24"/>
          <w:szCs w:val="24"/>
          <w:rtl w:val="0"/>
        </w:rPr>
        <w:t xml:space="preserve">"Qual a sua idade?"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idade = teclado.nextInt();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d907f"/>
          <w:sz w:val="24"/>
          <w:szCs w:val="24"/>
          <w:rtl w:val="0"/>
        </w:rPr>
        <w:t xml:space="preserve">"Qual o seu nome?"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nome = teclado.nextLine();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d907f"/>
          <w:sz w:val="24"/>
          <w:szCs w:val="24"/>
          <w:rtl w:val="0"/>
        </w:rPr>
        <w:t xml:space="preserve">"Qual o seu sobrenome?"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sobrenome = teclado.nextLine();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teclado.close();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À primeira vista, parece que está tudo bem com este código, mas quando o 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rodamos,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o que é impresso no console (contendo os inputs) é o seguinte: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Qual a sua idade? 25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Qual o seu nome? Qual o seu sobrenome? Silva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Isso acontece por causa da maneira como o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nextInt()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faz a leitura dos valores.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Esse método faz a leitura de um único número, por exemplo, 58, ou 958. Mas quando digitamos os inputs, além do valor que deve ser lido, também apertamos enter, o que gera um 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caracter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"\n" no buffer de entrada (fila de coisas que devem ser lidas), que é uma representação do enter.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Então, o que acontece é: "Qual a sua idade?" 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é impresso,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digitamos o valor e apertamos enter. Quando fazemos isso, o buffer de entrada fica com o conteúdo "25\n", e quando o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nextInt()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faz a leitura, ele lê apenas o 25, deixando o "\n" para trás. Depois disso, "Qual o seu nome?" 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é impresso,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e o método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nextLine()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vai ler tudo que estiver no buffer de entrada até encontrar um "\n". Como o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nextInt()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deixou um "\n" para trás, é esse o valor que o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nextLine()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lê. Isso conclui a leitura e a próxima linha de código, que é "Qual o seu sobrenome?", é impressa.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Para resolver esse problema, precisamos "pegar" o "\n" que o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nextInt()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não lê. Isso pode ser feito colocando um comando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nextLine()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depois do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nextInt()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, de modo que o código abaixo vai funcionar da maneira como queríamos.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Scanner teclado = 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Scanner(system.n);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d907f"/>
          <w:sz w:val="24"/>
          <w:szCs w:val="24"/>
          <w:rtl w:val="0"/>
        </w:rPr>
        <w:t xml:space="preserve">"Qual a sua idade?"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idade = teclado.nextInt();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teclado.nextLine() </w:t>
      </w:r>
      <w:r w:rsidDel="00000000" w:rsidR="00000000" w:rsidRPr="00000000">
        <w:rPr>
          <w:rFonts w:ascii="Courier New" w:cs="Courier New" w:eastAsia="Courier New" w:hAnsi="Courier New"/>
          <w:color w:val="6a6f73"/>
          <w:sz w:val="24"/>
          <w:szCs w:val="24"/>
          <w:rtl w:val="0"/>
        </w:rPr>
        <w:t xml:space="preserve">//lê o "\\n" que o teclado.nextInt() deixa para trás.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d907f"/>
          <w:sz w:val="24"/>
          <w:szCs w:val="24"/>
          <w:rtl w:val="0"/>
        </w:rPr>
        <w:t xml:space="preserve">"Qual o seu nome?"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nome = teclado.nextLine();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d907f"/>
          <w:sz w:val="24"/>
          <w:szCs w:val="24"/>
          <w:rtl w:val="0"/>
        </w:rPr>
        <w:t xml:space="preserve">"Qual o seu sobrenome?"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sobrenome = teclado.nextLine();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teclado.close();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Bons estudos!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