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lnzn1ai2963" w:id="0"/>
      <w:bookmarkEnd w:id="0"/>
      <w:r w:rsidDel="00000000" w:rsidR="00000000" w:rsidRPr="00000000">
        <w:rPr>
          <w:rtl w:val="0"/>
        </w:rPr>
        <w:t xml:space="preserve">Operadores relacionais e lógicos.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47iye2drl7y" w:id="1"/>
      <w:bookmarkEnd w:id="1"/>
      <w:r w:rsidDel="00000000" w:rsidR="00000000" w:rsidRPr="00000000">
        <w:rPr>
          <w:rtl w:val="0"/>
        </w:rPr>
        <w:t xml:space="preserve">Relacionais.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(Igual a)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!= </w:t>
      </w:r>
      <w:r w:rsidDel="00000000" w:rsidR="00000000" w:rsidRPr="00000000">
        <w:rPr>
          <w:rtl w:val="0"/>
        </w:rPr>
        <w:t xml:space="preserve">(Diferente)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(Maior que)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(Menor que)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&gt;= </w:t>
      </w:r>
      <w:r w:rsidDel="00000000" w:rsidR="00000000" w:rsidRPr="00000000">
        <w:rPr>
          <w:rtl w:val="0"/>
        </w:rPr>
        <w:t xml:space="preserve">(Maior ou igual)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&lt;= </w:t>
      </w:r>
      <w:r w:rsidDel="00000000" w:rsidR="00000000" w:rsidRPr="00000000">
        <w:rPr>
          <w:rtl w:val="0"/>
        </w:rPr>
        <w:t xml:space="preserve">(Menor ou igual)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btk3l3pgiar" w:id="2"/>
      <w:bookmarkEnd w:id="2"/>
      <w:r w:rsidDel="00000000" w:rsidR="00000000" w:rsidRPr="00000000">
        <w:rPr>
          <w:rtl w:val="0"/>
        </w:rPr>
        <w:t xml:space="preserve">Lógicos.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(e)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||</w:t>
      </w:r>
      <w:r w:rsidDel="00000000" w:rsidR="00000000" w:rsidRPr="00000000">
        <w:rPr>
          <w:rtl w:val="0"/>
        </w:rPr>
        <w:t xml:space="preserve"> (ou)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color w:val="29292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